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00" w:type="pct"/>
        <w:tblLayout w:type="fixed"/>
        <w:tblCellMar>
          <w:left w:w="0" w:type="dxa"/>
          <w:right w:w="0" w:type="dxa"/>
        </w:tblCellMar>
        <w:tblLook w:val="0600" w:firstRow="0" w:lastRow="0" w:firstColumn="0" w:lastColumn="0" w:noHBand="1" w:noVBand="1"/>
        <w:tblDescription w:val="Header layout table"/>
      </w:tblPr>
      <w:tblGrid>
        <w:gridCol w:w="11119"/>
        <w:gridCol w:w="11120"/>
      </w:tblGrid>
      <w:tr w:rsidR="00786D2D" w:rsidRPr="0041428F" w14:paraId="60D20D35" w14:textId="26B42B37" w:rsidTr="00786D2D">
        <w:trPr>
          <w:trHeight w:val="240"/>
        </w:trPr>
        <w:tc>
          <w:tcPr>
            <w:tcW w:w="10692" w:type="dxa"/>
          </w:tcPr>
          <w:p w14:paraId="5ABB5C55" w14:textId="08E2AE04" w:rsidR="00786D2D" w:rsidRPr="0041428F" w:rsidRDefault="00786D2D" w:rsidP="00A66B18">
            <w:pPr>
              <w:pStyle w:val="ContactInfo"/>
              <w:rPr>
                <w:color w:val="000000" w:themeColor="text1"/>
              </w:rPr>
            </w:pPr>
          </w:p>
        </w:tc>
        <w:tc>
          <w:tcPr>
            <w:tcW w:w="10692" w:type="dxa"/>
          </w:tcPr>
          <w:p w14:paraId="68EAB611" w14:textId="77777777" w:rsidR="00786D2D" w:rsidRPr="0041428F" w:rsidRDefault="00786D2D" w:rsidP="00A66B18">
            <w:pPr>
              <w:pStyle w:val="ContactInfo"/>
              <w:rPr>
                <w:color w:val="000000" w:themeColor="text1"/>
              </w:rPr>
            </w:pPr>
          </w:p>
        </w:tc>
      </w:tr>
    </w:tbl>
    <w:p w14:paraId="5EDF2241" w14:textId="431E9FBB" w:rsidR="00786D2D" w:rsidRDefault="00786D2D">
      <w:r>
        <w:rPr>
          <w:noProof/>
        </w:rPr>
        <mc:AlternateContent>
          <mc:Choice Requires="wps">
            <w:drawing>
              <wp:anchor distT="0" distB="0" distL="114300" distR="114300" simplePos="0" relativeHeight="251659264" behindDoc="0" locked="0" layoutInCell="1" allowOverlap="1" wp14:anchorId="06712690" wp14:editId="235D8283">
                <wp:simplePos x="0" y="0"/>
                <wp:positionH relativeFrom="column">
                  <wp:posOffset>-671748</wp:posOffset>
                </wp:positionH>
                <wp:positionV relativeFrom="paragraph">
                  <wp:posOffset>-605486</wp:posOffset>
                </wp:positionV>
                <wp:extent cx="1828800" cy="962108"/>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828800" cy="962108"/>
                        </a:xfrm>
                        <a:prstGeom prst="rect">
                          <a:avLst/>
                        </a:prstGeom>
                        <a:noFill/>
                        <a:ln>
                          <a:noFill/>
                        </a:ln>
                      </wps:spPr>
                      <wps:txbx>
                        <w:txbxContent>
                          <w:p w14:paraId="09E946B1" w14:textId="3C924B59" w:rsidR="00786D2D" w:rsidRPr="001720ED" w:rsidRDefault="00786D2D" w:rsidP="00786D2D">
                            <w:pPr>
                              <w:pStyle w:val="ContactInfo"/>
                              <w:jc w:val="center"/>
                              <w:rPr>
                                <w:b/>
                                <w:outline/>
                                <w:color w:val="009DD9" w:themeColor="accent2"/>
                                <w:sz w:val="100"/>
                                <w:szCs w:val="1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1720ED">
                              <w:rPr>
                                <w:b/>
                                <w:outline/>
                                <w:color w:val="009DD9" w:themeColor="accent2"/>
                                <w:sz w:val="100"/>
                                <w:szCs w:val="1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Resourcing Script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12690" id="_x0000_t202" coordsize="21600,21600" o:spt="202" path="m,l,21600r21600,l21600,xe">
                <v:stroke joinstyle="miter"/>
                <v:path gradientshapeok="t" o:connecttype="rect"/>
              </v:shapetype>
              <v:shape id="Text Box 1" o:spid="_x0000_s1026" type="#_x0000_t202" style="position:absolute;left:0;text-align:left;margin-left:-52.9pt;margin-top:-47.7pt;width:2in;height:75.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" filled="f" stroked="f">
                <v:fill o:detectmouseclick="t"/>
                <v:textbox>
                  <w:txbxContent>
                    <w:p w14:paraId="09E946B1" w14:textId="3C924B59" w:rsidR="00786D2D" w:rsidRPr="001720ED" w:rsidRDefault="00786D2D" w:rsidP="00786D2D">
                      <w:pPr>
                        <w:pStyle w:val="ContactInfo"/>
                        <w:jc w:val="center"/>
                        <w:rPr>
                          <w:b/>
                          <w:outline/>
                          <w:color w:val="009DD9" w:themeColor="accent2"/>
                          <w:sz w:val="100"/>
                          <w:szCs w:val="1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1720ED">
                        <w:rPr>
                          <w:b/>
                          <w:outline/>
                          <w:color w:val="009DD9" w:themeColor="accent2"/>
                          <w:sz w:val="100"/>
                          <w:szCs w:val="1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Resourcing Script</w:t>
                      </w:r>
                    </w:p>
                  </w:txbxContent>
                </v:textbox>
              </v:shape>
            </w:pict>
          </mc:Fallback>
        </mc:AlternateContent>
      </w:r>
    </w:p>
    <w:p w14:paraId="743E1BE1" w14:textId="0DC07809" w:rsidR="00786D2D" w:rsidRDefault="00786D2D"/>
    <w:p w14:paraId="0891122D" w14:textId="77777777" w:rsidR="00F76C0B" w:rsidRDefault="00F76C0B" w:rsidP="00786D2D">
      <w:pPr>
        <w:ind w:left="0"/>
        <w:rPr>
          <w:b/>
          <w:bCs/>
        </w:rPr>
      </w:pPr>
    </w:p>
    <w:p w14:paraId="64D9ADBC" w14:textId="6F5E1D25" w:rsidR="00CD7BD5" w:rsidRPr="00786D2D" w:rsidRDefault="00786D2D" w:rsidP="00786D2D">
      <w:pPr>
        <w:ind w:left="0"/>
        <w:rPr>
          <w:b/>
          <w:bCs/>
        </w:rPr>
      </w:pPr>
      <w:r w:rsidRPr="00786D2D">
        <w:rPr>
          <w:b/>
          <w:bCs/>
        </w:rPr>
        <w:t>I</w:t>
      </w:r>
      <w:r w:rsidR="00CD7BD5" w:rsidRPr="00786D2D">
        <w:rPr>
          <w:b/>
          <w:bCs/>
        </w:rPr>
        <w:t>dentify needed quality:</w:t>
      </w:r>
    </w:p>
    <w:p w14:paraId="6CDFFFAE" w14:textId="6F3A19D2" w:rsidR="00CD7BD5" w:rsidRDefault="00CD7BD5" w:rsidP="00CD7BD5">
      <w:pPr>
        <w:pStyle w:val="ListParagraph"/>
        <w:numPr>
          <w:ilvl w:val="0"/>
          <w:numId w:val="1"/>
        </w:numPr>
      </w:pPr>
      <w:r>
        <w:t>“What quality do you need [more of] as you consider [processing this traumatic experience / meeting this challenge]?”</w:t>
      </w:r>
    </w:p>
    <w:p w14:paraId="7955444A" w14:textId="78688B54" w:rsidR="00CD7BD5" w:rsidRDefault="00CD7BD5" w:rsidP="00CD7BD5">
      <w:pPr>
        <w:pStyle w:val="ListParagraph"/>
        <w:ind w:left="2160"/>
      </w:pPr>
      <w:r>
        <w:t>Or</w:t>
      </w:r>
    </w:p>
    <w:p w14:paraId="064C481E" w14:textId="534DD834" w:rsidR="00CD7BD5" w:rsidRDefault="00CD7BD5" w:rsidP="00CD7BD5">
      <w:pPr>
        <w:pStyle w:val="ListParagraph"/>
        <w:numPr>
          <w:ilvl w:val="0"/>
          <w:numId w:val="1"/>
        </w:numPr>
      </w:pPr>
      <w:r>
        <w:t>“How would you like to be able to feel [about yourself] so that you can respond more effectively [in this challenging situation]?”</w:t>
      </w:r>
    </w:p>
    <w:p w14:paraId="6C6C2B1D" w14:textId="5290AB8A" w:rsidR="00CD7BD5" w:rsidRPr="00786D2D" w:rsidRDefault="00CD7BD5" w:rsidP="00786D2D">
      <w:pPr>
        <w:ind w:left="0"/>
        <w:rPr>
          <w:b/>
          <w:bCs/>
        </w:rPr>
      </w:pPr>
      <w:r w:rsidRPr="00786D2D">
        <w:rPr>
          <w:b/>
          <w:bCs/>
        </w:rPr>
        <w:t>Identify the experience of the resource:</w:t>
      </w:r>
    </w:p>
    <w:p w14:paraId="1311B177" w14:textId="2B8DA49C" w:rsidR="00CD7BD5" w:rsidRDefault="00CD7BD5" w:rsidP="00CD7BD5">
      <w:pPr>
        <w:pStyle w:val="ListParagraph"/>
        <w:numPr>
          <w:ilvl w:val="0"/>
          <w:numId w:val="1"/>
        </w:numPr>
      </w:pPr>
      <w:r>
        <w:t>“Can you remember a time when you personally felt this quality or experienced it when seeing someone or something else?”</w:t>
      </w:r>
    </w:p>
    <w:p w14:paraId="73F0B58F" w14:textId="171391FA" w:rsidR="00CD7BD5" w:rsidRPr="00786D2D" w:rsidRDefault="00CD7BD5" w:rsidP="00786D2D">
      <w:pPr>
        <w:ind w:left="0"/>
        <w:rPr>
          <w:b/>
          <w:bCs/>
        </w:rPr>
      </w:pPr>
      <w:r w:rsidRPr="00786D2D">
        <w:rPr>
          <w:b/>
          <w:bCs/>
        </w:rPr>
        <w:t>Image:</w:t>
      </w:r>
    </w:p>
    <w:p w14:paraId="64D3D559" w14:textId="7374659A" w:rsidR="00CD7BD5" w:rsidRDefault="00CD7BD5" w:rsidP="00CD7BD5">
      <w:pPr>
        <w:pStyle w:val="ListParagraph"/>
        <w:numPr>
          <w:ilvl w:val="0"/>
          <w:numId w:val="1"/>
        </w:numPr>
      </w:pPr>
      <w:r>
        <w:t>“Describe the experience.” (pause. Wait for a response.)</w:t>
      </w:r>
    </w:p>
    <w:p w14:paraId="536AB530" w14:textId="2F55C098" w:rsidR="00CD7BD5" w:rsidRDefault="00CD7BD5" w:rsidP="00CD7BD5">
      <w:pPr>
        <w:pStyle w:val="ListParagraph"/>
        <w:numPr>
          <w:ilvl w:val="0"/>
          <w:numId w:val="1"/>
        </w:numPr>
      </w:pPr>
      <w:r>
        <w:t>“What image represents this quality?” (No BLS)</w:t>
      </w:r>
    </w:p>
    <w:p w14:paraId="3955FC02" w14:textId="249ECB4B" w:rsidR="00CD7BD5" w:rsidRPr="00786D2D" w:rsidRDefault="00CD7BD5" w:rsidP="00786D2D">
      <w:pPr>
        <w:ind w:left="0"/>
        <w:rPr>
          <w:b/>
          <w:bCs/>
        </w:rPr>
      </w:pPr>
      <w:r w:rsidRPr="00786D2D">
        <w:rPr>
          <w:b/>
          <w:bCs/>
        </w:rPr>
        <w:t>Emotions and sensations:</w:t>
      </w:r>
    </w:p>
    <w:p w14:paraId="7AE9B869" w14:textId="70779670" w:rsidR="00CD7BD5" w:rsidRDefault="00CD7BD5" w:rsidP="00CD7BD5">
      <w:pPr>
        <w:pStyle w:val="ListParagraph"/>
        <w:numPr>
          <w:ilvl w:val="0"/>
          <w:numId w:val="3"/>
        </w:numPr>
      </w:pPr>
      <w:r>
        <w:t>“As you think of that quality/resource, notice what you see, hear, and feel right now.  What do you notice?” (No BLS)</w:t>
      </w:r>
    </w:p>
    <w:p w14:paraId="36D343AB" w14:textId="2A9BCA4B" w:rsidR="00CD7BD5" w:rsidRPr="00786D2D" w:rsidRDefault="00CD7BD5" w:rsidP="00786D2D">
      <w:pPr>
        <w:ind w:left="0"/>
        <w:rPr>
          <w:b/>
          <w:bCs/>
        </w:rPr>
      </w:pPr>
      <w:r w:rsidRPr="00786D2D">
        <w:rPr>
          <w:b/>
          <w:bCs/>
        </w:rPr>
        <w:t>Enhancement:</w:t>
      </w:r>
    </w:p>
    <w:p w14:paraId="0A3872F5" w14:textId="77777777" w:rsidR="00CD7BD5" w:rsidRDefault="00CD7BD5" w:rsidP="00CD7BD5">
      <w:pPr>
        <w:pStyle w:val="ListParagraph"/>
        <w:numPr>
          <w:ilvl w:val="0"/>
          <w:numId w:val="3"/>
        </w:numPr>
      </w:pPr>
      <w:r>
        <w:t xml:space="preserve">“Focus on that positive experience… what you see, hear, smell, and notice in your body right now.  Take a moment to enjoy your experience.” (Pause.) </w:t>
      </w:r>
    </w:p>
    <w:p w14:paraId="35AC5FD6" w14:textId="0A84EA05" w:rsidR="00CD7BD5" w:rsidRDefault="00CD7BD5" w:rsidP="00CD7BD5">
      <w:pPr>
        <w:pStyle w:val="ListParagraph"/>
        <w:numPr>
          <w:ilvl w:val="0"/>
          <w:numId w:val="3"/>
        </w:numPr>
      </w:pPr>
      <w:r>
        <w:t>“Tell me more about it.” (No BLS)</w:t>
      </w:r>
    </w:p>
    <w:p w14:paraId="281268A2" w14:textId="70FD2B5D" w:rsidR="00CD7BD5" w:rsidRPr="00786D2D" w:rsidRDefault="00CD7BD5" w:rsidP="00786D2D">
      <w:pPr>
        <w:ind w:left="0"/>
        <w:rPr>
          <w:b/>
          <w:bCs/>
        </w:rPr>
      </w:pPr>
      <w:r w:rsidRPr="00786D2D">
        <w:rPr>
          <w:b/>
          <w:bCs/>
        </w:rPr>
        <w:t>Reinforce experience of the resource with BLS:</w:t>
      </w:r>
    </w:p>
    <w:p w14:paraId="3B759223" w14:textId="7F7A27DF" w:rsidR="00CD7BD5" w:rsidRDefault="00CD7BD5" w:rsidP="00CD7BD5">
      <w:pPr>
        <w:pStyle w:val="ListParagraph"/>
        <w:numPr>
          <w:ilvl w:val="0"/>
          <w:numId w:val="4"/>
        </w:numPr>
      </w:pPr>
      <w:r>
        <w:t xml:space="preserve">“Bring up the image of this quality.  Notice where you feel those sensations in your body and allow yourself to experience them fully.  </w:t>
      </w:r>
      <w:r w:rsidR="00786D2D">
        <w:t>Concentrate on the experience and follow my fingers.” (Slow BLS 4-8)</w:t>
      </w:r>
    </w:p>
    <w:p w14:paraId="365DC0A2" w14:textId="5BE5BB43" w:rsidR="00786D2D" w:rsidRDefault="00786D2D" w:rsidP="00786D2D">
      <w:pPr>
        <w:pStyle w:val="ListParagraph"/>
        <w:numPr>
          <w:ilvl w:val="0"/>
          <w:numId w:val="4"/>
        </w:numPr>
      </w:pPr>
      <w:r>
        <w:t>“How does it feel to you now?”</w:t>
      </w:r>
    </w:p>
    <w:p w14:paraId="174DEDC8" w14:textId="4E42B2FB" w:rsidR="00786D2D" w:rsidRDefault="00786D2D" w:rsidP="00786D2D">
      <w:pPr>
        <w:pStyle w:val="ListParagraph"/>
        <w:numPr>
          <w:ilvl w:val="1"/>
          <w:numId w:val="4"/>
        </w:numPr>
      </w:pPr>
      <w:r>
        <w:t>If positive: “Focus on that.” (</w:t>
      </w:r>
      <w:proofErr w:type="gramStart"/>
      <w:r>
        <w:t>BLS)  “</w:t>
      </w:r>
      <w:proofErr w:type="gramEnd"/>
      <w:r>
        <w:t>What do you notice now?”</w:t>
      </w:r>
    </w:p>
    <w:p w14:paraId="6FD92571" w14:textId="261A98EF" w:rsidR="00786D2D" w:rsidRDefault="00786D2D" w:rsidP="00786D2D">
      <w:pPr>
        <w:pStyle w:val="ListParagraph"/>
        <w:numPr>
          <w:ilvl w:val="2"/>
          <w:numId w:val="4"/>
        </w:numPr>
      </w:pPr>
      <w:r>
        <w:t xml:space="preserve">Repeat with several sets of slow BLS until the resource is fully strengthened. </w:t>
      </w:r>
    </w:p>
    <w:p w14:paraId="6569DF11" w14:textId="28A84D2D" w:rsidR="00F76C0B" w:rsidRDefault="00F76C0B" w:rsidP="00F76C0B">
      <w:pPr>
        <w:pStyle w:val="ListParagraph"/>
        <w:numPr>
          <w:ilvl w:val="1"/>
          <w:numId w:val="4"/>
        </w:numPr>
      </w:pPr>
      <w:r>
        <w:t xml:space="preserve">If negative: Redirect attention to another experience associated with that resource; or, consider another resource. </w:t>
      </w:r>
    </w:p>
    <w:p w14:paraId="4DA98BA3" w14:textId="77777777" w:rsidR="00F76C0B" w:rsidRDefault="00F76C0B" w:rsidP="00F76C0B">
      <w:pPr>
        <w:ind w:left="0"/>
      </w:pPr>
    </w:p>
    <w:p w14:paraId="599EE73E" w14:textId="77777777" w:rsidR="00F76C0B" w:rsidRDefault="00F76C0B" w:rsidP="00F76C0B">
      <w:pPr>
        <w:ind w:left="0"/>
      </w:pPr>
    </w:p>
    <w:p w14:paraId="42EEB2E8" w14:textId="77777777" w:rsidR="00F76C0B" w:rsidRDefault="00F76C0B" w:rsidP="00F76C0B">
      <w:pPr>
        <w:ind w:left="0"/>
      </w:pPr>
    </w:p>
    <w:p w14:paraId="1FEAF2DA" w14:textId="77777777" w:rsidR="00F76C0B" w:rsidRDefault="00F76C0B" w:rsidP="00F76C0B">
      <w:pPr>
        <w:ind w:left="0"/>
      </w:pPr>
    </w:p>
    <w:p w14:paraId="5BA57AB5" w14:textId="13735D0E" w:rsidR="00F76C0B" w:rsidRPr="00F76C0B" w:rsidRDefault="00F76C0B" w:rsidP="00F76C0B">
      <w:pPr>
        <w:ind w:left="0"/>
        <w:rPr>
          <w:b/>
          <w:bCs/>
        </w:rPr>
      </w:pPr>
      <w:r w:rsidRPr="00F76C0B">
        <w:rPr>
          <w:b/>
          <w:bCs/>
        </w:rPr>
        <w:t>Cue word:</w:t>
      </w:r>
    </w:p>
    <w:p w14:paraId="4BC59CFB" w14:textId="31B2CB56" w:rsidR="00F76C0B" w:rsidRDefault="00F76C0B" w:rsidP="00F76C0B">
      <w:pPr>
        <w:pStyle w:val="ListParagraph"/>
        <w:numPr>
          <w:ilvl w:val="0"/>
          <w:numId w:val="7"/>
        </w:numPr>
      </w:pPr>
      <w:r>
        <w:t>“Is there a word or phrase that represents this resource? Think of [repeats word] __________ and notice the positive feelings you have when you think of that word.  Concentrate on those sensations and the word and follow my fingers.” (Slow BLS 4-8)</w:t>
      </w:r>
    </w:p>
    <w:p w14:paraId="5CD8FF8E" w14:textId="332F618F" w:rsidR="00F76C0B" w:rsidRDefault="00F76C0B" w:rsidP="00F76C0B">
      <w:pPr>
        <w:pStyle w:val="ListParagraph"/>
        <w:numPr>
          <w:ilvl w:val="0"/>
          <w:numId w:val="7"/>
        </w:numPr>
      </w:pPr>
      <w:r>
        <w:t>“How do you feel now?”</w:t>
      </w:r>
    </w:p>
    <w:p w14:paraId="2D70C134" w14:textId="70E123A0" w:rsidR="00F76C0B" w:rsidRPr="00F76C0B" w:rsidRDefault="00F76C0B" w:rsidP="00F76C0B">
      <w:pPr>
        <w:ind w:left="0"/>
        <w:rPr>
          <w:b/>
          <w:bCs/>
        </w:rPr>
      </w:pPr>
      <w:r w:rsidRPr="00F76C0B">
        <w:rPr>
          <w:b/>
          <w:bCs/>
        </w:rPr>
        <w:t>Self-cueing:</w:t>
      </w:r>
    </w:p>
    <w:p w14:paraId="0820A92A" w14:textId="2A7C3973" w:rsidR="00F76C0B" w:rsidRDefault="00F76C0B" w:rsidP="00F76C0B">
      <w:pPr>
        <w:pStyle w:val="ListParagraph"/>
        <w:numPr>
          <w:ilvl w:val="0"/>
          <w:numId w:val="8"/>
        </w:numPr>
      </w:pPr>
      <w:r>
        <w:t>“Now I would like you to say the word and notice how it feels.”</w:t>
      </w:r>
    </w:p>
    <w:p w14:paraId="7AB4CD16" w14:textId="0BF22653" w:rsidR="00F76C0B" w:rsidRPr="00F76C0B" w:rsidRDefault="00F76C0B" w:rsidP="00F76C0B">
      <w:pPr>
        <w:ind w:left="0"/>
        <w:rPr>
          <w:b/>
          <w:bCs/>
        </w:rPr>
      </w:pPr>
      <w:r w:rsidRPr="00F76C0B">
        <w:rPr>
          <w:b/>
          <w:bCs/>
        </w:rPr>
        <w:t>Rehearse using positive resource:</w:t>
      </w:r>
    </w:p>
    <w:p w14:paraId="031C6F18" w14:textId="0543724C" w:rsidR="00F76C0B" w:rsidRDefault="00F76C0B" w:rsidP="00F76C0B">
      <w:pPr>
        <w:pStyle w:val="ListParagraph"/>
        <w:numPr>
          <w:ilvl w:val="0"/>
          <w:numId w:val="8"/>
        </w:numPr>
      </w:pPr>
      <w:r>
        <w:t>“Now imagine the situation that you would like to manage (or respond to) more effectively.”</w:t>
      </w:r>
    </w:p>
    <w:p w14:paraId="07846EA8" w14:textId="2BE17A66" w:rsidR="00F76C0B" w:rsidRDefault="00F76C0B" w:rsidP="00F76C0B">
      <w:pPr>
        <w:pStyle w:val="ListParagraph"/>
        <w:numPr>
          <w:ilvl w:val="0"/>
          <w:numId w:val="8"/>
        </w:numPr>
      </w:pPr>
      <w:r>
        <w:t>“Run a movie of your desire response using your resource.”</w:t>
      </w:r>
    </w:p>
    <w:p w14:paraId="04215DAB" w14:textId="36095923" w:rsidR="00F76C0B" w:rsidRDefault="00F76C0B" w:rsidP="00F76C0B">
      <w:pPr>
        <w:pStyle w:val="ListParagraph"/>
        <w:numPr>
          <w:ilvl w:val="0"/>
          <w:numId w:val="8"/>
        </w:numPr>
      </w:pPr>
      <w:r>
        <w:t>“What do you notice?”</w:t>
      </w:r>
    </w:p>
    <w:p w14:paraId="1FAD6ED4" w14:textId="5D84ED10" w:rsidR="00F76C0B" w:rsidRDefault="00F76C0B" w:rsidP="00F76C0B">
      <w:pPr>
        <w:pStyle w:val="ListParagraph"/>
        <w:numPr>
          <w:ilvl w:val="1"/>
          <w:numId w:val="8"/>
        </w:numPr>
      </w:pPr>
      <w:r>
        <w:t xml:space="preserve">Add several sets of slow BLS until the desired scenario has been firmly established.  Length of sets can vary depending on the client’s ability to stay with the desired response without activating a negative association. </w:t>
      </w:r>
    </w:p>
    <w:p w14:paraId="4F877400" w14:textId="51FFD2FC" w:rsidR="00F76C0B" w:rsidRPr="00F76C0B" w:rsidRDefault="00F76C0B" w:rsidP="00F76C0B">
      <w:pPr>
        <w:ind w:left="0"/>
        <w:rPr>
          <w:b/>
          <w:bCs/>
        </w:rPr>
      </w:pPr>
      <w:r w:rsidRPr="00F76C0B">
        <w:rPr>
          <w:b/>
          <w:bCs/>
        </w:rPr>
        <w:t>Challenging situation (optional):</w:t>
      </w:r>
    </w:p>
    <w:p w14:paraId="5E4DE43D" w14:textId="4B533F4C" w:rsidR="00F76C0B" w:rsidRDefault="00F76C0B" w:rsidP="00F76C0B">
      <w:pPr>
        <w:pStyle w:val="ListParagraph"/>
        <w:numPr>
          <w:ilvl w:val="0"/>
          <w:numId w:val="9"/>
        </w:numPr>
      </w:pPr>
      <w:r>
        <w:t>“Now imagine a challenging situation that could arise.”</w:t>
      </w:r>
    </w:p>
    <w:p w14:paraId="53B02ACA" w14:textId="44AD6ECA" w:rsidR="00F76C0B" w:rsidRDefault="00F76C0B" w:rsidP="00F76C0B">
      <w:pPr>
        <w:pStyle w:val="ListParagraph"/>
        <w:numPr>
          <w:ilvl w:val="0"/>
          <w:numId w:val="9"/>
        </w:numPr>
      </w:pPr>
      <w:r>
        <w:t>“Run a movie of your desired response to this situation using your resource.”</w:t>
      </w:r>
    </w:p>
    <w:p w14:paraId="196B9AD3" w14:textId="4C800D94" w:rsidR="00F76C0B" w:rsidRDefault="00F76C0B" w:rsidP="00F76C0B">
      <w:pPr>
        <w:pStyle w:val="ListParagraph"/>
        <w:numPr>
          <w:ilvl w:val="0"/>
          <w:numId w:val="9"/>
        </w:numPr>
      </w:pPr>
      <w:r>
        <w:t>“What do you notice?”</w:t>
      </w:r>
    </w:p>
    <w:p w14:paraId="6795CA91" w14:textId="0EC3248E" w:rsidR="00F76C0B" w:rsidRDefault="00F76C0B" w:rsidP="00F76C0B">
      <w:pPr>
        <w:pStyle w:val="ListParagraph"/>
        <w:numPr>
          <w:ilvl w:val="1"/>
          <w:numId w:val="9"/>
        </w:numPr>
      </w:pPr>
      <w:r>
        <w:t xml:space="preserve">Instruct the client to practice using the resource in situations that are stressful or hard to manage.  Evaluate its usefulness in subsequent sessions. </w:t>
      </w:r>
    </w:p>
    <w:p w14:paraId="5B47D61A" w14:textId="77777777" w:rsidR="00F76C0B" w:rsidRDefault="00F76C0B" w:rsidP="00F76C0B">
      <w:pPr>
        <w:ind w:left="0"/>
      </w:pPr>
    </w:p>
    <w:sectPr w:rsidR="00F76C0B" w:rsidSect="00F76C0B">
      <w:headerReference w:type="default" r:id="rId10"/>
      <w:pgSz w:w="12240" w:h="15840" w:code="1"/>
      <w:pgMar w:top="720" w:right="288"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9369A" w14:textId="77777777" w:rsidR="00025DB8" w:rsidRDefault="00025DB8" w:rsidP="00A66B18">
      <w:pPr>
        <w:spacing w:before="0" w:after="0"/>
      </w:pPr>
      <w:r>
        <w:separator/>
      </w:r>
    </w:p>
  </w:endnote>
  <w:endnote w:type="continuationSeparator" w:id="0">
    <w:p w14:paraId="0A66A493" w14:textId="77777777" w:rsidR="00025DB8" w:rsidRDefault="00025DB8"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B2E3A" w14:textId="77777777" w:rsidR="00025DB8" w:rsidRDefault="00025DB8" w:rsidP="00A66B18">
      <w:pPr>
        <w:spacing w:before="0" w:after="0"/>
      </w:pPr>
      <w:r>
        <w:separator/>
      </w:r>
    </w:p>
  </w:footnote>
  <w:footnote w:type="continuationSeparator" w:id="0">
    <w:p w14:paraId="23E7DD39" w14:textId="77777777" w:rsidR="00025DB8" w:rsidRDefault="00025DB8"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EAD74"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0418E543" wp14:editId="4F7D6683">
              <wp:simplePos x="0" y="0"/>
              <wp:positionH relativeFrom="column">
                <wp:posOffset>-504908</wp:posOffset>
              </wp:positionH>
              <wp:positionV relativeFrom="paragraph">
                <wp:posOffset>-457200</wp:posOffset>
              </wp:positionV>
              <wp:extent cx="8298815" cy="1868557"/>
              <wp:effectExtent l="0" t="0" r="6985"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98815" cy="1868557"/>
                        <a:chOff x="-43990" y="-7145"/>
                        <a:chExt cx="6042036" cy="2207778"/>
                      </a:xfrm>
                    </wpg:grpSpPr>
                    <wps:wsp>
                      <wps:cNvPr id="20" name="Freeform: Shape 20"/>
                      <wps:cNvSpPr/>
                      <wps:spPr>
                        <a:xfrm>
                          <a:off x="1809906" y="-7144"/>
                          <a:ext cx="4188140" cy="1837573"/>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43990" y="208835"/>
                          <a:ext cx="6000750" cy="1991798"/>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7" y="-7145"/>
                          <a:ext cx="6000750" cy="183629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417848" y="1016888"/>
                          <a:ext cx="2577663" cy="812161"/>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844076" id="Graphic 17" o:spid="_x0000_s1026" alt="Curved accent shapes that collectively build the header design" style="position:absolute;margin-left:-39.75pt;margin-top:-36pt;width:653.45pt;height:147.15pt;z-index:-251657216;mso-width-relative:margin;mso-height-relative:margin" coordorigin="-439,-71" coordsize="60420,22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">
              <v:shape id="Freeform: Shape 20" o:spid="_x0000_s1027" style="position:absolute;left:18099;top:-71;width:41881;height:18375;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4180422,1417911;2549415,1819198;7718,1342422;7718,7450;4180422,7450;4180422,1417911" o:connectangles="0,0,0,0,0,0"/>
              </v:shape>
              <v:shape id="Freeform: Shape 22" o:spid="_x0000_s1028" style="position:absolute;left:-439;top:2088;width:60006;height:19918;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759586;2934176,1536741;5998369,925397;5998369,7396;7144,7396;7144,1759586" o:connectangles="0,0,0,0,0,0"/>
              </v:shape>
              <v:shape id="Freeform: Shape 23" o:spid="_x0000_s1029" style="position:absolute;left:-71;top:-71;width:60007;height:18362;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14498;7144,1245781;3546634,1166531;5998369,1814066;5998369,14498;7144,14498" o:connectangles="0,0,0,0,0,0"/>
              </v:shape>
              <v:shape id="Freeform: Shape 24" o:spid="_x0000_s1030" style="position:absolute;left:34178;top:10168;width:25777;height:8122;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6531,471894;1193475,796758;2573744,419617;2573744,7002;6531,471894"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50681"/>
    <w:multiLevelType w:val="hybridMultilevel"/>
    <w:tmpl w:val="4F4A25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F94E1A"/>
    <w:multiLevelType w:val="hybridMultilevel"/>
    <w:tmpl w:val="D4B83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B16363"/>
    <w:multiLevelType w:val="hybridMultilevel"/>
    <w:tmpl w:val="499A05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1DB17C7"/>
    <w:multiLevelType w:val="hybridMultilevel"/>
    <w:tmpl w:val="E9E6D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2016A4"/>
    <w:multiLevelType w:val="hybridMultilevel"/>
    <w:tmpl w:val="3B92DA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7709E4"/>
    <w:multiLevelType w:val="hybridMultilevel"/>
    <w:tmpl w:val="5B58A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385F22"/>
    <w:multiLevelType w:val="hybridMultilevel"/>
    <w:tmpl w:val="B5168B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233F0C"/>
    <w:multiLevelType w:val="hybridMultilevel"/>
    <w:tmpl w:val="F426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6415C"/>
    <w:multiLevelType w:val="hybridMultilevel"/>
    <w:tmpl w:val="6BB2F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7"/>
  </w:num>
  <w:num w:numId="6">
    <w:abstractNumId w:val="8"/>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D5"/>
    <w:rsid w:val="00025DB8"/>
    <w:rsid w:val="00083BAA"/>
    <w:rsid w:val="0010680C"/>
    <w:rsid w:val="00152B0B"/>
    <w:rsid w:val="001720ED"/>
    <w:rsid w:val="001766D6"/>
    <w:rsid w:val="00192419"/>
    <w:rsid w:val="001C270D"/>
    <w:rsid w:val="001E2320"/>
    <w:rsid w:val="00214E28"/>
    <w:rsid w:val="00352B81"/>
    <w:rsid w:val="00394757"/>
    <w:rsid w:val="003A0150"/>
    <w:rsid w:val="003E24DF"/>
    <w:rsid w:val="0041428F"/>
    <w:rsid w:val="004A2B0D"/>
    <w:rsid w:val="005C2210"/>
    <w:rsid w:val="00615018"/>
    <w:rsid w:val="0062123A"/>
    <w:rsid w:val="00646E75"/>
    <w:rsid w:val="006F6F10"/>
    <w:rsid w:val="00783E79"/>
    <w:rsid w:val="00786D2D"/>
    <w:rsid w:val="007B5AE8"/>
    <w:rsid w:val="007F5192"/>
    <w:rsid w:val="00A26FE7"/>
    <w:rsid w:val="00A66B18"/>
    <w:rsid w:val="00A6783B"/>
    <w:rsid w:val="00A96CF8"/>
    <w:rsid w:val="00AA089B"/>
    <w:rsid w:val="00AE1388"/>
    <w:rsid w:val="00AF3982"/>
    <w:rsid w:val="00B50294"/>
    <w:rsid w:val="00B57D6E"/>
    <w:rsid w:val="00C701F7"/>
    <w:rsid w:val="00C70786"/>
    <w:rsid w:val="00CD7BD5"/>
    <w:rsid w:val="00D10958"/>
    <w:rsid w:val="00D66593"/>
    <w:rsid w:val="00DE6DA2"/>
    <w:rsid w:val="00DF2D30"/>
    <w:rsid w:val="00E4786A"/>
    <w:rsid w:val="00E55D74"/>
    <w:rsid w:val="00E6540C"/>
    <w:rsid w:val="00E81E2A"/>
    <w:rsid w:val="00EE0952"/>
    <w:rsid w:val="00F76C0B"/>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1C88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ListParagraph">
    <w:name w:val="List Paragraph"/>
    <w:basedOn w:val="Normal"/>
    <w:uiPriority w:val="34"/>
    <w:semiHidden/>
    <w:rsid w:val="00CD7BD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AppData\Local\Microsoft\Office\16.0\DTS\en-US%7b8580FE5D-F711-41CF-AB78-1DD3B4FB184F%7d\%7b486E5333-DF5F-4FE8-AE08-BBAA3A3173F3%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{486E5333-DF5F-4FE8-AE08-BBAA3A3173F3}tf56348247_win32</Template>
  <TotalTime>0</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2021-03-27T22:31:00Z</dcterms:created>
  <dcterms:modified xsi:type="dcterms:W3CDTF">2021-03-27T23:02:00Z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