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EDFBE" w14:textId="01C3CB73" w:rsidR="00A7145F" w:rsidRPr="00A7145F" w:rsidRDefault="00A7145F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116E1917" w:rsidR="00A77702" w:rsidRPr="002C3FCD" w:rsidRDefault="00A01DE1" w:rsidP="004551E7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Review to improve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2CAFD39" w:rsidR="00414469" w:rsidRPr="00414469" w:rsidRDefault="002C3FCD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Reviews to improve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1CAAAB06" w:rsidR="00A77702" w:rsidRDefault="002C3FCD">
            <w:r>
              <w:t>2.7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6FEF5870" w:rsidR="00A77702" w:rsidRDefault="00A77702">
            <w:r>
              <w:t>22 Sept 24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04AD04EA" w14:textId="77777777" w:rsidR="00021741" w:rsidRPr="00021741" w:rsidRDefault="00021741" w:rsidP="0002174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Promoting Wellness and Student Success</w:t>
            </w:r>
          </w:p>
          <w:p w14:paraId="74DF6FEB" w14:textId="77777777" w:rsidR="00021741" w:rsidRPr="00021741" w:rsidRDefault="00021741" w:rsidP="0002174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Focus on Wellness and Collaboration</w:t>
            </w:r>
          </w:p>
          <w:p w14:paraId="290A6B00" w14:textId="77777777" w:rsidR="00021741" w:rsidRPr="00021741" w:rsidRDefault="00021741" w:rsidP="0002174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Student Self-Assessment</w:t>
            </w:r>
          </w:p>
          <w:p w14:paraId="15BF4757" w14:textId="77777777" w:rsidR="00021741" w:rsidRPr="00021741" w:rsidRDefault="00021741" w:rsidP="0002174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Avoiding Harmful Comparisons</w:t>
            </w:r>
          </w:p>
          <w:p w14:paraId="0C8F5715" w14:textId="77777777" w:rsidR="00021741" w:rsidRPr="00021741" w:rsidRDefault="00021741" w:rsidP="0002174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21741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Emphasizing Care and Support</w:t>
            </w:r>
          </w:p>
          <w:p w14:paraId="63D961E6" w14:textId="4ADFE9B0" w:rsidR="00BD1799" w:rsidRPr="00021741" w:rsidRDefault="00021741" w:rsidP="0002174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21741">
              <w:rPr>
                <w:rFonts w:asciiTheme="minorHAnsi" w:hAnsiTheme="minorHAnsi" w:cstheme="minorHAnsi"/>
                <w:sz w:val="22"/>
                <w:szCs w:val="22"/>
              </w:rPr>
              <w:t>Our teaching philosophy emphasizes caring, helping, and fostering a positive learning environment. Participation and effort will be noted with teacher comments in the Student Logbook, reflecting the importance of these qualities in student development.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0D8804AA" w14:textId="2759A041" w:rsidR="00A77702" w:rsidRDefault="00BF3507">
            <w:r>
              <w:t>Education Standards Board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64AB6F9C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6DE11733" w14:textId="77777777" w:rsidR="00710CF7" w:rsidRPr="00710CF7" w:rsidRDefault="00710CF7" w:rsidP="00710CF7">
            <w:r w:rsidRPr="00710CF7">
              <w:t xml:space="preserve">Charity Board Chair, </w:t>
            </w:r>
            <w:proofErr w:type="spellStart"/>
            <w:r w:rsidRPr="00710CF7">
              <w:t>Capt</w:t>
            </w:r>
            <w:proofErr w:type="spellEnd"/>
            <w:r w:rsidRPr="00710CF7">
              <w:t xml:space="preserve"> Arthur Jones</w:t>
            </w:r>
          </w:p>
          <w:p w14:paraId="7E17C280" w14:textId="1B4BA60E" w:rsidR="00A77702" w:rsidRDefault="00710CF7" w:rsidP="00710CF7">
            <w:r w:rsidRPr="00710CF7">
              <w:drawing>
                <wp:inline distT="0" distB="0" distL="0" distR="0" wp14:anchorId="6889146A" wp14:editId="5FF0286C">
                  <wp:extent cx="1133475" cy="390525"/>
                  <wp:effectExtent l="0" t="0" r="9525" b="9525"/>
                  <wp:docPr id="17913610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lastRenderedPageBreak/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ED69" w14:textId="77777777" w:rsidR="002E7971" w:rsidRDefault="002E7971" w:rsidP="00764ED4">
      <w:pPr>
        <w:spacing w:after="0" w:line="240" w:lineRule="auto"/>
      </w:pPr>
      <w:r>
        <w:separator/>
      </w:r>
    </w:p>
  </w:endnote>
  <w:endnote w:type="continuationSeparator" w:id="0">
    <w:p w14:paraId="483EED5C" w14:textId="77777777" w:rsidR="002E7971" w:rsidRDefault="002E7971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BF3CF" w14:textId="77777777" w:rsidR="002E7971" w:rsidRDefault="002E7971" w:rsidP="00764ED4">
      <w:pPr>
        <w:spacing w:after="0" w:line="240" w:lineRule="auto"/>
      </w:pPr>
      <w:r>
        <w:separator/>
      </w:r>
    </w:p>
  </w:footnote>
  <w:footnote w:type="continuationSeparator" w:id="0">
    <w:p w14:paraId="3F4EB169" w14:textId="77777777" w:rsidR="002E7971" w:rsidRDefault="002E7971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13689554">
    <w:abstractNumId w:val="1"/>
  </w:num>
  <w:num w:numId="2" w16cid:durableId="1011830998">
    <w:abstractNumId w:val="3"/>
  </w:num>
  <w:num w:numId="3" w16cid:durableId="940988182">
    <w:abstractNumId w:val="0"/>
  </w:num>
  <w:num w:numId="4" w16cid:durableId="65981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150AC"/>
    <w:rsid w:val="00021741"/>
    <w:rsid w:val="0008557F"/>
    <w:rsid w:val="000F035F"/>
    <w:rsid w:val="000F67C7"/>
    <w:rsid w:val="00176976"/>
    <w:rsid w:val="00183463"/>
    <w:rsid w:val="00286695"/>
    <w:rsid w:val="002C3FCD"/>
    <w:rsid w:val="002E25DE"/>
    <w:rsid w:val="002E7971"/>
    <w:rsid w:val="0032276E"/>
    <w:rsid w:val="00414469"/>
    <w:rsid w:val="004551E7"/>
    <w:rsid w:val="00505375"/>
    <w:rsid w:val="00520990"/>
    <w:rsid w:val="005462CF"/>
    <w:rsid w:val="005B1B9B"/>
    <w:rsid w:val="006F686B"/>
    <w:rsid w:val="00710CF7"/>
    <w:rsid w:val="00764ED4"/>
    <w:rsid w:val="00766AB6"/>
    <w:rsid w:val="00836022"/>
    <w:rsid w:val="009D4E8F"/>
    <w:rsid w:val="00A01DE1"/>
    <w:rsid w:val="00A21E76"/>
    <w:rsid w:val="00A7145F"/>
    <w:rsid w:val="00A77702"/>
    <w:rsid w:val="00AA2444"/>
    <w:rsid w:val="00AA4F1A"/>
    <w:rsid w:val="00B343A6"/>
    <w:rsid w:val="00B343C1"/>
    <w:rsid w:val="00B62AF8"/>
    <w:rsid w:val="00BB6C6B"/>
    <w:rsid w:val="00BD1799"/>
    <w:rsid w:val="00BF3507"/>
    <w:rsid w:val="00C21198"/>
    <w:rsid w:val="00C22E4D"/>
    <w:rsid w:val="00C60978"/>
    <w:rsid w:val="00CE36CB"/>
    <w:rsid w:val="00E02DEF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57C7804B-7597-473D-89E4-CC5E7B8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21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3</cp:revision>
  <dcterms:created xsi:type="dcterms:W3CDTF">2025-01-14T00:20:00Z</dcterms:created>
  <dcterms:modified xsi:type="dcterms:W3CDTF">2025-01-14T00:22:00Z</dcterms:modified>
</cp:coreProperties>
</file>