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8986" w14:textId="2831554D" w:rsidR="00B62AF8" w:rsidRDefault="00764ED4">
      <w:r>
        <w:rPr>
          <w:noProof/>
        </w:rPr>
        <w:drawing>
          <wp:inline distT="0" distB="0" distL="0" distR="0" wp14:anchorId="07A22D10" wp14:editId="240BC363">
            <wp:extent cx="5732145" cy="17729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3FA33AA1" w14:textId="4559BAD4" w:rsidR="00622EE5" w:rsidRPr="00622EE5" w:rsidRDefault="00622EE5">
      <w:pPr>
        <w:rPr>
          <w:b/>
          <w:sz w:val="40"/>
          <w:szCs w:val="40"/>
        </w:rPr>
      </w:pPr>
      <w:r>
        <w:rPr>
          <w:b/>
          <w:sz w:val="40"/>
          <w:szCs w:val="40"/>
        </w:rPr>
        <w:t>Procedures</w:t>
      </w:r>
    </w:p>
    <w:tbl>
      <w:tblPr>
        <w:tblStyle w:val="TableGrid"/>
        <w:tblW w:w="0" w:type="auto"/>
        <w:tblLook w:val="04A0" w:firstRow="1" w:lastRow="0" w:firstColumn="1" w:lastColumn="0" w:noHBand="0" w:noVBand="1"/>
      </w:tblPr>
      <w:tblGrid>
        <w:gridCol w:w="2357"/>
        <w:gridCol w:w="6660"/>
      </w:tblGrid>
      <w:tr w:rsidR="00A77702" w14:paraId="20D8817E" w14:textId="77777777" w:rsidTr="00B343A6">
        <w:trPr>
          <w:trHeight w:val="567"/>
        </w:trPr>
        <w:tc>
          <w:tcPr>
            <w:tcW w:w="2357" w:type="dxa"/>
          </w:tcPr>
          <w:p w14:paraId="556CC1DB" w14:textId="2BE2E012" w:rsidR="00A77702" w:rsidRDefault="00414469">
            <w:r>
              <w:t>Title</w:t>
            </w:r>
          </w:p>
        </w:tc>
        <w:tc>
          <w:tcPr>
            <w:tcW w:w="6660" w:type="dxa"/>
          </w:tcPr>
          <w:p w14:paraId="36996FCF" w14:textId="505DA4AA" w:rsidR="001C76CF" w:rsidRPr="00E2206A" w:rsidRDefault="00CD1C66" w:rsidP="001C76CF">
            <w:pPr>
              <w:autoSpaceDE w:val="0"/>
              <w:autoSpaceDN w:val="0"/>
              <w:adjustRightInd w:val="0"/>
              <w:rPr>
                <w:rFonts w:ascii="Calibri" w:hAnsi="Calibri" w:cs="Calibri"/>
                <w:kern w:val="0"/>
              </w:rPr>
            </w:pPr>
            <w:r>
              <w:rPr>
                <w:rFonts w:ascii="Calibri" w:hAnsi="Calibri" w:cs="Calibri"/>
                <w:kern w:val="0"/>
              </w:rPr>
              <w:t>Skills &amp; Management Knowledge</w:t>
            </w:r>
          </w:p>
          <w:p w14:paraId="4855DBA7" w14:textId="595D31EB" w:rsidR="00A77702" w:rsidRPr="00E2206A" w:rsidRDefault="00A77702" w:rsidP="00E2206A">
            <w:pPr>
              <w:autoSpaceDE w:val="0"/>
              <w:autoSpaceDN w:val="0"/>
              <w:adjustRightInd w:val="0"/>
              <w:rPr>
                <w:rFonts w:ascii="Calibri" w:hAnsi="Calibri" w:cs="Calibri"/>
                <w:kern w:val="0"/>
              </w:rPr>
            </w:pPr>
          </w:p>
        </w:tc>
      </w:tr>
      <w:tr w:rsidR="00B343A6" w14:paraId="7F001B6F" w14:textId="77777777" w:rsidTr="00B343A6">
        <w:trPr>
          <w:trHeight w:val="567"/>
        </w:trPr>
        <w:tc>
          <w:tcPr>
            <w:tcW w:w="2357" w:type="dxa"/>
          </w:tcPr>
          <w:p w14:paraId="65205915" w14:textId="6736E728" w:rsidR="00B343A6" w:rsidRDefault="00414469">
            <w:r>
              <w:t>Category</w:t>
            </w:r>
          </w:p>
        </w:tc>
        <w:tc>
          <w:tcPr>
            <w:tcW w:w="6660" w:type="dxa"/>
          </w:tcPr>
          <w:p w14:paraId="58F5A9E7" w14:textId="5C7FA2BE" w:rsidR="00414469" w:rsidRPr="00414469" w:rsidRDefault="00414469" w:rsidP="00414469">
            <w:pPr>
              <w:autoSpaceDE w:val="0"/>
              <w:autoSpaceDN w:val="0"/>
              <w:adjustRightInd w:val="0"/>
              <w:rPr>
                <w:rFonts w:cstheme="minorHAnsi"/>
                <w:kern w:val="0"/>
              </w:rPr>
            </w:pPr>
            <w:r w:rsidRPr="00414469">
              <w:rPr>
                <w:rFonts w:cstheme="minorHAnsi"/>
                <w:kern w:val="0"/>
              </w:rPr>
              <w:t xml:space="preserve">School Governance </w:t>
            </w:r>
          </w:p>
          <w:p w14:paraId="25065538" w14:textId="6383F136" w:rsidR="00B343A6" w:rsidRPr="00BF3507" w:rsidRDefault="00B343A6"/>
        </w:tc>
      </w:tr>
      <w:tr w:rsidR="00A77702" w14:paraId="293629CE" w14:textId="77777777" w:rsidTr="00B343A6">
        <w:trPr>
          <w:trHeight w:val="567"/>
        </w:trPr>
        <w:tc>
          <w:tcPr>
            <w:tcW w:w="2357" w:type="dxa"/>
          </w:tcPr>
          <w:p w14:paraId="2CEC80DD" w14:textId="68015BFA" w:rsidR="00A77702" w:rsidRDefault="0008557F">
            <w:r>
              <w:t>Document ID</w:t>
            </w:r>
          </w:p>
        </w:tc>
        <w:tc>
          <w:tcPr>
            <w:tcW w:w="6660" w:type="dxa"/>
          </w:tcPr>
          <w:p w14:paraId="081859B5" w14:textId="6DC599E4" w:rsidR="00A77702" w:rsidRDefault="001C180D">
            <w:r>
              <w:t>1.4</w:t>
            </w:r>
          </w:p>
        </w:tc>
      </w:tr>
      <w:tr w:rsidR="00B343A6" w14:paraId="6B5554BC" w14:textId="77777777" w:rsidTr="00B343A6">
        <w:trPr>
          <w:trHeight w:val="567"/>
        </w:trPr>
        <w:tc>
          <w:tcPr>
            <w:tcW w:w="2357" w:type="dxa"/>
          </w:tcPr>
          <w:p w14:paraId="6DCB701B" w14:textId="79B9BD4F" w:rsidR="00B343A6" w:rsidRDefault="0008557F" w:rsidP="0074546B">
            <w:r>
              <w:t>Version</w:t>
            </w:r>
          </w:p>
        </w:tc>
        <w:tc>
          <w:tcPr>
            <w:tcW w:w="6660" w:type="dxa"/>
          </w:tcPr>
          <w:p w14:paraId="3098A742" w14:textId="6581361E" w:rsidR="00B343A6" w:rsidRDefault="0008557F" w:rsidP="0074546B">
            <w:r>
              <w:t>1.0</w:t>
            </w:r>
          </w:p>
        </w:tc>
      </w:tr>
      <w:tr w:rsidR="00A77702" w14:paraId="1D0B87A2" w14:textId="77777777" w:rsidTr="00B343A6">
        <w:trPr>
          <w:trHeight w:val="567"/>
        </w:trPr>
        <w:tc>
          <w:tcPr>
            <w:tcW w:w="2357" w:type="dxa"/>
          </w:tcPr>
          <w:p w14:paraId="32F68266" w14:textId="278B225D" w:rsidR="00A77702" w:rsidRDefault="00A77702">
            <w:r>
              <w:t>Date</w:t>
            </w:r>
          </w:p>
        </w:tc>
        <w:tc>
          <w:tcPr>
            <w:tcW w:w="6660" w:type="dxa"/>
          </w:tcPr>
          <w:p w14:paraId="35F542AC" w14:textId="503B0B35" w:rsidR="00A77702" w:rsidRDefault="00485A6D">
            <w:r w:rsidRPr="00485A6D">
              <w:rPr>
                <w:b/>
                <w:bCs/>
                <w:i/>
                <w:iCs/>
              </w:rPr>
              <w:t>10/01/25</w:t>
            </w:r>
          </w:p>
        </w:tc>
      </w:tr>
      <w:tr w:rsidR="00A77702" w14:paraId="258DB103" w14:textId="77777777" w:rsidTr="00B343A6">
        <w:trPr>
          <w:trHeight w:val="567"/>
        </w:trPr>
        <w:tc>
          <w:tcPr>
            <w:tcW w:w="2357" w:type="dxa"/>
          </w:tcPr>
          <w:p w14:paraId="1DEE8E64" w14:textId="33228EFA" w:rsidR="00A77702" w:rsidRDefault="00836BCB">
            <w:r>
              <w:t>Board management skills</w:t>
            </w:r>
          </w:p>
        </w:tc>
        <w:tc>
          <w:tcPr>
            <w:tcW w:w="6660" w:type="dxa"/>
          </w:tcPr>
          <w:p w14:paraId="5DEBCAF9" w14:textId="5E087848" w:rsidR="001D0747" w:rsidRDefault="00836BCB" w:rsidP="00836BCB">
            <w:pPr>
              <w:autoSpaceDE w:val="0"/>
              <w:autoSpaceDN w:val="0"/>
              <w:adjustRightInd w:val="0"/>
              <w:rPr>
                <w:rFonts w:cstheme="minorHAnsi"/>
                <w:kern w:val="0"/>
              </w:rPr>
            </w:pPr>
            <w:r>
              <w:rPr>
                <w:rFonts w:cstheme="minorHAnsi"/>
                <w:kern w:val="0"/>
              </w:rPr>
              <w:t>The Aerie College Board has substantial management skills</w:t>
            </w:r>
            <w:r w:rsidR="00F37204">
              <w:rPr>
                <w:rFonts w:cstheme="minorHAnsi"/>
                <w:kern w:val="0"/>
              </w:rPr>
              <w:t xml:space="preserve"> in a wide variety of enterprise including all levels of education</w:t>
            </w:r>
            <w:r>
              <w:rPr>
                <w:rFonts w:cstheme="minorHAnsi"/>
                <w:kern w:val="0"/>
              </w:rPr>
              <w:t>.</w:t>
            </w:r>
          </w:p>
          <w:p w14:paraId="5E3A71ED" w14:textId="77777777" w:rsidR="00836BCB" w:rsidRDefault="00836BCB" w:rsidP="00836BCB">
            <w:pPr>
              <w:pStyle w:val="Heading4"/>
              <w:shd w:val="clear" w:color="auto" w:fill="FFFFFF"/>
              <w:spacing w:before="0" w:after="0"/>
              <w:rPr>
                <w:rFonts w:cstheme="minorHAnsi"/>
                <w:b/>
                <w:bCs/>
                <w:i w:val="0"/>
                <w:color w:val="1B1B1B"/>
              </w:rPr>
            </w:pPr>
          </w:p>
          <w:p w14:paraId="39D69F67" w14:textId="77777777" w:rsidR="00836BCB" w:rsidRPr="00050413" w:rsidRDefault="00836BCB" w:rsidP="00836BCB">
            <w:pPr>
              <w:pStyle w:val="Heading4"/>
              <w:shd w:val="clear" w:color="auto" w:fill="FFFFFF"/>
              <w:spacing w:before="0" w:after="0"/>
              <w:rPr>
                <w:rFonts w:cstheme="minorHAnsi"/>
                <w:b/>
                <w:bCs/>
                <w:i w:val="0"/>
                <w:color w:val="1B1B1B"/>
              </w:rPr>
            </w:pPr>
            <w:r w:rsidRPr="00050413">
              <w:rPr>
                <w:rFonts w:cstheme="minorHAnsi"/>
                <w:b/>
                <w:bCs/>
                <w:i w:val="0"/>
                <w:color w:val="1B1B1B"/>
              </w:rPr>
              <w:t>Capt. Arthur Jones: Dip. PE., Dip. Bus. Admin., TAE.IV, Ship Master Inland Waters, JP</w:t>
            </w:r>
          </w:p>
          <w:p w14:paraId="79AE104D" w14:textId="77777777" w:rsidR="00836BCB" w:rsidRDefault="00836BCB" w:rsidP="00836BCB">
            <w:pPr>
              <w:pStyle w:val="Heading4"/>
              <w:shd w:val="clear" w:color="auto" w:fill="FFFFFF"/>
              <w:spacing w:before="0" w:after="0"/>
              <w:rPr>
                <w:rStyle w:val="Strong"/>
                <w:rFonts w:cstheme="minorHAnsi"/>
                <w:i w:val="0"/>
                <w:color w:val="5E5E5E"/>
              </w:rPr>
            </w:pPr>
          </w:p>
          <w:p w14:paraId="25B44AAB" w14:textId="77777777" w:rsidR="00836BCB" w:rsidRDefault="00836BCB" w:rsidP="00836BCB">
            <w:pPr>
              <w:pStyle w:val="Heading4"/>
              <w:shd w:val="clear" w:color="auto" w:fill="FFFFFF"/>
              <w:spacing w:before="0" w:after="0"/>
              <w:rPr>
                <w:rStyle w:val="Strong"/>
                <w:rFonts w:cstheme="minorHAnsi"/>
                <w:b w:val="0"/>
                <w:i w:val="0"/>
                <w:color w:val="5E5E5E"/>
              </w:rPr>
            </w:pPr>
            <w:r w:rsidRPr="00AF6BF2">
              <w:rPr>
                <w:rStyle w:val="Strong"/>
                <w:rFonts w:cstheme="minorHAnsi"/>
                <w:i w:val="0"/>
                <w:color w:val="5E5E5E"/>
              </w:rPr>
              <w:t xml:space="preserve">Establishing Principal </w:t>
            </w:r>
            <w:r>
              <w:rPr>
                <w:rStyle w:val="Strong"/>
                <w:rFonts w:cstheme="minorHAnsi"/>
                <w:i w:val="0"/>
                <w:color w:val="5E5E5E"/>
              </w:rPr>
              <w:t>–</w:t>
            </w:r>
            <w:r w:rsidRPr="00AF6BF2">
              <w:rPr>
                <w:rStyle w:val="Strong"/>
                <w:rFonts w:cstheme="minorHAnsi"/>
                <w:i w:val="0"/>
                <w:color w:val="5E5E5E"/>
              </w:rPr>
              <w:t xml:space="preserve"> Teaching</w:t>
            </w:r>
          </w:p>
          <w:p w14:paraId="10A13CCB" w14:textId="77777777" w:rsidR="00836BCB" w:rsidRPr="00C93F04" w:rsidRDefault="00836BCB" w:rsidP="00836BCB">
            <w:pPr>
              <w:pStyle w:val="Heading4"/>
              <w:shd w:val="clear" w:color="auto" w:fill="FFFFFF"/>
              <w:spacing w:before="0" w:after="0"/>
              <w:rPr>
                <w:rFonts w:cstheme="minorHAnsi"/>
                <w:bCs/>
                <w:i w:val="0"/>
                <w:color w:val="1B1B1B"/>
              </w:rPr>
            </w:pPr>
            <w:r w:rsidRPr="00C93F04">
              <w:rPr>
                <w:rFonts w:cstheme="minorHAnsi"/>
                <w:i w:val="0"/>
                <w:color w:val="5E5E5E"/>
              </w:rPr>
              <w:t>Teacher registration remains current</w:t>
            </w:r>
          </w:p>
          <w:p w14:paraId="14A5F3D7" w14:textId="77777777" w:rsidR="00836BCB" w:rsidRPr="00050413" w:rsidRDefault="00836BCB" w:rsidP="00836BCB">
            <w:pPr>
              <w:pStyle w:val="NormalWeb"/>
              <w:shd w:val="clear" w:color="auto" w:fill="FFFFFF"/>
              <w:spacing w:before="0" w:beforeAutospacing="0" w:after="0" w:afterAutospacing="0"/>
              <w:rPr>
                <w:rFonts w:asciiTheme="minorHAnsi" w:hAnsiTheme="minorHAnsi" w:cstheme="minorHAnsi"/>
                <w:b/>
                <w:color w:val="5E5E5E"/>
                <w:sz w:val="22"/>
                <w:szCs w:val="22"/>
              </w:rPr>
            </w:pPr>
            <w:r w:rsidRPr="00050413">
              <w:rPr>
                <w:rFonts w:asciiTheme="minorHAnsi" w:hAnsiTheme="minorHAnsi" w:cstheme="minorHAnsi"/>
                <w:b/>
                <w:color w:val="5E5E5E"/>
                <w:sz w:val="22"/>
                <w:szCs w:val="22"/>
              </w:rPr>
              <w:t>Teaching experience – SA Education Dept.</w:t>
            </w:r>
          </w:p>
          <w:p w14:paraId="3D884C82" w14:textId="77777777" w:rsidR="00836BCB" w:rsidRPr="00D432C1" w:rsidRDefault="00836BCB" w:rsidP="00836BCB">
            <w:pPr>
              <w:numPr>
                <w:ilvl w:val="0"/>
                <w:numId w:val="6"/>
              </w:numPr>
              <w:shd w:val="clear" w:color="auto" w:fill="FFFFFF"/>
              <w:ind w:left="240" w:right="240"/>
              <w:rPr>
                <w:rFonts w:cstheme="minorHAnsi"/>
                <w:color w:val="5E5E5E"/>
              </w:rPr>
            </w:pPr>
            <w:r w:rsidRPr="00D432C1">
              <w:rPr>
                <w:rFonts w:cstheme="minorHAnsi"/>
                <w:color w:val="5E5E5E"/>
              </w:rPr>
              <w:t>Upper primary &amp; Lower secondary including tech studies</w:t>
            </w:r>
          </w:p>
          <w:p w14:paraId="30EBE30E" w14:textId="77777777" w:rsidR="00836BCB" w:rsidRPr="00D432C1" w:rsidRDefault="00836BCB" w:rsidP="00836BCB">
            <w:pPr>
              <w:numPr>
                <w:ilvl w:val="0"/>
                <w:numId w:val="6"/>
              </w:numPr>
              <w:shd w:val="clear" w:color="auto" w:fill="FFFFFF"/>
              <w:ind w:left="240" w:right="240"/>
              <w:rPr>
                <w:rFonts w:cstheme="minorHAnsi"/>
                <w:color w:val="5E5E5E"/>
              </w:rPr>
            </w:pPr>
            <w:r w:rsidRPr="00D432C1">
              <w:rPr>
                <w:rFonts w:cstheme="minorHAnsi"/>
                <w:color w:val="5E5E5E"/>
              </w:rPr>
              <w:t>Advisory teacher, School camping including management of in-service training</w:t>
            </w:r>
          </w:p>
          <w:p w14:paraId="64726308" w14:textId="77777777" w:rsidR="00836BCB" w:rsidRPr="00D432C1" w:rsidRDefault="00836BCB" w:rsidP="00836BCB">
            <w:pPr>
              <w:numPr>
                <w:ilvl w:val="0"/>
                <w:numId w:val="6"/>
              </w:numPr>
              <w:shd w:val="clear" w:color="auto" w:fill="FFFFFF"/>
              <w:ind w:left="240" w:right="240"/>
              <w:rPr>
                <w:rFonts w:cstheme="minorHAnsi"/>
                <w:color w:val="5E5E5E"/>
              </w:rPr>
            </w:pPr>
            <w:r w:rsidRPr="00D432C1">
              <w:rPr>
                <w:rFonts w:cstheme="minorHAnsi"/>
                <w:color w:val="5E5E5E"/>
              </w:rPr>
              <w:t>Seconded to Police Greys to prepare guidelines for riding school camps</w:t>
            </w:r>
          </w:p>
          <w:p w14:paraId="134E06AC" w14:textId="1E71B800" w:rsidR="00836BCB" w:rsidRPr="00D432C1" w:rsidRDefault="00836BCB" w:rsidP="00836BCB">
            <w:pPr>
              <w:numPr>
                <w:ilvl w:val="0"/>
                <w:numId w:val="6"/>
              </w:numPr>
              <w:shd w:val="clear" w:color="auto" w:fill="FFFFFF"/>
              <w:ind w:left="240" w:right="240"/>
              <w:rPr>
                <w:rFonts w:cstheme="minorHAnsi"/>
                <w:color w:val="5E5E5E"/>
              </w:rPr>
            </w:pPr>
            <w:r w:rsidRPr="00D432C1">
              <w:rPr>
                <w:rFonts w:cstheme="minorHAnsi"/>
                <w:color w:val="5E5E5E"/>
              </w:rPr>
              <w:t>Member outdoor education Project team – including developing SA aquatics centers</w:t>
            </w:r>
            <w:r w:rsidR="00F37204">
              <w:rPr>
                <w:rFonts w:cstheme="minorHAnsi"/>
                <w:color w:val="5E5E5E"/>
              </w:rPr>
              <w:t xml:space="preserve"> throughout SA.</w:t>
            </w:r>
          </w:p>
          <w:p w14:paraId="3362A304" w14:textId="77777777" w:rsidR="00836BCB" w:rsidRPr="00050413" w:rsidRDefault="00836BCB" w:rsidP="00836BCB">
            <w:pPr>
              <w:pStyle w:val="NormalWeb"/>
              <w:shd w:val="clear" w:color="auto" w:fill="FFFFFF"/>
              <w:spacing w:before="0" w:beforeAutospacing="0" w:after="0" w:afterAutospacing="0"/>
              <w:rPr>
                <w:rFonts w:asciiTheme="minorHAnsi" w:hAnsiTheme="minorHAnsi" w:cstheme="minorHAnsi"/>
                <w:b/>
                <w:color w:val="5E5E5E"/>
                <w:sz w:val="22"/>
                <w:szCs w:val="22"/>
              </w:rPr>
            </w:pPr>
            <w:r w:rsidRPr="00050413">
              <w:rPr>
                <w:rFonts w:asciiTheme="minorHAnsi" w:hAnsiTheme="minorHAnsi" w:cstheme="minorHAnsi"/>
                <w:b/>
                <w:color w:val="5E5E5E"/>
                <w:sz w:val="22"/>
                <w:szCs w:val="22"/>
              </w:rPr>
              <w:t>Teaching experience - After education department.</w:t>
            </w:r>
          </w:p>
          <w:p w14:paraId="6A14A293" w14:textId="4879A1A4" w:rsidR="00836BCB" w:rsidRPr="00D432C1" w:rsidRDefault="00836BCB" w:rsidP="00836BCB">
            <w:pPr>
              <w:numPr>
                <w:ilvl w:val="0"/>
                <w:numId w:val="7"/>
              </w:numPr>
              <w:shd w:val="clear" w:color="auto" w:fill="FFFFFF"/>
              <w:spacing w:after="100" w:afterAutospacing="1"/>
              <w:ind w:left="240" w:right="240"/>
              <w:rPr>
                <w:rFonts w:cstheme="minorHAnsi"/>
                <w:color w:val="5E5E5E"/>
              </w:rPr>
            </w:pPr>
            <w:r w:rsidRPr="00D432C1">
              <w:rPr>
                <w:rFonts w:cstheme="minorHAnsi"/>
                <w:color w:val="5E5E5E"/>
              </w:rPr>
              <w:t xml:space="preserve">Trainer assessor First aid with Royal </w:t>
            </w:r>
            <w:proofErr w:type="spellStart"/>
            <w:r w:rsidRPr="00D432C1">
              <w:rPr>
                <w:rFonts w:cstheme="minorHAnsi"/>
                <w:color w:val="5E5E5E"/>
              </w:rPr>
              <w:t>Life saving</w:t>
            </w:r>
            <w:proofErr w:type="spellEnd"/>
            <w:r w:rsidRPr="00D432C1">
              <w:rPr>
                <w:rFonts w:cstheme="minorHAnsi"/>
                <w:color w:val="5E5E5E"/>
              </w:rPr>
              <w:t xml:space="preserve"> society &amp; </w:t>
            </w:r>
            <w:r>
              <w:rPr>
                <w:rFonts w:cstheme="minorHAnsi"/>
                <w:color w:val="5E5E5E"/>
              </w:rPr>
              <w:t xml:space="preserve">RLSSSA </w:t>
            </w:r>
            <w:r w:rsidRPr="00D432C1">
              <w:rPr>
                <w:rFonts w:cstheme="minorHAnsi"/>
                <w:color w:val="5E5E5E"/>
              </w:rPr>
              <w:t>Board member.</w:t>
            </w:r>
          </w:p>
          <w:p w14:paraId="34ADBE3D" w14:textId="77777777" w:rsidR="00836BCB" w:rsidRPr="00D432C1" w:rsidRDefault="00836BCB" w:rsidP="00836BCB">
            <w:pPr>
              <w:numPr>
                <w:ilvl w:val="0"/>
                <w:numId w:val="7"/>
              </w:numPr>
              <w:shd w:val="clear" w:color="auto" w:fill="FFFFFF"/>
              <w:spacing w:before="100" w:beforeAutospacing="1" w:after="100" w:afterAutospacing="1"/>
              <w:ind w:left="240" w:right="240"/>
              <w:rPr>
                <w:rFonts w:cstheme="minorHAnsi"/>
                <w:color w:val="5E5E5E"/>
              </w:rPr>
            </w:pPr>
            <w:r w:rsidRPr="00D432C1">
              <w:rPr>
                <w:rFonts w:cstheme="minorHAnsi"/>
                <w:color w:val="5E5E5E"/>
              </w:rPr>
              <w:t xml:space="preserve">Yachting Australia Sailing Master and rescue boat </w:t>
            </w:r>
            <w:proofErr w:type="gramStart"/>
            <w:r w:rsidRPr="00D432C1">
              <w:rPr>
                <w:rFonts w:cstheme="minorHAnsi"/>
                <w:color w:val="5E5E5E"/>
              </w:rPr>
              <w:t>master</w:t>
            </w:r>
            <w:proofErr w:type="gramEnd"/>
          </w:p>
          <w:p w14:paraId="08680607" w14:textId="77777777" w:rsidR="00836BCB" w:rsidRPr="00D432C1" w:rsidRDefault="00836BCB" w:rsidP="00836BCB">
            <w:pPr>
              <w:numPr>
                <w:ilvl w:val="0"/>
                <w:numId w:val="7"/>
              </w:numPr>
              <w:shd w:val="clear" w:color="auto" w:fill="FFFFFF"/>
              <w:spacing w:before="100" w:beforeAutospacing="1" w:after="100" w:afterAutospacing="1"/>
              <w:ind w:left="240" w:right="240"/>
              <w:rPr>
                <w:rFonts w:cstheme="minorHAnsi"/>
                <w:color w:val="5E5E5E"/>
              </w:rPr>
            </w:pPr>
            <w:r w:rsidRPr="00D432C1">
              <w:rPr>
                <w:rFonts w:cstheme="minorHAnsi"/>
                <w:color w:val="5E5E5E"/>
              </w:rPr>
              <w:t>Commercial Coxswain and Master Inland waters (Large riverboats) crew training</w:t>
            </w:r>
          </w:p>
          <w:p w14:paraId="7D3AE026" w14:textId="7A4F20DD" w:rsidR="00836BCB" w:rsidRDefault="00836BCB" w:rsidP="00836BCB">
            <w:pPr>
              <w:numPr>
                <w:ilvl w:val="0"/>
                <w:numId w:val="7"/>
              </w:numPr>
              <w:shd w:val="clear" w:color="auto" w:fill="FFFFFF"/>
              <w:spacing w:before="100" w:beforeAutospacing="1" w:after="100" w:afterAutospacing="1"/>
              <w:ind w:left="240" w:right="240"/>
              <w:rPr>
                <w:rFonts w:cstheme="minorHAnsi"/>
                <w:color w:val="5E5E5E"/>
              </w:rPr>
            </w:pPr>
            <w:r w:rsidRPr="00D432C1">
              <w:rPr>
                <w:rFonts w:cstheme="minorHAnsi"/>
                <w:color w:val="5E5E5E"/>
              </w:rPr>
              <w:t xml:space="preserve">Established and operated Residential Outdoor Pursuits Centre in </w:t>
            </w:r>
            <w:proofErr w:type="spellStart"/>
            <w:r w:rsidRPr="00D432C1">
              <w:rPr>
                <w:rFonts w:cstheme="minorHAnsi"/>
                <w:color w:val="5E5E5E"/>
              </w:rPr>
              <w:t>Goolwa</w:t>
            </w:r>
            <w:proofErr w:type="spellEnd"/>
            <w:r w:rsidRPr="00D432C1">
              <w:rPr>
                <w:rFonts w:cstheme="minorHAnsi"/>
                <w:color w:val="5E5E5E"/>
              </w:rPr>
              <w:t xml:space="preserve"> with escorted canoe expeditions into the Coorong National Park. (Managed Average of 1,000+ students each year) </w:t>
            </w:r>
          </w:p>
          <w:p w14:paraId="19BBE22F" w14:textId="56B60E42" w:rsidR="00836BCB" w:rsidRPr="00D432C1" w:rsidRDefault="00836BCB" w:rsidP="00836BCB">
            <w:pPr>
              <w:numPr>
                <w:ilvl w:val="0"/>
                <w:numId w:val="7"/>
              </w:numPr>
              <w:shd w:val="clear" w:color="auto" w:fill="FFFFFF"/>
              <w:spacing w:before="100" w:beforeAutospacing="1" w:after="100" w:afterAutospacing="1"/>
              <w:ind w:right="240"/>
              <w:rPr>
                <w:rFonts w:cstheme="minorHAnsi"/>
                <w:color w:val="5E5E5E"/>
              </w:rPr>
            </w:pPr>
            <w:r w:rsidRPr="00D432C1">
              <w:rPr>
                <w:rFonts w:cstheme="minorHAnsi"/>
                <w:color w:val="5E5E5E"/>
              </w:rPr>
              <w:t>The site was a registered school for 1995, but not enough enrolments (16) for viability.</w:t>
            </w:r>
          </w:p>
          <w:p w14:paraId="57E0DBEC" w14:textId="369800B4" w:rsidR="00836BCB" w:rsidRPr="00D432C1" w:rsidRDefault="00836BCB" w:rsidP="00836BCB">
            <w:pPr>
              <w:numPr>
                <w:ilvl w:val="0"/>
                <w:numId w:val="7"/>
              </w:numPr>
              <w:shd w:val="clear" w:color="auto" w:fill="FFFFFF"/>
              <w:spacing w:before="100" w:beforeAutospacing="1" w:after="100" w:afterAutospacing="1"/>
              <w:ind w:left="240" w:right="240"/>
              <w:rPr>
                <w:rFonts w:cstheme="minorHAnsi"/>
                <w:color w:val="5E5E5E"/>
              </w:rPr>
            </w:pPr>
            <w:r w:rsidRPr="00D432C1">
              <w:rPr>
                <w:rFonts w:cstheme="minorHAnsi"/>
                <w:color w:val="5E5E5E"/>
              </w:rPr>
              <w:lastRenderedPageBreak/>
              <w:t xml:space="preserve">2004+ Delivering </w:t>
            </w:r>
            <w:r>
              <w:rPr>
                <w:rFonts w:cstheme="minorHAnsi"/>
                <w:color w:val="5E5E5E"/>
              </w:rPr>
              <w:t xml:space="preserve">State accredited </w:t>
            </w:r>
            <w:r w:rsidRPr="00D432C1">
              <w:rPr>
                <w:rFonts w:cstheme="minorHAnsi"/>
                <w:color w:val="5E5E5E"/>
              </w:rPr>
              <w:t>Rec. Boat License Certificate courses (3,000+ certificates issued to date)</w:t>
            </w:r>
          </w:p>
          <w:p w14:paraId="34E45036" w14:textId="77777777" w:rsidR="00836BCB"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050413">
              <w:rPr>
                <w:rStyle w:val="Strong"/>
                <w:rFonts w:asciiTheme="minorHAnsi" w:eastAsiaTheme="majorEastAsia" w:hAnsiTheme="minorHAnsi" w:cstheme="minorHAnsi"/>
                <w:color w:val="5E5E5E"/>
                <w:sz w:val="22"/>
                <w:szCs w:val="22"/>
              </w:rPr>
              <w:t>Home Stay Parent,</w:t>
            </w:r>
            <w:r w:rsidRPr="00050413">
              <w:rPr>
                <w:rFonts w:asciiTheme="minorHAnsi" w:hAnsiTheme="minorHAnsi" w:cstheme="minorHAnsi"/>
                <w:color w:val="5E5E5E"/>
                <w:sz w:val="22"/>
                <w:szCs w:val="22"/>
              </w:rPr>
              <w:t xml:space="preserve"> past 16 years - International senior high school students. One </w:t>
            </w:r>
            <w:r>
              <w:rPr>
                <w:rFonts w:asciiTheme="minorHAnsi" w:hAnsiTheme="minorHAnsi" w:cstheme="minorHAnsi"/>
                <w:color w:val="5E5E5E"/>
                <w:sz w:val="22"/>
                <w:szCs w:val="22"/>
              </w:rPr>
              <w:t xml:space="preserve">student </w:t>
            </w:r>
            <w:r w:rsidRPr="00050413">
              <w:rPr>
                <w:rFonts w:asciiTheme="minorHAnsi" w:hAnsiTheme="minorHAnsi" w:cstheme="minorHAnsi"/>
                <w:color w:val="5E5E5E"/>
                <w:sz w:val="22"/>
                <w:szCs w:val="22"/>
              </w:rPr>
              <w:t>is onboard now.</w:t>
            </w:r>
          </w:p>
          <w:p w14:paraId="09D249AA" w14:textId="35E5FD43" w:rsidR="00836BCB" w:rsidRPr="00F37204" w:rsidRDefault="00836BCB" w:rsidP="00836BCB">
            <w:pPr>
              <w:pStyle w:val="NormalWeb"/>
              <w:numPr>
                <w:ilvl w:val="0"/>
                <w:numId w:val="12"/>
              </w:numPr>
              <w:shd w:val="clear" w:color="auto" w:fill="FFFFFF"/>
              <w:spacing w:before="0" w:beforeAutospacing="0" w:after="0" w:afterAutospacing="0"/>
              <w:rPr>
                <w:rFonts w:asciiTheme="minorHAnsi" w:hAnsiTheme="minorHAnsi" w:cstheme="minorHAnsi"/>
                <w:color w:val="5E5E5E"/>
                <w:sz w:val="22"/>
                <w:szCs w:val="22"/>
              </w:rPr>
            </w:pPr>
            <w:r w:rsidRPr="00F37204">
              <w:rPr>
                <w:rFonts w:asciiTheme="minorHAnsi" w:hAnsiTheme="minorHAnsi" w:cstheme="minorHAnsi"/>
                <w:color w:val="5E5E5E"/>
                <w:sz w:val="22"/>
                <w:szCs w:val="22"/>
              </w:rPr>
              <w:t>Over the past 18 years, ESDA Homestay Parent for 50+ senior high school children, boys and girls. </w:t>
            </w:r>
          </w:p>
          <w:p w14:paraId="5331BE6B" w14:textId="77777777" w:rsidR="00836BCB" w:rsidRDefault="00836BCB" w:rsidP="00836BCB">
            <w:pPr>
              <w:pStyle w:val="Heading4"/>
              <w:shd w:val="clear" w:color="auto" w:fill="FFFFFF"/>
              <w:spacing w:before="0" w:after="360"/>
              <w:rPr>
                <w:rFonts w:cstheme="minorHAnsi"/>
                <w:b/>
                <w:bCs/>
                <w:i w:val="0"/>
                <w:color w:val="1B1B1B"/>
              </w:rPr>
            </w:pPr>
          </w:p>
          <w:p w14:paraId="6360B77A" w14:textId="77777777" w:rsidR="00836BCB" w:rsidRPr="00050413" w:rsidRDefault="00836BCB" w:rsidP="00836BCB">
            <w:pPr>
              <w:pStyle w:val="Heading4"/>
              <w:shd w:val="clear" w:color="auto" w:fill="FFFFFF"/>
              <w:spacing w:before="0" w:after="360"/>
              <w:rPr>
                <w:rFonts w:cstheme="minorHAnsi"/>
                <w:b/>
                <w:i w:val="0"/>
                <w:color w:val="1B1B1B"/>
              </w:rPr>
            </w:pPr>
            <w:r w:rsidRPr="00050413">
              <w:rPr>
                <w:rFonts w:cstheme="minorHAnsi"/>
                <w:b/>
                <w:bCs/>
                <w:i w:val="0"/>
                <w:color w:val="1B1B1B"/>
              </w:rPr>
              <w:t>David Dewar PHF, B.A., Dip.Ed., TAE IV, M.A.C.E.L.</w:t>
            </w:r>
          </w:p>
          <w:p w14:paraId="106BB06B" w14:textId="77777777" w:rsidR="00836BCB" w:rsidRPr="00D432C1"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D432C1">
              <w:rPr>
                <w:rStyle w:val="Strong"/>
                <w:rFonts w:asciiTheme="minorHAnsi" w:eastAsiaTheme="majorEastAsia" w:hAnsiTheme="minorHAnsi" w:cstheme="minorHAnsi"/>
                <w:color w:val="5E5E5E"/>
                <w:sz w:val="22"/>
                <w:szCs w:val="22"/>
              </w:rPr>
              <w:t xml:space="preserve">Assistant Principal </w:t>
            </w:r>
            <w:proofErr w:type="gramStart"/>
            <w:r w:rsidRPr="00D432C1">
              <w:rPr>
                <w:rStyle w:val="Strong"/>
                <w:rFonts w:asciiTheme="minorHAnsi" w:eastAsiaTheme="majorEastAsia" w:hAnsiTheme="minorHAnsi" w:cstheme="minorHAnsi"/>
                <w:color w:val="5E5E5E"/>
                <w:sz w:val="22"/>
                <w:szCs w:val="22"/>
              </w:rPr>
              <w:t>-  Teaching</w:t>
            </w:r>
            <w:proofErr w:type="gramEnd"/>
          </w:p>
          <w:p w14:paraId="0E5BBE55" w14:textId="77777777" w:rsidR="00836BCB" w:rsidRPr="00D432C1"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D432C1">
              <w:rPr>
                <w:rFonts w:asciiTheme="minorHAnsi" w:hAnsiTheme="minorHAnsi" w:cstheme="minorHAnsi"/>
                <w:color w:val="5E5E5E"/>
                <w:sz w:val="22"/>
                <w:szCs w:val="22"/>
              </w:rPr>
              <w:t>Teacher registration remains current</w:t>
            </w:r>
          </w:p>
          <w:p w14:paraId="70A184F7" w14:textId="77777777" w:rsidR="00836BCB" w:rsidRPr="00D432C1"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D432C1">
              <w:rPr>
                <w:rFonts w:asciiTheme="minorHAnsi" w:hAnsiTheme="minorHAnsi" w:cstheme="minorHAnsi"/>
                <w:color w:val="5E5E5E"/>
                <w:sz w:val="22"/>
                <w:szCs w:val="22"/>
              </w:rPr>
              <w:t>Teaching experience – SA Education Dept.</w:t>
            </w:r>
          </w:p>
          <w:p w14:paraId="7F76D982" w14:textId="77777777" w:rsidR="00836BCB" w:rsidRPr="00D432C1" w:rsidRDefault="00836BCB" w:rsidP="00836BCB">
            <w:pPr>
              <w:numPr>
                <w:ilvl w:val="0"/>
                <w:numId w:val="9"/>
              </w:numPr>
              <w:shd w:val="clear" w:color="auto" w:fill="FFFFFF"/>
              <w:spacing w:before="100" w:beforeAutospacing="1" w:after="100" w:afterAutospacing="1"/>
              <w:ind w:left="240" w:right="240"/>
              <w:rPr>
                <w:rFonts w:cstheme="minorHAnsi"/>
                <w:color w:val="5E5E5E"/>
              </w:rPr>
            </w:pPr>
            <w:r w:rsidRPr="00D432C1">
              <w:rPr>
                <w:rFonts w:cstheme="minorHAnsi"/>
                <w:color w:val="5E5E5E"/>
              </w:rPr>
              <w:t>Primary school Teacher, Principal, </w:t>
            </w:r>
          </w:p>
          <w:p w14:paraId="0D835215" w14:textId="77777777" w:rsidR="00836BCB" w:rsidRPr="00D432C1" w:rsidRDefault="00836BCB" w:rsidP="00836BCB">
            <w:pPr>
              <w:numPr>
                <w:ilvl w:val="0"/>
                <w:numId w:val="9"/>
              </w:numPr>
              <w:shd w:val="clear" w:color="auto" w:fill="FFFFFF"/>
              <w:spacing w:before="100" w:beforeAutospacing="1" w:after="100" w:afterAutospacing="1"/>
              <w:ind w:left="240" w:right="240"/>
              <w:rPr>
                <w:rFonts w:cstheme="minorHAnsi"/>
                <w:color w:val="5E5E5E"/>
              </w:rPr>
            </w:pPr>
            <w:r w:rsidRPr="00D432C1">
              <w:rPr>
                <w:rFonts w:cstheme="minorHAnsi"/>
                <w:color w:val="5E5E5E"/>
              </w:rPr>
              <w:t>Lecturer in Education (18 years part-time Uni SA), </w:t>
            </w:r>
          </w:p>
          <w:p w14:paraId="01F09ADE" w14:textId="5C8EDB2A" w:rsidR="00836BCB" w:rsidRPr="00D432C1" w:rsidRDefault="00836BCB" w:rsidP="00836BCB">
            <w:pPr>
              <w:numPr>
                <w:ilvl w:val="0"/>
                <w:numId w:val="9"/>
              </w:numPr>
              <w:shd w:val="clear" w:color="auto" w:fill="FFFFFF"/>
              <w:spacing w:before="100" w:beforeAutospacing="1" w:after="100" w:afterAutospacing="1"/>
              <w:ind w:left="240" w:right="240"/>
              <w:rPr>
                <w:rFonts w:cstheme="minorHAnsi"/>
                <w:color w:val="5E5E5E"/>
              </w:rPr>
            </w:pPr>
            <w:r w:rsidRPr="00D432C1">
              <w:rPr>
                <w:rFonts w:cstheme="minorHAnsi"/>
                <w:color w:val="5E5E5E"/>
              </w:rPr>
              <w:t>Manager, Home Education</w:t>
            </w:r>
            <w:r>
              <w:rPr>
                <w:rFonts w:cstheme="minorHAnsi"/>
                <w:color w:val="5E5E5E"/>
              </w:rPr>
              <w:t xml:space="preserve"> for EDSA</w:t>
            </w:r>
            <w:r w:rsidRPr="00D432C1">
              <w:rPr>
                <w:rFonts w:cstheme="minorHAnsi"/>
                <w:color w:val="5E5E5E"/>
              </w:rPr>
              <w:t>. </w:t>
            </w:r>
          </w:p>
          <w:p w14:paraId="0671E2B6" w14:textId="77777777" w:rsidR="00836BCB" w:rsidRPr="00D432C1" w:rsidRDefault="00836BCB" w:rsidP="00836BCB">
            <w:pPr>
              <w:numPr>
                <w:ilvl w:val="0"/>
                <w:numId w:val="9"/>
              </w:numPr>
              <w:shd w:val="clear" w:color="auto" w:fill="FFFFFF"/>
              <w:spacing w:before="100" w:beforeAutospacing="1" w:after="100" w:afterAutospacing="1"/>
              <w:ind w:left="240" w:right="240"/>
              <w:rPr>
                <w:rFonts w:cstheme="minorHAnsi"/>
                <w:color w:val="5E5E5E"/>
              </w:rPr>
            </w:pPr>
            <w:r w:rsidRPr="00D432C1">
              <w:rPr>
                <w:rFonts w:cstheme="minorHAnsi"/>
                <w:color w:val="5E5E5E"/>
              </w:rPr>
              <w:t>Team leader Teachers Union campaign for merit selection and helped design the Merit Selection procedures for the Education Department, SA. </w:t>
            </w:r>
          </w:p>
          <w:p w14:paraId="5A130C1A" w14:textId="77777777" w:rsidR="00836BCB" w:rsidRPr="00D432C1" w:rsidRDefault="00836BCB" w:rsidP="00836BCB">
            <w:pPr>
              <w:numPr>
                <w:ilvl w:val="0"/>
                <w:numId w:val="9"/>
              </w:numPr>
              <w:shd w:val="clear" w:color="auto" w:fill="FFFFFF"/>
              <w:spacing w:before="100" w:beforeAutospacing="1" w:after="100" w:afterAutospacing="1"/>
              <w:ind w:left="240" w:right="240"/>
              <w:rPr>
                <w:rFonts w:cstheme="minorHAnsi"/>
                <w:color w:val="5E5E5E"/>
              </w:rPr>
            </w:pPr>
            <w:r w:rsidRPr="00D432C1">
              <w:rPr>
                <w:rFonts w:cstheme="minorHAnsi"/>
                <w:color w:val="5E5E5E"/>
              </w:rPr>
              <w:t>Team Leader JESIFA project, a joint union-education department project which informed all teachers in SA about the problems with teacher mobility and promotion and led to the 4-year compulsory transfer system. </w:t>
            </w:r>
          </w:p>
          <w:p w14:paraId="27C423D3" w14:textId="77777777" w:rsidR="00836BCB" w:rsidRPr="00D432C1" w:rsidRDefault="00836BCB" w:rsidP="00836BCB">
            <w:pPr>
              <w:numPr>
                <w:ilvl w:val="0"/>
                <w:numId w:val="9"/>
              </w:numPr>
              <w:shd w:val="clear" w:color="auto" w:fill="FFFFFF"/>
              <w:spacing w:before="100" w:beforeAutospacing="1" w:after="100" w:afterAutospacing="1"/>
              <w:ind w:left="240" w:right="240"/>
              <w:rPr>
                <w:rFonts w:cstheme="minorHAnsi"/>
                <w:color w:val="5E5E5E"/>
              </w:rPr>
            </w:pPr>
            <w:r w:rsidRPr="00D432C1">
              <w:rPr>
                <w:rFonts w:cstheme="minorHAnsi"/>
                <w:color w:val="5E5E5E"/>
              </w:rPr>
              <w:t>Team member English Course review for the Education Department and chaired the implementation committee for ELIC (Early Literacy Inservice Course) and LLIMY (Language and Literacy in the Middle Years) teacher in-service courses. </w:t>
            </w:r>
          </w:p>
          <w:p w14:paraId="2A9F1472" w14:textId="77777777" w:rsidR="00836BCB" w:rsidRPr="00D432C1" w:rsidRDefault="00836BCB" w:rsidP="00836BCB">
            <w:pPr>
              <w:numPr>
                <w:ilvl w:val="0"/>
                <w:numId w:val="9"/>
              </w:numPr>
              <w:shd w:val="clear" w:color="auto" w:fill="FFFFFF"/>
              <w:spacing w:before="100" w:beforeAutospacing="1" w:after="100" w:afterAutospacing="1"/>
              <w:ind w:left="240" w:right="240"/>
              <w:rPr>
                <w:rFonts w:cstheme="minorHAnsi"/>
                <w:color w:val="5E5E5E"/>
              </w:rPr>
            </w:pPr>
            <w:r w:rsidRPr="00D432C1">
              <w:rPr>
                <w:rFonts w:cstheme="minorHAnsi"/>
                <w:color w:val="5E5E5E"/>
              </w:rPr>
              <w:t>Director of ACEL (Excellence in education) since its inception in 1978 </w:t>
            </w:r>
          </w:p>
          <w:p w14:paraId="33E01522" w14:textId="77777777" w:rsidR="00836BCB" w:rsidRPr="00D432C1" w:rsidRDefault="00836BCB" w:rsidP="00836BCB">
            <w:pPr>
              <w:numPr>
                <w:ilvl w:val="0"/>
                <w:numId w:val="9"/>
              </w:numPr>
              <w:shd w:val="clear" w:color="auto" w:fill="FFFFFF"/>
              <w:spacing w:before="100" w:beforeAutospacing="1" w:after="100" w:afterAutospacing="1"/>
              <w:ind w:left="240" w:right="240"/>
              <w:rPr>
                <w:rFonts w:cstheme="minorHAnsi"/>
                <w:color w:val="5E5E5E"/>
              </w:rPr>
            </w:pPr>
            <w:r w:rsidRPr="00D432C1">
              <w:rPr>
                <w:rFonts w:cstheme="minorHAnsi"/>
                <w:color w:val="5E5E5E"/>
              </w:rPr>
              <w:t>Member Education Department's Change Review Team for Volunteer Support. </w:t>
            </w:r>
          </w:p>
          <w:p w14:paraId="36978A46" w14:textId="77777777" w:rsidR="00836BCB" w:rsidRPr="00D432C1" w:rsidRDefault="00836BCB" w:rsidP="00836BCB">
            <w:pPr>
              <w:numPr>
                <w:ilvl w:val="0"/>
                <w:numId w:val="9"/>
              </w:numPr>
              <w:shd w:val="clear" w:color="auto" w:fill="FFFFFF"/>
              <w:spacing w:before="100" w:beforeAutospacing="1" w:after="100" w:afterAutospacing="1"/>
              <w:ind w:left="240" w:right="240"/>
              <w:rPr>
                <w:rFonts w:cstheme="minorHAnsi"/>
                <w:color w:val="5E5E5E"/>
              </w:rPr>
            </w:pPr>
            <w:r w:rsidRPr="00D432C1">
              <w:rPr>
                <w:rFonts w:cstheme="minorHAnsi"/>
                <w:color w:val="5E5E5E"/>
              </w:rPr>
              <w:t>I have supported various school leadership teams for the past 21 years, specializing in change management processes.</w:t>
            </w:r>
          </w:p>
          <w:p w14:paraId="6EA07FDC" w14:textId="77777777" w:rsidR="00836BCB" w:rsidRPr="00D432C1" w:rsidRDefault="00836BCB" w:rsidP="00836BCB">
            <w:pPr>
              <w:numPr>
                <w:ilvl w:val="0"/>
                <w:numId w:val="9"/>
              </w:numPr>
              <w:shd w:val="clear" w:color="auto" w:fill="FFFFFF"/>
              <w:spacing w:before="100" w:beforeAutospacing="1" w:after="100" w:afterAutospacing="1"/>
              <w:ind w:left="240" w:right="240"/>
              <w:rPr>
                <w:rFonts w:cstheme="minorHAnsi"/>
                <w:color w:val="5E5E5E"/>
              </w:rPr>
            </w:pPr>
            <w:r w:rsidRPr="00D432C1">
              <w:rPr>
                <w:rFonts w:cstheme="minorHAnsi"/>
                <w:color w:val="5E5E5E"/>
              </w:rPr>
              <w:t xml:space="preserve">Introduced Royal </w:t>
            </w:r>
            <w:proofErr w:type="spellStart"/>
            <w:r w:rsidRPr="00D432C1">
              <w:rPr>
                <w:rFonts w:cstheme="minorHAnsi"/>
                <w:color w:val="5E5E5E"/>
              </w:rPr>
              <w:t>Life saving</w:t>
            </w:r>
            <w:proofErr w:type="spellEnd"/>
            <w:r w:rsidRPr="00D432C1">
              <w:rPr>
                <w:rFonts w:cstheme="minorHAnsi"/>
                <w:color w:val="5E5E5E"/>
              </w:rPr>
              <w:t xml:space="preserve"> courses to the SACE Community study options</w:t>
            </w:r>
          </w:p>
          <w:p w14:paraId="1E56125C" w14:textId="77777777" w:rsidR="00836BCB" w:rsidRPr="00D432C1"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D432C1">
              <w:rPr>
                <w:rFonts w:asciiTheme="minorHAnsi" w:hAnsiTheme="minorHAnsi" w:cstheme="minorHAnsi"/>
                <w:color w:val="5E5E5E"/>
                <w:sz w:val="22"/>
                <w:szCs w:val="22"/>
              </w:rPr>
              <w:t>Community experience</w:t>
            </w:r>
          </w:p>
          <w:p w14:paraId="670B1B6D" w14:textId="77777777" w:rsidR="00836BCB" w:rsidRPr="00D432C1" w:rsidRDefault="00836BCB" w:rsidP="00836BCB">
            <w:pPr>
              <w:numPr>
                <w:ilvl w:val="0"/>
                <w:numId w:val="10"/>
              </w:numPr>
              <w:shd w:val="clear" w:color="auto" w:fill="FFFFFF"/>
              <w:spacing w:before="100" w:beforeAutospacing="1" w:after="100" w:afterAutospacing="1"/>
              <w:ind w:left="240" w:right="240"/>
              <w:rPr>
                <w:rFonts w:cstheme="minorHAnsi"/>
                <w:color w:val="5E5E5E"/>
              </w:rPr>
            </w:pPr>
            <w:r w:rsidRPr="00D432C1">
              <w:rPr>
                <w:rFonts w:cstheme="minorHAnsi"/>
                <w:color w:val="5E5E5E"/>
              </w:rPr>
              <w:t>Chair of the Royal Lifesaving Society SA &amp; Federal Board member for 14 years. </w:t>
            </w:r>
          </w:p>
          <w:p w14:paraId="302813CB" w14:textId="77777777" w:rsidR="00836BCB" w:rsidRPr="00D432C1" w:rsidRDefault="00836BCB" w:rsidP="00836BCB">
            <w:pPr>
              <w:numPr>
                <w:ilvl w:val="0"/>
                <w:numId w:val="10"/>
              </w:numPr>
              <w:shd w:val="clear" w:color="auto" w:fill="FFFFFF"/>
              <w:spacing w:before="100" w:beforeAutospacing="1" w:after="100" w:afterAutospacing="1"/>
              <w:ind w:left="240" w:right="240"/>
              <w:rPr>
                <w:rFonts w:cstheme="minorHAnsi"/>
                <w:color w:val="5E5E5E"/>
              </w:rPr>
            </w:pPr>
            <w:r w:rsidRPr="00D432C1">
              <w:rPr>
                <w:rFonts w:cstheme="minorHAnsi"/>
                <w:color w:val="5E5E5E"/>
              </w:rPr>
              <w:t>Planned &amp; implemented DEET Lifeguards course in 2001 and ran the course for 4 years. </w:t>
            </w:r>
          </w:p>
          <w:p w14:paraId="0C8C1B81" w14:textId="77777777" w:rsidR="00836BCB" w:rsidRPr="00D432C1" w:rsidRDefault="00836BCB" w:rsidP="00836BCB">
            <w:pPr>
              <w:numPr>
                <w:ilvl w:val="0"/>
                <w:numId w:val="10"/>
              </w:numPr>
              <w:shd w:val="clear" w:color="auto" w:fill="FFFFFF"/>
              <w:spacing w:before="100" w:beforeAutospacing="1" w:after="100" w:afterAutospacing="1"/>
              <w:ind w:left="240" w:right="240"/>
              <w:rPr>
                <w:rFonts w:cstheme="minorHAnsi"/>
                <w:color w:val="5E5E5E"/>
              </w:rPr>
            </w:pPr>
            <w:r w:rsidRPr="00D432C1">
              <w:rPr>
                <w:rFonts w:cstheme="minorHAnsi"/>
                <w:color w:val="5E5E5E"/>
              </w:rPr>
              <w:t>Rotary Club President several times</w:t>
            </w:r>
          </w:p>
          <w:p w14:paraId="7607E5A6" w14:textId="77777777" w:rsidR="00836BCB" w:rsidRDefault="00836BCB" w:rsidP="00836BCB">
            <w:pPr>
              <w:pStyle w:val="Heading4"/>
              <w:shd w:val="clear" w:color="auto" w:fill="FFFFFF"/>
              <w:spacing w:before="0" w:after="360"/>
              <w:rPr>
                <w:rFonts w:cstheme="minorHAnsi"/>
                <w:b/>
                <w:bCs/>
                <w:i w:val="0"/>
                <w:color w:val="1B1B1B"/>
              </w:rPr>
            </w:pPr>
          </w:p>
          <w:p w14:paraId="1B79F9C0" w14:textId="77777777" w:rsidR="00F37204" w:rsidRDefault="00F37204" w:rsidP="00836BCB">
            <w:pPr>
              <w:pStyle w:val="Heading4"/>
              <w:shd w:val="clear" w:color="auto" w:fill="FFFFFF"/>
              <w:spacing w:before="0" w:after="360"/>
              <w:rPr>
                <w:rFonts w:cstheme="minorHAnsi"/>
                <w:b/>
                <w:bCs/>
                <w:i w:val="0"/>
                <w:color w:val="1B1B1B"/>
              </w:rPr>
            </w:pPr>
          </w:p>
          <w:p w14:paraId="2801FD94" w14:textId="77777777" w:rsidR="00836BCB" w:rsidRPr="00050413" w:rsidRDefault="00836BCB" w:rsidP="00836BCB">
            <w:pPr>
              <w:pStyle w:val="Heading4"/>
              <w:shd w:val="clear" w:color="auto" w:fill="FFFFFF"/>
              <w:spacing w:before="0" w:after="360"/>
              <w:rPr>
                <w:rFonts w:cstheme="minorHAnsi"/>
                <w:b/>
                <w:i w:val="0"/>
                <w:color w:val="1B1B1B"/>
              </w:rPr>
            </w:pPr>
            <w:r w:rsidRPr="00050413">
              <w:rPr>
                <w:rFonts w:cstheme="minorHAnsi"/>
                <w:b/>
                <w:bCs/>
                <w:i w:val="0"/>
                <w:color w:val="1B1B1B"/>
              </w:rPr>
              <w:lastRenderedPageBreak/>
              <w:t>Emily Melgar</w:t>
            </w:r>
          </w:p>
          <w:p w14:paraId="6F69DC5F" w14:textId="35A870C2" w:rsidR="00836BCB" w:rsidRPr="00D432C1" w:rsidRDefault="00F37204" w:rsidP="00836BCB">
            <w:pPr>
              <w:pStyle w:val="NormalWeb"/>
              <w:shd w:val="clear" w:color="auto" w:fill="FFFFFF"/>
              <w:spacing w:before="0" w:beforeAutospacing="0" w:after="0" w:afterAutospacing="0"/>
              <w:rPr>
                <w:rFonts w:asciiTheme="minorHAnsi" w:hAnsiTheme="minorHAnsi" w:cstheme="minorHAnsi"/>
                <w:color w:val="5E5E5E"/>
                <w:sz w:val="22"/>
                <w:szCs w:val="22"/>
              </w:rPr>
            </w:pPr>
            <w:r>
              <w:rPr>
                <w:rStyle w:val="Strong"/>
                <w:rFonts w:asciiTheme="minorHAnsi" w:eastAsiaTheme="majorEastAsia" w:hAnsiTheme="minorHAnsi" w:cstheme="minorHAnsi"/>
                <w:color w:val="5E5E5E"/>
                <w:sz w:val="22"/>
                <w:szCs w:val="22"/>
              </w:rPr>
              <w:t xml:space="preserve">VET specialist </w:t>
            </w:r>
            <w:r w:rsidR="00836BCB" w:rsidRPr="00D432C1">
              <w:rPr>
                <w:rStyle w:val="Strong"/>
                <w:rFonts w:asciiTheme="minorHAnsi" w:eastAsiaTheme="majorEastAsia" w:hAnsiTheme="minorHAnsi" w:cstheme="minorHAnsi"/>
                <w:color w:val="5E5E5E"/>
                <w:sz w:val="22"/>
                <w:szCs w:val="22"/>
              </w:rPr>
              <w:t>Board member - VET to Diploma</w:t>
            </w:r>
            <w:r w:rsidR="00836BCB">
              <w:rPr>
                <w:rStyle w:val="Strong"/>
                <w:rFonts w:asciiTheme="minorHAnsi" w:eastAsiaTheme="majorEastAsia" w:hAnsiTheme="minorHAnsi" w:cstheme="minorHAnsi"/>
                <w:color w:val="5E5E5E"/>
                <w:sz w:val="22"/>
                <w:szCs w:val="22"/>
              </w:rPr>
              <w:t xml:space="preserve"> – VETIS Teaching</w:t>
            </w:r>
          </w:p>
          <w:p w14:paraId="4B381EE6" w14:textId="77777777" w:rsidR="00836BCB" w:rsidRPr="00D432C1"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D432C1">
              <w:rPr>
                <w:rFonts w:asciiTheme="minorHAnsi" w:hAnsiTheme="minorHAnsi" w:cstheme="minorHAnsi"/>
                <w:color w:val="5E5E5E"/>
                <w:sz w:val="22"/>
                <w:szCs w:val="22"/>
              </w:rPr>
              <w:t>Managing director </w:t>
            </w:r>
            <w:r w:rsidRPr="00D432C1">
              <w:rPr>
                <w:rStyle w:val="Strong"/>
                <w:rFonts w:asciiTheme="minorHAnsi" w:eastAsiaTheme="majorEastAsia" w:hAnsiTheme="minorHAnsi" w:cstheme="minorHAnsi"/>
                <w:color w:val="5E5E5E"/>
                <w:sz w:val="22"/>
                <w:szCs w:val="22"/>
              </w:rPr>
              <w:t>RTO 4849  </w:t>
            </w:r>
          </w:p>
          <w:p w14:paraId="43063718" w14:textId="77777777" w:rsidR="00836BCB" w:rsidRPr="00D432C1"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D432C1">
              <w:rPr>
                <w:rFonts w:asciiTheme="minorHAnsi" w:hAnsiTheme="minorHAnsi" w:cstheme="minorHAnsi"/>
                <w:color w:val="5E5E5E"/>
                <w:sz w:val="22"/>
                <w:szCs w:val="22"/>
              </w:rPr>
              <w:t>W</w:t>
            </w:r>
            <w:r w:rsidRPr="00D432C1">
              <w:rPr>
                <w:rStyle w:val="Strong"/>
                <w:rFonts w:asciiTheme="minorHAnsi" w:eastAsiaTheme="majorEastAsia" w:hAnsiTheme="minorHAnsi" w:cstheme="minorHAnsi"/>
                <w:color w:val="5E5E5E"/>
                <w:sz w:val="22"/>
                <w:szCs w:val="22"/>
              </w:rPr>
              <w:t>: </w:t>
            </w:r>
            <w:hyperlink r:id="rId8" w:tgtFrame="_blank" w:history="1">
              <w:r w:rsidRPr="00D432C1">
                <w:rPr>
                  <w:rStyle w:val="Hyperlink"/>
                  <w:rFonts w:asciiTheme="minorHAnsi" w:eastAsiaTheme="majorEastAsia" w:hAnsiTheme="minorHAnsi" w:cstheme="minorHAnsi"/>
                  <w:color w:val="0C53F7"/>
                  <w:sz w:val="22"/>
                  <w:szCs w:val="22"/>
                </w:rPr>
                <w:t>enablecollege.edu.au</w:t>
              </w:r>
            </w:hyperlink>
            <w:r w:rsidRPr="00D432C1">
              <w:rPr>
                <w:rFonts w:asciiTheme="minorHAnsi" w:hAnsiTheme="minorHAnsi" w:cstheme="minorHAnsi"/>
                <w:color w:val="5E5E5E"/>
                <w:sz w:val="22"/>
                <w:szCs w:val="22"/>
              </w:rPr>
              <w:t> </w:t>
            </w:r>
          </w:p>
          <w:p w14:paraId="607C6FE1" w14:textId="77777777" w:rsidR="00836BCB" w:rsidRPr="00D432C1"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D432C1">
              <w:rPr>
                <w:rStyle w:val="Strong"/>
                <w:rFonts w:asciiTheme="minorHAnsi" w:eastAsiaTheme="majorEastAsia" w:hAnsiTheme="minorHAnsi" w:cstheme="minorHAnsi"/>
                <w:color w:val="5E5E5E"/>
                <w:sz w:val="22"/>
                <w:szCs w:val="22"/>
              </w:rPr>
              <w:t>SCOPE: </w:t>
            </w:r>
            <w:r w:rsidRPr="00D432C1">
              <w:rPr>
                <w:rFonts w:asciiTheme="minorHAnsi" w:hAnsiTheme="minorHAnsi" w:cstheme="minorHAnsi"/>
                <w:color w:val="5E5E5E"/>
                <w:sz w:val="22"/>
                <w:szCs w:val="22"/>
              </w:rPr>
              <w:t>CHILD CARE | AGED CARE | DISABILITY SUPPORT | SHORT COURSES | </w:t>
            </w:r>
          </w:p>
          <w:p w14:paraId="20DCF49D" w14:textId="77777777" w:rsidR="00836BCB" w:rsidRPr="00D432C1"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D432C1">
              <w:rPr>
                <w:rFonts w:asciiTheme="minorHAnsi" w:hAnsiTheme="minorHAnsi" w:cstheme="minorHAnsi"/>
                <w:color w:val="5E5E5E"/>
                <w:sz w:val="22"/>
                <w:szCs w:val="22"/>
              </w:rPr>
              <w:t>A:</w:t>
            </w:r>
            <w:r w:rsidRPr="00D432C1">
              <w:rPr>
                <w:rStyle w:val="Strong"/>
                <w:rFonts w:asciiTheme="minorHAnsi" w:eastAsiaTheme="majorEastAsia" w:hAnsiTheme="minorHAnsi" w:cstheme="minorHAnsi"/>
                <w:color w:val="5E5E5E"/>
                <w:sz w:val="22"/>
                <w:szCs w:val="22"/>
              </w:rPr>
              <w:t> Level 2, </w:t>
            </w:r>
            <w:r w:rsidRPr="00D432C1">
              <w:rPr>
                <w:rStyle w:val="Strong"/>
                <w:rFonts w:asciiTheme="minorHAnsi" w:eastAsiaTheme="majorEastAsia" w:hAnsiTheme="minorHAnsi" w:cstheme="minorHAnsi"/>
                <w:color w:val="5E5E5E"/>
                <w:sz w:val="22"/>
                <w:szCs w:val="22"/>
                <w:u w:val="single"/>
              </w:rPr>
              <w:t>47 South Terrace ADELAIDE 5000 </w:t>
            </w:r>
          </w:p>
          <w:p w14:paraId="57A0F7C3" w14:textId="77777777" w:rsidR="00836BCB"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D432C1">
              <w:rPr>
                <w:rFonts w:asciiTheme="minorHAnsi" w:hAnsiTheme="minorHAnsi" w:cstheme="minorHAnsi"/>
                <w:color w:val="5E5E5E"/>
                <w:sz w:val="22"/>
                <w:szCs w:val="22"/>
              </w:rPr>
              <w:t>T: </w:t>
            </w:r>
            <w:r w:rsidRPr="00D432C1">
              <w:rPr>
                <w:rStyle w:val="Strong"/>
                <w:rFonts w:asciiTheme="minorHAnsi" w:eastAsiaTheme="majorEastAsia" w:hAnsiTheme="minorHAnsi" w:cstheme="minorHAnsi"/>
                <w:color w:val="5E5E5E"/>
                <w:sz w:val="22"/>
                <w:szCs w:val="22"/>
                <w:u w:val="single"/>
              </w:rPr>
              <w:t>1300 157 750</w:t>
            </w:r>
            <w:r w:rsidRPr="00D432C1">
              <w:rPr>
                <w:rFonts w:asciiTheme="minorHAnsi" w:hAnsiTheme="minorHAnsi" w:cstheme="minorHAnsi"/>
                <w:color w:val="5E5E5E"/>
                <w:sz w:val="22"/>
                <w:szCs w:val="22"/>
              </w:rPr>
              <w:t> | M: </w:t>
            </w:r>
            <w:r w:rsidRPr="00D432C1">
              <w:rPr>
                <w:rStyle w:val="Strong"/>
                <w:rFonts w:asciiTheme="minorHAnsi" w:eastAsiaTheme="majorEastAsia" w:hAnsiTheme="minorHAnsi" w:cstheme="minorHAnsi"/>
                <w:color w:val="5E5E5E"/>
                <w:sz w:val="22"/>
                <w:szCs w:val="22"/>
                <w:u w:val="single"/>
              </w:rPr>
              <w:t>0413 896 905</w:t>
            </w:r>
            <w:r w:rsidRPr="00D432C1">
              <w:rPr>
                <w:rFonts w:asciiTheme="minorHAnsi" w:hAnsiTheme="minorHAnsi" w:cstheme="minorHAnsi"/>
                <w:color w:val="5E5E5E"/>
                <w:sz w:val="22"/>
                <w:szCs w:val="22"/>
              </w:rPr>
              <w:t> </w:t>
            </w:r>
          </w:p>
          <w:p w14:paraId="554DCDAE" w14:textId="77777777" w:rsidR="00836BCB"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p>
          <w:p w14:paraId="24D85DE2" w14:textId="77777777" w:rsidR="00836BCB"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p>
          <w:p w14:paraId="1B96807E" w14:textId="77777777" w:rsidR="00836BCB" w:rsidRPr="00D432C1"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p>
          <w:p w14:paraId="77CC2FFF" w14:textId="77777777" w:rsidR="00836BCB" w:rsidRPr="00050413" w:rsidRDefault="00836BCB" w:rsidP="00836BCB">
            <w:pPr>
              <w:pStyle w:val="Heading4"/>
              <w:shd w:val="clear" w:color="auto" w:fill="FFFFFF"/>
              <w:spacing w:before="0" w:after="360"/>
              <w:rPr>
                <w:rFonts w:cstheme="minorHAnsi"/>
                <w:b/>
                <w:i w:val="0"/>
                <w:color w:val="1B1B1B"/>
              </w:rPr>
            </w:pPr>
            <w:r w:rsidRPr="00050413">
              <w:rPr>
                <w:rFonts w:cstheme="minorHAnsi"/>
                <w:b/>
                <w:bCs/>
                <w:i w:val="0"/>
                <w:color w:val="1B1B1B"/>
              </w:rPr>
              <w:t>Dr Terence Blackburn BIT, BCIS, PhD, MAICD</w:t>
            </w:r>
          </w:p>
          <w:p w14:paraId="6F5A3BC0" w14:textId="77777777" w:rsidR="00836BCB" w:rsidRPr="00D432C1" w:rsidRDefault="00836BCB" w:rsidP="00836BCB">
            <w:pPr>
              <w:pStyle w:val="NormalWeb"/>
              <w:shd w:val="clear" w:color="auto" w:fill="FFFFFF"/>
              <w:spacing w:before="0" w:beforeAutospacing="0" w:after="0" w:afterAutospacing="0"/>
              <w:rPr>
                <w:rFonts w:asciiTheme="minorHAnsi" w:hAnsiTheme="minorHAnsi" w:cstheme="minorHAnsi"/>
                <w:color w:val="5E5E5E"/>
                <w:sz w:val="22"/>
                <w:szCs w:val="22"/>
              </w:rPr>
            </w:pPr>
            <w:r w:rsidRPr="00D432C1">
              <w:rPr>
                <w:rStyle w:val="Strong"/>
                <w:rFonts w:asciiTheme="minorHAnsi" w:eastAsiaTheme="majorEastAsia" w:hAnsiTheme="minorHAnsi" w:cstheme="minorHAnsi"/>
                <w:color w:val="5E5E5E"/>
                <w:sz w:val="22"/>
                <w:szCs w:val="22"/>
              </w:rPr>
              <w:t xml:space="preserve">Board </w:t>
            </w:r>
            <w:proofErr w:type="gramStart"/>
            <w:r w:rsidRPr="00D432C1">
              <w:rPr>
                <w:rStyle w:val="Strong"/>
                <w:rFonts w:asciiTheme="minorHAnsi" w:eastAsiaTheme="majorEastAsia" w:hAnsiTheme="minorHAnsi" w:cstheme="minorHAnsi"/>
                <w:color w:val="5E5E5E"/>
                <w:sz w:val="22"/>
                <w:szCs w:val="22"/>
              </w:rPr>
              <w:t>member  -</w:t>
            </w:r>
            <w:proofErr w:type="gramEnd"/>
            <w:r w:rsidRPr="00D432C1">
              <w:rPr>
                <w:rStyle w:val="Strong"/>
                <w:rFonts w:asciiTheme="minorHAnsi" w:eastAsiaTheme="majorEastAsia" w:hAnsiTheme="minorHAnsi" w:cstheme="minorHAnsi"/>
                <w:color w:val="5E5E5E"/>
                <w:sz w:val="22"/>
                <w:szCs w:val="22"/>
              </w:rPr>
              <w:t xml:space="preserve"> Post Secondary Education &amp; Commercial industry experience </w:t>
            </w:r>
            <w:r>
              <w:rPr>
                <w:rStyle w:val="Strong"/>
                <w:rFonts w:asciiTheme="minorHAnsi" w:eastAsiaTheme="majorEastAsia" w:hAnsiTheme="minorHAnsi" w:cstheme="minorHAnsi"/>
                <w:color w:val="5E5E5E"/>
                <w:sz w:val="22"/>
                <w:szCs w:val="22"/>
              </w:rPr>
              <w:t>–</w:t>
            </w:r>
            <w:r w:rsidRPr="00D432C1">
              <w:rPr>
                <w:rStyle w:val="Strong"/>
                <w:rFonts w:asciiTheme="minorHAnsi" w:eastAsiaTheme="majorEastAsia" w:hAnsiTheme="minorHAnsi" w:cstheme="minorHAnsi"/>
                <w:color w:val="5E5E5E"/>
                <w:sz w:val="22"/>
                <w:szCs w:val="22"/>
              </w:rPr>
              <w:t xml:space="preserve"> Admin</w:t>
            </w:r>
            <w:r>
              <w:rPr>
                <w:rStyle w:val="Strong"/>
                <w:rFonts w:asciiTheme="minorHAnsi" w:eastAsiaTheme="majorEastAsia" w:hAnsiTheme="minorHAnsi" w:cstheme="minorHAnsi"/>
                <w:color w:val="5E5E5E"/>
                <w:sz w:val="22"/>
                <w:szCs w:val="22"/>
              </w:rPr>
              <w:t xml:space="preserve"> and documentation</w:t>
            </w:r>
          </w:p>
          <w:p w14:paraId="73B3272A" w14:textId="77777777" w:rsidR="00836BCB" w:rsidRPr="00D432C1" w:rsidRDefault="00836BCB" w:rsidP="00836BCB">
            <w:pPr>
              <w:numPr>
                <w:ilvl w:val="0"/>
                <w:numId w:val="11"/>
              </w:numPr>
              <w:shd w:val="clear" w:color="auto" w:fill="FFFFFF"/>
              <w:spacing w:before="100" w:beforeAutospacing="1" w:after="100" w:afterAutospacing="1"/>
              <w:ind w:left="240" w:right="240"/>
              <w:rPr>
                <w:rFonts w:cstheme="minorHAnsi"/>
                <w:color w:val="5E5E5E"/>
              </w:rPr>
            </w:pPr>
            <w:r w:rsidRPr="00D432C1">
              <w:rPr>
                <w:rStyle w:val="Strong"/>
                <w:rFonts w:cstheme="minorHAnsi"/>
                <w:color w:val="5E5E5E"/>
              </w:rPr>
              <w:t>Administrator</w:t>
            </w:r>
            <w:r w:rsidRPr="00D432C1">
              <w:rPr>
                <w:rFonts w:cstheme="minorHAnsi"/>
                <w:color w:val="5E5E5E"/>
              </w:rPr>
              <w:t> and </w:t>
            </w:r>
            <w:r w:rsidRPr="00D432C1">
              <w:rPr>
                <w:rStyle w:val="Strong"/>
                <w:rFonts w:cstheme="minorHAnsi"/>
                <w:color w:val="5E5E5E"/>
              </w:rPr>
              <w:t>coordinator</w:t>
            </w:r>
            <w:r w:rsidRPr="00D432C1">
              <w:rPr>
                <w:rFonts w:cstheme="minorHAnsi"/>
                <w:color w:val="5E5E5E"/>
              </w:rPr>
              <w:t>- 15 years in total, various institutions and domains.</w:t>
            </w:r>
          </w:p>
          <w:p w14:paraId="3AF25E2F" w14:textId="77777777" w:rsidR="00836BCB" w:rsidRPr="00D432C1" w:rsidRDefault="00836BCB" w:rsidP="00836BCB">
            <w:pPr>
              <w:numPr>
                <w:ilvl w:val="0"/>
                <w:numId w:val="11"/>
              </w:numPr>
              <w:shd w:val="clear" w:color="auto" w:fill="FFFFFF"/>
              <w:spacing w:before="100" w:beforeAutospacing="1" w:after="100" w:afterAutospacing="1"/>
              <w:ind w:left="240" w:right="240"/>
              <w:rPr>
                <w:rFonts w:cstheme="minorHAnsi"/>
                <w:color w:val="5E5E5E"/>
              </w:rPr>
            </w:pPr>
            <w:r w:rsidRPr="00D432C1">
              <w:rPr>
                <w:rFonts w:cstheme="minorHAnsi"/>
                <w:color w:val="5E5E5E"/>
              </w:rPr>
              <w:t>Designed, built and maintained my own </w:t>
            </w:r>
            <w:r w:rsidRPr="00D432C1">
              <w:rPr>
                <w:rStyle w:val="Strong"/>
                <w:rFonts w:cstheme="minorHAnsi"/>
                <w:color w:val="5E5E5E"/>
              </w:rPr>
              <w:t>databases, financial analysis models</w:t>
            </w:r>
            <w:r w:rsidRPr="00D432C1">
              <w:rPr>
                <w:rFonts w:cstheme="minorHAnsi"/>
                <w:color w:val="5E5E5E"/>
              </w:rPr>
              <w:t> and </w:t>
            </w:r>
            <w:r w:rsidRPr="00D432C1">
              <w:rPr>
                <w:rStyle w:val="Strong"/>
                <w:rFonts w:cstheme="minorHAnsi"/>
                <w:color w:val="5E5E5E"/>
              </w:rPr>
              <w:t>spreadsheets</w:t>
            </w:r>
            <w:r w:rsidRPr="00D432C1">
              <w:rPr>
                <w:rFonts w:cstheme="minorHAnsi"/>
                <w:color w:val="5E5E5E"/>
              </w:rPr>
              <w:t>.</w:t>
            </w:r>
          </w:p>
          <w:p w14:paraId="7F140883" w14:textId="77777777" w:rsidR="00836BCB" w:rsidRPr="00D432C1" w:rsidRDefault="00836BCB" w:rsidP="00836BCB">
            <w:pPr>
              <w:numPr>
                <w:ilvl w:val="0"/>
                <w:numId w:val="11"/>
              </w:numPr>
              <w:shd w:val="clear" w:color="auto" w:fill="FFFFFF"/>
              <w:spacing w:before="100" w:beforeAutospacing="1" w:after="100" w:afterAutospacing="1"/>
              <w:ind w:left="240" w:right="240"/>
              <w:rPr>
                <w:rFonts w:cstheme="minorHAnsi"/>
                <w:color w:val="5E5E5E"/>
              </w:rPr>
            </w:pPr>
            <w:r w:rsidRPr="00D432C1">
              <w:rPr>
                <w:rFonts w:cstheme="minorHAnsi"/>
                <w:color w:val="5E5E5E"/>
              </w:rPr>
              <w:t>Well-practiced people skills include </w:t>
            </w:r>
            <w:r w:rsidRPr="00D432C1">
              <w:rPr>
                <w:rStyle w:val="Strong"/>
                <w:rFonts w:cstheme="minorHAnsi"/>
                <w:color w:val="5E5E5E"/>
              </w:rPr>
              <w:t>listening</w:t>
            </w:r>
            <w:r w:rsidRPr="00D432C1">
              <w:rPr>
                <w:rFonts w:cstheme="minorHAnsi"/>
                <w:color w:val="5E5E5E"/>
              </w:rPr>
              <w:t>, </w:t>
            </w:r>
            <w:r w:rsidRPr="00D432C1">
              <w:rPr>
                <w:rStyle w:val="Strong"/>
                <w:rFonts w:cstheme="minorHAnsi"/>
                <w:color w:val="5E5E5E"/>
              </w:rPr>
              <w:t>negotiation, questioning</w:t>
            </w:r>
            <w:r w:rsidRPr="00D432C1">
              <w:rPr>
                <w:rFonts w:cstheme="minorHAnsi"/>
                <w:color w:val="5E5E5E"/>
              </w:rPr>
              <w:t> and </w:t>
            </w:r>
            <w:r w:rsidRPr="00D432C1">
              <w:rPr>
                <w:rStyle w:val="Strong"/>
                <w:rFonts w:cstheme="minorHAnsi"/>
                <w:color w:val="5E5E5E"/>
              </w:rPr>
              <w:t>seeking resolutions</w:t>
            </w:r>
            <w:r w:rsidRPr="00D432C1">
              <w:rPr>
                <w:rFonts w:cstheme="minorHAnsi"/>
                <w:color w:val="5E5E5E"/>
              </w:rPr>
              <w:t>.</w:t>
            </w:r>
          </w:p>
          <w:p w14:paraId="3E9788D2" w14:textId="77777777" w:rsidR="00836BCB" w:rsidRPr="00D432C1" w:rsidRDefault="00836BCB" w:rsidP="00836BCB">
            <w:pPr>
              <w:numPr>
                <w:ilvl w:val="0"/>
                <w:numId w:val="11"/>
              </w:numPr>
              <w:shd w:val="clear" w:color="auto" w:fill="FFFFFF"/>
              <w:spacing w:before="100" w:beforeAutospacing="1" w:after="100" w:afterAutospacing="1"/>
              <w:ind w:left="240" w:right="240"/>
              <w:rPr>
                <w:rFonts w:cstheme="minorHAnsi"/>
                <w:color w:val="5E5E5E"/>
              </w:rPr>
            </w:pPr>
            <w:r w:rsidRPr="00D432C1">
              <w:rPr>
                <w:rFonts w:cstheme="minorHAnsi"/>
                <w:color w:val="5E5E5E"/>
              </w:rPr>
              <w:t>Ability to </w:t>
            </w:r>
            <w:r w:rsidRPr="00D432C1">
              <w:rPr>
                <w:rStyle w:val="Strong"/>
                <w:rFonts w:cstheme="minorHAnsi"/>
                <w:color w:val="5E5E5E"/>
              </w:rPr>
              <w:t>lead, supervise and motivate</w:t>
            </w:r>
            <w:r w:rsidRPr="00D432C1">
              <w:rPr>
                <w:rFonts w:cstheme="minorHAnsi"/>
                <w:color w:val="5E5E5E"/>
              </w:rPr>
              <w:t> small to medium size project teams.</w:t>
            </w:r>
          </w:p>
          <w:p w14:paraId="5668A419" w14:textId="77777777" w:rsidR="00836BCB" w:rsidRDefault="00836BCB" w:rsidP="00836BCB">
            <w:pPr>
              <w:numPr>
                <w:ilvl w:val="0"/>
                <w:numId w:val="11"/>
              </w:numPr>
              <w:shd w:val="clear" w:color="auto" w:fill="FFFFFF"/>
              <w:spacing w:before="100" w:beforeAutospacing="1" w:after="100" w:afterAutospacing="1"/>
              <w:ind w:left="240" w:right="240"/>
              <w:rPr>
                <w:rFonts w:cstheme="minorHAnsi"/>
                <w:color w:val="5E5E5E"/>
              </w:rPr>
            </w:pPr>
            <w:r w:rsidRPr="00D432C1">
              <w:rPr>
                <w:rFonts w:cstheme="minorHAnsi"/>
                <w:color w:val="5E5E5E"/>
              </w:rPr>
              <w:t>Proven and demonstrated </w:t>
            </w:r>
            <w:r w:rsidRPr="00D432C1">
              <w:rPr>
                <w:rStyle w:val="Strong"/>
                <w:rFonts w:cstheme="minorHAnsi"/>
                <w:color w:val="5E5E5E"/>
              </w:rPr>
              <w:t>high level of verbal and written communication skills, published over 12 scientific papers</w:t>
            </w:r>
            <w:r w:rsidRPr="00D432C1">
              <w:rPr>
                <w:rFonts w:cstheme="minorHAnsi"/>
                <w:color w:val="5E5E5E"/>
              </w:rPr>
              <w:t>.</w:t>
            </w:r>
          </w:p>
          <w:p w14:paraId="2986A1FD" w14:textId="77777777" w:rsidR="00836BCB" w:rsidRDefault="00836BCB" w:rsidP="00836BCB">
            <w:pPr>
              <w:autoSpaceDE w:val="0"/>
              <w:autoSpaceDN w:val="0"/>
              <w:adjustRightInd w:val="0"/>
              <w:rPr>
                <w:rFonts w:cstheme="minorHAnsi"/>
                <w:color w:val="5E5E5E"/>
              </w:rPr>
            </w:pPr>
            <w:r w:rsidRPr="00CA0569">
              <w:rPr>
                <w:rFonts w:cstheme="minorHAnsi"/>
                <w:color w:val="5E5E5E"/>
              </w:rPr>
              <w:t>Managed 3,000 onshore and offshore students per annum in a large University environment</w:t>
            </w:r>
          </w:p>
          <w:p w14:paraId="20A2BF84" w14:textId="77777777" w:rsidR="00B43D99" w:rsidRDefault="00B43D99" w:rsidP="00836BCB">
            <w:pPr>
              <w:autoSpaceDE w:val="0"/>
              <w:autoSpaceDN w:val="0"/>
              <w:adjustRightInd w:val="0"/>
              <w:rPr>
                <w:rFonts w:cstheme="minorHAnsi"/>
                <w:color w:val="5E5E5E"/>
                <w:kern w:val="0"/>
              </w:rPr>
            </w:pPr>
          </w:p>
          <w:p w14:paraId="63D961E6" w14:textId="076C3BB0" w:rsidR="00B43D99" w:rsidRPr="00836BCB" w:rsidRDefault="00B43D99" w:rsidP="00836BCB">
            <w:pPr>
              <w:autoSpaceDE w:val="0"/>
              <w:autoSpaceDN w:val="0"/>
              <w:adjustRightInd w:val="0"/>
              <w:rPr>
                <w:rFonts w:cstheme="minorHAnsi"/>
                <w:kern w:val="0"/>
              </w:rPr>
            </w:pPr>
          </w:p>
        </w:tc>
      </w:tr>
      <w:tr w:rsidR="00A3755E" w14:paraId="60781A4D" w14:textId="77777777" w:rsidTr="00B343A6">
        <w:trPr>
          <w:trHeight w:val="567"/>
        </w:trPr>
        <w:tc>
          <w:tcPr>
            <w:tcW w:w="2357" w:type="dxa"/>
          </w:tcPr>
          <w:p w14:paraId="0730FF42" w14:textId="6F7B085D" w:rsidR="00A3755E" w:rsidRDefault="00A3755E">
            <w:r w:rsidRPr="00B43D99">
              <w:rPr>
                <w:rFonts w:eastAsia="Times New Roman" w:cs="Times New Roman"/>
                <w14:ligatures w14:val="none"/>
              </w:rPr>
              <w:lastRenderedPageBreak/>
              <w:t>Background</w:t>
            </w:r>
          </w:p>
        </w:tc>
        <w:tc>
          <w:tcPr>
            <w:tcW w:w="6660" w:type="dxa"/>
          </w:tcPr>
          <w:p w14:paraId="3A0BA67C" w14:textId="77777777" w:rsidR="00A3755E" w:rsidRPr="00B43D99" w:rsidRDefault="00A3755E" w:rsidP="00A3755E">
            <w:pPr>
              <w:rPr>
                <w:rFonts w:eastAsia="Times New Roman" w:cs="Times New Roman"/>
                <w:bCs/>
                <w14:ligatures w14:val="none"/>
              </w:rPr>
            </w:pPr>
            <w:r w:rsidRPr="00B43D99">
              <w:rPr>
                <w:rFonts w:eastAsia="Times New Roman" w:cs="Times New Roman"/>
                <w:bCs/>
                <w14:ligatures w14:val="none"/>
              </w:rPr>
              <w:t>1980 The charity was incorporated in South Australia on 20</w:t>
            </w:r>
            <w:r w:rsidRPr="00B43D99">
              <w:rPr>
                <w:rFonts w:eastAsia="Times New Roman" w:cs="Times New Roman"/>
                <w:bCs/>
                <w:vertAlign w:val="superscript"/>
                <w14:ligatures w14:val="none"/>
              </w:rPr>
              <w:t>th</w:t>
            </w:r>
            <w:r w:rsidRPr="00B43D99">
              <w:rPr>
                <w:rFonts w:eastAsia="Times New Roman" w:cs="Times New Roman"/>
                <w:bCs/>
                <w14:ligatures w14:val="none"/>
              </w:rPr>
              <w:t xml:space="preserve"> November as Encounter Coast Outdoor School Inc. to operate school camps in association with a resort property. </w:t>
            </w:r>
          </w:p>
          <w:p w14:paraId="6E4ED475" w14:textId="77777777" w:rsidR="00A3755E" w:rsidRDefault="00A3755E" w:rsidP="00A3755E">
            <w:pPr>
              <w:rPr>
                <w:rFonts w:eastAsia="Times New Roman" w:cs="Times New Roman"/>
                <w:bCs/>
                <w14:ligatures w14:val="none"/>
              </w:rPr>
            </w:pPr>
          </w:p>
          <w:p w14:paraId="6BFEB876" w14:textId="15580F47" w:rsidR="00A3755E" w:rsidRPr="00B43D99" w:rsidRDefault="00A3755E" w:rsidP="00A3755E">
            <w:pPr>
              <w:rPr>
                <w:rFonts w:eastAsia="Times New Roman" w:cs="Times New Roman"/>
                <w:bCs/>
                <w14:ligatures w14:val="none"/>
              </w:rPr>
            </w:pPr>
            <w:r w:rsidRPr="00B43D99">
              <w:rPr>
                <w:rFonts w:eastAsia="Times New Roman" w:cs="Times New Roman"/>
                <w:bCs/>
                <w14:ligatures w14:val="none"/>
              </w:rPr>
              <w:t xml:space="preserve">1995 it was registered as a Senior High school located in Grahams Castle Conference Centre, </w:t>
            </w:r>
            <w:proofErr w:type="spellStart"/>
            <w:r w:rsidRPr="00B43D99">
              <w:rPr>
                <w:rFonts w:eastAsia="Times New Roman" w:cs="Times New Roman"/>
                <w:bCs/>
                <w14:ligatures w14:val="none"/>
              </w:rPr>
              <w:t>Goolwa</w:t>
            </w:r>
            <w:proofErr w:type="spellEnd"/>
            <w:r w:rsidRPr="00B43D99">
              <w:rPr>
                <w:rFonts w:eastAsia="Times New Roman" w:cs="Times New Roman"/>
                <w:bCs/>
                <w14:ligatures w14:val="none"/>
              </w:rPr>
              <w:t>, offering a specific senior school curriculum related to the lower Murray and Coorong region.</w:t>
            </w:r>
          </w:p>
          <w:p w14:paraId="74E98F54" w14:textId="77777777" w:rsidR="00A3755E" w:rsidRDefault="00A3755E" w:rsidP="00A3755E">
            <w:pPr>
              <w:rPr>
                <w:rFonts w:eastAsia="Times New Roman" w:cs="Times New Roman"/>
                <w:bCs/>
                <w14:ligatures w14:val="none"/>
              </w:rPr>
            </w:pPr>
          </w:p>
          <w:p w14:paraId="25F789C5" w14:textId="61397926" w:rsidR="00A3755E" w:rsidRPr="00B43D99" w:rsidRDefault="00A3755E" w:rsidP="00A3755E">
            <w:pPr>
              <w:rPr>
                <w:rFonts w:eastAsia="Times New Roman" w:cs="Times New Roman"/>
                <w:bCs/>
                <w14:ligatures w14:val="none"/>
              </w:rPr>
            </w:pPr>
            <w:r w:rsidRPr="00B43D99">
              <w:rPr>
                <w:rFonts w:eastAsia="Times New Roman" w:cs="Times New Roman"/>
                <w:bCs/>
                <w14:ligatures w14:val="none"/>
              </w:rPr>
              <w:t>The charity has always remained financially viable and has no debts.</w:t>
            </w:r>
          </w:p>
          <w:p w14:paraId="27287225" w14:textId="77777777" w:rsidR="00A3755E" w:rsidRDefault="00A3755E" w:rsidP="00A3755E">
            <w:pPr>
              <w:rPr>
                <w:rFonts w:eastAsia="Times New Roman" w:cs="Times New Roman"/>
                <w:bCs/>
                <w14:ligatures w14:val="none"/>
              </w:rPr>
            </w:pPr>
          </w:p>
          <w:p w14:paraId="7DBD411E" w14:textId="3F2C7244" w:rsidR="00A3755E" w:rsidRDefault="00A3755E" w:rsidP="00A3755E">
            <w:r w:rsidRPr="00B43D99">
              <w:rPr>
                <w:rFonts w:eastAsia="Times New Roman" w:cs="Times New Roman"/>
                <w:bCs/>
                <w14:ligatures w14:val="none"/>
              </w:rPr>
              <w:t>It maintains a vehicle term purchase contact.</w:t>
            </w:r>
          </w:p>
        </w:tc>
      </w:tr>
      <w:tr w:rsidR="00A77702" w14:paraId="3627A940" w14:textId="77777777" w:rsidTr="00B343A6">
        <w:trPr>
          <w:trHeight w:val="567"/>
        </w:trPr>
        <w:tc>
          <w:tcPr>
            <w:tcW w:w="2357" w:type="dxa"/>
          </w:tcPr>
          <w:p w14:paraId="47CC8E9D" w14:textId="2D79020C" w:rsidR="00A77702" w:rsidRDefault="00A3755E">
            <w:r>
              <w:t>Audience</w:t>
            </w:r>
          </w:p>
        </w:tc>
        <w:tc>
          <w:tcPr>
            <w:tcW w:w="6660" w:type="dxa"/>
          </w:tcPr>
          <w:p w14:paraId="0D8804AA" w14:textId="2759A041" w:rsidR="00A77702" w:rsidRDefault="00BF3507">
            <w:r>
              <w:t>Education Standards Board</w:t>
            </w:r>
          </w:p>
        </w:tc>
      </w:tr>
      <w:tr w:rsidR="00A77702" w14:paraId="7043C777" w14:textId="77777777" w:rsidTr="00B343A6">
        <w:trPr>
          <w:trHeight w:val="567"/>
        </w:trPr>
        <w:tc>
          <w:tcPr>
            <w:tcW w:w="2357" w:type="dxa"/>
          </w:tcPr>
          <w:p w14:paraId="2A94DEA2" w14:textId="4CB597FB" w:rsidR="00A77702" w:rsidRDefault="00E02DEF">
            <w:r>
              <w:t>Registration requirement</w:t>
            </w:r>
          </w:p>
        </w:tc>
        <w:tc>
          <w:tcPr>
            <w:tcW w:w="6660" w:type="dxa"/>
          </w:tcPr>
          <w:p w14:paraId="2C2DB349" w14:textId="64AB6F9C" w:rsidR="00A77702" w:rsidRDefault="00A77702">
            <w:r>
              <w:t xml:space="preserve">To </w:t>
            </w:r>
            <w:r w:rsidR="00520990">
              <w:t>satisfy the requirements of the Education Standards Board for registration as a school</w:t>
            </w:r>
          </w:p>
        </w:tc>
      </w:tr>
      <w:tr w:rsidR="00A77702" w14:paraId="532368B9" w14:textId="77777777" w:rsidTr="00B343A6">
        <w:trPr>
          <w:trHeight w:val="567"/>
        </w:trPr>
        <w:tc>
          <w:tcPr>
            <w:tcW w:w="2357" w:type="dxa"/>
          </w:tcPr>
          <w:p w14:paraId="1E5E1F2E" w14:textId="46EE2FDA" w:rsidR="00A77702" w:rsidRDefault="00A77702">
            <w:r>
              <w:t>Responsible person</w:t>
            </w:r>
          </w:p>
        </w:tc>
        <w:tc>
          <w:tcPr>
            <w:tcW w:w="6660" w:type="dxa"/>
          </w:tcPr>
          <w:p w14:paraId="1BDEF32B" w14:textId="08DB1BAD" w:rsidR="00A77702" w:rsidRDefault="00414469">
            <w:r>
              <w:t>Principal</w:t>
            </w:r>
          </w:p>
        </w:tc>
      </w:tr>
      <w:tr w:rsidR="00A77702" w14:paraId="708DA15B" w14:textId="77777777" w:rsidTr="00B343A6">
        <w:trPr>
          <w:trHeight w:val="567"/>
        </w:trPr>
        <w:tc>
          <w:tcPr>
            <w:tcW w:w="2357" w:type="dxa"/>
          </w:tcPr>
          <w:p w14:paraId="5282C6F7" w14:textId="6921705C" w:rsidR="00A77702" w:rsidRDefault="00A77702">
            <w:r>
              <w:lastRenderedPageBreak/>
              <w:t>Sign off by</w:t>
            </w:r>
          </w:p>
        </w:tc>
        <w:tc>
          <w:tcPr>
            <w:tcW w:w="6660" w:type="dxa"/>
          </w:tcPr>
          <w:p w14:paraId="70D840BF" w14:textId="77777777" w:rsidR="00BA2C1E" w:rsidRPr="00BA2C1E" w:rsidRDefault="00BA2C1E" w:rsidP="00BA2C1E">
            <w:r w:rsidRPr="00BA2C1E">
              <w:t xml:space="preserve">Charity Board Chair, </w:t>
            </w:r>
            <w:proofErr w:type="spellStart"/>
            <w:r w:rsidRPr="00BA2C1E">
              <w:t>Capt</w:t>
            </w:r>
            <w:proofErr w:type="spellEnd"/>
            <w:r w:rsidRPr="00BA2C1E">
              <w:t xml:space="preserve"> Arthur Jones</w:t>
            </w:r>
          </w:p>
          <w:p w14:paraId="7E17C280" w14:textId="538FE91E" w:rsidR="00A77702" w:rsidRDefault="00BA2C1E" w:rsidP="00BA2C1E">
            <w:r w:rsidRPr="00BA2C1E">
              <w:rPr>
                <w:noProof/>
              </w:rPr>
              <w:drawing>
                <wp:inline distT="0" distB="0" distL="0" distR="0" wp14:anchorId="657266A2" wp14:editId="4E6EF84C">
                  <wp:extent cx="1133475" cy="390525"/>
                  <wp:effectExtent l="0" t="0" r="9525" b="9525"/>
                  <wp:docPr id="535518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tc>
      </w:tr>
      <w:tr w:rsidR="00A77702" w14:paraId="4984DE63" w14:textId="77777777" w:rsidTr="00B343A6">
        <w:trPr>
          <w:trHeight w:val="567"/>
        </w:trPr>
        <w:tc>
          <w:tcPr>
            <w:tcW w:w="2357" w:type="dxa"/>
          </w:tcPr>
          <w:p w14:paraId="5C2CBD01" w14:textId="37BC323A" w:rsidR="00A77702" w:rsidRDefault="00A77702">
            <w:r>
              <w:t>Next review date</w:t>
            </w:r>
          </w:p>
        </w:tc>
        <w:tc>
          <w:tcPr>
            <w:tcW w:w="6660" w:type="dxa"/>
          </w:tcPr>
          <w:p w14:paraId="3B5BBD95" w14:textId="593AA081" w:rsidR="00A77702" w:rsidRDefault="00414469">
            <w:r>
              <w:t>Sept 2027</w:t>
            </w:r>
          </w:p>
        </w:tc>
      </w:tr>
    </w:tbl>
    <w:p w14:paraId="18A4DBF7" w14:textId="77777777" w:rsidR="00B62AF8" w:rsidRDefault="00B62AF8"/>
    <w:sectPr w:rsidR="00B62AF8" w:rsidSect="000F67C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4C31D" w14:textId="77777777" w:rsidR="006779A2" w:rsidRDefault="006779A2" w:rsidP="00764ED4">
      <w:pPr>
        <w:spacing w:after="0" w:line="240" w:lineRule="auto"/>
      </w:pPr>
      <w:r>
        <w:separator/>
      </w:r>
    </w:p>
  </w:endnote>
  <w:endnote w:type="continuationSeparator" w:id="0">
    <w:p w14:paraId="15C4B58F" w14:textId="77777777" w:rsidR="006779A2" w:rsidRDefault="006779A2" w:rsidP="007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C838C" w14:textId="77777777" w:rsidR="006779A2" w:rsidRDefault="006779A2" w:rsidP="00764ED4">
      <w:pPr>
        <w:spacing w:after="0" w:line="240" w:lineRule="auto"/>
      </w:pPr>
      <w:r>
        <w:separator/>
      </w:r>
    </w:p>
  </w:footnote>
  <w:footnote w:type="continuationSeparator" w:id="0">
    <w:p w14:paraId="10521F1F" w14:textId="77777777" w:rsidR="006779A2" w:rsidRDefault="006779A2" w:rsidP="0076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DF0"/>
    <w:multiLevelType w:val="multilevel"/>
    <w:tmpl w:val="70F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85770"/>
    <w:multiLevelType w:val="multilevel"/>
    <w:tmpl w:val="781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66B4B"/>
    <w:multiLevelType w:val="multilevel"/>
    <w:tmpl w:val="CCA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22E1E"/>
    <w:multiLevelType w:val="multilevel"/>
    <w:tmpl w:val="DD30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D3D9B"/>
    <w:multiLevelType w:val="hybridMultilevel"/>
    <w:tmpl w:val="2C7CF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462C78"/>
    <w:multiLevelType w:val="multilevel"/>
    <w:tmpl w:val="543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20B8C"/>
    <w:multiLevelType w:val="hybridMultilevel"/>
    <w:tmpl w:val="33441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4F2300"/>
    <w:multiLevelType w:val="hybridMultilevel"/>
    <w:tmpl w:val="D4FA2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758F2"/>
    <w:multiLevelType w:val="hybridMultilevel"/>
    <w:tmpl w:val="2D244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951BE8"/>
    <w:multiLevelType w:val="hybridMultilevel"/>
    <w:tmpl w:val="C7049354"/>
    <w:lvl w:ilvl="0" w:tplc="BDB67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ED067D2"/>
    <w:multiLevelType w:val="multilevel"/>
    <w:tmpl w:val="8708DE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97D099A"/>
    <w:multiLevelType w:val="multilevel"/>
    <w:tmpl w:val="05365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778647">
    <w:abstractNumId w:val="9"/>
  </w:num>
  <w:num w:numId="2" w16cid:durableId="1643385411">
    <w:abstractNumId w:val="10"/>
  </w:num>
  <w:num w:numId="3" w16cid:durableId="295837004">
    <w:abstractNumId w:val="8"/>
  </w:num>
  <w:num w:numId="4" w16cid:durableId="1356273875">
    <w:abstractNumId w:val="7"/>
  </w:num>
  <w:num w:numId="5" w16cid:durableId="673923044">
    <w:abstractNumId w:val="4"/>
  </w:num>
  <w:num w:numId="6" w16cid:durableId="1747141913">
    <w:abstractNumId w:val="1"/>
  </w:num>
  <w:num w:numId="7" w16cid:durableId="1864128765">
    <w:abstractNumId w:val="11"/>
  </w:num>
  <w:num w:numId="8" w16cid:durableId="1163349776">
    <w:abstractNumId w:val="3"/>
  </w:num>
  <w:num w:numId="9" w16cid:durableId="1157261716">
    <w:abstractNumId w:val="5"/>
  </w:num>
  <w:num w:numId="10" w16cid:durableId="1044057506">
    <w:abstractNumId w:val="2"/>
  </w:num>
  <w:num w:numId="11" w16cid:durableId="1761293343">
    <w:abstractNumId w:val="0"/>
  </w:num>
  <w:num w:numId="12" w16cid:durableId="229005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xMTMzN7U0MjW0MLRQ0lEKTi0uzszPAykwNKsFABQbtXYtAAAA"/>
  </w:docVars>
  <w:rsids>
    <w:rsidRoot w:val="00A77702"/>
    <w:rsid w:val="0003527C"/>
    <w:rsid w:val="0008557F"/>
    <w:rsid w:val="000E0F2B"/>
    <w:rsid w:val="000F035F"/>
    <w:rsid w:val="000F67C7"/>
    <w:rsid w:val="00136FD4"/>
    <w:rsid w:val="001C180D"/>
    <w:rsid w:val="001C76CF"/>
    <w:rsid w:val="001D0747"/>
    <w:rsid w:val="001F2B09"/>
    <w:rsid w:val="002951C1"/>
    <w:rsid w:val="002E0103"/>
    <w:rsid w:val="0032276E"/>
    <w:rsid w:val="00414469"/>
    <w:rsid w:val="00420E8A"/>
    <w:rsid w:val="004363E4"/>
    <w:rsid w:val="00485A6D"/>
    <w:rsid w:val="00520990"/>
    <w:rsid w:val="005B1B9B"/>
    <w:rsid w:val="005E5E5B"/>
    <w:rsid w:val="00622EE5"/>
    <w:rsid w:val="00626606"/>
    <w:rsid w:val="006779A2"/>
    <w:rsid w:val="00764ED4"/>
    <w:rsid w:val="00766AB6"/>
    <w:rsid w:val="00836022"/>
    <w:rsid w:val="00836BCB"/>
    <w:rsid w:val="00892E00"/>
    <w:rsid w:val="00935C2C"/>
    <w:rsid w:val="00983D49"/>
    <w:rsid w:val="009A392A"/>
    <w:rsid w:val="009C784B"/>
    <w:rsid w:val="009D4E8F"/>
    <w:rsid w:val="00A21E76"/>
    <w:rsid w:val="00A3755E"/>
    <w:rsid w:val="00A77702"/>
    <w:rsid w:val="00AA2444"/>
    <w:rsid w:val="00AA4F1A"/>
    <w:rsid w:val="00B343A6"/>
    <w:rsid w:val="00B343C1"/>
    <w:rsid w:val="00B43D99"/>
    <w:rsid w:val="00B62AF8"/>
    <w:rsid w:val="00BA2C1E"/>
    <w:rsid w:val="00BB6C6B"/>
    <w:rsid w:val="00BF3507"/>
    <w:rsid w:val="00C21198"/>
    <w:rsid w:val="00C60978"/>
    <w:rsid w:val="00C86317"/>
    <w:rsid w:val="00C91EED"/>
    <w:rsid w:val="00CD1C66"/>
    <w:rsid w:val="00CE36CB"/>
    <w:rsid w:val="00E02DEF"/>
    <w:rsid w:val="00E2206A"/>
    <w:rsid w:val="00E264B3"/>
    <w:rsid w:val="00EF462A"/>
    <w:rsid w:val="00F010D8"/>
    <w:rsid w:val="00F37204"/>
    <w:rsid w:val="00FA1B63"/>
    <w:rsid w:val="00FB5D74"/>
    <w:rsid w:val="00FC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A6B"/>
  <w15:docId w15:val="{32F9771E-D076-4235-BEC7-7D267AE8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paragraph" w:styleId="NormalWeb">
    <w:name w:val="Normal (Web)"/>
    <w:basedOn w:val="Normal"/>
    <w:uiPriority w:val="99"/>
    <w:unhideWhenUsed/>
    <w:rsid w:val="00836B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36BCB"/>
    <w:rPr>
      <w:b/>
      <w:bCs/>
    </w:rPr>
  </w:style>
  <w:style w:type="character" w:styleId="Hyperlink">
    <w:name w:val="Hyperlink"/>
    <w:basedOn w:val="DefaultParagraphFont"/>
    <w:uiPriority w:val="99"/>
    <w:semiHidden/>
    <w:unhideWhenUsed/>
    <w:rsid w:val="00836BCB"/>
    <w:rPr>
      <w:color w:val="0000FF"/>
      <w:u w:val="single"/>
    </w:rPr>
  </w:style>
  <w:style w:type="character" w:styleId="CommentReference">
    <w:name w:val="annotation reference"/>
    <w:basedOn w:val="DefaultParagraphFont"/>
    <w:uiPriority w:val="99"/>
    <w:semiHidden/>
    <w:unhideWhenUsed/>
    <w:rsid w:val="00B43D99"/>
    <w:rPr>
      <w:rFonts w:cs="Times New Roman"/>
      <w:sz w:val="16"/>
      <w:szCs w:val="16"/>
    </w:rPr>
  </w:style>
  <w:style w:type="paragraph" w:styleId="CommentText">
    <w:name w:val="annotation text"/>
    <w:basedOn w:val="Normal"/>
    <w:link w:val="CommentTextChar"/>
    <w:uiPriority w:val="99"/>
    <w:semiHidden/>
    <w:unhideWhenUsed/>
    <w:rsid w:val="00B43D99"/>
    <w:pPr>
      <w:spacing w:line="240" w:lineRule="auto"/>
    </w:pPr>
    <w:rPr>
      <w:rFonts w:eastAsia="Times New Roman" w:cs="Times New Roman"/>
      <w:sz w:val="20"/>
      <w:szCs w:val="20"/>
      <w14:ligatures w14:val="none"/>
    </w:rPr>
  </w:style>
  <w:style w:type="character" w:customStyle="1" w:styleId="CommentTextChar">
    <w:name w:val="Comment Text Char"/>
    <w:basedOn w:val="DefaultParagraphFont"/>
    <w:link w:val="CommentText"/>
    <w:uiPriority w:val="99"/>
    <w:semiHidden/>
    <w:rsid w:val="00B43D99"/>
    <w:rPr>
      <w:rFonts w:eastAsia="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2627">
      <w:bodyDiv w:val="1"/>
      <w:marLeft w:val="0"/>
      <w:marRight w:val="0"/>
      <w:marTop w:val="0"/>
      <w:marBottom w:val="0"/>
      <w:divBdr>
        <w:top w:val="none" w:sz="0" w:space="0" w:color="auto"/>
        <w:left w:val="none" w:sz="0" w:space="0" w:color="auto"/>
        <w:bottom w:val="none" w:sz="0" w:space="0" w:color="auto"/>
        <w:right w:val="none" w:sz="0" w:space="0" w:color="auto"/>
      </w:divBdr>
    </w:div>
    <w:div w:id="15698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enablecollege.com.au_&amp;d=DwMGaQ&amp;c=euGZstcaTDllvimEN8b7jXrwqOf-v5A_CdpgnVfiiMM&amp;r=vMpuVVKKKf6OWCpoNc81RXxWPzVOsYB6PHxU1JKLOgM&amp;m=rDfTk6JdT41sQy8bjXunHKhq0yE3Ujf7sw7ntwN5-_q64ZKysJ94TG18s1xb0yAi&amp;s=-XbyAGkoIo-8miUPIktlOios-VLhZ1z8PQ8sU3MUQMk&amp;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Jones</dc:creator>
  <cp:lastModifiedBy>Bouc</cp:lastModifiedBy>
  <cp:revision>2</cp:revision>
  <dcterms:created xsi:type="dcterms:W3CDTF">2025-01-14T01:28:00Z</dcterms:created>
  <dcterms:modified xsi:type="dcterms:W3CDTF">2025-01-14T01:28:00Z</dcterms:modified>
</cp:coreProperties>
</file>