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83013" w14:textId="77777777" w:rsidR="00EA04C4" w:rsidRPr="007F7C1E" w:rsidRDefault="00EA04C4" w:rsidP="00EA04C4">
      <w:pPr>
        <w:pStyle w:val="Title"/>
        <w:rPr>
          <w:rFonts w:ascii="Arial" w:hAnsi="Arial" w:cs="Arial"/>
          <w:color w:val="auto"/>
          <w:sz w:val="32"/>
          <w:szCs w:val="32"/>
        </w:rPr>
      </w:pPr>
      <w:r w:rsidRPr="007F7C1E">
        <w:rPr>
          <w:rFonts w:ascii="Arial" w:hAnsi="Arial" w:cs="Arial"/>
          <w:color w:val="auto"/>
          <w:sz w:val="32"/>
          <w:szCs w:val="32"/>
        </w:rPr>
        <w:t>Meeting Minutes</w:t>
      </w:r>
    </w:p>
    <w:p w14:paraId="050921C5" w14:textId="6E6A6964" w:rsidR="00363994" w:rsidRPr="00E57AF3" w:rsidRDefault="00762D51" w:rsidP="00363994">
      <w:pPr>
        <w:pBdr>
          <w:bottom w:val="doub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Friday</w:t>
      </w:r>
      <w:r w:rsidR="007F7C1E" w:rsidRPr="00E57AF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April 17th</w:t>
      </w:r>
      <w:r w:rsidR="007F7C1E" w:rsidRPr="00E57AF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2020</w:t>
      </w:r>
    </w:p>
    <w:p w14:paraId="243DF34D" w14:textId="30AED296" w:rsidR="00515EC3" w:rsidRPr="00E57AF3" w:rsidRDefault="00F4537D" w:rsidP="008A4D01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Zoom </w:t>
      </w:r>
      <w:r w:rsidR="002E6CF5" w:rsidRPr="00E57AF3">
        <w:rPr>
          <w:rFonts w:ascii="Times New Roman" w:hAnsi="Times New Roman" w:cs="Times New Roman"/>
        </w:rPr>
        <w:t>Members present:</w:t>
      </w:r>
      <w:r w:rsidR="00515EC3">
        <w:rPr>
          <w:rFonts w:ascii="Times New Roman" w:hAnsi="Times New Roman" w:cs="Times New Roman"/>
        </w:rPr>
        <w:t xml:space="preserve"> </w:t>
      </w:r>
      <w:r w:rsidR="00EC2EFD">
        <w:rPr>
          <w:rFonts w:ascii="Times New Roman" w:hAnsi="Times New Roman" w:cs="Times New Roman"/>
        </w:rPr>
        <w:t xml:space="preserve">Jeanne Schuppe (President), Eric Christensen (President Elect), Amy Boren (Treasurer), Caitlin Nave (Secretary), Kory </w:t>
      </w:r>
      <w:proofErr w:type="spellStart"/>
      <w:r w:rsidR="00EC2EFD">
        <w:rPr>
          <w:rFonts w:ascii="Times New Roman" w:hAnsi="Times New Roman" w:cs="Times New Roman"/>
        </w:rPr>
        <w:t>Schneidman</w:t>
      </w:r>
      <w:proofErr w:type="spellEnd"/>
      <w:r w:rsidR="00EC2EFD">
        <w:rPr>
          <w:rFonts w:ascii="Times New Roman" w:hAnsi="Times New Roman" w:cs="Times New Roman"/>
        </w:rPr>
        <w:t xml:space="preserve"> (Treasurer Elect), Margo Montgomery, Andrea Moore, Joel Smith, Cindy Joseph, Vicky Cassabaum, Kellee Smith, Sharon Schultz, Debbie Skeen, Chelsea Collins, Anna Saucedo, Colleen Decker, Tina Sommer, Karla Kelly, Chris </w:t>
      </w:r>
      <w:proofErr w:type="spellStart"/>
      <w:r w:rsidR="00EC2EFD">
        <w:rPr>
          <w:rFonts w:ascii="Times New Roman" w:hAnsi="Times New Roman" w:cs="Times New Roman"/>
        </w:rPr>
        <w:t>Fangmeier</w:t>
      </w:r>
      <w:proofErr w:type="spellEnd"/>
    </w:p>
    <w:p w14:paraId="6D987BBC" w14:textId="77777777" w:rsidR="00EC2EFD" w:rsidRDefault="00EC2EFD" w:rsidP="002E6CF5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</w:p>
    <w:p w14:paraId="723946AC" w14:textId="6FF761D0" w:rsidR="002E6CF5" w:rsidRDefault="002E6CF5" w:rsidP="002E6CF5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Guests:</w:t>
      </w:r>
      <w:r w:rsidR="00EC2EFD">
        <w:rPr>
          <w:rFonts w:ascii="Times New Roman" w:hAnsi="Times New Roman" w:cs="Times New Roman"/>
        </w:rPr>
        <w:t xml:space="preserve"> Dr. Maria Frank BCU, Caroline </w:t>
      </w:r>
      <w:proofErr w:type="spellStart"/>
      <w:r w:rsidR="00EC2EFD">
        <w:rPr>
          <w:rFonts w:ascii="Times New Roman" w:hAnsi="Times New Roman" w:cs="Times New Roman"/>
        </w:rPr>
        <w:t>Croyle</w:t>
      </w:r>
      <w:proofErr w:type="spellEnd"/>
      <w:r w:rsidR="00EC2EFD">
        <w:rPr>
          <w:rFonts w:ascii="Times New Roman" w:hAnsi="Times New Roman" w:cs="Times New Roman"/>
        </w:rPr>
        <w:t xml:space="preserve"> BCU, Kimmie Nusbaum SN, Joana Marie SN</w:t>
      </w:r>
    </w:p>
    <w:p w14:paraId="1225DB01" w14:textId="77777777" w:rsidR="00EC2EFD" w:rsidRPr="00E57AF3" w:rsidRDefault="00EC2EFD" w:rsidP="002E6CF5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</w:p>
    <w:p w14:paraId="6A474144" w14:textId="77777777" w:rsidR="00363994" w:rsidRPr="007F7C1E" w:rsidRDefault="00363994" w:rsidP="00363994">
      <w:pPr>
        <w:pStyle w:val="ListParagraph"/>
        <w:tabs>
          <w:tab w:val="left" w:leader="dot" w:pos="7200"/>
        </w:tabs>
        <w:ind w:left="360"/>
        <w:rPr>
          <w:rFonts w:ascii="Arial" w:hAnsi="Arial" w:cs="Arial"/>
          <w:sz w:val="20"/>
          <w:szCs w:val="20"/>
        </w:rPr>
      </w:pPr>
    </w:p>
    <w:p w14:paraId="4A9FCA89" w14:textId="77777777" w:rsidR="00363994" w:rsidRPr="00E57AF3" w:rsidRDefault="00EA53CC" w:rsidP="00FA72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Call to Order</w:t>
      </w:r>
    </w:p>
    <w:p w14:paraId="6F29B4C5" w14:textId="77777777" w:rsidR="007F7C1E" w:rsidRPr="00E57AF3" w:rsidRDefault="007F7C1E" w:rsidP="007F7C1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Establish Quorum</w:t>
      </w:r>
    </w:p>
    <w:p w14:paraId="703A31FE" w14:textId="77777777" w:rsidR="007F7C1E" w:rsidRPr="00E57AF3" w:rsidRDefault="007F7C1E" w:rsidP="007F7C1E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039CDCF5" w14:textId="77777777" w:rsidR="007F7C1E" w:rsidRPr="00E57AF3" w:rsidRDefault="007F7C1E" w:rsidP="007F7C1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Welcome/Introductions</w:t>
      </w:r>
    </w:p>
    <w:p w14:paraId="33D543E6" w14:textId="5F44483B" w:rsidR="007F7C1E" w:rsidRPr="00E57AF3" w:rsidRDefault="00FB4E5E" w:rsidP="007F7C1E">
      <w:pPr>
        <w:tabs>
          <w:tab w:val="left" w:leader="dot" w:pos="7200"/>
        </w:tabs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>Discussion/Summary</w:t>
      </w:r>
      <w:r w:rsidR="007F7C1E" w:rsidRPr="00E57AF3">
        <w:rPr>
          <w:rFonts w:ascii="Times New Roman" w:hAnsi="Times New Roman" w:cs="Times New Roman"/>
          <w:b/>
        </w:rPr>
        <w:t>:</w:t>
      </w:r>
      <w:r w:rsidR="00EC2EFD">
        <w:rPr>
          <w:rFonts w:ascii="Times New Roman" w:hAnsi="Times New Roman" w:cs="Times New Roman"/>
          <w:b/>
        </w:rPr>
        <w:t xml:space="preserve"> </w:t>
      </w:r>
      <w:r w:rsidR="00EC2EFD" w:rsidRPr="00EC2EFD">
        <w:rPr>
          <w:rFonts w:ascii="Times New Roman" w:hAnsi="Times New Roman" w:cs="Times New Roman"/>
          <w:bCs/>
        </w:rPr>
        <w:t>Attendance and introduction</w:t>
      </w:r>
      <w:r w:rsidR="00EC2EFD">
        <w:rPr>
          <w:rFonts w:ascii="Times New Roman" w:hAnsi="Times New Roman" w:cs="Times New Roman"/>
          <w:bCs/>
        </w:rPr>
        <w:t>s</w:t>
      </w:r>
      <w:r w:rsidR="00EC2EFD" w:rsidRPr="00EC2EFD">
        <w:rPr>
          <w:rFonts w:ascii="Times New Roman" w:hAnsi="Times New Roman" w:cs="Times New Roman"/>
          <w:bCs/>
        </w:rPr>
        <w:t xml:space="preserve"> as above.</w:t>
      </w:r>
    </w:p>
    <w:p w14:paraId="407F25B3" w14:textId="77777777" w:rsidR="007F7C1E" w:rsidRPr="00E57AF3" w:rsidRDefault="007F7C1E" w:rsidP="00EC2EFD">
      <w:pPr>
        <w:spacing w:after="0" w:line="240" w:lineRule="auto"/>
        <w:rPr>
          <w:rFonts w:ascii="Times New Roman" w:hAnsi="Times New Roman" w:cs="Times New Roman"/>
        </w:rPr>
      </w:pPr>
    </w:p>
    <w:p w14:paraId="68D6213C" w14:textId="77777777" w:rsidR="007F7C1E" w:rsidRPr="00E57AF3" w:rsidRDefault="007F7C1E" w:rsidP="007F7C1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Adoption of Meeting Agenda</w:t>
      </w:r>
    </w:p>
    <w:p w14:paraId="3B018342" w14:textId="6EBF2DE9" w:rsidR="007F7C1E" w:rsidRPr="00E57AF3" w:rsidRDefault="007F7C1E" w:rsidP="007F7C1E">
      <w:pPr>
        <w:tabs>
          <w:tab w:val="left" w:leader="dot" w:pos="7200"/>
        </w:tabs>
        <w:spacing w:after="0" w:line="240" w:lineRule="auto"/>
        <w:ind w:left="108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  <w:b/>
        </w:rPr>
        <w:t>Motion:</w:t>
      </w:r>
      <w:r w:rsidRPr="00E57AF3">
        <w:rPr>
          <w:rFonts w:ascii="Times New Roman" w:hAnsi="Times New Roman" w:cs="Times New Roman"/>
        </w:rPr>
        <w:t xml:space="preserve"> </w:t>
      </w:r>
      <w:r w:rsidR="00EC2EFD">
        <w:rPr>
          <w:rFonts w:ascii="Times New Roman" w:hAnsi="Times New Roman" w:cs="Times New Roman"/>
        </w:rPr>
        <w:t>Approve as written.</w:t>
      </w:r>
    </w:p>
    <w:p w14:paraId="44155A36" w14:textId="77777777" w:rsidR="007F7C1E" w:rsidRPr="00E57AF3" w:rsidRDefault="007F7C1E" w:rsidP="007F7C1E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  <w:b/>
        </w:rPr>
        <w:t xml:space="preserve">Action: </w:t>
      </w:r>
      <w:r w:rsidRPr="00E57AF3">
        <w:rPr>
          <w:rFonts w:ascii="Times New Roman" w:hAnsi="Times New Roman" w:cs="Times New Roman"/>
        </w:rPr>
        <w:t>Motion carried; motion passed unanimously.</w:t>
      </w:r>
    </w:p>
    <w:p w14:paraId="02329E4A" w14:textId="77777777" w:rsidR="007F7C1E" w:rsidRPr="00E57AF3" w:rsidRDefault="007F7C1E" w:rsidP="007F7C1E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6AEF3A19" w14:textId="77777777" w:rsidR="007F7C1E" w:rsidRPr="00E57AF3" w:rsidRDefault="007F7C1E" w:rsidP="007F7C1E">
      <w:pPr>
        <w:pStyle w:val="ListParagraph"/>
        <w:numPr>
          <w:ilvl w:val="1"/>
          <w:numId w:val="1"/>
        </w:numPr>
        <w:tabs>
          <w:tab w:val="left" w:leader="dot" w:pos="7200"/>
        </w:tabs>
        <w:spacing w:after="0" w:line="24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Conflict of Interest Disclosure</w:t>
      </w:r>
    </w:p>
    <w:p w14:paraId="7694BA48" w14:textId="31F33969" w:rsidR="007F7C1E" w:rsidRPr="00E57AF3" w:rsidRDefault="00FB4E5E" w:rsidP="007F7C1E">
      <w:pPr>
        <w:tabs>
          <w:tab w:val="left" w:leader="dot" w:pos="7200"/>
        </w:tabs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>Discussion/Summary</w:t>
      </w:r>
      <w:r w:rsidR="007F7C1E" w:rsidRPr="00E57AF3">
        <w:rPr>
          <w:rFonts w:ascii="Times New Roman" w:hAnsi="Times New Roman" w:cs="Times New Roman"/>
          <w:b/>
        </w:rPr>
        <w:t>:</w:t>
      </w:r>
      <w:r w:rsidR="00EC2EFD">
        <w:rPr>
          <w:rFonts w:ascii="Times New Roman" w:hAnsi="Times New Roman" w:cs="Times New Roman"/>
          <w:b/>
        </w:rPr>
        <w:t xml:space="preserve"> </w:t>
      </w:r>
      <w:r w:rsidR="00EC2EFD" w:rsidRPr="00EC2EFD">
        <w:rPr>
          <w:rFonts w:ascii="Times New Roman" w:hAnsi="Times New Roman" w:cs="Times New Roman"/>
          <w:bCs/>
        </w:rPr>
        <w:t>No COI.</w:t>
      </w:r>
      <w:r w:rsidR="00EC2EFD">
        <w:rPr>
          <w:rFonts w:ascii="Times New Roman" w:hAnsi="Times New Roman" w:cs="Times New Roman"/>
          <w:b/>
        </w:rPr>
        <w:t xml:space="preserve"> </w:t>
      </w:r>
    </w:p>
    <w:p w14:paraId="0DF771FA" w14:textId="77777777" w:rsidR="002E6CF5" w:rsidRPr="00E57AF3" w:rsidRDefault="002E6CF5" w:rsidP="00363994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</w:p>
    <w:p w14:paraId="1AE3DAFB" w14:textId="5117E93E" w:rsidR="00127210" w:rsidRDefault="00127210" w:rsidP="00FA72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 and 1.0 CNE provided by Dr. Maria Frank</w:t>
      </w:r>
      <w:r w:rsidR="009C054E"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</w:rPr>
        <w:t>COVID 19 supported by Education Committee Chair Deb Skeen.</w:t>
      </w:r>
    </w:p>
    <w:p w14:paraId="5A6D66AB" w14:textId="77777777" w:rsidR="00127210" w:rsidRDefault="00127210" w:rsidP="00127210">
      <w:pPr>
        <w:pStyle w:val="ListParagraph"/>
        <w:ind w:left="360"/>
        <w:rPr>
          <w:rFonts w:ascii="Times New Roman" w:hAnsi="Times New Roman" w:cs="Times New Roman"/>
        </w:rPr>
      </w:pPr>
    </w:p>
    <w:p w14:paraId="68DC2C5B" w14:textId="16143256" w:rsidR="007F7C1E" w:rsidRPr="00E57AF3" w:rsidRDefault="007F7C1E" w:rsidP="00FA72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President’s Report</w:t>
      </w:r>
      <w:r w:rsidR="00EC2EFD">
        <w:rPr>
          <w:rFonts w:ascii="Times New Roman" w:hAnsi="Times New Roman" w:cs="Times New Roman"/>
        </w:rPr>
        <w:t xml:space="preserve"> per J</w:t>
      </w:r>
      <w:r w:rsidR="00127210">
        <w:rPr>
          <w:rFonts w:ascii="Times New Roman" w:hAnsi="Times New Roman" w:cs="Times New Roman"/>
        </w:rPr>
        <w:t xml:space="preserve">eanne </w:t>
      </w:r>
      <w:r w:rsidR="00EC2EFD">
        <w:rPr>
          <w:rFonts w:ascii="Times New Roman" w:hAnsi="Times New Roman" w:cs="Times New Roman"/>
        </w:rPr>
        <w:t>Schuppe, CO ENA President</w:t>
      </w:r>
    </w:p>
    <w:p w14:paraId="675353CD" w14:textId="77777777" w:rsidR="00235F5C" w:rsidRPr="00EC2EFD" w:rsidRDefault="007F7C1E" w:rsidP="007F7C1E">
      <w:pPr>
        <w:pStyle w:val="ListParagraph"/>
        <w:ind w:left="360"/>
        <w:rPr>
          <w:rFonts w:ascii="Times New Roman" w:hAnsi="Times New Roman" w:cs="Times New Roman"/>
          <w:bCs/>
        </w:rPr>
      </w:pPr>
      <w:r w:rsidRPr="00E57AF3">
        <w:rPr>
          <w:rFonts w:ascii="Times New Roman" w:hAnsi="Times New Roman" w:cs="Times New Roman"/>
          <w:b/>
        </w:rPr>
        <w:t>Discussion/Summary:</w:t>
      </w:r>
      <w:r w:rsidR="00363994" w:rsidRPr="00E57AF3">
        <w:rPr>
          <w:rFonts w:ascii="Times New Roman" w:hAnsi="Times New Roman" w:cs="Times New Roman"/>
          <w:b/>
        </w:rPr>
        <w:t xml:space="preserve"> </w:t>
      </w:r>
      <w:r w:rsidR="00235F5C" w:rsidRPr="00EC2EFD">
        <w:rPr>
          <w:rFonts w:ascii="Times New Roman" w:hAnsi="Times New Roman" w:cs="Times New Roman"/>
          <w:bCs/>
        </w:rPr>
        <w:t>Thank you to our committee chairs for meeting this afternoon and we welcome you to get involved.</w:t>
      </w:r>
    </w:p>
    <w:p w14:paraId="390FB760" w14:textId="77777777" w:rsidR="00235F5C" w:rsidRPr="00EC2EFD" w:rsidRDefault="00235F5C" w:rsidP="007F7C1E">
      <w:pPr>
        <w:pStyle w:val="ListParagraph"/>
        <w:ind w:left="360"/>
        <w:rPr>
          <w:rFonts w:ascii="Times New Roman" w:hAnsi="Times New Roman" w:cs="Times New Roman"/>
          <w:bCs/>
        </w:rPr>
      </w:pPr>
      <w:r w:rsidRPr="00EC2EFD">
        <w:rPr>
          <w:rFonts w:ascii="Times New Roman" w:hAnsi="Times New Roman" w:cs="Times New Roman"/>
          <w:bCs/>
        </w:rPr>
        <w:t xml:space="preserve">Discussion with membership on how you can be involved. </w:t>
      </w:r>
    </w:p>
    <w:p w14:paraId="619E8329" w14:textId="2AFAA2A7" w:rsidR="00363994" w:rsidRPr="00EC2EFD" w:rsidRDefault="00235F5C" w:rsidP="007F7C1E">
      <w:pPr>
        <w:pStyle w:val="ListParagraph"/>
        <w:ind w:left="360"/>
        <w:rPr>
          <w:rFonts w:ascii="Times New Roman" w:hAnsi="Times New Roman" w:cs="Times New Roman"/>
          <w:bCs/>
        </w:rPr>
      </w:pPr>
      <w:r w:rsidRPr="00EC2EFD">
        <w:rPr>
          <w:rFonts w:ascii="Times New Roman" w:hAnsi="Times New Roman" w:cs="Times New Roman"/>
          <w:bCs/>
        </w:rPr>
        <w:t>Member benefits reviewed.</w:t>
      </w:r>
    </w:p>
    <w:p w14:paraId="6C3EA17B" w14:textId="2EE2054F" w:rsidR="00235F5C" w:rsidRPr="00EC2EFD" w:rsidRDefault="00235F5C" w:rsidP="007F7C1E">
      <w:pPr>
        <w:pStyle w:val="ListParagraph"/>
        <w:ind w:left="360"/>
        <w:rPr>
          <w:rFonts w:ascii="Times New Roman" w:hAnsi="Times New Roman" w:cs="Times New Roman"/>
          <w:bCs/>
        </w:rPr>
      </w:pPr>
      <w:r w:rsidRPr="00EC2EFD">
        <w:rPr>
          <w:rFonts w:ascii="Times New Roman" w:hAnsi="Times New Roman" w:cs="Times New Roman"/>
          <w:bCs/>
        </w:rPr>
        <w:t>Thank you to Deb Skeen for Education. Education for June in process</w:t>
      </w:r>
    </w:p>
    <w:p w14:paraId="2FF2862F" w14:textId="642FF20B" w:rsidR="00235F5C" w:rsidRPr="00EC2EFD" w:rsidRDefault="00235F5C" w:rsidP="007F7C1E">
      <w:pPr>
        <w:pStyle w:val="ListParagraph"/>
        <w:ind w:left="360"/>
        <w:rPr>
          <w:rFonts w:ascii="Times New Roman" w:hAnsi="Times New Roman" w:cs="Times New Roman"/>
          <w:bCs/>
        </w:rPr>
      </w:pPr>
      <w:r w:rsidRPr="00EC2EFD">
        <w:rPr>
          <w:rFonts w:ascii="Times New Roman" w:hAnsi="Times New Roman" w:cs="Times New Roman"/>
          <w:bCs/>
        </w:rPr>
        <w:t>Ena.org resources for COVID</w:t>
      </w:r>
    </w:p>
    <w:p w14:paraId="1E656BA3" w14:textId="224F66C5" w:rsidR="00235F5C" w:rsidRPr="00EC2EFD" w:rsidRDefault="00235F5C" w:rsidP="007F7C1E">
      <w:pPr>
        <w:pStyle w:val="ListParagraph"/>
        <w:ind w:left="360"/>
        <w:rPr>
          <w:rFonts w:ascii="Times New Roman" w:hAnsi="Times New Roman" w:cs="Times New Roman"/>
          <w:bCs/>
        </w:rPr>
      </w:pPr>
      <w:r w:rsidRPr="00EC2EFD">
        <w:rPr>
          <w:rFonts w:ascii="Times New Roman" w:hAnsi="Times New Roman" w:cs="Times New Roman"/>
          <w:bCs/>
        </w:rPr>
        <w:t>Membership discounts at this time 15%</w:t>
      </w:r>
    </w:p>
    <w:p w14:paraId="3E2233DF" w14:textId="77777777" w:rsidR="00DD22C7" w:rsidRPr="00E57AF3" w:rsidRDefault="00DD22C7" w:rsidP="002E6CF5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</w:p>
    <w:p w14:paraId="412CCE06" w14:textId="1BA8C538" w:rsidR="007F7C1E" w:rsidRPr="00E57AF3" w:rsidRDefault="00235F5C" w:rsidP="00FA72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Chair Report</w:t>
      </w:r>
    </w:p>
    <w:p w14:paraId="6EE8981D" w14:textId="6136D128" w:rsidR="007F7C1E" w:rsidRPr="00E57AF3" w:rsidRDefault="007F7C1E" w:rsidP="007F7C1E">
      <w:pPr>
        <w:pStyle w:val="ListParagraph"/>
        <w:ind w:left="36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>Discussion/Summary:</w:t>
      </w:r>
      <w:r w:rsidR="00235F5C">
        <w:rPr>
          <w:rFonts w:ascii="Times New Roman" w:hAnsi="Times New Roman" w:cs="Times New Roman"/>
          <w:b/>
        </w:rPr>
        <w:t xml:space="preserve"> </w:t>
      </w:r>
      <w:r w:rsidR="00EC2EFD" w:rsidRPr="00EC2EFD">
        <w:rPr>
          <w:rFonts w:ascii="Times New Roman" w:hAnsi="Times New Roman" w:cs="Times New Roman"/>
          <w:bCs/>
        </w:rPr>
        <w:t>Committee Chair report per Eric Christensen, President Elect. Committee chairs just met and r</w:t>
      </w:r>
      <w:r w:rsidR="00235F5C" w:rsidRPr="00EC2EFD">
        <w:rPr>
          <w:rFonts w:ascii="Times New Roman" w:hAnsi="Times New Roman" w:cs="Times New Roman"/>
          <w:bCs/>
        </w:rPr>
        <w:t>eviewed all established committees within the state of CO and established some goals for direction</w:t>
      </w:r>
      <w:r w:rsidR="00EC2EFD" w:rsidRPr="00EC2EFD">
        <w:rPr>
          <w:rFonts w:ascii="Times New Roman" w:hAnsi="Times New Roman" w:cs="Times New Roman"/>
          <w:bCs/>
        </w:rPr>
        <w:t xml:space="preserve"> for the 2020 year.</w:t>
      </w:r>
      <w:r w:rsidR="00EC2EFD">
        <w:rPr>
          <w:rFonts w:ascii="Times New Roman" w:hAnsi="Times New Roman" w:cs="Times New Roman"/>
          <w:b/>
        </w:rPr>
        <w:t xml:space="preserve"> </w:t>
      </w:r>
    </w:p>
    <w:p w14:paraId="74699730" w14:textId="77777777" w:rsidR="007F7C1E" w:rsidRPr="00E57AF3" w:rsidRDefault="007F7C1E" w:rsidP="007F7C1E">
      <w:pPr>
        <w:pStyle w:val="ListParagraph"/>
        <w:tabs>
          <w:tab w:val="right" w:leader="dot" w:pos="8640"/>
        </w:tabs>
        <w:spacing w:line="360" w:lineRule="auto"/>
        <w:ind w:left="360"/>
        <w:rPr>
          <w:rFonts w:ascii="Times New Roman" w:hAnsi="Times New Roman" w:cs="Times New Roman"/>
        </w:rPr>
      </w:pPr>
    </w:p>
    <w:p w14:paraId="11DA0DC4" w14:textId="42712B8F" w:rsidR="007F7C1E" w:rsidRPr="00E57AF3" w:rsidRDefault="00235F5C" w:rsidP="007F7C1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Government Affairs </w:t>
      </w:r>
      <w:r w:rsidR="00EC2EFD">
        <w:rPr>
          <w:rFonts w:ascii="Times New Roman" w:hAnsi="Times New Roman" w:cs="Times New Roman"/>
        </w:rPr>
        <w:t>Report</w:t>
      </w:r>
    </w:p>
    <w:p w14:paraId="4FBD5B05" w14:textId="0ADF5009" w:rsidR="006E6486" w:rsidRPr="00EC2EFD" w:rsidRDefault="00F251A8" w:rsidP="00EC2EFD">
      <w:pPr>
        <w:pStyle w:val="ListParagraph"/>
        <w:ind w:left="36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 xml:space="preserve">Discussion/Summary: </w:t>
      </w:r>
      <w:r w:rsidR="00EC2EFD" w:rsidRPr="00EC2EFD">
        <w:rPr>
          <w:rFonts w:ascii="Times New Roman" w:hAnsi="Times New Roman" w:cs="Times New Roman"/>
          <w:bCs/>
        </w:rPr>
        <w:t>J. Schuppe on behalf of Chelsea Collins.</w:t>
      </w:r>
      <w:r w:rsidR="00EC2EFD">
        <w:rPr>
          <w:rFonts w:ascii="Times New Roman" w:hAnsi="Times New Roman" w:cs="Times New Roman"/>
          <w:b/>
        </w:rPr>
        <w:t xml:space="preserve"> </w:t>
      </w:r>
      <w:r w:rsidR="006E6486" w:rsidRPr="00EC2EFD">
        <w:rPr>
          <w:rFonts w:ascii="Times New Roman" w:hAnsi="Times New Roman" w:cs="Times New Roman"/>
          <w:bCs/>
        </w:rPr>
        <w:t>CO DOTH successful in January</w:t>
      </w:r>
      <w:r w:rsidR="00EC2EFD" w:rsidRPr="00EC2EFD">
        <w:rPr>
          <w:rFonts w:ascii="Times New Roman" w:hAnsi="Times New Roman" w:cs="Times New Roman"/>
          <w:bCs/>
        </w:rPr>
        <w:t xml:space="preserve">, </w:t>
      </w:r>
      <w:r w:rsidR="006E6486" w:rsidRPr="00EC2EFD">
        <w:rPr>
          <w:rFonts w:ascii="Times New Roman" w:hAnsi="Times New Roman" w:cs="Times New Roman"/>
          <w:bCs/>
        </w:rPr>
        <w:t>National DOTH cancelled</w:t>
      </w:r>
      <w:r w:rsidR="00EC2EFD" w:rsidRPr="00EC2EFD">
        <w:rPr>
          <w:rFonts w:ascii="Times New Roman" w:hAnsi="Times New Roman" w:cs="Times New Roman"/>
          <w:bCs/>
        </w:rPr>
        <w:t xml:space="preserve">, </w:t>
      </w:r>
      <w:r w:rsidR="006E6486" w:rsidRPr="00EC2EFD">
        <w:rPr>
          <w:rFonts w:ascii="Times New Roman" w:hAnsi="Times New Roman" w:cs="Times New Roman"/>
          <w:bCs/>
        </w:rPr>
        <w:t>GA Blog</w:t>
      </w:r>
      <w:r w:rsidR="00EC2EFD" w:rsidRPr="00EC2EFD">
        <w:rPr>
          <w:rFonts w:ascii="Times New Roman" w:hAnsi="Times New Roman" w:cs="Times New Roman"/>
          <w:bCs/>
        </w:rPr>
        <w:t xml:space="preserve"> up to date and available, </w:t>
      </w:r>
      <w:r w:rsidR="006E6486" w:rsidRPr="00EC2EFD">
        <w:rPr>
          <w:rFonts w:ascii="Times New Roman" w:hAnsi="Times New Roman" w:cs="Times New Roman"/>
          <w:bCs/>
        </w:rPr>
        <w:t>Nurses Practice Act in Sunset this year</w:t>
      </w:r>
      <w:r w:rsidR="00EC2EFD" w:rsidRPr="00EC2EFD">
        <w:rPr>
          <w:rFonts w:ascii="Times New Roman" w:hAnsi="Times New Roman" w:cs="Times New Roman"/>
          <w:bCs/>
        </w:rPr>
        <w:t>.</w:t>
      </w:r>
    </w:p>
    <w:p w14:paraId="1EF99B59" w14:textId="77777777" w:rsidR="00F251A8" w:rsidRPr="00E57AF3" w:rsidRDefault="00F251A8" w:rsidP="00F251A8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68C966D1" w14:textId="15621B12" w:rsidR="007F7C1E" w:rsidRPr="00E57AF3" w:rsidRDefault="006E6486" w:rsidP="00F251A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Treasurers Report</w:t>
      </w:r>
    </w:p>
    <w:p w14:paraId="117A56B1" w14:textId="37469DD9" w:rsidR="00F251A8" w:rsidRPr="00EC2EFD" w:rsidRDefault="00F251A8" w:rsidP="00F251A8">
      <w:pPr>
        <w:pStyle w:val="ListParagraph"/>
        <w:ind w:left="360"/>
        <w:rPr>
          <w:rFonts w:ascii="Times New Roman" w:hAnsi="Times New Roman" w:cs="Times New Roman"/>
          <w:bCs/>
        </w:rPr>
      </w:pPr>
      <w:r w:rsidRPr="00E57AF3">
        <w:rPr>
          <w:rFonts w:ascii="Times New Roman" w:hAnsi="Times New Roman" w:cs="Times New Roman"/>
          <w:b/>
        </w:rPr>
        <w:t>Discussion/Summary</w:t>
      </w:r>
      <w:r w:rsidRPr="00EC2EFD">
        <w:rPr>
          <w:rFonts w:ascii="Times New Roman" w:hAnsi="Times New Roman" w:cs="Times New Roman"/>
          <w:bCs/>
        </w:rPr>
        <w:t xml:space="preserve">: </w:t>
      </w:r>
      <w:r w:rsidR="006E6486" w:rsidRPr="00EC2EFD">
        <w:rPr>
          <w:rFonts w:ascii="Times New Roman" w:hAnsi="Times New Roman" w:cs="Times New Roman"/>
          <w:bCs/>
        </w:rPr>
        <w:t>Profit and Loss for 2020 Reviewed per Amy Boren, Treasurer.</w:t>
      </w:r>
    </w:p>
    <w:p w14:paraId="704E6AB2" w14:textId="77777777" w:rsidR="007F7C1E" w:rsidRPr="00E57AF3" w:rsidRDefault="007F7C1E" w:rsidP="007F7C1E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</w:p>
    <w:p w14:paraId="0B60104D" w14:textId="39A237A9" w:rsidR="007F7C1E" w:rsidRPr="00E57AF3" w:rsidRDefault="006E6486" w:rsidP="00F251A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Membership Report </w:t>
      </w:r>
    </w:p>
    <w:p w14:paraId="7F5E0128" w14:textId="4ED31010" w:rsidR="00F251A8" w:rsidRPr="00E57AF3" w:rsidRDefault="00F251A8" w:rsidP="00F251A8">
      <w:pPr>
        <w:pStyle w:val="ListParagraph"/>
        <w:ind w:left="36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 xml:space="preserve">Discussion/Summary: </w:t>
      </w:r>
      <w:r w:rsidR="006E6486" w:rsidRPr="00EC2EFD">
        <w:rPr>
          <w:rFonts w:ascii="Times New Roman" w:hAnsi="Times New Roman" w:cs="Times New Roman"/>
          <w:bCs/>
        </w:rPr>
        <w:t>1087 Colorado Members! 30 New Members! Per Kellee Smith, Membership Chair. Pins and stickers</w:t>
      </w:r>
      <w:r w:rsidR="006E6486">
        <w:rPr>
          <w:rFonts w:ascii="Times New Roman" w:hAnsi="Times New Roman" w:cs="Times New Roman"/>
          <w:b/>
        </w:rPr>
        <w:t xml:space="preserve"> </w:t>
      </w:r>
      <w:r w:rsidR="00EC2EFD" w:rsidRPr="00EC2EFD">
        <w:rPr>
          <w:rFonts w:ascii="Times New Roman" w:hAnsi="Times New Roman" w:cs="Times New Roman"/>
          <w:bCs/>
        </w:rPr>
        <w:t>being sold for scholarship fundraising.</w:t>
      </w:r>
      <w:r w:rsidR="00EC2EFD">
        <w:rPr>
          <w:rFonts w:ascii="Times New Roman" w:hAnsi="Times New Roman" w:cs="Times New Roman"/>
          <w:b/>
        </w:rPr>
        <w:t xml:space="preserve"> </w:t>
      </w:r>
    </w:p>
    <w:p w14:paraId="2A70B556" w14:textId="77777777" w:rsidR="00F251A8" w:rsidRPr="00E57AF3" w:rsidRDefault="00F251A8" w:rsidP="00F251A8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40E969DA" w14:textId="1BE3D933" w:rsidR="007F7C1E" w:rsidRPr="00E57AF3" w:rsidRDefault="006E6486" w:rsidP="00F251A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TNCC/ENPC Report</w:t>
      </w:r>
    </w:p>
    <w:p w14:paraId="558EA038" w14:textId="70AA24D0" w:rsidR="00F251A8" w:rsidRPr="00E57AF3" w:rsidRDefault="00F251A8" w:rsidP="00F251A8">
      <w:pPr>
        <w:pStyle w:val="ListParagraph"/>
        <w:ind w:left="36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 xml:space="preserve">Discussion/Summary: </w:t>
      </w:r>
      <w:r w:rsidR="006E6486" w:rsidRPr="00EC2EFD">
        <w:rPr>
          <w:rFonts w:ascii="Times New Roman" w:hAnsi="Times New Roman" w:cs="Times New Roman"/>
          <w:bCs/>
        </w:rPr>
        <w:t xml:space="preserve">Currently a lot of classes across the state have been cancelled due to social isolation. COI must be updated yearly. </w:t>
      </w:r>
      <w:r w:rsidR="00A8434B" w:rsidRPr="00EC2EFD">
        <w:rPr>
          <w:rFonts w:ascii="Times New Roman" w:hAnsi="Times New Roman" w:cs="Times New Roman"/>
          <w:bCs/>
        </w:rPr>
        <w:t>Verification expirations have been extended amongst COVID.  State Compliance reviewed for TNCC/ENPC. Will do a Roundup of instructors this fall</w:t>
      </w:r>
      <w:r w:rsidR="00EC2EFD" w:rsidRPr="00EC2EFD">
        <w:rPr>
          <w:rFonts w:ascii="Times New Roman" w:hAnsi="Times New Roman" w:cs="Times New Roman"/>
          <w:bCs/>
        </w:rPr>
        <w:t>, more information to come.</w:t>
      </w:r>
      <w:r w:rsidR="00EC2EFD">
        <w:rPr>
          <w:rFonts w:ascii="Times New Roman" w:hAnsi="Times New Roman" w:cs="Times New Roman"/>
          <w:b/>
        </w:rPr>
        <w:t xml:space="preserve"> </w:t>
      </w:r>
    </w:p>
    <w:p w14:paraId="582B8B36" w14:textId="77777777" w:rsidR="00F251A8" w:rsidRPr="00E57AF3" w:rsidRDefault="00F251A8" w:rsidP="00F251A8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14:paraId="651D9DBC" w14:textId="62FA89EF" w:rsidR="000B6870" w:rsidRDefault="000B6870" w:rsidP="00363994">
      <w:pPr>
        <w:pStyle w:val="ListParagraph"/>
        <w:numPr>
          <w:ilvl w:val="0"/>
          <w:numId w:val="1"/>
        </w:numPr>
        <w:tabs>
          <w:tab w:val="left" w:leader="do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Business: </w:t>
      </w:r>
    </w:p>
    <w:p w14:paraId="408A89E3" w14:textId="1C002597" w:rsidR="000B6870" w:rsidRDefault="000B6870" w:rsidP="000B6870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Discussion/Summary: </w:t>
      </w:r>
      <w:r>
        <w:rPr>
          <w:rFonts w:ascii="Times New Roman" w:hAnsi="Times New Roman" w:cs="Times New Roman"/>
        </w:rPr>
        <w:t xml:space="preserve">Winner of 100$ Reimbursement are Vicky Cassabaum, Kory </w:t>
      </w:r>
      <w:proofErr w:type="spellStart"/>
      <w:r>
        <w:rPr>
          <w:rFonts w:ascii="Times New Roman" w:hAnsi="Times New Roman" w:cs="Times New Roman"/>
        </w:rPr>
        <w:t>Schneidman</w:t>
      </w:r>
      <w:proofErr w:type="spellEnd"/>
      <w:r>
        <w:rPr>
          <w:rFonts w:ascii="Times New Roman" w:hAnsi="Times New Roman" w:cs="Times New Roman"/>
        </w:rPr>
        <w:t xml:space="preserve">, Eric Christensen. </w:t>
      </w:r>
    </w:p>
    <w:p w14:paraId="4CAECC00" w14:textId="77777777" w:rsidR="000B6870" w:rsidRPr="000B6870" w:rsidRDefault="000B6870" w:rsidP="000B6870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14:paraId="198889C9" w14:textId="1A7DBF39" w:rsidR="002E6CF5" w:rsidRPr="00E57AF3" w:rsidRDefault="002E6CF5" w:rsidP="00363994">
      <w:pPr>
        <w:pStyle w:val="ListParagraph"/>
        <w:numPr>
          <w:ilvl w:val="0"/>
          <w:numId w:val="1"/>
        </w:numPr>
        <w:tabs>
          <w:tab w:val="left" w:leader="dot" w:pos="7200"/>
        </w:tabs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 xml:space="preserve">Meeting Adjourned  </w:t>
      </w:r>
    </w:p>
    <w:p w14:paraId="261A9E77" w14:textId="232500DC" w:rsidR="002E6CF5" w:rsidRPr="00E57AF3" w:rsidRDefault="00A8434B" w:rsidP="002E6CF5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EC2EFD">
        <w:rPr>
          <w:rFonts w:ascii="Times New Roman" w:hAnsi="Times New Roman" w:cs="Times New Roman"/>
        </w:rPr>
        <w:t>50 MST</w:t>
      </w:r>
    </w:p>
    <w:sectPr w:rsidR="002E6CF5" w:rsidRPr="00E57AF3" w:rsidSect="00FA72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1BCBD" w14:textId="77777777" w:rsidR="00663498" w:rsidRDefault="00663498" w:rsidP="00363994">
      <w:pPr>
        <w:spacing w:after="0" w:line="240" w:lineRule="auto"/>
      </w:pPr>
      <w:r>
        <w:separator/>
      </w:r>
    </w:p>
  </w:endnote>
  <w:endnote w:type="continuationSeparator" w:id="0">
    <w:p w14:paraId="64FB8199" w14:textId="77777777" w:rsidR="00663498" w:rsidRDefault="00663498" w:rsidP="0036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B9B80" w14:textId="77777777" w:rsidR="00EC2EFD" w:rsidRDefault="00EC2E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18"/>
        <w:szCs w:val="18"/>
      </w:rPr>
    </w:sdtEndPr>
    <w:sdtContent>
      <w:p w14:paraId="4266C1B3" w14:textId="77777777" w:rsidR="007D2ABF" w:rsidRDefault="007D2ABF" w:rsidP="00FA728B">
        <w:pPr>
          <w:pStyle w:val="Footer"/>
          <w:pBdr>
            <w:bottom w:val="single" w:sz="6" w:space="1" w:color="auto"/>
          </w:pBdr>
        </w:pPr>
      </w:p>
      <w:p w14:paraId="7B21CE0F" w14:textId="77777777" w:rsidR="00FA728B" w:rsidRPr="00E57AF3" w:rsidRDefault="00FA728B" w:rsidP="00FA728B">
        <w:pPr>
          <w:pStyle w:val="Footer"/>
          <w:rPr>
            <w:rFonts w:ascii="Times New Roman" w:hAnsi="Times New Roman" w:cs="Times New Roman"/>
            <w:b/>
            <w:bCs/>
            <w:i/>
            <w:sz w:val="18"/>
            <w:szCs w:val="18"/>
          </w:rPr>
        </w:pPr>
        <w:r w:rsidRPr="00E57AF3">
          <w:rPr>
            <w:rFonts w:ascii="Times New Roman" w:hAnsi="Times New Roman" w:cs="Times New Roman"/>
            <w:i/>
            <w:sz w:val="18"/>
            <w:szCs w:val="18"/>
          </w:rPr>
          <w:t xml:space="preserve">Page </w:t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fldChar w:fldCharType="begin"/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instrText xml:space="preserve"> PAGE </w:instrText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fldChar w:fldCharType="separate"/>
        </w:r>
        <w:r w:rsidR="00055F41">
          <w:rPr>
            <w:rFonts w:ascii="Times New Roman" w:hAnsi="Times New Roman" w:cs="Times New Roman"/>
            <w:b/>
            <w:bCs/>
            <w:i/>
            <w:noProof/>
            <w:sz w:val="18"/>
            <w:szCs w:val="18"/>
          </w:rPr>
          <w:t>1</w:t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fldChar w:fldCharType="end"/>
        </w:r>
        <w:r w:rsidRPr="00E57AF3">
          <w:rPr>
            <w:rFonts w:ascii="Times New Roman" w:hAnsi="Times New Roman" w:cs="Times New Roman"/>
            <w:i/>
            <w:sz w:val="18"/>
            <w:szCs w:val="18"/>
          </w:rPr>
          <w:t xml:space="preserve"> of </w:t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fldChar w:fldCharType="begin"/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instrText xml:space="preserve"> NUMPAGES  </w:instrText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fldChar w:fldCharType="separate"/>
        </w:r>
        <w:r w:rsidR="00055F41">
          <w:rPr>
            <w:rFonts w:ascii="Times New Roman" w:hAnsi="Times New Roman" w:cs="Times New Roman"/>
            <w:b/>
            <w:bCs/>
            <w:i/>
            <w:noProof/>
            <w:sz w:val="18"/>
            <w:szCs w:val="18"/>
          </w:rPr>
          <w:t>2</w:t>
        </w:r>
        <w:r w:rsidRP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fldChar w:fldCharType="end"/>
        </w:r>
        <w:r w:rsid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tab/>
        </w:r>
        <w:r w:rsid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tab/>
          <w:t>(</w:t>
        </w:r>
        <w:r w:rsidR="00E33AE1">
          <w:rPr>
            <w:rFonts w:ascii="Times New Roman" w:hAnsi="Times New Roman" w:cs="Times New Roman"/>
            <w:b/>
            <w:bCs/>
            <w:i/>
            <w:sz w:val="18"/>
            <w:szCs w:val="18"/>
          </w:rPr>
          <w:t>12</w:t>
        </w:r>
        <w:r w:rsidR="00AB14C2">
          <w:rPr>
            <w:rFonts w:ascii="Times New Roman" w:hAnsi="Times New Roman" w:cs="Times New Roman"/>
            <w:b/>
            <w:bCs/>
            <w:i/>
            <w:sz w:val="18"/>
            <w:szCs w:val="18"/>
          </w:rPr>
          <w:t>/2018</w:t>
        </w:r>
        <w:r w:rsidR="00E57AF3">
          <w:rPr>
            <w:rFonts w:ascii="Times New Roman" w:hAnsi="Times New Roman" w:cs="Times New Roman"/>
            <w:b/>
            <w:bCs/>
            <w:i/>
            <w:sz w:val="18"/>
            <w:szCs w:val="18"/>
          </w:rPr>
          <w:t>)</w:t>
        </w:r>
      </w:p>
      <w:p w14:paraId="076E1C36" w14:textId="42A9D485" w:rsidR="00FA728B" w:rsidRPr="00E57AF3" w:rsidRDefault="00EC2EFD" w:rsidP="00FA728B">
        <w:pPr>
          <w:pStyle w:val="Footer"/>
          <w:rPr>
            <w:rFonts w:ascii="Times New Roman" w:hAnsi="Times New Roman" w:cs="Times New Roman"/>
            <w:i/>
            <w:sz w:val="18"/>
            <w:szCs w:val="18"/>
          </w:rPr>
        </w:pPr>
        <w:r>
          <w:rPr>
            <w:rFonts w:ascii="Times New Roman" w:hAnsi="Times New Roman" w:cs="Times New Roman"/>
            <w:bCs/>
            <w:i/>
            <w:sz w:val="18"/>
            <w:szCs w:val="18"/>
          </w:rPr>
          <w:t xml:space="preserve">CO ENA </w:t>
        </w:r>
        <w:r w:rsidR="002D3897">
          <w:rPr>
            <w:rFonts w:ascii="Times New Roman" w:hAnsi="Times New Roman" w:cs="Times New Roman"/>
            <w:bCs/>
            <w:i/>
            <w:sz w:val="18"/>
            <w:szCs w:val="18"/>
          </w:rPr>
          <w:t>Membership</w:t>
        </w:r>
        <w:r w:rsidR="00FA728B" w:rsidRPr="00E57AF3">
          <w:rPr>
            <w:rFonts w:ascii="Times New Roman" w:hAnsi="Times New Roman" w:cs="Times New Roman"/>
            <w:bCs/>
            <w:i/>
            <w:sz w:val="18"/>
            <w:szCs w:val="18"/>
          </w:rPr>
          <w:t xml:space="preserve"> Meeting Minutes v 1 0</w:t>
        </w:r>
      </w:p>
    </w:sdtContent>
  </w:sdt>
  <w:p w14:paraId="263CE809" w14:textId="77777777" w:rsidR="00FA728B" w:rsidRDefault="00FA72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3AECE" w14:textId="77777777" w:rsidR="00EC2EFD" w:rsidRDefault="00EC2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EB688" w14:textId="77777777" w:rsidR="00663498" w:rsidRDefault="00663498" w:rsidP="00363994">
      <w:pPr>
        <w:spacing w:after="0" w:line="240" w:lineRule="auto"/>
      </w:pPr>
      <w:r>
        <w:separator/>
      </w:r>
    </w:p>
  </w:footnote>
  <w:footnote w:type="continuationSeparator" w:id="0">
    <w:p w14:paraId="43703D7E" w14:textId="77777777" w:rsidR="00663498" w:rsidRDefault="00663498" w:rsidP="00363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E849C" w14:textId="77777777" w:rsidR="00EC2EFD" w:rsidRDefault="00EC2E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4AD23" w14:textId="77777777" w:rsidR="00690C0C" w:rsidRPr="00E57AF3" w:rsidRDefault="00EA53CC" w:rsidP="00AB14C2">
    <w:pPr>
      <w:pStyle w:val="Header"/>
      <w:tabs>
        <w:tab w:val="clear" w:pos="4680"/>
        <w:tab w:val="center" w:pos="2520"/>
      </w:tabs>
      <w:rPr>
        <w:rFonts w:ascii="Arial" w:hAnsi="Arial" w:cs="Arial"/>
        <w:b/>
      </w:rPr>
    </w:pPr>
    <w:r>
      <w:rPr>
        <w:rFonts w:ascii="Cambria" w:hAnsi="Cambria"/>
        <w:noProof/>
        <w:sz w:val="28"/>
        <w:szCs w:val="28"/>
      </w:rPr>
      <w:drawing>
        <wp:anchor distT="0" distB="0" distL="114300" distR="114300" simplePos="0" relativeHeight="251670016" behindDoc="0" locked="0" layoutInCell="1" allowOverlap="1" wp14:anchorId="41E214D5" wp14:editId="1945FD28">
          <wp:simplePos x="0" y="0"/>
          <wp:positionH relativeFrom="column">
            <wp:posOffset>47625</wp:posOffset>
          </wp:positionH>
          <wp:positionV relativeFrom="paragraph">
            <wp:posOffset>55817</wp:posOffset>
          </wp:positionV>
          <wp:extent cx="1369889" cy="682004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_ENA_SafePract 200 pixels sma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9889" cy="6820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sz w:val="28"/>
        <w:szCs w:val="28"/>
      </w:rPr>
      <w:tab/>
    </w:r>
    <w:r>
      <w:rPr>
        <w:rFonts w:ascii="Cambria" w:hAnsi="Cambria"/>
        <w:sz w:val="28"/>
        <w:szCs w:val="28"/>
      </w:rPr>
      <w:tab/>
    </w:r>
    <w:r w:rsidR="00E9094B" w:rsidRPr="00E9094B">
      <w:rPr>
        <w:rFonts w:ascii="Arial" w:hAnsi="Arial" w:cs="Arial"/>
        <w:b/>
        <w:szCs w:val="28"/>
      </w:rPr>
      <w:t xml:space="preserve">Colorado State Council </w:t>
    </w:r>
  </w:p>
  <w:p w14:paraId="6DA2E2B7" w14:textId="5CF9E5DD" w:rsidR="00EA53CC" w:rsidRPr="00E57AF3" w:rsidRDefault="00EA53CC" w:rsidP="00EA53CC">
    <w:pPr>
      <w:pStyle w:val="Header"/>
      <w:tabs>
        <w:tab w:val="clear" w:pos="4680"/>
      </w:tabs>
      <w:rPr>
        <w:rFonts w:ascii="Arial" w:hAnsi="Arial" w:cs="Arial"/>
        <w:b/>
      </w:rPr>
    </w:pPr>
    <w:r w:rsidRPr="00E57AF3">
      <w:rPr>
        <w:rFonts w:ascii="Arial" w:hAnsi="Arial" w:cs="Arial"/>
        <w:b/>
      </w:rPr>
      <w:tab/>
    </w:r>
    <w:r w:rsidR="00762D51">
      <w:rPr>
        <w:rFonts w:ascii="Arial" w:hAnsi="Arial" w:cs="Arial"/>
        <w:b/>
      </w:rPr>
      <w:t>Frid</w:t>
    </w:r>
    <w:r w:rsidRPr="00E57AF3">
      <w:rPr>
        <w:rFonts w:ascii="Arial" w:hAnsi="Arial" w:cs="Arial"/>
        <w:b/>
      </w:rPr>
      <w:t>ay</w:t>
    </w:r>
    <w:r w:rsidR="00762D51">
      <w:rPr>
        <w:rFonts w:ascii="Arial" w:hAnsi="Arial" w:cs="Arial"/>
        <w:b/>
      </w:rPr>
      <w:t>, April 17</w:t>
    </w:r>
    <w:r w:rsidR="00762D51" w:rsidRPr="00762D51">
      <w:rPr>
        <w:rFonts w:ascii="Arial" w:hAnsi="Arial" w:cs="Arial"/>
        <w:b/>
        <w:vertAlign w:val="superscript"/>
      </w:rPr>
      <w:t>th</w:t>
    </w:r>
    <w:r w:rsidR="00762D51">
      <w:rPr>
        <w:rFonts w:ascii="Arial" w:hAnsi="Arial" w:cs="Arial"/>
        <w:b/>
      </w:rPr>
      <w:t>, 2020</w:t>
    </w:r>
  </w:p>
  <w:p w14:paraId="1CE07FDE" w14:textId="73716548" w:rsidR="00EA53CC" w:rsidRPr="00E57AF3" w:rsidRDefault="00762D51" w:rsidP="00EA53CC">
    <w:pPr>
      <w:pStyle w:val="Header"/>
      <w:tabs>
        <w:tab w:val="clear" w:pos="468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Zoom</w:t>
    </w:r>
    <w:r w:rsidR="00055F41">
      <w:rPr>
        <w:b/>
      </w:rPr>
      <w:t xml:space="preserve"> </w:t>
    </w:r>
  </w:p>
  <w:p w14:paraId="6B962503" w14:textId="28857B2F" w:rsidR="00EA53CC" w:rsidRPr="00E57AF3" w:rsidRDefault="00762D51" w:rsidP="00EA53CC">
    <w:pPr>
      <w:pStyle w:val="Header"/>
      <w:tabs>
        <w:tab w:val="clear" w:pos="468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1400 MST</w:t>
    </w:r>
    <w:r w:rsidR="00EA53CC" w:rsidRPr="00E57AF3">
      <w:rPr>
        <w:rFonts w:ascii="Arial" w:hAnsi="Arial" w:cs="Arial"/>
        <w:b/>
      </w:rPr>
      <w:t xml:space="preserve"> </w:t>
    </w:r>
  </w:p>
  <w:p w14:paraId="7A16DB39" w14:textId="77777777" w:rsidR="00EA53CC" w:rsidRPr="00CD7B5E" w:rsidRDefault="00EA53CC" w:rsidP="00EA53CC">
    <w:pPr>
      <w:pStyle w:val="Header"/>
      <w:tabs>
        <w:tab w:val="clear" w:pos="4680"/>
      </w:tabs>
      <w:jc w:val="right"/>
      <w:rPr>
        <w:rFonts w:ascii="Cambria" w:hAnsi="Cambria"/>
        <w:b/>
        <w:sz w:val="24"/>
        <w:szCs w:val="24"/>
      </w:rPr>
    </w:pPr>
    <w:r>
      <w:rPr>
        <w:b/>
      </w:rPr>
      <w:tab/>
    </w:r>
    <w:r w:rsidRPr="00CD7B5E">
      <w:rPr>
        <w:rFonts w:ascii="Cambria" w:hAnsi="Cambria"/>
        <w:b/>
        <w:sz w:val="24"/>
        <w:szCs w:val="24"/>
      </w:rPr>
      <w:t xml:space="preserve"> </w:t>
    </w:r>
  </w:p>
  <w:p w14:paraId="59E512B7" w14:textId="77777777" w:rsidR="00B96BF5" w:rsidRDefault="00EA53CC" w:rsidP="00EA53CC">
    <w:pPr>
      <w:pStyle w:val="Header"/>
    </w:pPr>
    <w:r>
      <w:rPr>
        <w:rFonts w:ascii="Cambria" w:hAnsi="Cambria"/>
        <w:b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787ED" w14:textId="77777777" w:rsidR="00EC2EFD" w:rsidRDefault="00EC2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F759B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CC116C"/>
    <w:multiLevelType w:val="hybridMultilevel"/>
    <w:tmpl w:val="1A5E07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06A0D"/>
    <w:multiLevelType w:val="hybridMultilevel"/>
    <w:tmpl w:val="6E06351A"/>
    <w:lvl w:ilvl="0" w:tplc="8370E2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0F261F"/>
    <w:multiLevelType w:val="hybridMultilevel"/>
    <w:tmpl w:val="5F40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27DA5"/>
    <w:multiLevelType w:val="hybridMultilevel"/>
    <w:tmpl w:val="794E02C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1B7B2C"/>
    <w:multiLevelType w:val="hybridMultilevel"/>
    <w:tmpl w:val="C3565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9021C4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276698"/>
    <w:multiLevelType w:val="hybridMultilevel"/>
    <w:tmpl w:val="36C45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4AEC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CC"/>
    <w:rsid w:val="00046077"/>
    <w:rsid w:val="00055F41"/>
    <w:rsid w:val="000B6870"/>
    <w:rsid w:val="000D15EA"/>
    <w:rsid w:val="00127210"/>
    <w:rsid w:val="00185640"/>
    <w:rsid w:val="001F1BDF"/>
    <w:rsid w:val="00235F5C"/>
    <w:rsid w:val="00252D09"/>
    <w:rsid w:val="002D3897"/>
    <w:rsid w:val="002E6CF5"/>
    <w:rsid w:val="00304F09"/>
    <w:rsid w:val="00363994"/>
    <w:rsid w:val="0047437B"/>
    <w:rsid w:val="004F3711"/>
    <w:rsid w:val="00515EC3"/>
    <w:rsid w:val="006031D7"/>
    <w:rsid w:val="00663498"/>
    <w:rsid w:val="00690C0C"/>
    <w:rsid w:val="006E6486"/>
    <w:rsid w:val="00762D51"/>
    <w:rsid w:val="00784F81"/>
    <w:rsid w:val="007D0173"/>
    <w:rsid w:val="007D2ABF"/>
    <w:rsid w:val="007F5EED"/>
    <w:rsid w:val="007F7C1E"/>
    <w:rsid w:val="008A4D01"/>
    <w:rsid w:val="008C261B"/>
    <w:rsid w:val="00992701"/>
    <w:rsid w:val="009B74BD"/>
    <w:rsid w:val="009C054E"/>
    <w:rsid w:val="00A8434B"/>
    <w:rsid w:val="00AA7BEF"/>
    <w:rsid w:val="00AB14C2"/>
    <w:rsid w:val="00B96BF5"/>
    <w:rsid w:val="00C432C1"/>
    <w:rsid w:val="00D74646"/>
    <w:rsid w:val="00D9396C"/>
    <w:rsid w:val="00DD036A"/>
    <w:rsid w:val="00DD22C7"/>
    <w:rsid w:val="00E04067"/>
    <w:rsid w:val="00E33AE1"/>
    <w:rsid w:val="00E57AF3"/>
    <w:rsid w:val="00E9094B"/>
    <w:rsid w:val="00EA04C4"/>
    <w:rsid w:val="00EA53CC"/>
    <w:rsid w:val="00EC2EFD"/>
    <w:rsid w:val="00F03D52"/>
    <w:rsid w:val="00F22F2A"/>
    <w:rsid w:val="00F251A8"/>
    <w:rsid w:val="00F4537D"/>
    <w:rsid w:val="00FA728B"/>
    <w:rsid w:val="00FB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F8973"/>
  <w15:docId w15:val="{C7CCE05D-12F9-4C4E-9629-A54A673D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994"/>
  </w:style>
  <w:style w:type="paragraph" w:styleId="Footer">
    <w:name w:val="footer"/>
    <w:basedOn w:val="Normal"/>
    <w:link w:val="FooterChar"/>
    <w:uiPriority w:val="99"/>
    <w:unhideWhenUsed/>
    <w:rsid w:val="00363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994"/>
  </w:style>
  <w:style w:type="paragraph" w:styleId="Title">
    <w:name w:val="Title"/>
    <w:basedOn w:val="Normal"/>
    <w:next w:val="Normal"/>
    <w:link w:val="TitleChar"/>
    <w:uiPriority w:val="10"/>
    <w:qFormat/>
    <w:rsid w:val="00363994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39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63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3CC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C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7C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5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E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E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E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97E2337D8440A18FFAD0DB8F9B9A" ma:contentTypeVersion="1" ma:contentTypeDescription="Create a new document." ma:contentTypeScope="" ma:versionID="dab0cfe40a580acebedb4e0b31d22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18b5d23a8fda25c401ebc407c10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1BEA3A-4EBB-4A33-97C5-B843950310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A4EEAC6-753E-4A98-A4E2-A771B86BF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9FCF73-64D2-4812-87EB-E99DC3EA89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 Zick</dc:creator>
  <cp:lastModifiedBy>Nave, Caitlin M</cp:lastModifiedBy>
  <cp:revision>6</cp:revision>
  <cp:lastPrinted>2015-03-24T13:46:00Z</cp:lastPrinted>
  <dcterms:created xsi:type="dcterms:W3CDTF">2020-04-17T17:46:00Z</dcterms:created>
  <dcterms:modified xsi:type="dcterms:W3CDTF">2020-04-17T22:20:00Z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0x0101005F3097E2337D8440A18FFAD0DB8F9B9A</vt:lpwstr>
  </property>
</Properties>
</file>