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5371" w:rsidP="44B7905F" w:rsidRDefault="00893F45" w14:paraId="44B307A3" w14:textId="4009F415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40" w:lineRule="auto"/>
        <w:jc w:val="center"/>
        <w:rPr>
          <w:rFonts w:ascii="Trebuchet MS" w:hAnsi="Trebuchet MS" w:eastAsia="Trebuchet MS" w:cs="Trebuchet MS"/>
          <w:b w:val="1"/>
          <w:bCs w:val="1"/>
          <w:color w:val="000000"/>
          <w:sz w:val="24"/>
          <w:szCs w:val="24"/>
        </w:rPr>
      </w:pPr>
      <w:r w:rsidRPr="44B7905F" w:rsidR="50E3E977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</w:rPr>
        <w:t xml:space="preserve">NOANK ZONING COMMISSION </w:t>
      </w:r>
    </w:p>
    <w:p w:rsidR="00385371" w:rsidRDefault="00893F45" w14:paraId="44B307A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jc w:val="center"/>
        <w:rPr>
          <w:rFonts w:ascii="Trebuchet MS" w:hAnsi="Trebuchet MS" w:eastAsia="Trebuchet MS" w:cs="Trebuchet MS"/>
          <w:color w:val="000000"/>
          <w:sz w:val="24"/>
          <w:szCs w:val="24"/>
        </w:rPr>
      </w:pPr>
      <w:r>
        <w:rPr>
          <w:rFonts w:ascii="Trebuchet MS" w:hAnsi="Trebuchet MS" w:eastAsia="Trebuchet MS" w:cs="Trebuchet MS"/>
          <w:color w:val="000000"/>
          <w:sz w:val="24"/>
          <w:szCs w:val="24"/>
          <w:highlight w:val="white"/>
        </w:rPr>
        <w:t>NOANK FIRE HOUSE</w:t>
      </w:r>
      <w:r>
        <w:rPr>
          <w:rFonts w:ascii="Trebuchet MS" w:hAnsi="Trebuchet MS" w:eastAsia="Trebuchet MS" w:cs="Trebuchet MS"/>
          <w:color w:val="000000"/>
          <w:sz w:val="24"/>
          <w:szCs w:val="24"/>
        </w:rPr>
        <w:t xml:space="preserve"> </w:t>
      </w:r>
    </w:p>
    <w:p w:rsidR="00385371" w:rsidRDefault="00893F45" w14:paraId="44B307A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4042"/>
        <w:jc w:val="right"/>
        <w:rPr>
          <w:rFonts w:ascii="Trebuchet MS" w:hAnsi="Trebuchet MS" w:eastAsia="Trebuchet MS" w:cs="Trebuchet MS"/>
          <w:color w:val="000000"/>
          <w:sz w:val="24"/>
          <w:szCs w:val="24"/>
        </w:rPr>
      </w:pPr>
      <w:r>
        <w:rPr>
          <w:rFonts w:ascii="Trebuchet MS" w:hAnsi="Trebuchet MS" w:eastAsia="Trebuchet MS" w:cs="Trebuchet MS"/>
          <w:color w:val="000000"/>
          <w:sz w:val="24"/>
          <w:szCs w:val="24"/>
          <w:highlight w:val="white"/>
        </w:rPr>
        <w:t xml:space="preserve">10 WARD AVENUE </w:t>
      </w:r>
      <w:r>
        <w:rPr>
          <w:rFonts w:ascii="Trebuchet MS" w:hAnsi="Trebuchet MS" w:eastAsia="Trebuchet MS" w:cs="Trebuchet MS"/>
          <w:color w:val="000000"/>
          <w:sz w:val="24"/>
          <w:szCs w:val="24"/>
        </w:rPr>
        <w:t xml:space="preserve"> </w:t>
      </w:r>
    </w:p>
    <w:p w:rsidR="00385371" w:rsidRDefault="00893F45" w14:paraId="44B307A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rebuchet MS" w:hAnsi="Trebuchet MS" w:eastAsia="Trebuchet MS" w:cs="Trebuchet MS"/>
          <w:b/>
          <w:bCs/>
          <w:color w:val="000000"/>
          <w:sz w:val="24"/>
          <w:szCs w:val="24"/>
        </w:rPr>
      </w:pPr>
      <w:r>
        <w:rPr>
          <w:rFonts w:ascii="Trebuchet MS" w:hAnsi="Trebuchet MS" w:eastAsia="Trebuchet MS" w:cs="Trebuchet MS"/>
          <w:b/>
          <w:bCs/>
          <w:color w:val="000000"/>
          <w:sz w:val="24"/>
          <w:szCs w:val="24"/>
          <w:highlight w:val="white"/>
          <w:u w:val="single"/>
        </w:rPr>
        <w:t>AGENDA</w:t>
      </w:r>
      <w:r>
        <w:rPr>
          <w:rFonts w:ascii="Trebuchet MS" w:hAnsi="Trebuchet MS" w:eastAsia="Trebuchet MS" w:cs="Trebuchet MS"/>
          <w:b/>
          <w:bCs/>
          <w:color w:val="000000"/>
          <w:sz w:val="24"/>
          <w:szCs w:val="24"/>
        </w:rPr>
        <w:t xml:space="preserve"> </w:t>
      </w:r>
    </w:p>
    <w:p w:rsidR="00385371" w:rsidP="15DDD1B1" w:rsidRDefault="00893F45" w14:paraId="44B307A7" w14:textId="2BA7BEFF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39" w:line="240" w:lineRule="auto"/>
        <w:jc w:val="center"/>
        <w:rPr>
          <w:rFonts w:ascii="Trebuchet MS" w:hAnsi="Trebuchet MS" w:eastAsia="Trebuchet MS" w:cs="Trebuchet MS"/>
          <w:b w:val="1"/>
          <w:bCs w:val="1"/>
          <w:color w:val="000000"/>
          <w:sz w:val="24"/>
          <w:szCs w:val="24"/>
        </w:rPr>
      </w:pPr>
      <w:r w:rsidRPr="15DDD1B1" w:rsidR="77C90C9C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  <w:highlight w:val="white"/>
        </w:rPr>
        <w:t xml:space="preserve">Date: Tuesday, </w:t>
      </w:r>
      <w:r w:rsidRPr="15DDD1B1" w:rsidR="11D21066">
        <w:rPr>
          <w:rFonts w:ascii="Trebuchet MS" w:hAnsi="Trebuchet MS" w:eastAsia="Trebuchet MS" w:cs="Trebuchet MS"/>
          <w:b w:val="1"/>
          <w:bCs w:val="1"/>
          <w:color w:val="000000" w:themeColor="text1" w:themeTint="FF" w:themeShade="FF"/>
          <w:sz w:val="24"/>
          <w:szCs w:val="24"/>
          <w:highlight w:val="white"/>
        </w:rPr>
        <w:t>July 21, 2026</w:t>
      </w:r>
    </w:p>
    <w:p w:rsidR="00385371" w:rsidRDefault="00893F45" w14:paraId="44B307A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rebuchet MS" w:hAnsi="Trebuchet MS" w:eastAsia="Trebuchet MS" w:cs="Trebuchet MS"/>
          <w:b/>
          <w:bCs/>
          <w:color w:val="000000"/>
          <w:sz w:val="24"/>
          <w:szCs w:val="24"/>
        </w:rPr>
      </w:pPr>
      <w:r>
        <w:rPr>
          <w:rFonts w:ascii="Trebuchet MS" w:hAnsi="Trebuchet MS" w:eastAsia="Trebuchet MS" w:cs="Trebuchet MS"/>
          <w:b/>
          <w:bCs/>
          <w:color w:val="000000"/>
          <w:sz w:val="24"/>
          <w:szCs w:val="24"/>
          <w:highlight w:val="white"/>
        </w:rPr>
        <w:t>Time: 7:00 pm</w:t>
      </w:r>
      <w:r>
        <w:rPr>
          <w:rFonts w:ascii="Trebuchet MS" w:hAnsi="Trebuchet MS" w:eastAsia="Trebuchet MS" w:cs="Trebuchet MS"/>
          <w:b/>
          <w:bCs/>
          <w:color w:val="000000"/>
          <w:sz w:val="24"/>
          <w:szCs w:val="24"/>
        </w:rPr>
        <w:t xml:space="preserve"> </w:t>
      </w:r>
    </w:p>
    <w:p w:rsidR="00385371" w:rsidRDefault="00893F45" w14:paraId="44B307A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0" w:lineRule="auto"/>
        <w:rPr>
          <w:rFonts w:ascii="Trebuchet MS" w:hAnsi="Trebuchet MS" w:eastAsia="Trebuchet MS" w:cs="Trebuchet MS"/>
          <w:color w:val="000000"/>
          <w:sz w:val="24"/>
          <w:szCs w:val="24"/>
        </w:rPr>
      </w:pPr>
      <w:r>
        <w:rPr>
          <w:rFonts w:ascii="Trebuchet MS" w:hAnsi="Trebuchet MS" w:eastAsia="Trebuchet MS" w:cs="Trebuchet MS"/>
          <w:color w:val="000000"/>
          <w:sz w:val="24"/>
          <w:szCs w:val="24"/>
          <w:highlight w:val="white"/>
        </w:rPr>
        <w:t>A. Call to Order, Roll Call</w:t>
      </w:r>
      <w:r>
        <w:rPr>
          <w:rFonts w:ascii="Trebuchet MS" w:hAnsi="Trebuchet MS" w:eastAsia="Trebuchet MS" w:cs="Trebuchet MS"/>
          <w:color w:val="000000"/>
          <w:sz w:val="24"/>
          <w:szCs w:val="24"/>
        </w:rPr>
        <w:t xml:space="preserve"> </w:t>
      </w:r>
    </w:p>
    <w:p w:rsidR="00385371" w:rsidRDefault="00893F45" w14:paraId="44B307A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7"/>
        <w:rPr>
          <w:rFonts w:ascii="Trebuchet MS" w:hAnsi="Trebuchet MS" w:eastAsia="Trebuchet MS" w:cs="Trebuchet MS"/>
          <w:color w:val="000000"/>
          <w:sz w:val="24"/>
          <w:szCs w:val="24"/>
        </w:rPr>
      </w:pPr>
      <w:r>
        <w:rPr>
          <w:rFonts w:ascii="Trebuchet MS" w:hAnsi="Trebuchet MS" w:eastAsia="Trebuchet MS" w:cs="Trebuchet MS"/>
          <w:color w:val="000000"/>
          <w:sz w:val="24"/>
          <w:szCs w:val="24"/>
        </w:rPr>
        <w:t xml:space="preserve">B. </w:t>
      </w:r>
      <w:r>
        <w:rPr>
          <w:rFonts w:ascii="Trebuchet MS" w:hAnsi="Trebuchet MS" w:eastAsia="Trebuchet MS" w:cs="Trebuchet MS"/>
          <w:color w:val="000000"/>
          <w:sz w:val="24"/>
          <w:szCs w:val="24"/>
          <w:highlight w:val="white"/>
        </w:rPr>
        <w:t>Chairman’s Remarks</w:t>
      </w:r>
      <w:r>
        <w:rPr>
          <w:rFonts w:ascii="Trebuchet MS" w:hAnsi="Trebuchet MS" w:eastAsia="Trebuchet MS" w:cs="Trebuchet MS"/>
          <w:color w:val="000000"/>
          <w:sz w:val="24"/>
          <w:szCs w:val="24"/>
        </w:rPr>
        <w:t xml:space="preserve"> </w:t>
      </w:r>
    </w:p>
    <w:p w:rsidR="00385371" w:rsidRDefault="00893F45" w14:paraId="44B307A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ind w:left="9"/>
        <w:rPr>
          <w:rFonts w:ascii="Trebuchet MS" w:hAnsi="Trebuchet MS" w:eastAsia="Trebuchet MS" w:cs="Trebuchet MS"/>
          <w:color w:val="000000"/>
          <w:sz w:val="24"/>
          <w:szCs w:val="24"/>
        </w:rPr>
      </w:pPr>
      <w:r>
        <w:rPr>
          <w:rFonts w:ascii="Trebuchet MS" w:hAnsi="Trebuchet MS" w:eastAsia="Trebuchet MS" w:cs="Trebuchet MS"/>
          <w:color w:val="000000"/>
          <w:sz w:val="24"/>
          <w:szCs w:val="24"/>
        </w:rPr>
        <w:t xml:space="preserve">C. </w:t>
      </w:r>
      <w:r>
        <w:rPr>
          <w:rFonts w:ascii="Trebuchet MS" w:hAnsi="Trebuchet MS" w:eastAsia="Trebuchet MS" w:cs="Trebuchet MS"/>
          <w:color w:val="000000"/>
          <w:sz w:val="24"/>
          <w:szCs w:val="24"/>
          <w:highlight w:val="white"/>
        </w:rPr>
        <w:t>Public Comment - Issues Not on the Agenda</w:t>
      </w:r>
      <w:r>
        <w:rPr>
          <w:rFonts w:ascii="Trebuchet MS" w:hAnsi="Trebuchet MS" w:eastAsia="Trebuchet MS" w:cs="Trebuchet MS"/>
          <w:color w:val="000000"/>
          <w:sz w:val="24"/>
          <w:szCs w:val="24"/>
        </w:rPr>
        <w:t xml:space="preserve"> </w:t>
      </w:r>
    </w:p>
    <w:p w:rsidR="00385371" w:rsidRDefault="00893F45" w14:paraId="44B307A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ind w:left="17"/>
        <w:rPr>
          <w:rFonts w:ascii="Trebuchet MS" w:hAnsi="Trebuchet MS" w:eastAsia="Trebuchet MS" w:cs="Trebuchet MS"/>
          <w:color w:val="000000"/>
          <w:sz w:val="24"/>
          <w:szCs w:val="24"/>
        </w:rPr>
      </w:pPr>
      <w:r w:rsidRPr="44B7905F" w:rsidR="2358C9C2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D. </w:t>
      </w:r>
      <w:r w:rsidRPr="44B7905F" w:rsidR="2358C9C2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highlight w:val="white"/>
        </w:rPr>
        <w:t xml:space="preserve">New Business </w:t>
      </w:r>
      <w:r w:rsidRPr="44B7905F" w:rsidR="2358C9C2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</w:t>
      </w:r>
    </w:p>
    <w:p w:rsidR="11C13133" w:rsidP="0EF69B8F" w:rsidRDefault="11C13133" w14:paraId="34FF191F" w14:textId="58A1339C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7" w:right="29" w:firstLine="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EF69B8F" w:rsidR="3CB2335F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I. </w:t>
      </w:r>
      <w:r w:rsidRPr="0EF69B8F" w:rsidR="0D73BCA8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Application for Design Review </w:t>
      </w:r>
      <w:r w:rsidRPr="0EF69B8F" w:rsidR="0D73BCA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- </w:t>
      </w:r>
      <w:r w:rsidRPr="0EF69B8F" w:rsidR="0D73BCA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Application of</w:t>
      </w:r>
      <w:r w:rsidRPr="0EF69B8F" w:rsidR="0D73BCA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EF69B8F" w:rsidR="7388B0C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Steven A. Anderson</w:t>
      </w:r>
      <w:r w:rsidRPr="0EF69B8F" w:rsidR="0D73BCA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EF69B8F" w:rsidR="6A896FD4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replace</w:t>
      </w:r>
      <w:r w:rsidRPr="0EF69B8F" w:rsidR="3680DC1A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shed at </w:t>
      </w:r>
      <w:r>
        <w:tab/>
      </w:r>
      <w:r w:rsidRPr="0EF69B8F" w:rsidR="3680DC1A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</w:t>
      </w:r>
      <w:r>
        <w:tab/>
      </w:r>
      <w:r w:rsidRPr="0EF69B8F" w:rsidR="3680DC1A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22 Front St.</w:t>
      </w:r>
      <w:r w:rsidRPr="0EF69B8F" w:rsidR="0D73BCA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11C13133" w:rsidP="44B7905F" w:rsidRDefault="11C13133" w14:paraId="49F60709" w14:textId="099932A5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6" w:line="240" w:lineRule="auto"/>
        <w:ind w:left="729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4B7905F" w:rsidR="11C1313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a. Brief Description of Work to be Done - by Applicant </w:t>
      </w:r>
    </w:p>
    <w:p w:rsidR="11C13133" w:rsidP="44B7905F" w:rsidRDefault="11C13133" w14:paraId="18310236" w14:textId="49FC394A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40" w:lineRule="auto"/>
        <w:ind w:left="735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4B7905F" w:rsidR="11C1313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b. Commissioners’ Questions </w:t>
      </w:r>
    </w:p>
    <w:p w:rsidR="11C13133" w:rsidP="44B7905F" w:rsidRDefault="11C13133" w14:paraId="021FFFC9" w14:textId="6FD33AB3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8" w:line="240" w:lineRule="auto"/>
        <w:ind w:left="728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4B7905F" w:rsidR="11C1313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c. </w:t>
      </w:r>
      <w:r w:rsidRPr="44B7905F" w:rsidR="11C1313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Solicitation of Public Interest in Application </w:t>
      </w:r>
    </w:p>
    <w:p w:rsidR="11C13133" w:rsidP="44B7905F" w:rsidRDefault="11C13133" w14:paraId="0C0B4EA1" w14:textId="7C8052F1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3" w:line="240" w:lineRule="auto"/>
        <w:ind w:left="728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4B7905F" w:rsidR="11C1313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d. </w:t>
      </w:r>
      <w:r w:rsidRPr="44B7905F" w:rsidR="11C1313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Determination of Application Completeness </w:t>
      </w:r>
    </w:p>
    <w:p w:rsidR="11C13133" w:rsidP="15DDD1B1" w:rsidRDefault="11C13133" w14:paraId="01053709" w14:textId="699ECB5A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8" w:line="240" w:lineRule="auto"/>
        <w:ind w:left="723" w:right="1631" w:firstLine="5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DDD1B1" w:rsidR="29FED2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e. </w:t>
      </w:r>
      <w:r w:rsidRPr="15DDD1B1" w:rsidR="29FED20C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Determination of Level of Review of Application &amp; Need for Public Hearing </w:t>
      </w:r>
      <w:r w:rsidRPr="15DDD1B1" w:rsidR="29FED2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f. </w:t>
      </w:r>
      <w:r w:rsidRPr="15DDD1B1" w:rsidR="29FED20C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Consideration of Applicatio</w:t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</w:t>
      </w:r>
    </w:p>
    <w:p w:rsidR="15DDD1B1" w:rsidP="15DDD1B1" w:rsidRDefault="15DDD1B1" w14:paraId="46D04305" w14:textId="28222865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8" w:line="240" w:lineRule="auto"/>
        <w:ind w:left="723" w:right="1631" w:firstLine="5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9076328" w:rsidP="15DDD1B1" w:rsidRDefault="09076328" w14:paraId="5D6503F9" w14:textId="148DBB71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7" w:right="29" w:firstLine="0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DDD1B1" w:rsidR="09076328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2. </w:t>
      </w:r>
      <w:r w:rsidRPr="15DDD1B1" w:rsidR="09076328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Application for Design Review </w:t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- Application of Regan Construction Group to construct </w:t>
      </w:r>
      <w:r w:rsidRPr="15DDD1B1" w:rsidR="6E6E4D35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</w:t>
      </w:r>
      <w:r>
        <w:tab/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 </w:t>
      </w:r>
      <w:r w:rsidRPr="15DDD1B1" w:rsidR="1539BB39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addition</w:t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5DDD1B1" w:rsidR="54FA801C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</w:t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back of the </w:t>
      </w:r>
      <w:r w:rsidRPr="15DDD1B1" w:rsidR="70387B51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house of property of Joe and Diane Barrett at 43 </w:t>
      </w:r>
      <w:r>
        <w:tab/>
      </w:r>
      <w:r>
        <w:tab/>
      </w:r>
      <w:r>
        <w:tab/>
      </w:r>
      <w:r w:rsidRPr="15DDD1B1" w:rsidR="70387B51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Brook St.</w:t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9076328" w:rsidP="0EF69B8F" w:rsidRDefault="09076328" w14:paraId="19EA7234" w14:textId="099932A5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6" w:line="240" w:lineRule="auto"/>
        <w:ind w:left="729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EF69B8F" w:rsidR="1E49DF84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a. </w:t>
      </w:r>
      <w:r w:rsidRPr="0EF69B8F" w:rsidR="1E49DF84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Brief</w:t>
      </w:r>
      <w:r w:rsidRPr="0EF69B8F" w:rsidR="1E49DF84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Description of Work to be Done - by Applicant </w:t>
      </w:r>
    </w:p>
    <w:p w:rsidR="09076328" w:rsidP="15DDD1B1" w:rsidRDefault="09076328" w14:paraId="650D36F3" w14:textId="49FC394A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735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b. Commissioners’ Questions </w:t>
      </w:r>
    </w:p>
    <w:p w:rsidR="09076328" w:rsidP="15DDD1B1" w:rsidRDefault="09076328" w14:paraId="200AFEEA" w14:textId="6FD33AB3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8" w:line="240" w:lineRule="auto"/>
        <w:ind w:left="728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DDD1B1" w:rsidR="090763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c. </w:t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Solicitation of Public Interest in Application </w:t>
      </w:r>
    </w:p>
    <w:p w:rsidR="09076328" w:rsidP="15DDD1B1" w:rsidRDefault="09076328" w14:paraId="615F3DF3" w14:textId="7C8052F1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3" w:line="240" w:lineRule="auto"/>
        <w:ind w:left="728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DDD1B1" w:rsidR="090763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d. </w:t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Determination of Application Completeness </w:t>
      </w:r>
    </w:p>
    <w:p w:rsidR="09076328" w:rsidP="15DDD1B1" w:rsidRDefault="09076328" w14:paraId="07E82D17" w14:textId="699ECB5A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8" w:line="240" w:lineRule="auto"/>
        <w:ind w:left="723" w:right="1631" w:firstLine="5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5DDD1B1" w:rsidR="090763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e. </w:t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Determination of Level of Review of Application &amp; Need for Public Hearing </w:t>
      </w:r>
      <w:r w:rsidRPr="15DDD1B1" w:rsidR="090763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f. </w:t>
      </w:r>
      <w:r w:rsidRPr="15DDD1B1" w:rsidR="09076328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Consideration of Application</w:t>
      </w:r>
    </w:p>
    <w:p w:rsidR="48DBBD53" w:rsidP="0EF69B8F" w:rsidRDefault="48DBBD53" w14:paraId="6148086E" w14:textId="33DCAEE0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EF69B8F" w:rsidR="5590752E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3. </w:t>
      </w:r>
      <w:r w:rsidRPr="0EF69B8F" w:rsidR="60B09BE0">
        <w:rPr>
          <w:rFonts w:ascii="Trebuchet MS" w:hAnsi="Trebuchet MS" w:eastAsia="Trebuchet MS" w:cs="Trebuchet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Receipt</w:t>
      </w:r>
      <w:r w:rsidRPr="0EF69B8F" w:rsidR="5590752E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of </w:t>
      </w:r>
      <w:r w:rsidRPr="0EF69B8F" w:rsidR="1F5377F0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Application</w:t>
      </w:r>
      <w:r w:rsidRPr="0EF69B8F" w:rsidR="0EB9BB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of William R. Sweeney on behalf of the </w:t>
      </w:r>
      <w:r w:rsidRPr="0EF69B8F" w:rsidR="01E8372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applicant</w:t>
      </w:r>
      <w:r w:rsidRPr="0EF69B8F" w:rsidR="0EB9BBAD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Harings Ma</w:t>
      </w:r>
      <w:r w:rsidRPr="0EF69B8F" w:rsidR="2563B7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rine,</w:t>
      </w:r>
      <w:r w:rsidRPr="0EF69B8F" w:rsidR="0C6653A0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LLC, 15 Riverview Ave., to </w:t>
      </w:r>
      <w:r w:rsidRPr="0EF69B8F" w:rsidR="0C6653A0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modify</w:t>
      </w:r>
      <w:r w:rsidRPr="0EF69B8F" w:rsidR="0C6653A0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Special Exception granted on March 11, </w:t>
      </w:r>
      <w:r w:rsidRPr="0EF69B8F" w:rsidR="08D461D3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2015,</w:t>
      </w:r>
      <w:r w:rsidRPr="0EF69B8F" w:rsidR="0C6653A0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modified </w:t>
      </w:r>
      <w:r w:rsidRPr="0EF69B8F" w:rsidR="2E38DFC9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on May 27, </w:t>
      </w:r>
      <w:r w:rsidRPr="0EF69B8F" w:rsidR="4D72B88E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2025,</w:t>
      </w:r>
      <w:r w:rsidRPr="0EF69B8F" w:rsidR="2E38DFC9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allow alcohol beverage service su</w:t>
      </w:r>
      <w:r w:rsidRPr="0EF69B8F" w:rsidR="38276E3A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bject to a Restaurant Liquor permit to be issued by the Connecticut Department of Consumer Protection.</w:t>
      </w:r>
      <w:r w:rsidRPr="0EF69B8F" w:rsidR="0C6653A0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EF69B8F" w:rsidR="2563B7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EF69B8F" w:rsidR="6B187D32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There shall be no public comment or Commission debate at this time.</w:t>
      </w:r>
      <w:r w:rsidRPr="0EF69B8F" w:rsidR="2563B7AB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</w:t>
      </w:r>
    </w:p>
    <w:p w:rsidR="48DBBD53" w:rsidP="0EF69B8F" w:rsidRDefault="48DBBD53" w14:paraId="057DFB9C" w14:textId="163868CD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48DBBD53" w:rsidP="0EF69B8F" w:rsidRDefault="48DBBD53" w14:paraId="7B6004DF" w14:textId="52E589A2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EF69B8F" w:rsidR="047C7106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4.   Elections of Zoning </w:t>
      </w:r>
      <w:r w:rsidRPr="0EF69B8F" w:rsidR="047C7106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Commission</w:t>
      </w:r>
      <w:r w:rsidRPr="0EF69B8F" w:rsidR="047C7106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officers:</w:t>
      </w:r>
    </w:p>
    <w:p w:rsidR="48DBBD53" w:rsidP="0EF69B8F" w:rsidRDefault="48DBBD53" w14:paraId="4B46E073" w14:textId="675917E5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EF69B8F" w:rsidR="047C7106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>
        <w:tab/>
      </w:r>
      <w:r w:rsidRPr="0EF69B8F" w:rsidR="047C7106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Chairman—2 year term</w:t>
      </w:r>
    </w:p>
    <w:p w:rsidR="48DBBD53" w:rsidP="0EF69B8F" w:rsidRDefault="48DBBD53" w14:paraId="39CC503C" w14:textId="6E8CCFC8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EF69B8F" w:rsidR="047C7106"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      Vice-Chair—2 year term</w:t>
      </w:r>
    </w:p>
    <w:p w:rsidR="48DBBD53" w:rsidP="0EF69B8F" w:rsidRDefault="48DBBD53" w14:paraId="7473CD8D" w14:textId="2FC72BCB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48DBBD53" w:rsidP="0EF69B8F" w:rsidRDefault="48DBBD53" w14:paraId="35D78475" w14:textId="345C0135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48DBBD53" w:rsidP="0EF69B8F" w:rsidRDefault="48DBBD53" w14:paraId="7620354D" w14:textId="355130C8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48DBBD53" w:rsidP="0EF69B8F" w:rsidRDefault="48DBBD53" w14:paraId="024B1BEF" w14:textId="2F93537B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</w:pPr>
    </w:p>
    <w:p w:rsidR="48DBBD53" w:rsidP="0EF69B8F" w:rsidRDefault="48DBBD53" w14:paraId="3589DE80" w14:textId="443C5E17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1"/>
          <w:bCs w:val="1"/>
          <w:noProof w:val="0"/>
          <w:sz w:val="24"/>
          <w:szCs w:val="24"/>
          <w:lang w:val="en-US"/>
        </w:rPr>
      </w:pPr>
    </w:p>
    <w:p w:rsidR="00385371" w:rsidP="0EF69B8F" w:rsidRDefault="00893F45" w14:paraId="6ED667FD" w14:textId="4F92CA9F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rFonts w:ascii="Trebuchet MS" w:hAnsi="Trebuchet MS" w:eastAsia="Trebuchet MS" w:cs="Trebuchet MS"/>
          <w:b w:val="0"/>
          <w:bCs w:val="0"/>
          <w:sz w:val="24"/>
          <w:szCs w:val="24"/>
        </w:rPr>
      </w:pPr>
    </w:p>
    <w:p w:rsidR="00385371" w:rsidP="0EF69B8F" w:rsidRDefault="00893F45" w14:paraId="44B307B2" w14:textId="3009CBE3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76" w:line="233" w:lineRule="auto"/>
        <w:ind w:left="540" w:right="29" w:hanging="540"/>
        <w:jc w:val="both"/>
        <w:rPr>
          <w:color w:val="000000"/>
        </w:rPr>
      </w:pPr>
      <w:r w:rsidRPr="0EF69B8F" w:rsidR="3CB3C5FF">
        <w:rPr>
          <w:rFonts w:ascii="Trebuchet MS" w:hAnsi="Trebuchet MS" w:eastAsia="Trebuchet MS" w:cs="Trebuchet MS"/>
          <w:color w:val="000000" w:themeColor="text1" w:themeTint="FF" w:themeShade="FF"/>
          <w:highlight w:val="white"/>
        </w:rPr>
        <w:t xml:space="preserve"> </w:t>
      </w:r>
    </w:p>
    <w:p w:rsidR="00385371" w:rsidRDefault="00893F45" w14:paraId="44B307B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rPr>
          <w:rFonts w:ascii="Trebuchet MS" w:hAnsi="Trebuchet MS" w:eastAsia="Trebuchet MS" w:cs="Trebuchet MS"/>
          <w:color w:val="000000"/>
          <w:sz w:val="24"/>
          <w:szCs w:val="24"/>
        </w:rPr>
      </w:pPr>
      <w:r>
        <w:rPr>
          <w:rFonts w:ascii="Trebuchet MS" w:hAnsi="Trebuchet MS" w:eastAsia="Trebuchet MS" w:cs="Trebuchet MS"/>
          <w:color w:val="000000"/>
          <w:highlight w:val="white"/>
        </w:rPr>
        <w:t xml:space="preserve"> </w:t>
      </w:r>
      <w:r>
        <w:rPr>
          <w:rFonts w:ascii="Trebuchet MS" w:hAnsi="Trebuchet MS" w:eastAsia="Trebuchet MS" w:cs="Trebuchet MS"/>
          <w:sz w:val="24"/>
          <w:szCs w:val="24"/>
          <w:highlight w:val="white"/>
        </w:rPr>
        <w:t>E</w:t>
      </w:r>
      <w:r>
        <w:rPr>
          <w:rFonts w:ascii="Trebuchet MS" w:hAnsi="Trebuchet MS" w:eastAsia="Trebuchet MS" w:cs="Trebuchet MS"/>
          <w:color w:val="000000"/>
          <w:sz w:val="24"/>
          <w:szCs w:val="24"/>
          <w:highlight w:val="white"/>
        </w:rPr>
        <w:t>. Old Business</w:t>
      </w:r>
      <w:r>
        <w:rPr>
          <w:rFonts w:ascii="Trebuchet MS" w:hAnsi="Trebuchet MS" w:eastAsia="Trebuchet MS" w:cs="Trebuchet MS"/>
          <w:color w:val="000000"/>
          <w:sz w:val="24"/>
          <w:szCs w:val="24"/>
        </w:rPr>
        <w:t xml:space="preserve"> </w:t>
      </w:r>
    </w:p>
    <w:p w:rsidR="75813069" w:rsidP="0EF69B8F" w:rsidRDefault="75813069" w14:paraId="5BA4EA25" w14:textId="2A8C8F95">
      <w:pPr>
        <w:widowControl w:val="0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234" w:beforeAutospacing="off" w:after="0" w:afterAutospacing="off" w:line="433" w:lineRule="auto"/>
        <w:ind w:left="92" w:right="763"/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highlight w:val="white"/>
        </w:rPr>
      </w:pPr>
      <w:r w:rsidRPr="0EF69B8F" w:rsidR="3CB3C5FF">
        <w:rPr>
          <w:rFonts w:ascii="Trebuchet MS" w:hAnsi="Trebuchet MS" w:eastAsia="Trebuchet MS" w:cs="Trebuchet MS"/>
          <w:sz w:val="24"/>
          <w:szCs w:val="24"/>
          <w:highlight w:val="white"/>
        </w:rPr>
        <w:t>F</w:t>
      </w:r>
      <w:r w:rsidRPr="0EF69B8F" w:rsidR="3CB3C5FF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highlight w:val="white"/>
        </w:rPr>
        <w:t xml:space="preserve">. Approval of Meeting Minutes - </w:t>
      </w:r>
      <w:r w:rsidRPr="0EF69B8F" w:rsidR="2CB1A00E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highlight w:val="white"/>
        </w:rPr>
        <w:t xml:space="preserve">May 2026 Regular </w:t>
      </w:r>
      <w:r w:rsidRPr="0EF69B8F" w:rsidR="2CB1A00E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highlight w:val="white"/>
        </w:rPr>
        <w:t>meetin</w:t>
      </w:r>
      <w:r w:rsidRPr="0EF69B8F" w:rsidR="2CB1A00E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highlight w:val="white"/>
        </w:rPr>
        <w:t>g minutes</w:t>
      </w:r>
    </w:p>
    <w:p w:rsidR="00385371" w:rsidP="0EF69B8F" w:rsidRDefault="00893F45" w14:paraId="44B307B6" w14:textId="438CD593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34" w:line="433" w:lineRule="auto"/>
        <w:ind w:left="92" w:right="763"/>
        <w:rPr>
          <w:rFonts w:ascii="Trebuchet MS" w:hAnsi="Trebuchet MS" w:eastAsia="Trebuchet MS" w:cs="Trebuchet MS"/>
          <w:color w:val="000000"/>
          <w:sz w:val="24"/>
          <w:szCs w:val="24"/>
          <w:highlight w:val="white"/>
        </w:rPr>
      </w:pPr>
      <w:r w:rsidRPr="0EF69B8F" w:rsidR="3CB3C5FF">
        <w:rPr>
          <w:rFonts w:ascii="Trebuchet MS" w:hAnsi="Trebuchet MS" w:eastAsia="Trebuchet MS" w:cs="Trebuchet MS"/>
          <w:sz w:val="24"/>
          <w:szCs w:val="24"/>
          <w:highlight w:val="white"/>
        </w:rPr>
        <w:t>G</w:t>
      </w:r>
      <w:r w:rsidRPr="0EF69B8F" w:rsidR="3CB3C5FF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highlight w:val="white"/>
        </w:rPr>
        <w:t xml:space="preserve">. Receipt of ZEO Reports – </w:t>
      </w:r>
      <w:r w:rsidRPr="0EF69B8F" w:rsidR="312E088A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highlight w:val="white"/>
        </w:rPr>
        <w:t>May 2026 and June 2026</w:t>
      </w:r>
    </w:p>
    <w:p w:rsidR="00385371" w:rsidP="0EF69B8F" w:rsidRDefault="00893F45" w14:paraId="44B307B7" w14:textId="48DE5F68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57" w:line="240" w:lineRule="auto"/>
        <w:ind w:left="10"/>
        <w:rPr>
          <w:rFonts w:ascii="Trebuchet MS" w:hAnsi="Trebuchet MS" w:eastAsia="Trebuchet MS" w:cs="Trebuchet MS"/>
          <w:color w:val="000000"/>
          <w:sz w:val="24"/>
          <w:szCs w:val="24"/>
        </w:rPr>
      </w:pPr>
      <w:r w:rsidRPr="0EF69B8F" w:rsidR="36C9F72B">
        <w:rPr>
          <w:color w:val="000000" w:themeColor="text1" w:themeTint="FF" w:themeShade="FF"/>
          <w:sz w:val="24"/>
          <w:szCs w:val="24"/>
        </w:rPr>
        <w:t xml:space="preserve"> </w:t>
      </w:r>
      <w:r w:rsidRPr="0EF69B8F" w:rsidR="661A4138">
        <w:rPr>
          <w:color w:val="000000" w:themeColor="text1" w:themeTint="FF" w:themeShade="FF"/>
          <w:sz w:val="24"/>
          <w:szCs w:val="24"/>
        </w:rPr>
        <w:t>H</w:t>
      </w:r>
      <w:r w:rsidRPr="0EF69B8F" w:rsidR="661A4138">
        <w:rPr>
          <w:color w:val="000000" w:themeColor="text1" w:themeTint="FF" w:themeShade="FF"/>
          <w:sz w:val="24"/>
          <w:szCs w:val="24"/>
        </w:rPr>
        <w:t>.</w:t>
      </w:r>
      <w:r w:rsidRPr="0EF69B8F" w:rsidR="661A4138">
        <w:rPr>
          <w:color w:val="000000" w:themeColor="text1" w:themeTint="FF" w:themeShade="FF"/>
          <w:sz w:val="24"/>
          <w:szCs w:val="24"/>
          <w:highlight w:val="white"/>
        </w:rPr>
        <w:t xml:space="preserve"> </w:t>
      </w:r>
      <w:r w:rsidRPr="0EF69B8F" w:rsidR="661A413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  <w:highlight w:val="white"/>
        </w:rPr>
        <w:t>Adjournment</w:t>
      </w:r>
      <w:r w:rsidRPr="0EF69B8F" w:rsidR="661A4138">
        <w:rPr>
          <w:rFonts w:ascii="Trebuchet MS" w:hAnsi="Trebuchet MS" w:eastAsia="Trebuchet MS" w:cs="Trebuchet MS"/>
          <w:color w:val="000000" w:themeColor="text1" w:themeTint="FF" w:themeShade="FF"/>
          <w:sz w:val="24"/>
          <w:szCs w:val="24"/>
        </w:rPr>
        <w:t xml:space="preserve"> </w:t>
      </w:r>
    </w:p>
    <w:p w:rsidR="00385371" w:rsidP="44B7905F" w:rsidRDefault="00893F45" w14:paraId="44B307B8" w14:textId="77777777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239" w:line="254" w:lineRule="auto"/>
        <w:ind w:left="323" w:hanging="8"/>
        <w:rPr>
          <w:color w:val="000000"/>
          <w:sz w:val="24"/>
          <w:szCs w:val="24"/>
        </w:rPr>
      </w:pPr>
      <w:r w:rsidRPr="44B7905F" w:rsidR="50E3E977">
        <w:rPr>
          <w:color w:val="000000" w:themeColor="text1" w:themeTint="FF" w:themeShade="FF"/>
          <w:sz w:val="24"/>
          <w:szCs w:val="24"/>
        </w:rPr>
        <w:t xml:space="preserve">This is a business meeting of the Commission. Other than those items </w:t>
      </w:r>
      <w:r w:rsidRPr="44B7905F" w:rsidR="50E3E977">
        <w:rPr>
          <w:color w:val="000000" w:themeColor="text1" w:themeTint="FF" w:themeShade="FF"/>
          <w:sz w:val="24"/>
          <w:szCs w:val="24"/>
        </w:rPr>
        <w:t>specifically  identified</w:t>
      </w:r>
      <w:r w:rsidRPr="44B7905F" w:rsidR="50E3E977">
        <w:rPr>
          <w:color w:val="000000" w:themeColor="text1" w:themeTint="FF" w:themeShade="FF"/>
          <w:sz w:val="24"/>
          <w:szCs w:val="24"/>
        </w:rPr>
        <w:t xml:space="preserve"> as Public </w:t>
      </w:r>
      <w:r w:rsidRPr="44B7905F" w:rsidR="50E3E977">
        <w:rPr>
          <w:color w:val="000000" w:themeColor="text1" w:themeTint="FF" w:themeShade="FF"/>
          <w:sz w:val="24"/>
          <w:szCs w:val="24"/>
        </w:rPr>
        <w:t>Hearing ,</w:t>
      </w:r>
      <w:r w:rsidRPr="44B7905F" w:rsidR="50E3E977">
        <w:rPr>
          <w:color w:val="000000" w:themeColor="text1" w:themeTint="FF" w:themeShade="FF"/>
          <w:sz w:val="24"/>
          <w:szCs w:val="24"/>
        </w:rPr>
        <w:t xml:space="preserve"> for Public Comment or for solicitation of public interest in </w:t>
      </w:r>
      <w:r w:rsidRPr="44B7905F" w:rsidR="50E3E977">
        <w:rPr>
          <w:color w:val="000000" w:themeColor="text1" w:themeTint="FF" w:themeShade="FF"/>
          <w:sz w:val="24"/>
          <w:szCs w:val="24"/>
        </w:rPr>
        <w:t>an  application</w:t>
      </w:r>
      <w:r w:rsidRPr="44B7905F" w:rsidR="50E3E977">
        <w:rPr>
          <w:color w:val="000000" w:themeColor="text1" w:themeTint="FF" w:themeShade="FF"/>
          <w:sz w:val="24"/>
          <w:szCs w:val="24"/>
        </w:rPr>
        <w:t xml:space="preserve">, no public comment will be </w:t>
      </w:r>
      <w:r w:rsidRPr="44B7905F" w:rsidR="50E3E977">
        <w:rPr>
          <w:color w:val="000000" w:themeColor="text1" w:themeTint="FF" w:themeShade="FF"/>
          <w:sz w:val="24"/>
          <w:szCs w:val="24"/>
        </w:rPr>
        <w:t>taken</w:t>
      </w:r>
      <w:r w:rsidRPr="44B7905F" w:rsidR="50E3E977">
        <w:rPr>
          <w:color w:val="000000" w:themeColor="text1" w:themeTint="FF" w:themeShade="FF"/>
          <w:sz w:val="24"/>
          <w:szCs w:val="24"/>
        </w:rPr>
        <w:t>.</w:t>
      </w:r>
    </w:p>
    <w:p w:rsidR="44B7905F" w:rsidP="44B7905F" w:rsidRDefault="44B7905F" w14:paraId="70330F91" w14:textId="72D3811C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239" w:line="254" w:lineRule="auto"/>
        <w:ind w:left="323" w:hanging="8"/>
        <w:rPr>
          <w:color w:val="000000" w:themeColor="text1" w:themeTint="FF" w:themeShade="FF"/>
          <w:sz w:val="24"/>
          <w:szCs w:val="24"/>
        </w:rPr>
      </w:pPr>
    </w:p>
    <w:p w:rsidR="44B7905F" w:rsidP="44B7905F" w:rsidRDefault="44B7905F" w14:paraId="37C0081E" w14:textId="19CAF05F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239" w:line="254" w:lineRule="auto"/>
        <w:ind w:left="323" w:hanging="8"/>
        <w:rPr>
          <w:color w:val="000000" w:themeColor="text1" w:themeTint="FF" w:themeShade="FF"/>
          <w:sz w:val="24"/>
          <w:szCs w:val="24"/>
        </w:rPr>
      </w:pPr>
    </w:p>
    <w:sectPr w:rsidR="00385371">
      <w:pgSz w:w="12240" w:h="15840" w:orient="portrait"/>
      <w:pgMar w:top="1065" w:right="1064" w:bottom="2691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6DF0B495-39B8-493A-AA33-2492C25263F1}" r:id="rId1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w:fontKey="{38ECE1EC-DE67-4093-8C7D-66BB8C73023C}" r:id="rId2"/>
    <w:embedBold w:fontKey="{7A71B9B9-077C-47F5-9EBD-F0FBC0A5BE8A}" r:id="rId3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18BE046-82F2-454C-97EA-B3F020E7272A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9CC2AF3D-D8E3-4679-97BC-197FD1274292}" r:id="rId5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371"/>
    <w:rsid w:val="00385371"/>
    <w:rsid w:val="00893F45"/>
    <w:rsid w:val="00AA0CE6"/>
    <w:rsid w:val="00BC6BEE"/>
    <w:rsid w:val="01CC4391"/>
    <w:rsid w:val="01E83723"/>
    <w:rsid w:val="047C7106"/>
    <w:rsid w:val="06A498F8"/>
    <w:rsid w:val="06CB2953"/>
    <w:rsid w:val="07DB04DF"/>
    <w:rsid w:val="07E6B6B8"/>
    <w:rsid w:val="08D461D3"/>
    <w:rsid w:val="09076328"/>
    <w:rsid w:val="0A32E16C"/>
    <w:rsid w:val="0B1483FB"/>
    <w:rsid w:val="0C1E5635"/>
    <w:rsid w:val="0C6653A0"/>
    <w:rsid w:val="0D73BCA8"/>
    <w:rsid w:val="0D7E82F2"/>
    <w:rsid w:val="0DC88113"/>
    <w:rsid w:val="0EB9BBAD"/>
    <w:rsid w:val="0EE30FDF"/>
    <w:rsid w:val="0EF69B8F"/>
    <w:rsid w:val="0EFA3AB0"/>
    <w:rsid w:val="109B0307"/>
    <w:rsid w:val="109B77BC"/>
    <w:rsid w:val="11C13133"/>
    <w:rsid w:val="11D21066"/>
    <w:rsid w:val="13E4E58A"/>
    <w:rsid w:val="1513F9F8"/>
    <w:rsid w:val="1539BB39"/>
    <w:rsid w:val="15DDD1B1"/>
    <w:rsid w:val="1608A683"/>
    <w:rsid w:val="178367C8"/>
    <w:rsid w:val="1832AE9B"/>
    <w:rsid w:val="1841964F"/>
    <w:rsid w:val="18D30C88"/>
    <w:rsid w:val="1A1884FE"/>
    <w:rsid w:val="1ADC4114"/>
    <w:rsid w:val="1CD1706D"/>
    <w:rsid w:val="1D39759C"/>
    <w:rsid w:val="1D8ABA0E"/>
    <w:rsid w:val="1E49DF84"/>
    <w:rsid w:val="1F0D4911"/>
    <w:rsid w:val="1F5377F0"/>
    <w:rsid w:val="2184EEEC"/>
    <w:rsid w:val="22A4D1A4"/>
    <w:rsid w:val="231DB8D5"/>
    <w:rsid w:val="2358C9C2"/>
    <w:rsid w:val="23F7151C"/>
    <w:rsid w:val="2563B7AB"/>
    <w:rsid w:val="25B8DE87"/>
    <w:rsid w:val="29E543C1"/>
    <w:rsid w:val="29FED20C"/>
    <w:rsid w:val="2A169876"/>
    <w:rsid w:val="2C63BA92"/>
    <w:rsid w:val="2CA7BE36"/>
    <w:rsid w:val="2CB1A00E"/>
    <w:rsid w:val="2E38DFC9"/>
    <w:rsid w:val="2F76B749"/>
    <w:rsid w:val="2FBCE190"/>
    <w:rsid w:val="2FF14DF0"/>
    <w:rsid w:val="312E088A"/>
    <w:rsid w:val="31D96B7F"/>
    <w:rsid w:val="3253CF5D"/>
    <w:rsid w:val="3680DC1A"/>
    <w:rsid w:val="36B473B6"/>
    <w:rsid w:val="36C9F72B"/>
    <w:rsid w:val="3726C7A8"/>
    <w:rsid w:val="37833ADE"/>
    <w:rsid w:val="38276E3A"/>
    <w:rsid w:val="38555253"/>
    <w:rsid w:val="399C580A"/>
    <w:rsid w:val="3B24156F"/>
    <w:rsid w:val="3BE38A7A"/>
    <w:rsid w:val="3CB2335F"/>
    <w:rsid w:val="3CB3C5FF"/>
    <w:rsid w:val="3DD78F35"/>
    <w:rsid w:val="3F332AAB"/>
    <w:rsid w:val="3F8E7FE4"/>
    <w:rsid w:val="41C33B29"/>
    <w:rsid w:val="41C3D0F7"/>
    <w:rsid w:val="422FD155"/>
    <w:rsid w:val="4320612B"/>
    <w:rsid w:val="43FAE03A"/>
    <w:rsid w:val="44B7905F"/>
    <w:rsid w:val="458E4F28"/>
    <w:rsid w:val="45BFF86F"/>
    <w:rsid w:val="45FF4278"/>
    <w:rsid w:val="46746573"/>
    <w:rsid w:val="48DBBD53"/>
    <w:rsid w:val="4CC90809"/>
    <w:rsid w:val="4D72B88E"/>
    <w:rsid w:val="50E3E977"/>
    <w:rsid w:val="528454F0"/>
    <w:rsid w:val="52C19DF8"/>
    <w:rsid w:val="53812BF4"/>
    <w:rsid w:val="53FE28B6"/>
    <w:rsid w:val="54FA801C"/>
    <w:rsid w:val="5590752E"/>
    <w:rsid w:val="55D17257"/>
    <w:rsid w:val="5826C810"/>
    <w:rsid w:val="58377935"/>
    <w:rsid w:val="5A207AB2"/>
    <w:rsid w:val="5A345350"/>
    <w:rsid w:val="5C5C6322"/>
    <w:rsid w:val="5D61BA08"/>
    <w:rsid w:val="5D95A537"/>
    <w:rsid w:val="5F0E5A37"/>
    <w:rsid w:val="5FAF361A"/>
    <w:rsid w:val="60B09BE0"/>
    <w:rsid w:val="61F49FF4"/>
    <w:rsid w:val="6555E298"/>
    <w:rsid w:val="65C17737"/>
    <w:rsid w:val="65F96B00"/>
    <w:rsid w:val="661A4138"/>
    <w:rsid w:val="6641410C"/>
    <w:rsid w:val="68892383"/>
    <w:rsid w:val="68E1475C"/>
    <w:rsid w:val="6A896FD4"/>
    <w:rsid w:val="6AB74BF3"/>
    <w:rsid w:val="6AE91CEB"/>
    <w:rsid w:val="6B187D32"/>
    <w:rsid w:val="6CB5FF9B"/>
    <w:rsid w:val="6DD50F46"/>
    <w:rsid w:val="6E079C78"/>
    <w:rsid w:val="6E6E4D35"/>
    <w:rsid w:val="70387B51"/>
    <w:rsid w:val="7388B0C8"/>
    <w:rsid w:val="73B6450C"/>
    <w:rsid w:val="742968D7"/>
    <w:rsid w:val="753FFA7B"/>
    <w:rsid w:val="75813069"/>
    <w:rsid w:val="75BA3FA9"/>
    <w:rsid w:val="76DAFC3E"/>
    <w:rsid w:val="77C90C9C"/>
    <w:rsid w:val="793D653A"/>
    <w:rsid w:val="79FFB3CB"/>
    <w:rsid w:val="7A56DE14"/>
    <w:rsid w:val="7D9C4910"/>
    <w:rsid w:val="7ECB094A"/>
    <w:rsid w:val="7F2A3C94"/>
    <w:rsid w:val="7F36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307A3"/>
  <w15:docId w15:val="{6FDCAF47-ED7C-4C1A-B40E-462B814B4B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Noank Zoning</lastModifiedBy>
  <revision>6</revision>
  <dcterms:created xsi:type="dcterms:W3CDTF">2026-01-14T20:10:00.0000000Z</dcterms:created>
  <dcterms:modified xsi:type="dcterms:W3CDTF">2026-07-08T19:41:15.6001502Z</dcterms:modified>
</coreProperties>
</file>