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F69E" w14:textId="353C8C0D" w:rsidR="00D03281" w:rsidRPr="00D03281" w:rsidRDefault="00D03281" w:rsidP="0067658E">
      <w:pPr>
        <w:jc w:val="center"/>
      </w:pPr>
      <w:r w:rsidRPr="00D03281">
        <w:t>ZONING COMMISSION</w:t>
      </w:r>
    </w:p>
    <w:p w14:paraId="4D3A1843" w14:textId="6ED5A20A" w:rsidR="00D03281" w:rsidRPr="00D03281" w:rsidRDefault="00D03281" w:rsidP="0067658E">
      <w:pPr>
        <w:jc w:val="center"/>
      </w:pPr>
      <w:r w:rsidRPr="00D03281">
        <w:t>NOANK FIRE DISTRICT</w:t>
      </w:r>
    </w:p>
    <w:p w14:paraId="48C1AEC3" w14:textId="14B6593D" w:rsidR="00D03281" w:rsidRPr="00D03281" w:rsidRDefault="00D03281" w:rsidP="0067658E">
      <w:pPr>
        <w:jc w:val="center"/>
      </w:pPr>
      <w:r w:rsidRPr="00D03281">
        <w:t>10 WARD AVE NOANK, CT 06340</w:t>
      </w:r>
    </w:p>
    <w:p w14:paraId="495A424F" w14:textId="56B779E1" w:rsidR="00D03281" w:rsidRPr="00D03281" w:rsidRDefault="00D03281" w:rsidP="003B4A41">
      <w:pPr>
        <w:jc w:val="center"/>
      </w:pPr>
      <w:r w:rsidRPr="00D03281">
        <w:t>Minutes of the Regular Meeting</w:t>
      </w:r>
    </w:p>
    <w:p w14:paraId="26AEB7E1" w14:textId="77777777" w:rsidR="00D03281" w:rsidRPr="00D03281" w:rsidRDefault="00D03281" w:rsidP="00D03281">
      <w:r w:rsidRPr="00D03281">
        <w:t>Date: October 21, 2025 </w:t>
      </w:r>
    </w:p>
    <w:p w14:paraId="17D0EACA" w14:textId="77777777" w:rsidR="00D03281" w:rsidRPr="00D03281" w:rsidRDefault="00D03281" w:rsidP="00D03281">
      <w:r w:rsidRPr="00D03281">
        <w:t>A link to the recording of the meeting:</w:t>
      </w:r>
      <w:r w:rsidRPr="00D03281">
        <w:rPr>
          <w:rFonts w:ascii="Arial" w:hAnsi="Arial" w:cs="Arial"/>
        </w:rPr>
        <w:t> </w:t>
      </w:r>
      <w:hyperlink r:id="rId5" w:tgtFrame="_blank" w:history="1">
        <w:r w:rsidRPr="00D03281">
          <w:rPr>
            <w:rStyle w:val="Hyperlink"/>
          </w:rPr>
          <w:t>2021-10-19 Regular Meeting.MP3</w:t>
        </w:r>
      </w:hyperlink>
      <w:r w:rsidRPr="00D03281">
        <w:t> *Recording began after New Business. </w:t>
      </w:r>
    </w:p>
    <w:p w14:paraId="44CBF5C3" w14:textId="77777777" w:rsidR="00D03281" w:rsidRPr="00D03281" w:rsidRDefault="00D03281" w:rsidP="00D03281">
      <w:r w:rsidRPr="00D03281">
        <w:rPr>
          <w:b/>
          <w:bCs/>
        </w:rPr>
        <w:t>Call to Order:</w:t>
      </w:r>
      <w:r w:rsidRPr="00D03281">
        <w:t> Chairman Smith called the meeting to order at 7:00 PM. </w:t>
      </w:r>
    </w:p>
    <w:p w14:paraId="5FA02463" w14:textId="77777777" w:rsidR="00D03281" w:rsidRPr="00D03281" w:rsidRDefault="00D03281" w:rsidP="00D03281">
      <w:r w:rsidRPr="00D03281">
        <w:rPr>
          <w:b/>
          <w:bCs/>
        </w:rPr>
        <w:t>Members Present:</w:t>
      </w:r>
      <w:r w:rsidRPr="00D03281">
        <w:t> Peter Drakos, Chairman Eric Smith; Dana Oviatt; Amanda Ober; and Blake Powell. Others: Ellen Brown, Recording Secretary. </w:t>
      </w:r>
    </w:p>
    <w:p w14:paraId="1DA0CF0C" w14:textId="77777777" w:rsidR="00D03281" w:rsidRPr="00D03281" w:rsidRDefault="00D03281" w:rsidP="00D03281">
      <w:r w:rsidRPr="00D03281">
        <w:t>Roll call was read. </w:t>
      </w:r>
    </w:p>
    <w:p w14:paraId="3D33B41C" w14:textId="77777777" w:rsidR="00D03281" w:rsidRPr="00D03281" w:rsidRDefault="00D03281" w:rsidP="00D03281">
      <w:r w:rsidRPr="00D03281">
        <w:rPr>
          <w:b/>
          <w:bCs/>
        </w:rPr>
        <w:t>Chairman’s Remarks:</w:t>
      </w:r>
      <w:r w:rsidRPr="00D03281">
        <w:t> None. </w:t>
      </w:r>
    </w:p>
    <w:p w14:paraId="03916B38" w14:textId="77777777" w:rsidR="00D03281" w:rsidRPr="00D03281" w:rsidRDefault="00D03281" w:rsidP="00D03281">
      <w:r w:rsidRPr="00D03281">
        <w:rPr>
          <w:b/>
          <w:bCs/>
        </w:rPr>
        <w:t>Public Comment:</w:t>
      </w:r>
      <w:r w:rsidRPr="00D03281">
        <w:t> None. </w:t>
      </w:r>
    </w:p>
    <w:p w14:paraId="7CCAFD09" w14:textId="77777777" w:rsidR="00D03281" w:rsidRPr="00D03281" w:rsidRDefault="00D03281" w:rsidP="00D03281">
      <w:r w:rsidRPr="00D03281">
        <w:rPr>
          <w:b/>
          <w:bCs/>
        </w:rPr>
        <w:t>New Business:</w:t>
      </w:r>
      <w:r w:rsidRPr="00D03281">
        <w:t> None. </w:t>
      </w:r>
    </w:p>
    <w:p w14:paraId="125A3D3B" w14:textId="77777777" w:rsidR="00D03281" w:rsidRPr="00D03281" w:rsidRDefault="00D03281" w:rsidP="00D03281">
      <w:r w:rsidRPr="00D03281">
        <w:rPr>
          <w:b/>
          <w:bCs/>
        </w:rPr>
        <w:t>Old Business:</w:t>
      </w:r>
      <w:r w:rsidRPr="00D03281">
        <w:t> Residential Renting Issue. </w:t>
      </w:r>
    </w:p>
    <w:p w14:paraId="2AEBB6C2" w14:textId="77777777" w:rsidR="00D03281" w:rsidRPr="00D03281" w:rsidRDefault="00D03281" w:rsidP="00D03281">
      <w:r w:rsidRPr="00D03281">
        <w:t>Following a meeting with the  Commission’s attorney and the Noank Zoning Enforcement Officer, Chairman Smith reviewed the email sent to Commissioners on September 29th  (</w:t>
      </w:r>
      <w:hyperlink r:id="rId6" w:tgtFrame="_blank" w:history="1">
        <w:r w:rsidRPr="00D03281">
          <w:rPr>
            <w:rStyle w:val="Hyperlink"/>
          </w:rPr>
          <w:t>ADU options sept 29 2025</w:t>
        </w:r>
      </w:hyperlink>
      <w:r w:rsidRPr="00D03281">
        <w:t> regarding  a summary of the meeting and regulatory options regarding ADUs, which included: </w:t>
      </w:r>
    </w:p>
    <w:p w14:paraId="2FCEFE67" w14:textId="77777777" w:rsidR="00D03281" w:rsidRPr="00D03281" w:rsidRDefault="00D03281" w:rsidP="00D03281">
      <w:pPr>
        <w:numPr>
          <w:ilvl w:val="0"/>
          <w:numId w:val="1"/>
        </w:numPr>
      </w:pPr>
      <w:r w:rsidRPr="00D03281">
        <w:t>Requiring applicants to submit proposals upon demand, </w:t>
      </w:r>
    </w:p>
    <w:p w14:paraId="33028BA9" w14:textId="77777777" w:rsidR="00D03281" w:rsidRPr="00D03281" w:rsidRDefault="00D03281" w:rsidP="00D03281">
      <w:pPr>
        <w:numPr>
          <w:ilvl w:val="0"/>
          <w:numId w:val="2"/>
        </w:numPr>
      </w:pPr>
      <w:r w:rsidRPr="00D03281">
        <w:t>Allowing ADUs by special exception, or </w:t>
      </w:r>
    </w:p>
    <w:p w14:paraId="03B4AEDC" w14:textId="77777777" w:rsidR="00D03281" w:rsidRPr="00D03281" w:rsidRDefault="00D03281" w:rsidP="00D03281">
      <w:pPr>
        <w:numPr>
          <w:ilvl w:val="0"/>
          <w:numId w:val="3"/>
        </w:numPr>
      </w:pPr>
      <w:r w:rsidRPr="00D03281">
        <w:t>Continuing the discussion. </w:t>
      </w:r>
    </w:p>
    <w:p w14:paraId="45A4E6F1" w14:textId="77777777" w:rsidR="00D03281" w:rsidRPr="00D03281" w:rsidRDefault="00D03281" w:rsidP="00D03281">
      <w:r w:rsidRPr="00D03281">
        <w:t> </w:t>
      </w:r>
    </w:p>
    <w:p w14:paraId="623C8E28" w14:textId="77777777" w:rsidR="00D03281" w:rsidRPr="00D03281" w:rsidRDefault="00D03281" w:rsidP="00D03281">
      <w:r w:rsidRPr="00D03281">
        <w:t>Following discussion: </w:t>
      </w:r>
    </w:p>
    <w:p w14:paraId="48266FDE" w14:textId="77777777" w:rsidR="00D03281" w:rsidRPr="00D03281" w:rsidRDefault="00D03281" w:rsidP="00D03281">
      <w:r w:rsidRPr="00D03281">
        <w:t> </w:t>
      </w:r>
    </w:p>
    <w:p w14:paraId="059E819A" w14:textId="77777777" w:rsidR="00D03281" w:rsidRPr="00D03281" w:rsidRDefault="00D03281" w:rsidP="00D03281">
      <w:proofErr w:type="gramStart"/>
      <w:r w:rsidRPr="00D03281">
        <w:rPr>
          <w:b/>
          <w:bCs/>
        </w:rPr>
        <w:t>MOTION  by</w:t>
      </w:r>
      <w:proofErr w:type="gramEnd"/>
      <w:r w:rsidRPr="00D03281">
        <w:rPr>
          <w:b/>
          <w:bCs/>
        </w:rPr>
        <w:t>  Ms. Ober, seconded by Mr. Powell:</w:t>
      </w:r>
      <w:r w:rsidRPr="00D03281">
        <w:t xml:space="preserve"> That the commission cease discussion on expanding accessory dwelling units (ADUs) due to lack of community demand. The matter may be reconsidered upon a majority vote if the Zoning Enforcement Officer reports </w:t>
      </w:r>
      <w:r w:rsidRPr="00D03281">
        <w:lastRenderedPageBreak/>
        <w:t>an increase in demand, as evidenced by a greater number of variance applications. This motion does not alter existing regulations allowing dwelling conversions (Section 2.13) or the ability for property owners to seek variances (NZR Section 20.4). </w:t>
      </w:r>
      <w:r w:rsidRPr="00D03281">
        <w:rPr>
          <w:b/>
          <w:bCs/>
        </w:rPr>
        <w:t>Motion approved</w:t>
      </w:r>
      <w:r w:rsidRPr="00D03281">
        <w:t> unanimously. </w:t>
      </w:r>
    </w:p>
    <w:p w14:paraId="2CDE9E47" w14:textId="77777777" w:rsidR="00D03281" w:rsidRPr="00D03281" w:rsidRDefault="00D03281" w:rsidP="00D03281">
      <w:r w:rsidRPr="00D03281">
        <w:rPr>
          <w:b/>
          <w:bCs/>
        </w:rPr>
        <w:t>Approval of Minutes:</w:t>
      </w:r>
      <w:r w:rsidRPr="00D03281">
        <w:t> Mr. Oviatt moved, Mr.  Powell seconded approval of the minutes as orally amended from September 16, 2025. </w:t>
      </w:r>
      <w:r w:rsidRPr="00D03281">
        <w:rPr>
          <w:b/>
          <w:bCs/>
        </w:rPr>
        <w:t>Motion approved </w:t>
      </w:r>
      <w:r w:rsidRPr="00D03281">
        <w:t>unanimously. </w:t>
      </w:r>
    </w:p>
    <w:p w14:paraId="736ADF82" w14:textId="77777777" w:rsidR="00D03281" w:rsidRPr="00D03281" w:rsidRDefault="00D03281" w:rsidP="00D03281">
      <w:r w:rsidRPr="00D03281">
        <w:rPr>
          <w:b/>
          <w:bCs/>
        </w:rPr>
        <w:t>Receipt of ZEO Reports</w:t>
      </w:r>
      <w:proofErr w:type="gramStart"/>
      <w:r w:rsidRPr="00D03281">
        <w:rPr>
          <w:b/>
          <w:bCs/>
        </w:rPr>
        <w:t>:</w:t>
      </w:r>
      <w:r w:rsidRPr="00D03281">
        <w:t>  September</w:t>
      </w:r>
      <w:proofErr w:type="gramEnd"/>
      <w:r w:rsidRPr="00D03281">
        <w:t> ZEO report was received without objection. </w:t>
      </w:r>
    </w:p>
    <w:p w14:paraId="660D76A2" w14:textId="77777777" w:rsidR="00D03281" w:rsidRPr="00D03281" w:rsidRDefault="00D03281" w:rsidP="00D03281">
      <w:r w:rsidRPr="00D03281">
        <w:rPr>
          <w:b/>
          <w:bCs/>
        </w:rPr>
        <w:t>Adjournment:</w:t>
      </w:r>
      <w:r w:rsidRPr="00D03281">
        <w:t> Mr.  Drakos moved, Mr. Powell seconded to adjourn the meeting at 7:33 PM. </w:t>
      </w:r>
      <w:r w:rsidRPr="00D03281">
        <w:rPr>
          <w:b/>
          <w:bCs/>
        </w:rPr>
        <w:t>Motion Approved </w:t>
      </w:r>
      <w:r w:rsidRPr="00D03281">
        <w:t>unanimously. </w:t>
      </w:r>
    </w:p>
    <w:p w14:paraId="2D8D2129" w14:textId="77777777" w:rsidR="00D03281" w:rsidRPr="00D03281" w:rsidRDefault="00D03281" w:rsidP="00D03281">
      <w:r w:rsidRPr="00D03281">
        <w:t>Respectfully submitted, </w:t>
      </w:r>
    </w:p>
    <w:p w14:paraId="1A3DE27C" w14:textId="77777777" w:rsidR="00D03281" w:rsidRPr="00D03281" w:rsidRDefault="00D03281" w:rsidP="00D03281">
      <w:r w:rsidRPr="00D03281">
        <w:t>Ellen Brown, Recording Secretary </w:t>
      </w:r>
    </w:p>
    <w:p w14:paraId="631EABF8" w14:textId="77777777" w:rsidR="00C721A9" w:rsidRDefault="00C721A9"/>
    <w:sectPr w:rsidR="00C72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348D"/>
    <w:multiLevelType w:val="multilevel"/>
    <w:tmpl w:val="A3D8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0B2362"/>
    <w:multiLevelType w:val="multilevel"/>
    <w:tmpl w:val="644C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444DBA"/>
    <w:multiLevelType w:val="multilevel"/>
    <w:tmpl w:val="1EA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396327">
    <w:abstractNumId w:val="1"/>
  </w:num>
  <w:num w:numId="2" w16cid:durableId="121076627">
    <w:abstractNumId w:val="2"/>
  </w:num>
  <w:num w:numId="3" w16cid:durableId="17752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81"/>
    <w:rsid w:val="002E141A"/>
    <w:rsid w:val="003B4A41"/>
    <w:rsid w:val="0067658E"/>
    <w:rsid w:val="00B848F7"/>
    <w:rsid w:val="00C721A9"/>
    <w:rsid w:val="00D03281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6CED"/>
  <w15:chartTrackingRefBased/>
  <w15:docId w15:val="{2155F990-81FB-490E-8DB4-7134299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2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b/c/30e41e9b50057f95/IQA48hz7jFEGR4VBIed8G4N4ASUCXJVSBxAb70JkCE1j2nQ?e=baBr6t" TargetMode="External"/><Relationship Id="rId5" Type="http://schemas.openxmlformats.org/officeDocument/2006/relationships/hyperlink" Target="https://1drv.ms/u/c/30E41E9B50057F95/AdUV-h0JS4JCg9YyYglLuK8?e=9k3F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1857</Characters>
  <Application>Microsoft Office Word</Application>
  <DocSecurity>0</DocSecurity>
  <Lines>44</Lines>
  <Paragraphs>31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Gilmore</dc:creator>
  <cp:keywords/>
  <dc:description/>
  <cp:lastModifiedBy>Nancy Gilmore</cp:lastModifiedBy>
  <cp:revision>2</cp:revision>
  <dcterms:created xsi:type="dcterms:W3CDTF">2025-11-20T18:15:00Z</dcterms:created>
  <dcterms:modified xsi:type="dcterms:W3CDTF">2025-11-20T18:15:00Z</dcterms:modified>
</cp:coreProperties>
</file>