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40" w:lineRule="auto"/>
        <w:contextualSpacing w:val="0"/>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Aspen Grove English Bulldogs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Minnesota - USA</w:t>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(763) 333-4980</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This agreement is made this____day of_____,______, and is between the breeder (seller) and the buyer as named below:</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Breeder (seller) :______________________________________________________________</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Buyer:______________________________________________________________________</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Seller and Buyer are collectively known as "parties".</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The buyer agrees to obtain from the seller a Bulldog.   Sex:________ Color:______________</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AKC litter #_______________ Date of birth:____________  For the amount of $________.00</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Less Deposit made on _________ for $______.___Total Due on date of sale$________._____</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Sire:_______________________________ Dam:______________________________ </w:t>
      </w:r>
    </w:p>
    <w:p w:rsidR="00000000" w:rsidDel="00000000" w:rsidP="00000000" w:rsidRDefault="00000000" w:rsidRPr="00000000">
      <w:pPr>
        <w:spacing w:after="140" w:lineRule="auto"/>
        <w:contextualSpacing w:val="0"/>
        <w:rPr>
          <w:b w:val="1"/>
          <w:sz w:val="18"/>
          <w:szCs w:val="18"/>
        </w:rPr>
      </w:pPr>
      <w:r w:rsidDel="00000000" w:rsidR="00000000" w:rsidRPr="00000000">
        <w:rPr>
          <w:b w:val="1"/>
          <w:sz w:val="18"/>
          <w:szCs w:val="18"/>
          <w:u w:val="single"/>
          <w:rtl w:val="0"/>
        </w:rPr>
        <w:t xml:space="preserve">Terms</w:t>
      </w:r>
      <w:r w:rsidDel="00000000" w:rsidR="00000000" w:rsidRPr="00000000">
        <w:rPr>
          <w:b w:val="1"/>
          <w:sz w:val="18"/>
          <w:szCs w:val="18"/>
          <w:rtl w:val="0"/>
        </w:rPr>
        <w:t xml:space="preserve">:</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This dog is sold as a Pet. Pet quality simply refers to the dog being sold as a pet and companion only and cannot be used for breeding or entry in AKC events. The AKC registration will be deemed Limited. In the event that the Seller does not have the AKC registration papers at the time of sale, both Buyer and Seller agree that Seller will provide Buyer the AKC registration papers within a reasonable time.</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This dog is not being sold under co-ownership terms.  Payment in full must be made prior to you taking ownership of the dog, payment is in cash, money order or certified draft.</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This dog is sold with limited registration (unless otherwise noted).</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This dog is to be spayed or neutered (unless otherwise noted).  Registration will be kept by Seller until such time that Buyer provides proof that this has be done (must be within 1 year). In the event the Buyer is unable to keep this dog for any reason, the Buyer agrees to offer to the Seller the first chance to take this dog back. In the event of a re-sale the Buyer must notify the Seller with the new name and address of the new buyer and it must be approved by us first. Buyer agrees not to sell this dog to any retail company or establishment. Any changes to this contract must be in writing and signed by both parties. This contract is legal and may be enforced by legal means at the Buyers expense and all disputes must be settled in the state of_________. This dog is sold to you as a pet and companion only.</w:t>
      </w:r>
    </w:p>
    <w:p w:rsidR="00000000" w:rsidDel="00000000" w:rsidP="00000000" w:rsidRDefault="00000000" w:rsidRPr="00000000">
      <w:pPr>
        <w:spacing w:after="140" w:lineRule="auto"/>
        <w:contextualSpacing w:val="0"/>
        <w:rPr>
          <w:b w:val="1"/>
          <w:sz w:val="18"/>
          <w:szCs w:val="18"/>
        </w:rPr>
      </w:pPr>
      <w:r w:rsidDel="00000000" w:rsidR="00000000" w:rsidRPr="00000000">
        <w:rPr>
          <w:b w:val="1"/>
          <w:sz w:val="18"/>
          <w:szCs w:val="18"/>
          <w:rtl w:val="0"/>
        </w:rPr>
        <w:t xml:space="preserve">Buyer read and full understands the Terms outlined above ________Buyer Initials</w:t>
      </w:r>
    </w:p>
    <w:p w:rsidR="00000000" w:rsidDel="00000000" w:rsidP="00000000" w:rsidRDefault="00000000" w:rsidRPr="00000000">
      <w:pPr>
        <w:spacing w:after="140" w:lineRule="auto"/>
        <w:contextualSpacing w:val="0"/>
        <w:rPr>
          <w:b w:val="1"/>
          <w:sz w:val="18"/>
          <w:szCs w:val="18"/>
        </w:rPr>
      </w:pPr>
      <w:r w:rsidDel="00000000" w:rsidR="00000000" w:rsidRPr="00000000">
        <w:rPr>
          <w:rtl w:val="0"/>
        </w:rPr>
      </w:r>
    </w:p>
    <w:p w:rsidR="00000000" w:rsidDel="00000000" w:rsidP="00000000" w:rsidRDefault="00000000" w:rsidRPr="00000000">
      <w:pPr>
        <w:spacing w:after="140" w:lineRule="auto"/>
        <w:contextualSpacing w:val="0"/>
        <w:rPr>
          <w:b w:val="1"/>
          <w:sz w:val="18"/>
          <w:szCs w:val="18"/>
        </w:rPr>
      </w:pPr>
      <w:r w:rsidDel="00000000" w:rsidR="00000000" w:rsidRPr="00000000">
        <w:rPr>
          <w:b w:val="1"/>
          <w:sz w:val="18"/>
          <w:szCs w:val="18"/>
          <w:u w:val="single"/>
          <w:rtl w:val="0"/>
        </w:rPr>
        <w:t xml:space="preserve">One Year Health Guarantee</w:t>
      </w:r>
      <w:r w:rsidDel="00000000" w:rsidR="00000000" w:rsidRPr="00000000">
        <w:rPr>
          <w:b w:val="1"/>
          <w:sz w:val="18"/>
          <w:szCs w:val="18"/>
          <w:rtl w:val="0"/>
        </w:rPr>
        <w:t xml:space="preserve">:</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Seller agrees to give a one-year guarantee, from the date of sale, against major hereditry or congenital defects that would result in the death of the dog.It is agreed that the Buyer will accept a replacement puppy out of the next comparable litter. Replacement puppy will be of comparable value and the same gender as the puppy being replaced. Seller will not be responsible for medical bills incurred. This is the sole responsibility of the Buyer.</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The seller certifies that, upon receipt, the dog is in good health and has been immunized and dewormed according to the accompanying heath record of said Bulldog. This dog has the following conditions now___________________________________________________ and those conditions are excluded from any guarantee and are not valid to reject the puppy due to these conditions. No replacement shall be made for deceased puppy if puppy has been altered in any manner. No puppy will be replaced if in violation of the terms of this agreement.</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The buyer agrees to have the dog examined by a veterinarian at their expense within 3 days from date of purchase. If the veterinarian does not give the dog a clean bill of health, buyer must notify the seller immediately. Seller reserves the right to have the dog re-examined by our veterinarian at our cost. Any condition that is minor, correctable or a breed related minor condition is not covered and no condition which could go away, or is considered to be a condition which a puppy will likely grow out of is covered.</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If the dog is then found not to be in good health, Seller will resume possession if this is agreeable to both parties. Seller does not accept responsibility for contagious disease diagnosed after 3 days from date of purchase. There are certain disorders that are relatively common to Bulldogs, including but not limited to: cherry eye, entropic eye allergies, thyroid dysfunction, Demodectic Mange, and other autoimmune disorders. Your dog has been tested and examined for many conditions to assure his health. Heat stroke, exhaustion, dehydration and other heat related conditions are not covered in any way. Remember that a Bulldog can over heat quickly and easily and may die as a result of overheating. You Bulldog must be an indoor dog.</w:t>
      </w:r>
    </w:p>
    <w:p w:rsidR="00000000" w:rsidDel="00000000" w:rsidP="00000000" w:rsidRDefault="00000000" w:rsidRPr="00000000">
      <w:pPr>
        <w:spacing w:after="140" w:lineRule="auto"/>
        <w:contextualSpacing w:val="0"/>
        <w:rPr>
          <w:b w:val="1"/>
          <w:sz w:val="18"/>
          <w:szCs w:val="18"/>
        </w:rPr>
      </w:pPr>
      <w:r w:rsidDel="00000000" w:rsidR="00000000" w:rsidRPr="00000000">
        <w:rPr>
          <w:b w:val="1"/>
          <w:sz w:val="18"/>
          <w:szCs w:val="18"/>
          <w:rtl w:val="0"/>
        </w:rPr>
        <w:t xml:space="preserve">Buyer read and full understands the One Year Health Guarantee outlined above ________Buyer Initials</w:t>
      </w:r>
    </w:p>
    <w:p w:rsidR="00000000" w:rsidDel="00000000" w:rsidP="00000000" w:rsidRDefault="00000000" w:rsidRPr="00000000">
      <w:pPr>
        <w:spacing w:after="140" w:lineRule="auto"/>
        <w:contextualSpacing w:val="0"/>
        <w:rPr>
          <w:b w:val="1"/>
          <w:sz w:val="18"/>
          <w:szCs w:val="18"/>
        </w:rPr>
      </w:pPr>
      <w:r w:rsidDel="00000000" w:rsidR="00000000" w:rsidRPr="00000000">
        <w:rPr>
          <w:b w:val="1"/>
          <w:sz w:val="18"/>
          <w:szCs w:val="18"/>
          <w:u w:val="single"/>
          <w:rtl w:val="0"/>
        </w:rPr>
        <w:t xml:space="preserve">The Buyer's Responsibility</w:t>
      </w:r>
      <w:r w:rsidDel="00000000" w:rsidR="00000000" w:rsidRPr="00000000">
        <w:rPr>
          <w:b w:val="1"/>
          <w:sz w:val="18"/>
          <w:szCs w:val="18"/>
          <w:rtl w:val="0"/>
        </w:rPr>
        <w:t xml:space="preserve">:</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The Buyer agrees to take good care of this dog, feed and house the dog properly {indoors}, maintain shots, control the dog on a harness or leash when in public and when off the premises of the dog's home. The dog's outdoor area will be fenced in and secure or acceptable provisions will be made to assure the dog is safe any time he/she is outdoors. Buyer agrees to give the dog proper physical and emotional care and welfare. The buyer must agree to house the dog indoors as its primary housing. If the dog is found to be allowed to run freely, running at large, creating a public nuisance, or found to be neglected, abused or allowed to live in poor health or poor conditions the Seller has all rights to repossession of this dog with no refund to the buyer.  The death, injury or loss of said dog due to theft, carelessness, recklessness, abuse, neglect, heat stroke or accident will not entitle the buyer to any compensation from the seller.</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This dog is warranted only for the purpose of being a companion animal, not for any other purpose or reasons. No warranty is given to the buyer for any special purpose or function of this dog. This dog is not to be used for any illegal or immoral activities and is not to be used for any type of puppy mill, dog farm or other mass producing or money making operation.</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Notes:________________________________________________________________________.</w:t>
      </w:r>
    </w:p>
    <w:p w:rsidR="00000000" w:rsidDel="00000000" w:rsidP="00000000" w:rsidRDefault="00000000" w:rsidRPr="00000000">
      <w:pPr>
        <w:spacing w:after="140" w:lineRule="auto"/>
        <w:contextualSpacing w:val="0"/>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Buyer read and full understands the Buyer Responsibility section outlined above ________Buyer Initials</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The Care and feeding instructions were given to you along with the health and shot records for this dog. Enjoy your new English Bulldog!</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This is the entire agreement (3 pages) between the parties and is valid and agreed to by all parties. All parties have read and understood and agreed to this contract in full by signing below.</w:t>
      </w:r>
    </w:p>
    <w:p w:rsidR="00000000" w:rsidDel="00000000" w:rsidP="00000000" w:rsidRDefault="00000000" w:rsidRPr="00000000">
      <w:pPr>
        <w:spacing w:after="140" w:lineRule="auto"/>
        <w:contextualSpacing w:val="0"/>
        <w:rPr>
          <w:sz w:val="18"/>
          <w:szCs w:val="18"/>
        </w:rPr>
      </w:pPr>
      <w:r w:rsidDel="00000000" w:rsidR="00000000" w:rsidRPr="00000000">
        <w:rPr>
          <w:rtl w:val="0"/>
        </w:rPr>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Seller (breeder):____________________________ </w:t>
        <w:tab/>
        <w:t xml:space="preserve">Date: __________</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Seller (breeder):____________________________ </w:t>
        <w:tab/>
        <w:t xml:space="preserve">Date: __________</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Buyer:____________________________________  Date:__________</w:t>
      </w:r>
    </w:p>
    <w:p w:rsidR="00000000" w:rsidDel="00000000" w:rsidP="00000000" w:rsidRDefault="00000000" w:rsidRPr="00000000">
      <w:pPr>
        <w:spacing w:after="140" w:lineRule="auto"/>
        <w:contextualSpacing w:val="0"/>
        <w:rPr>
          <w:sz w:val="18"/>
          <w:szCs w:val="18"/>
        </w:rPr>
      </w:pPr>
      <w:r w:rsidDel="00000000" w:rsidR="00000000" w:rsidRPr="00000000">
        <w:rPr>
          <w:sz w:val="18"/>
          <w:szCs w:val="18"/>
          <w:rtl w:val="0"/>
        </w:rPr>
        <w:t xml:space="preserve">Buyer:____________________________________  Date:__________</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Seller Address: _________________________________________________________</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Buyer Address: _________________________________________________________</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Buyer Telephone: _______________________________________________________</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