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00ff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18"/>
          <w:szCs w:val="18"/>
          <w:vertAlign w:val="baseline"/>
        </w:rPr>
        <w:drawing>
          <wp:inline distB="0" distT="0" distL="114300" distR="114300">
            <wp:extent cx="1009015" cy="91440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Marianne Rothschild, M.D.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Holistic Family Medicine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Ph: 301-829-1822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NEWBORN - TODDLER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Name:_____________________________________             Date of Birth: ___________________    Date:____________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Mother:__________________________________ Age:____   Father:______________________________  Age:____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Siblings: Name:_____________________________  Age:_____    Name:___________________________   Age:_____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           Name:_____________________________  Age:_____    Name:___________________________   Age:_____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                                                                                                                                                           </w:t>
        <w:tab/>
        <w:t xml:space="preserve">                              Baby’s Due Date: 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Caregiver: 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PRENATAL CARE: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Course of Pregnancy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How Was Your Pregnancy?)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Other Pregnancies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(for mom and dad) and outcome: 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BIRTH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ab/>
        <w:t xml:space="preserve">          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Labor and Delivery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(your version): ____________________________________________________________________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Presentation: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Complications: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Feeding: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__ Breast     __ Formula (Type of Formula)______________________________________________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Medications/Procedures/Interventions: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Please note any special procedures or medication (include vitamins/minerals and dose) taken during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your pregnancy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:_________________________________________________________________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FAMILY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Congenital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– hip, stomach, hernias, other: 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Eyes: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Myopia, strabismus, tumor, cataract, other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Blood: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Jaundice, anemia, bleeding, transfusions, other:  _____________________________________________________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Allergies: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Eczema, hay fever, asthma, foods, drugs:  _______________________________________________________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:  Thyroid, tuberculosis, cystic fibrosis, migraines, alcoholism, cancer, seizures, heart disease, kidney disease, hypertension, diabetes, mental illness, retardation:  ________________________________________________________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Diet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istory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– Foods eaten or typical day’s diet:_________________________________________________________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Any reaction to particular items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; urine and stool passed everyday? __________________________________________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Immunization History: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Developmental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ilestones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– At what age did your child reach certain milestones? Do this for any newly acquired abilities of importance to you: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History of Illnesses: _________________________________________________________________________________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Known Allergies: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GROWING WITH YOUR CHILD: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Information on Significant People in your Child’s Life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for example, father, mother, sister, roommate, caregiver, etc.: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ther information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(you feel would be helpful for me to know): 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Please use all the space you need to provide me with a picture of your child and include any information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feel is important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677" w:top="576" w:left="576" w:right="576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Helvetica Neue" w:cs="Helvetica Neue" w:eastAsia="Helvetica Neue" w:hAnsi="Helvetica Neue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hAnsi="Helvetica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elvetica" w:hAnsi="Helvetica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8"/>
    </w:pPr>
    <w:rPr>
      <w:rFonts w:ascii="Helvetica" w:hAnsi="Helvetic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w1MShPfEU9qlBYTzowXFDR6qvQ==">AMUW2mW93C75WPnUu6ktbj9nHHXM1H0ydPZvRzGlFeVknYx8rbPTykhdo+ywUIMsC0HIEmFOrmRcTDZ7xlzJ4ddoLrnHCVDMlw8Qy93b73o5+xfgGD/ngr0=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1999-06-19T22:43:00Z</dcterms:created>
  <dc:creator>Amy Martin Burns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