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AA16" w14:textId="169201CF" w:rsidR="000E314B" w:rsidRPr="000E314B" w:rsidRDefault="000E314B" w:rsidP="000E314B">
      <w:pPr>
        <w:jc w:val="center"/>
        <w:rPr>
          <w:b/>
          <w:bCs/>
          <w:sz w:val="36"/>
          <w:szCs w:val="36"/>
          <w:u w:val="single"/>
        </w:rPr>
      </w:pPr>
      <w:r w:rsidRPr="000E314B">
        <w:rPr>
          <w:b/>
          <w:bCs/>
          <w:sz w:val="36"/>
          <w:szCs w:val="36"/>
          <w:u w:val="single"/>
        </w:rPr>
        <w:t>Non-Active register Sales contract</w:t>
      </w:r>
    </w:p>
    <w:p w14:paraId="24030FE1" w14:textId="3C3829E7" w:rsidR="000E314B" w:rsidRDefault="000E314B">
      <w:r w:rsidRPr="000E314B">
        <w:t>This contract applies to all cats/kittens sold on the active register</w:t>
      </w:r>
      <w:r>
        <w:t>.</w:t>
      </w:r>
      <w:r w:rsidRPr="000E314B">
        <w:t xml:space="preserve"> </w:t>
      </w:r>
    </w:p>
    <w:p w14:paraId="1C6F8610" w14:textId="4DA9C094" w:rsidR="000E314B" w:rsidRPr="000E314B" w:rsidRDefault="000E314B">
      <w:pPr>
        <w:rPr>
          <w:b/>
          <w:bCs/>
          <w:u w:val="single"/>
        </w:rPr>
      </w:pPr>
      <w:r w:rsidRPr="000E314B">
        <w:rPr>
          <w:b/>
          <w:bCs/>
          <w:u w:val="single"/>
        </w:rPr>
        <w:t xml:space="preserve">Vendor details </w:t>
      </w:r>
    </w:p>
    <w:p w14:paraId="6E1B0CE3" w14:textId="77777777" w:rsidR="000E314B" w:rsidRDefault="000E314B">
      <w:r w:rsidRPr="000E314B">
        <w:t xml:space="preserve">Name:    </w:t>
      </w:r>
    </w:p>
    <w:p w14:paraId="50D500F1" w14:textId="77777777" w:rsidR="000E314B" w:rsidRDefault="000E314B">
      <w:r w:rsidRPr="000E314B">
        <w:t xml:space="preserve">Address:   </w:t>
      </w:r>
    </w:p>
    <w:p w14:paraId="36C438EC" w14:textId="77777777" w:rsidR="000E314B" w:rsidRPr="000E314B" w:rsidRDefault="000E314B">
      <w:pPr>
        <w:rPr>
          <w:b/>
          <w:bCs/>
          <w:u w:val="single"/>
        </w:rPr>
      </w:pPr>
      <w:r w:rsidRPr="000E314B">
        <w:rPr>
          <w:b/>
          <w:bCs/>
          <w:u w:val="single"/>
        </w:rPr>
        <w:t xml:space="preserve">Purchaser details </w:t>
      </w:r>
    </w:p>
    <w:p w14:paraId="46EB8696" w14:textId="77777777" w:rsidR="000E314B" w:rsidRDefault="000E314B">
      <w:r w:rsidRPr="000E314B">
        <w:t xml:space="preserve">Name:  </w:t>
      </w:r>
    </w:p>
    <w:p w14:paraId="404FA7E8" w14:textId="77777777" w:rsidR="000E314B" w:rsidRDefault="000E314B">
      <w:r w:rsidRPr="000E314B">
        <w:t xml:space="preserve">Address: </w:t>
      </w:r>
    </w:p>
    <w:p w14:paraId="6F7F4046" w14:textId="77777777" w:rsidR="000E314B" w:rsidRPr="000E314B" w:rsidRDefault="000E314B">
      <w:pPr>
        <w:rPr>
          <w:b/>
          <w:bCs/>
          <w:u w:val="single"/>
        </w:rPr>
      </w:pPr>
      <w:r w:rsidRPr="000E314B">
        <w:rPr>
          <w:b/>
          <w:bCs/>
          <w:u w:val="single"/>
        </w:rPr>
        <w:t xml:space="preserve">Cat/kitten details </w:t>
      </w:r>
    </w:p>
    <w:p w14:paraId="27A4D83B" w14:textId="77777777" w:rsidR="000E314B" w:rsidRDefault="000E314B">
      <w:r w:rsidRPr="000E314B">
        <w:t xml:space="preserve">Name:  </w:t>
      </w:r>
    </w:p>
    <w:p w14:paraId="22DCD9DE" w14:textId="77777777" w:rsidR="000E314B" w:rsidRDefault="000E314B">
      <w:r w:rsidRPr="000E314B">
        <w:t xml:space="preserve">Sire/Dam:  </w:t>
      </w:r>
    </w:p>
    <w:p w14:paraId="2240FE81" w14:textId="77777777" w:rsidR="000E314B" w:rsidRDefault="000E314B">
      <w:r w:rsidRPr="000E314B">
        <w:t xml:space="preserve">Breed:  D.O.B:   </w:t>
      </w:r>
    </w:p>
    <w:p w14:paraId="1AC1E289" w14:textId="77777777" w:rsidR="000E314B" w:rsidRPr="000E314B" w:rsidRDefault="000E314B">
      <w:pPr>
        <w:rPr>
          <w:b/>
          <w:bCs/>
          <w:u w:val="single"/>
        </w:rPr>
      </w:pPr>
      <w:r w:rsidRPr="000E314B">
        <w:rPr>
          <w:b/>
          <w:bCs/>
          <w:u w:val="single"/>
        </w:rPr>
        <w:t xml:space="preserve">Conditions of sale </w:t>
      </w:r>
    </w:p>
    <w:p w14:paraId="2D43726B" w14:textId="47ADCD2A" w:rsidR="000E314B" w:rsidRDefault="000E314B">
      <w:r w:rsidRPr="000E314B">
        <w:t xml:space="preserve">The cat/kitten described above is registered with </w:t>
      </w:r>
      <w:r>
        <w:t>GCCF &amp; TICA</w:t>
      </w:r>
      <w:r w:rsidRPr="000E314B">
        <w:t xml:space="preserve"> and is being sold on the nonactive register as a pet without breeding rights. </w:t>
      </w:r>
    </w:p>
    <w:p w14:paraId="17C9E12C" w14:textId="773822A8" w:rsidR="000E314B" w:rsidRDefault="000E314B">
      <w:r w:rsidRPr="000E314B">
        <w:t xml:space="preserve">The cat/kitten will be neutered/spayed before leaving as a condition of purchase at the pet price stated below. </w:t>
      </w:r>
    </w:p>
    <w:p w14:paraId="7AAD4456" w14:textId="77777777" w:rsidR="000E314B" w:rsidRDefault="000E314B" w:rsidP="000E314B">
      <w:pPr>
        <w:spacing w:after="0"/>
      </w:pPr>
      <w:r w:rsidRPr="000E314B">
        <w:t xml:space="preserve">The cat/kitten is being sold at the agreed sale price of £…………… </w:t>
      </w:r>
    </w:p>
    <w:p w14:paraId="46606EEC" w14:textId="0A0EF3D7" w:rsidR="000E314B" w:rsidRDefault="000E314B" w:rsidP="000E314B">
      <w:pPr>
        <w:spacing w:after="0"/>
      </w:pPr>
      <w:r w:rsidRPr="000E314B">
        <w:t xml:space="preserve">             </w:t>
      </w:r>
    </w:p>
    <w:p w14:paraId="29A047DC" w14:textId="77777777" w:rsidR="000E314B" w:rsidRDefault="000E314B" w:rsidP="000E314B">
      <w:pPr>
        <w:spacing w:after="0"/>
      </w:pPr>
      <w:r w:rsidRPr="000E314B">
        <w:t xml:space="preserve">Where the cat/kitten is being sold for export, associated veterinary and transport costs will be additional to the agreed sale price and are to be paid by the Purchaser(s). </w:t>
      </w:r>
    </w:p>
    <w:p w14:paraId="43844D06" w14:textId="77777777" w:rsidR="000E314B" w:rsidRDefault="000E314B" w:rsidP="000E314B">
      <w:pPr>
        <w:spacing w:after="0"/>
      </w:pPr>
    </w:p>
    <w:p w14:paraId="1D6259B0" w14:textId="00C3D638" w:rsidR="000E314B" w:rsidRDefault="000E314B">
      <w:r w:rsidRPr="000E314B">
        <w:t xml:space="preserve">The cat/kitten shall never be sold, leased, co-owned or given on to anyone else for any purpose. If this condition is ignored, a penalty payment of </w:t>
      </w:r>
      <w:r w:rsidRPr="000E314B">
        <w:rPr>
          <w:highlight w:val="yellow"/>
        </w:rPr>
        <w:t>£……………</w:t>
      </w:r>
      <w:r w:rsidRPr="000E314B">
        <w:t xml:space="preserve"> will be paid to the Vendor by the </w:t>
      </w:r>
      <w:r w:rsidR="008D5E79" w:rsidRPr="000E314B">
        <w:t>above-named</w:t>
      </w:r>
      <w:r w:rsidRPr="000E314B">
        <w:t xml:space="preserve"> Purchaser(s). </w:t>
      </w:r>
    </w:p>
    <w:p w14:paraId="6187CA5F" w14:textId="5E67F278" w:rsidR="000E314B" w:rsidRDefault="000E314B">
      <w:r w:rsidRPr="000E314B">
        <w:t xml:space="preserve">The cat/kitten shall not be sold, leased, </w:t>
      </w:r>
      <w:r w:rsidR="008D5E79" w:rsidRPr="000E314B">
        <w:t>given,</w:t>
      </w:r>
      <w:r w:rsidRPr="000E314B">
        <w:t xml:space="preserve"> or donated to a pet shop or research establishment</w:t>
      </w:r>
      <w:r w:rsidR="008D5E79" w:rsidRPr="000E314B">
        <w:t xml:space="preserve">. </w:t>
      </w:r>
      <w:r w:rsidRPr="000E314B">
        <w:t>The cat/kitten shall not be taken from the Purchaser’s country of residence without the Vendors prior consent.</w:t>
      </w:r>
    </w:p>
    <w:p w14:paraId="5C15C4C5" w14:textId="4A2AA84F" w:rsidR="000E314B" w:rsidRDefault="000E314B">
      <w:r w:rsidRPr="000E314B">
        <w:t>The cat/kitten may never take part in clinical trials without the Vendors prior consent.</w:t>
      </w:r>
    </w:p>
    <w:p w14:paraId="030EC535" w14:textId="7C5BB1D7" w:rsidR="000E314B" w:rsidRDefault="000E314B">
      <w:r w:rsidRPr="000E314B">
        <w:t xml:space="preserve"> In the event of the cat/kitten dying from a congenital defect within the first year of his/her life, the Vendor shall replace the cat/kitten once with another kitten of equal standard and value (upon receipt of appropriate veterinary or laboratory results/proof)</w:t>
      </w:r>
      <w:r w:rsidR="008D5E79" w:rsidRPr="000E314B">
        <w:t xml:space="preserve">. </w:t>
      </w:r>
      <w:r w:rsidRPr="000E314B">
        <w:t xml:space="preserve">No cash refunds are given. </w:t>
      </w:r>
    </w:p>
    <w:p w14:paraId="4B29B72F" w14:textId="77777777" w:rsidR="000E314B" w:rsidRDefault="000E314B">
      <w:r w:rsidRPr="000E314B">
        <w:t xml:space="preserve">The Vendor cannot guarantee the cat/kitten success in show. </w:t>
      </w:r>
    </w:p>
    <w:p w14:paraId="40734AC8" w14:textId="07A517B5" w:rsidR="000E314B" w:rsidRDefault="000E314B">
      <w:r w:rsidRPr="000E314B">
        <w:t>The Vendor takes no responsibility for cosmetic changes to the cat/</w:t>
      </w:r>
      <w:r w:rsidR="008D5E79" w:rsidRPr="000E314B">
        <w:t>kitten’s</w:t>
      </w:r>
      <w:r w:rsidRPr="000E314B">
        <w:t xml:space="preserve"> appearance that may occur as the cat/kitten matures</w:t>
      </w:r>
      <w:r w:rsidR="008D5E79" w:rsidRPr="000E314B">
        <w:t xml:space="preserve">. </w:t>
      </w:r>
    </w:p>
    <w:p w14:paraId="56F51CEB" w14:textId="6F706879" w:rsidR="000E314B" w:rsidRDefault="000E314B">
      <w:r w:rsidRPr="000E314B">
        <w:t xml:space="preserve">The cat/kitten is guaranteed in good health and has been examined by a </w:t>
      </w:r>
      <w:r w:rsidR="008D5E79" w:rsidRPr="000E314B">
        <w:t>veterinarian</w:t>
      </w:r>
      <w:r w:rsidRPr="000E314B">
        <w:t xml:space="preserve"> (at least twice) prior to leaving us</w:t>
      </w:r>
      <w:r w:rsidR="008D5E79" w:rsidRPr="000E314B">
        <w:t xml:space="preserve">. </w:t>
      </w:r>
      <w:r w:rsidRPr="000E314B">
        <w:t>The cat/kitten has been fully inoculated, microchipped, treated for parasites (at least twice</w:t>
      </w:r>
      <w:r w:rsidR="008D5E79" w:rsidRPr="000E314B">
        <w:t>),</w:t>
      </w:r>
      <w:r w:rsidRPr="000E314B">
        <w:t xml:space="preserve"> and insured for </w:t>
      </w:r>
      <w:r>
        <w:t>five weeks with Agria</w:t>
      </w:r>
      <w:r w:rsidR="008D5E79" w:rsidRPr="000E314B">
        <w:t xml:space="preserve">. </w:t>
      </w:r>
    </w:p>
    <w:p w14:paraId="2FB09FAB" w14:textId="1CBD180E" w:rsidR="000E314B" w:rsidRDefault="000E314B">
      <w:r w:rsidRPr="000E314B">
        <w:lastRenderedPageBreak/>
        <w:t xml:space="preserve">The Purchaser(s) is advised to have the cat/kitten inspected by their own Veterinarian within </w:t>
      </w:r>
      <w:r w:rsidR="008D5E79" w:rsidRPr="000E314B">
        <w:t>seventy-two</w:t>
      </w:r>
      <w:r w:rsidRPr="000E314B">
        <w:t xml:space="preserve"> hours of leaving the </w:t>
      </w:r>
      <w:r w:rsidR="008D5E79" w:rsidRPr="000E314B">
        <w:t>Vendor ‘</w:t>
      </w:r>
      <w:r w:rsidRPr="000E314B">
        <w:t>s premises</w:t>
      </w:r>
      <w:r w:rsidR="008D5E79" w:rsidRPr="000E314B">
        <w:t xml:space="preserve">. </w:t>
      </w:r>
      <w:r w:rsidRPr="000E314B">
        <w:t xml:space="preserve">Once this </w:t>
      </w:r>
      <w:r w:rsidR="008D5E79" w:rsidRPr="000E314B">
        <w:t>period</w:t>
      </w:r>
      <w:r w:rsidRPr="000E314B">
        <w:t xml:space="preserve"> has elapsed, the above health guarantee is no longer valid. The validity is also reliant on the cat/kitten being kept indoors only and out of contact with other animals. </w:t>
      </w:r>
    </w:p>
    <w:p w14:paraId="238839B1" w14:textId="1E4909D4" w:rsidR="000E314B" w:rsidRDefault="000E314B">
      <w:r w:rsidRPr="000E314B">
        <w:t>The cat/kitten must live as an indoor cat only and must not be allowed to roam freely outdoors</w:t>
      </w:r>
      <w:r w:rsidR="008D5E79" w:rsidRPr="000E314B">
        <w:t xml:space="preserve">. </w:t>
      </w:r>
      <w:r w:rsidRPr="000E314B">
        <w:t>The cat/kitten may only have access to the outdoors via a suitable and safe enclosure or by the accompaniment of the Purchaser(s) with the use of a lead/harness</w:t>
      </w:r>
      <w:r w:rsidR="008D5E79" w:rsidRPr="000E314B">
        <w:t xml:space="preserve">. </w:t>
      </w:r>
    </w:p>
    <w:p w14:paraId="227400D0" w14:textId="36396BA1" w:rsidR="000E314B" w:rsidRDefault="000E314B">
      <w:r w:rsidRPr="000E314B">
        <w:t xml:space="preserve">The Purchaser(s) is advised to continue or seek new insurance once the </w:t>
      </w:r>
      <w:r w:rsidR="008D5E79" w:rsidRPr="000E314B">
        <w:t>f</w:t>
      </w:r>
      <w:r w:rsidR="008D5E79">
        <w:t>ive</w:t>
      </w:r>
      <w:r w:rsidR="008D5E79" w:rsidRPr="000E314B">
        <w:t>-week</w:t>
      </w:r>
      <w:r w:rsidRPr="000E314B">
        <w:t xml:space="preserve"> introductory cover has elapsed</w:t>
      </w:r>
      <w:r w:rsidR="008D5E79" w:rsidRPr="000E314B">
        <w:t xml:space="preserve">. </w:t>
      </w:r>
      <w:r w:rsidRPr="000E314B">
        <w:t xml:space="preserve">The Vendor takes no responsibility for any veterinary bills incurred once the cat/kitten is in the care of the Purchaser(s). </w:t>
      </w:r>
    </w:p>
    <w:p w14:paraId="3048BBFE" w14:textId="77777777" w:rsidR="000E314B" w:rsidRDefault="000E314B">
      <w:r w:rsidRPr="000E314B">
        <w:t xml:space="preserve">Once in the care of the Purchaser(s), the cat/kitten must always be kept in an appropriate condition for its health and welfare. </w:t>
      </w:r>
    </w:p>
    <w:p w14:paraId="2A454CEB" w14:textId="77777777" w:rsidR="000E314B" w:rsidRDefault="000E314B">
      <w:r w:rsidRPr="000E314B">
        <w:t xml:space="preserve">Once in the care of the Purchaser(s), the cat/kitten must always be fed a suitable diet for its age and condition. </w:t>
      </w:r>
    </w:p>
    <w:p w14:paraId="27FDEBAD" w14:textId="5ED20261" w:rsidR="000E314B" w:rsidRDefault="000E314B">
      <w:r w:rsidRPr="000E314B">
        <w:t xml:space="preserve">Once in the care of the Purchaser(s), the cat/kitten must always receive yearly booster vaccinations from a </w:t>
      </w:r>
      <w:r w:rsidR="008D5E79" w:rsidRPr="000E314B">
        <w:t>veterinarian</w:t>
      </w:r>
      <w:r w:rsidRPr="000E314B">
        <w:t xml:space="preserve">. </w:t>
      </w:r>
    </w:p>
    <w:p w14:paraId="353A384A" w14:textId="77777777" w:rsidR="000E314B" w:rsidRDefault="000E314B">
      <w:r w:rsidRPr="000E314B">
        <w:t xml:space="preserve">Once in the care of the Purchaser(s), the cat/kitten must always receive all necessary veterinary care to maintain its good health. </w:t>
      </w:r>
    </w:p>
    <w:p w14:paraId="0D60A034" w14:textId="2FD2E9E9" w:rsidR="000E314B" w:rsidRDefault="000E314B">
      <w:r w:rsidRPr="000E314B">
        <w:t>Once in the care of the Purchaser(s), the cat/kitten must always</w:t>
      </w:r>
      <w:r w:rsidR="008D5E79" w:rsidRPr="000E314B">
        <w:t xml:space="preserve"> have access to fresh water and a clean litter tray</w:t>
      </w:r>
      <w:r w:rsidRPr="000E314B">
        <w:t xml:space="preserve">. </w:t>
      </w:r>
    </w:p>
    <w:p w14:paraId="151638EA" w14:textId="77777777" w:rsidR="000E314B" w:rsidRDefault="000E314B">
      <w:r w:rsidRPr="000E314B">
        <w:t xml:space="preserve">Once in the care of the Purchaser(s), the cat/kitten must always receive love and companionship. </w:t>
      </w:r>
    </w:p>
    <w:p w14:paraId="338BEA54" w14:textId="19A975BB" w:rsidR="000E314B" w:rsidRDefault="000E314B">
      <w:r w:rsidRPr="000E314B">
        <w:t xml:space="preserve">In the event of the Purchaser(s) being unable to maintain or care for the cat/kitten, the Vendor must be informed and given the right to repossess the cat/kitten at any age. </w:t>
      </w:r>
    </w:p>
    <w:p w14:paraId="513EA880" w14:textId="2E23DA38" w:rsidR="000E314B" w:rsidRDefault="000E314B">
      <w:r w:rsidRPr="000E314B">
        <w:t xml:space="preserve">If there is a failure to keep any part of this contract, or if the cat/kitten is neglected, </w:t>
      </w:r>
      <w:r w:rsidR="008D5E79" w:rsidRPr="000E314B">
        <w:t>maltreated,</w:t>
      </w:r>
      <w:r w:rsidRPr="000E314B">
        <w:t xml:space="preserve"> or is failing to receive adequate medical care, the Purchaser(s) will surrender said kitten to the Vendor unconditionally and without financial restitution or compensation. </w:t>
      </w:r>
    </w:p>
    <w:p w14:paraId="1E096A0B" w14:textId="23CF0E3D" w:rsidR="000E314B" w:rsidRDefault="000E314B">
      <w:r w:rsidRPr="000E314B">
        <w:t xml:space="preserve">In signing this document, the Purchaser(s) acknowledges that he/she has read, </w:t>
      </w:r>
      <w:r w:rsidR="008D5E79" w:rsidRPr="000E314B">
        <w:t>understands,</w:t>
      </w:r>
      <w:r w:rsidRPr="000E314B">
        <w:t xml:space="preserve"> and agrees to </w:t>
      </w:r>
      <w:r w:rsidR="008D5E79" w:rsidRPr="000E314B">
        <w:t>all</w:t>
      </w:r>
      <w:r w:rsidRPr="000E314B">
        <w:t xml:space="preserve"> the above conditions of sale. </w:t>
      </w:r>
    </w:p>
    <w:p w14:paraId="13D974B5" w14:textId="77777777" w:rsidR="000E314B" w:rsidRDefault="000E314B">
      <w:r w:rsidRPr="000E314B">
        <w:t xml:space="preserve">The Transfer of Ownership document will be supplied upon receipt of a signed copy of this document, the relevant payment and appropriate veterinary proof of neutering/spaying. </w:t>
      </w:r>
    </w:p>
    <w:p w14:paraId="11EE39B1" w14:textId="77777777" w:rsidR="000E314B" w:rsidRDefault="000E314B"/>
    <w:p w14:paraId="4495EA43" w14:textId="77777777" w:rsidR="000E314B" w:rsidRDefault="000E314B"/>
    <w:p w14:paraId="72F5E3EF" w14:textId="77777777" w:rsidR="000E314B" w:rsidRDefault="000E314B">
      <w:r w:rsidRPr="000E314B">
        <w:t xml:space="preserve">Signature (Vendor):     </w:t>
      </w:r>
    </w:p>
    <w:p w14:paraId="649B3919" w14:textId="77777777" w:rsidR="000E314B" w:rsidRDefault="000E314B"/>
    <w:p w14:paraId="05F57A50" w14:textId="77777777" w:rsidR="000E314B" w:rsidRDefault="000E314B"/>
    <w:p w14:paraId="6B035B17" w14:textId="77777777" w:rsidR="008D5E79" w:rsidRDefault="000E314B">
      <w:r w:rsidRPr="000E314B">
        <w:t xml:space="preserve">Signature (Purchaser): </w:t>
      </w:r>
    </w:p>
    <w:p w14:paraId="4221BE82" w14:textId="77777777" w:rsidR="008D5E79" w:rsidRDefault="008D5E79"/>
    <w:p w14:paraId="57450E79" w14:textId="77777777" w:rsidR="008D5E79" w:rsidRDefault="008D5E79"/>
    <w:p w14:paraId="486C0DF7" w14:textId="23964796" w:rsidR="00DE2EB1" w:rsidRDefault="000E314B">
      <w:r w:rsidRPr="000E314B">
        <w:t>Date:</w:t>
      </w:r>
    </w:p>
    <w:sectPr w:rsidR="00DE2EB1" w:rsidSect="000E314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4B"/>
    <w:rsid w:val="000E314B"/>
    <w:rsid w:val="004253B8"/>
    <w:rsid w:val="008D5E79"/>
    <w:rsid w:val="008E5084"/>
    <w:rsid w:val="00DE2EB1"/>
    <w:rsid w:val="00E4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FE19"/>
  <w15:chartTrackingRefBased/>
  <w15:docId w15:val="{316423E8-F7E1-4B79-9FA8-40E0FF8E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1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1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1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1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D9222-FAA5-4E12-A2A8-0E8D202E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3780</Characters>
  <Application>Microsoft Office Word</Application>
  <DocSecurity>0</DocSecurity>
  <Lines>315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Fleming</dc:creator>
  <cp:keywords/>
  <dc:description/>
  <cp:lastModifiedBy>Lynne Fleming</cp:lastModifiedBy>
  <cp:revision>2</cp:revision>
  <dcterms:created xsi:type="dcterms:W3CDTF">2026-03-10T12:52:00Z</dcterms:created>
  <dcterms:modified xsi:type="dcterms:W3CDTF">2026-03-10T12:52:00Z</dcterms:modified>
</cp:coreProperties>
</file>