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3273213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  <w:u w:val="single"/>
        </w:rPr>
      </w:sdtEndPr>
      <w:sdtContent>
        <w:p w14:paraId="73EC90EA" w14:textId="29B9BB28" w:rsidR="009600CD" w:rsidRDefault="009600CD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9600CD" w14:paraId="34B47944" w14:textId="77777777">
            <w:sdt>
              <w:sdtPr>
                <w:rPr>
                  <w:b/>
                  <w:bCs/>
                  <w:sz w:val="24"/>
                  <w:szCs w:val="24"/>
                  <w:lang w:val="es-PR"/>
                </w:rPr>
                <w:alias w:val="Company"/>
                <w:id w:val="13406915"/>
                <w:placeholder>
                  <w:docPart w:val="8000860AA91443338F534A6F59A457C7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58043C3" w14:textId="366E3940" w:rsidR="009600CD" w:rsidRPr="009600CD" w:rsidRDefault="009600CD" w:rsidP="009600CD">
                    <w:pPr>
                      <w:pStyle w:val="NoSpacing"/>
                      <w:jc w:val="center"/>
                      <w:rPr>
                        <w:sz w:val="24"/>
                        <w:lang w:val="es-PR"/>
                      </w:rPr>
                    </w:pPr>
                    <w:r w:rsidRPr="009600CD">
                      <w:rPr>
                        <w:b/>
                        <w:bCs/>
                        <w:sz w:val="24"/>
                        <w:szCs w:val="24"/>
                        <w:lang w:val="es-PR"/>
                      </w:rPr>
                      <w:t>Nuevo Comienzo Tampa</w:t>
                    </w:r>
                  </w:p>
                </w:tc>
              </w:sdtContent>
            </w:sdt>
          </w:tr>
          <w:tr w:rsidR="009600CD" w14:paraId="418905C0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  <w:lang w:val="es-PR"/>
                  </w:rPr>
                  <w:alias w:val="Title"/>
                  <w:id w:val="13406919"/>
                  <w:placeholder>
                    <w:docPart w:val="822C6237E8374AF6B583EA762ADF556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A9CEEFD" w14:textId="09DF2B14" w:rsidR="009600CD" w:rsidRPr="009600CD" w:rsidRDefault="009600CD" w:rsidP="009600CD">
                    <w:pPr>
                      <w:pStyle w:val="NoSpacing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  <w:lang w:val="es-PR"/>
                      </w:rPr>
                    </w:pPr>
                    <w:r w:rsidRPr="009600CD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  <w:lang w:val="es-PR"/>
                      </w:rPr>
                      <w:t>El Reino de Dios</w:t>
                    </w:r>
                  </w:p>
                </w:sdtContent>
              </w:sdt>
            </w:tc>
          </w:tr>
          <w:tr w:rsidR="009600CD" w14:paraId="7D929480" w14:textId="77777777">
            <w:sdt>
              <w:sdtPr>
                <w:rPr>
                  <w:b/>
                  <w:bCs/>
                  <w:sz w:val="36"/>
                  <w:szCs w:val="36"/>
                  <w:lang w:val="es-PR"/>
                </w:rPr>
                <w:alias w:val="Subtitle"/>
                <w:id w:val="13406923"/>
                <w:placeholder>
                  <w:docPart w:val="163E4D75ED654046990C299F7864202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0AE662D" w14:textId="340F0D2B" w:rsidR="009600CD" w:rsidRPr="009600CD" w:rsidRDefault="005170B4" w:rsidP="009600CD">
                    <w:pPr>
                      <w:pStyle w:val="NoSpacing"/>
                      <w:jc w:val="center"/>
                      <w:rPr>
                        <w:sz w:val="24"/>
                        <w:lang w:val="es-PR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lang w:val="es-PR"/>
                      </w:rPr>
                      <w:t>Ahora, pero Todavía No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9600CD" w14:paraId="44347488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hor"/>
                  <w:id w:val="13406928"/>
                  <w:placeholder>
                    <w:docPart w:val="0ABB4DEBCE4C4C87A4B32BFCD55659C2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7B57EFA1" w14:textId="06ABF0BE" w:rsidR="009600CD" w:rsidRPr="009600CD" w:rsidRDefault="009600CD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r w:rsidRPr="009600CD">
                      <w:rPr>
                        <w:sz w:val="28"/>
                        <w:szCs w:val="28"/>
                      </w:rPr>
                      <w:t>DR. JOSÉ MORALES, PASTOR</w:t>
                    </w:r>
                  </w:p>
                </w:sdtContent>
              </w:sdt>
              <w:sdt>
                <w:sdtPr>
                  <w:rPr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1F0B3370B2044C87990699F52CE810E6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6-05-20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7790DA83" w14:textId="039551C8" w:rsidR="009600CD" w:rsidRPr="009600CD" w:rsidRDefault="009600CD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r w:rsidRPr="009600CD">
                      <w:rPr>
                        <w:sz w:val="28"/>
                        <w:szCs w:val="28"/>
                      </w:rPr>
                      <w:t>5-20-2026</w:t>
                    </w:r>
                  </w:p>
                </w:sdtContent>
              </w:sdt>
              <w:p w14:paraId="0B1BCA81" w14:textId="77777777" w:rsidR="009600CD" w:rsidRDefault="009600CD">
                <w:pPr>
                  <w:pStyle w:val="NoSpacing"/>
                  <w:rPr>
                    <w:color w:val="156082" w:themeColor="accent1"/>
                  </w:rPr>
                </w:pPr>
              </w:p>
            </w:tc>
          </w:tr>
        </w:tbl>
        <w:p w14:paraId="11333107" w14:textId="70E8B020" w:rsidR="009600CD" w:rsidRDefault="009600CD">
          <w:pPr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br w:type="page"/>
          </w:r>
        </w:p>
      </w:sdtContent>
    </w:sdt>
    <w:p w14:paraId="7634048F" w14:textId="26A48947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lastRenderedPageBreak/>
        <w:t xml:space="preserve">Cuando hablamos del Reino de Dios, muchas personas piensan en un lugar lejano, como el cielo, al que uno va después de morir. Pero la Biblia enseña </w:t>
      </w:r>
      <w:r w:rsidR="00F72F56">
        <w:rPr>
          <w:rFonts w:ascii="Times New Roman" w:hAnsi="Times New Roman" w:cs="Times New Roman"/>
          <w:sz w:val="28"/>
          <w:szCs w:val="28"/>
        </w:rPr>
        <w:t xml:space="preserve">que El Reino es </w:t>
      </w:r>
      <w:r w:rsidRPr="00AD2D32">
        <w:rPr>
          <w:rFonts w:ascii="Times New Roman" w:hAnsi="Times New Roman" w:cs="Times New Roman"/>
          <w:sz w:val="28"/>
          <w:szCs w:val="28"/>
        </w:rPr>
        <w:t xml:space="preserve">algo mucho </w:t>
      </w:r>
      <w:r w:rsidR="00C01FF4" w:rsidRPr="00AD2D32">
        <w:rPr>
          <w:rFonts w:ascii="Times New Roman" w:hAnsi="Times New Roman" w:cs="Times New Roman"/>
          <w:sz w:val="28"/>
          <w:szCs w:val="28"/>
        </w:rPr>
        <w:t>más cercano y poderoso</w:t>
      </w:r>
      <w:r w:rsidRPr="00AD2D32">
        <w:rPr>
          <w:rFonts w:ascii="Times New Roman" w:hAnsi="Times New Roman" w:cs="Times New Roman"/>
          <w:sz w:val="28"/>
          <w:szCs w:val="28"/>
        </w:rPr>
        <w:t xml:space="preserve">: el Reino de Dios </w:t>
      </w:r>
      <w:r w:rsidRPr="00F64706">
        <w:rPr>
          <w:rFonts w:ascii="Times New Roman" w:hAnsi="Times New Roman" w:cs="Times New Roman"/>
          <w:b/>
          <w:bCs/>
          <w:sz w:val="28"/>
          <w:szCs w:val="28"/>
        </w:rPr>
        <w:t>ya está aquí</w:t>
      </w:r>
      <w:r w:rsidRPr="00AD2D32">
        <w:rPr>
          <w:rFonts w:ascii="Times New Roman" w:hAnsi="Times New Roman" w:cs="Times New Roman"/>
          <w:sz w:val="28"/>
          <w:szCs w:val="28"/>
        </w:rPr>
        <w:t>, porque Dios está gobernando la vida de los que creen en Él.</w:t>
      </w:r>
      <w:r w:rsidR="00F64706">
        <w:rPr>
          <w:rFonts w:ascii="Times New Roman" w:hAnsi="Times New Roman" w:cs="Times New Roman"/>
          <w:sz w:val="28"/>
          <w:szCs w:val="28"/>
        </w:rPr>
        <w:t xml:space="preserve"> Asi que el Reino</w:t>
      </w:r>
      <w:r w:rsidR="00014FDF">
        <w:rPr>
          <w:rFonts w:ascii="Times New Roman" w:hAnsi="Times New Roman" w:cs="Times New Roman"/>
          <w:sz w:val="28"/>
          <w:szCs w:val="28"/>
        </w:rPr>
        <w:t xml:space="preserve"> envuelve </w:t>
      </w:r>
      <w:r w:rsidR="00014FDF" w:rsidRPr="00C56811">
        <w:rPr>
          <w:rFonts w:ascii="Times New Roman" w:hAnsi="Times New Roman" w:cs="Times New Roman"/>
          <w:b/>
          <w:bCs/>
          <w:sz w:val="28"/>
          <w:szCs w:val="28"/>
        </w:rPr>
        <w:t>Autoridad</w:t>
      </w:r>
      <w:r w:rsidR="00014FDF">
        <w:rPr>
          <w:rFonts w:ascii="Times New Roman" w:hAnsi="Times New Roman" w:cs="Times New Roman"/>
          <w:sz w:val="28"/>
          <w:szCs w:val="28"/>
        </w:rPr>
        <w:t xml:space="preserve"> y </w:t>
      </w:r>
      <w:r w:rsidR="00014FDF" w:rsidRPr="00C56811">
        <w:rPr>
          <w:rFonts w:ascii="Times New Roman" w:hAnsi="Times New Roman" w:cs="Times New Roman"/>
          <w:b/>
          <w:bCs/>
          <w:sz w:val="28"/>
          <w:szCs w:val="28"/>
        </w:rPr>
        <w:t>Gobierno</w:t>
      </w:r>
      <w:r w:rsidR="00014FDF">
        <w:rPr>
          <w:rFonts w:ascii="Times New Roman" w:hAnsi="Times New Roman" w:cs="Times New Roman"/>
          <w:sz w:val="28"/>
          <w:szCs w:val="28"/>
        </w:rPr>
        <w:t xml:space="preserve"> de parte de Dios y no nuestra.</w:t>
      </w:r>
    </w:p>
    <w:p w14:paraId="09D4CC29" w14:textId="0415FFEC" w:rsidR="004C7FED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 xml:space="preserve">El Reino </w:t>
      </w:r>
      <w:r w:rsidR="006D79D8" w:rsidRPr="006D79D8">
        <w:rPr>
          <w:rFonts w:ascii="Times New Roman" w:hAnsi="Times New Roman" w:cs="Times New Roman"/>
          <w:b/>
          <w:bCs/>
          <w:sz w:val="28"/>
          <w:szCs w:val="28"/>
        </w:rPr>
        <w:t>tampoco</w:t>
      </w:r>
      <w:r w:rsidR="006D79D8">
        <w:rPr>
          <w:rFonts w:ascii="Times New Roman" w:hAnsi="Times New Roman" w:cs="Times New Roman"/>
          <w:sz w:val="28"/>
          <w:szCs w:val="28"/>
        </w:rPr>
        <w:t xml:space="preserve"> es </w:t>
      </w:r>
      <w:r w:rsidRPr="00AD2D32">
        <w:rPr>
          <w:rFonts w:ascii="Times New Roman" w:hAnsi="Times New Roman" w:cs="Times New Roman"/>
          <w:sz w:val="28"/>
          <w:szCs w:val="28"/>
        </w:rPr>
        <w:t>un mapa</w:t>
      </w:r>
      <w:r w:rsidR="006D79D8">
        <w:rPr>
          <w:rFonts w:ascii="Times New Roman" w:hAnsi="Times New Roman" w:cs="Times New Roman"/>
          <w:sz w:val="28"/>
          <w:szCs w:val="28"/>
        </w:rPr>
        <w:t>,</w:t>
      </w:r>
      <w:r w:rsidR="00C01FF4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5375DC">
        <w:rPr>
          <w:rFonts w:ascii="Times New Roman" w:hAnsi="Times New Roman" w:cs="Times New Roman"/>
          <w:sz w:val="28"/>
          <w:szCs w:val="28"/>
        </w:rPr>
        <w:t>n</w:t>
      </w:r>
      <w:r w:rsidRPr="00AD2D32">
        <w:rPr>
          <w:rFonts w:ascii="Times New Roman" w:hAnsi="Times New Roman" w:cs="Times New Roman"/>
          <w:sz w:val="28"/>
          <w:szCs w:val="28"/>
        </w:rPr>
        <w:t>o es un país</w:t>
      </w:r>
      <w:r w:rsidR="005375DC">
        <w:rPr>
          <w:rFonts w:ascii="Times New Roman" w:hAnsi="Times New Roman" w:cs="Times New Roman"/>
          <w:sz w:val="28"/>
          <w:szCs w:val="28"/>
        </w:rPr>
        <w:t>,</w:t>
      </w:r>
      <w:r w:rsidR="00C01FF4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5375DC">
        <w:rPr>
          <w:rFonts w:ascii="Times New Roman" w:hAnsi="Times New Roman" w:cs="Times New Roman"/>
          <w:sz w:val="28"/>
          <w:szCs w:val="28"/>
        </w:rPr>
        <w:t>ni</w:t>
      </w:r>
      <w:r w:rsidRPr="00AD2D32">
        <w:rPr>
          <w:rFonts w:ascii="Times New Roman" w:hAnsi="Times New Roman" w:cs="Times New Roman"/>
          <w:sz w:val="28"/>
          <w:szCs w:val="28"/>
        </w:rPr>
        <w:t xml:space="preserve"> es un destino</w:t>
      </w:r>
      <w:r w:rsidR="005375DC">
        <w:rPr>
          <w:rFonts w:ascii="Times New Roman" w:hAnsi="Times New Roman" w:cs="Times New Roman"/>
          <w:sz w:val="28"/>
          <w:szCs w:val="28"/>
        </w:rPr>
        <w:t xml:space="preserve"> al que esperamos llegar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  <w:r w:rsidR="00C01FF4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C56811">
        <w:rPr>
          <w:rFonts w:ascii="Times New Roman" w:hAnsi="Times New Roman" w:cs="Times New Roman"/>
          <w:sz w:val="28"/>
          <w:szCs w:val="28"/>
        </w:rPr>
        <w:t xml:space="preserve">En resumen es, </w:t>
      </w:r>
      <w:r w:rsidR="008C301C">
        <w:rPr>
          <w:rFonts w:ascii="Times New Roman" w:hAnsi="Times New Roman" w:cs="Times New Roman"/>
          <w:sz w:val="28"/>
          <w:szCs w:val="28"/>
        </w:rPr>
        <w:t>la presencia</w:t>
      </w:r>
      <w:r w:rsidRPr="00AD2D32">
        <w:rPr>
          <w:rFonts w:ascii="Times New Roman" w:hAnsi="Times New Roman" w:cs="Times New Roman"/>
          <w:sz w:val="28"/>
          <w:szCs w:val="28"/>
        </w:rPr>
        <w:t xml:space="preserve"> de Dios en la vida diaria</w:t>
      </w:r>
      <w:r w:rsidR="00C01FF4" w:rsidRPr="00AD2D32">
        <w:rPr>
          <w:rFonts w:ascii="Times New Roman" w:hAnsi="Times New Roman" w:cs="Times New Roman"/>
          <w:sz w:val="28"/>
          <w:szCs w:val="28"/>
        </w:rPr>
        <w:t xml:space="preserve"> del verdadero creyente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</w:p>
    <w:p w14:paraId="6AD8F161" w14:textId="3095F6E7" w:rsidR="00111EFD" w:rsidRDefault="00111EFD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 un </w:t>
      </w:r>
      <w:r w:rsidRPr="00111EFD">
        <w:rPr>
          <w:rFonts w:ascii="Times New Roman" w:hAnsi="Times New Roman" w:cs="Times New Roman"/>
          <w:sz w:val="28"/>
          <w:szCs w:val="28"/>
        </w:rPr>
        <w:t xml:space="preserve">Reino Espiritual </w:t>
      </w:r>
      <w:r>
        <w:rPr>
          <w:rFonts w:ascii="Times New Roman" w:hAnsi="Times New Roman" w:cs="Times New Roman"/>
          <w:sz w:val="28"/>
          <w:szCs w:val="28"/>
        </w:rPr>
        <w:t xml:space="preserve">que </w:t>
      </w:r>
      <w:r w:rsidRPr="00111EFD">
        <w:rPr>
          <w:rFonts w:ascii="Times New Roman" w:hAnsi="Times New Roman" w:cs="Times New Roman"/>
          <w:sz w:val="28"/>
          <w:szCs w:val="28"/>
        </w:rPr>
        <w:t xml:space="preserve">usualmente es </w:t>
      </w:r>
      <w:r>
        <w:rPr>
          <w:rFonts w:ascii="Times New Roman" w:hAnsi="Times New Roman" w:cs="Times New Roman"/>
          <w:sz w:val="28"/>
          <w:szCs w:val="28"/>
        </w:rPr>
        <w:t>silencio</w:t>
      </w:r>
      <w:r w:rsidRPr="00111EFD">
        <w:rPr>
          <w:rFonts w:ascii="Times New Roman" w:hAnsi="Times New Roman" w:cs="Times New Roman"/>
          <w:sz w:val="28"/>
          <w:szCs w:val="28"/>
        </w:rPr>
        <w:t xml:space="preserve"> y discreto, mientras crece internamente a través de la transformación personal, </w:t>
      </w:r>
      <w:r w:rsidR="00BD78B9">
        <w:rPr>
          <w:rFonts w:ascii="Times New Roman" w:hAnsi="Times New Roman" w:cs="Times New Roman"/>
          <w:sz w:val="28"/>
          <w:szCs w:val="28"/>
        </w:rPr>
        <w:t xml:space="preserve">aún </w:t>
      </w:r>
      <w:r w:rsidRPr="00111EFD">
        <w:rPr>
          <w:rFonts w:ascii="Times New Roman" w:hAnsi="Times New Roman" w:cs="Times New Roman"/>
          <w:sz w:val="28"/>
          <w:szCs w:val="28"/>
        </w:rPr>
        <w:t>más que el poder político externo.</w:t>
      </w:r>
    </w:p>
    <w:p w14:paraId="03BE03B7" w14:textId="09BC1C50" w:rsidR="00F9155B" w:rsidRDefault="00F9155B" w:rsidP="004C7FED">
      <w:pPr>
        <w:rPr>
          <w:rFonts w:ascii="Times New Roman" w:hAnsi="Times New Roman" w:cs="Times New Roman"/>
          <w:sz w:val="28"/>
          <w:szCs w:val="28"/>
        </w:rPr>
      </w:pPr>
      <w:r w:rsidRPr="00F9155B">
        <w:rPr>
          <w:rFonts w:ascii="Times New Roman" w:hAnsi="Times New Roman" w:cs="Times New Roman"/>
          <w:sz w:val="28"/>
          <w:szCs w:val="28"/>
        </w:rPr>
        <w:t xml:space="preserve">Para </w:t>
      </w:r>
      <w:r>
        <w:rPr>
          <w:rFonts w:ascii="Times New Roman" w:hAnsi="Times New Roman" w:cs="Times New Roman"/>
          <w:sz w:val="28"/>
          <w:szCs w:val="28"/>
        </w:rPr>
        <w:t>ser parte</w:t>
      </w:r>
      <w:r w:rsidRPr="00F9155B">
        <w:rPr>
          <w:rFonts w:ascii="Times New Roman" w:hAnsi="Times New Roman" w:cs="Times New Roman"/>
          <w:sz w:val="28"/>
          <w:szCs w:val="28"/>
        </w:rPr>
        <w:t xml:space="preserve"> de est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F91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Reino</w:t>
      </w:r>
      <w:r w:rsidRPr="00F9155B">
        <w:rPr>
          <w:rFonts w:ascii="Times New Roman" w:hAnsi="Times New Roman" w:cs="Times New Roman"/>
          <w:sz w:val="28"/>
          <w:szCs w:val="28"/>
        </w:rPr>
        <w:t xml:space="preserve">, las personas deben dar prioridad a la </w:t>
      </w:r>
      <w:r w:rsidRPr="00F915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humildad</w:t>
      </w:r>
      <w:r w:rsidRPr="00F9155B">
        <w:rPr>
          <w:rFonts w:ascii="Times New Roman" w:hAnsi="Times New Roman" w:cs="Times New Roman"/>
          <w:sz w:val="28"/>
          <w:szCs w:val="28"/>
        </w:rPr>
        <w:t xml:space="preserve"> y la </w:t>
      </w:r>
      <w:r w:rsidRPr="00F915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entrega</w:t>
      </w:r>
      <w:r w:rsidRPr="00F9155B">
        <w:rPr>
          <w:rFonts w:ascii="Times New Roman" w:hAnsi="Times New Roman" w:cs="Times New Roman"/>
          <w:sz w:val="28"/>
          <w:szCs w:val="28"/>
        </w:rPr>
        <w:t xml:space="preserve"> </w:t>
      </w:r>
      <w:r w:rsidRPr="00916EA9">
        <w:rPr>
          <w:rFonts w:ascii="Times New Roman" w:hAnsi="Times New Roman" w:cs="Times New Roman"/>
          <w:i/>
          <w:iCs/>
          <w:sz w:val="28"/>
          <w:szCs w:val="28"/>
          <w:u w:val="single"/>
        </w:rPr>
        <w:t>por encima del estatus</w:t>
      </w:r>
      <w:r w:rsidRPr="00F9155B">
        <w:rPr>
          <w:rFonts w:ascii="Times New Roman" w:hAnsi="Times New Roman" w:cs="Times New Roman"/>
          <w:sz w:val="28"/>
          <w:szCs w:val="28"/>
        </w:rPr>
        <w:t>, reconociendo su dependencia total de Dios.</w:t>
      </w:r>
    </w:p>
    <w:p w14:paraId="799EECDE" w14:textId="3532570A" w:rsidR="00916EA9" w:rsidRDefault="00916EA9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916EA9">
        <w:rPr>
          <w:rFonts w:ascii="Times New Roman" w:hAnsi="Times New Roman" w:cs="Times New Roman"/>
          <w:sz w:val="28"/>
          <w:szCs w:val="28"/>
        </w:rPr>
        <w:t xml:space="preserve">l Reino es accesible actualmente mediante la fe, </w:t>
      </w:r>
      <w:r w:rsidR="009263B5">
        <w:rPr>
          <w:rFonts w:ascii="Times New Roman" w:hAnsi="Times New Roman" w:cs="Times New Roman"/>
          <w:sz w:val="28"/>
          <w:szCs w:val="28"/>
        </w:rPr>
        <w:t xml:space="preserve">pero es importante entender que </w:t>
      </w:r>
      <w:r w:rsidRPr="00916EA9">
        <w:rPr>
          <w:rFonts w:ascii="Times New Roman" w:hAnsi="Times New Roman" w:cs="Times New Roman"/>
          <w:sz w:val="28"/>
          <w:szCs w:val="28"/>
        </w:rPr>
        <w:t xml:space="preserve">también existe un </w:t>
      </w:r>
      <w:r w:rsidR="00CC10D2">
        <w:rPr>
          <w:rFonts w:ascii="Times New Roman" w:hAnsi="Times New Roman" w:cs="Times New Roman"/>
          <w:sz w:val="28"/>
          <w:szCs w:val="28"/>
        </w:rPr>
        <w:t>doble estado de realidad:</w:t>
      </w:r>
      <w:r w:rsidRPr="00916EA9">
        <w:rPr>
          <w:rFonts w:ascii="Times New Roman" w:hAnsi="Times New Roman" w:cs="Times New Roman"/>
          <w:sz w:val="28"/>
          <w:szCs w:val="28"/>
        </w:rPr>
        <w:t xml:space="preserve"> la </w:t>
      </w:r>
      <w:r w:rsidR="00CC10D2">
        <w:rPr>
          <w:rFonts w:ascii="Times New Roman" w:hAnsi="Times New Roman" w:cs="Times New Roman"/>
          <w:sz w:val="28"/>
          <w:szCs w:val="28"/>
        </w:rPr>
        <w:t xml:space="preserve">realidad y la </w:t>
      </w:r>
      <w:r w:rsidRPr="00916EA9">
        <w:rPr>
          <w:rFonts w:ascii="Times New Roman" w:hAnsi="Times New Roman" w:cs="Times New Roman"/>
          <w:sz w:val="28"/>
          <w:szCs w:val="28"/>
        </w:rPr>
        <w:t xml:space="preserve">experiencia presente y </w:t>
      </w:r>
      <w:r w:rsidR="00CC10D2">
        <w:rPr>
          <w:rFonts w:ascii="Times New Roman" w:hAnsi="Times New Roman" w:cs="Times New Roman"/>
          <w:sz w:val="28"/>
          <w:szCs w:val="28"/>
        </w:rPr>
        <w:t>la realidad de la promesa</w:t>
      </w:r>
      <w:r w:rsidR="00855F07">
        <w:rPr>
          <w:rFonts w:ascii="Times New Roman" w:hAnsi="Times New Roman" w:cs="Times New Roman"/>
          <w:sz w:val="28"/>
          <w:szCs w:val="28"/>
        </w:rPr>
        <w:t xml:space="preserve"> de</w:t>
      </w:r>
      <w:r w:rsidRPr="00916EA9">
        <w:rPr>
          <w:rFonts w:ascii="Times New Roman" w:hAnsi="Times New Roman" w:cs="Times New Roman"/>
          <w:sz w:val="28"/>
          <w:szCs w:val="28"/>
        </w:rPr>
        <w:t xml:space="preserve"> su cumplimiento en totalidad</w:t>
      </w:r>
      <w:r w:rsidR="00855F07">
        <w:rPr>
          <w:rFonts w:ascii="Times New Roman" w:hAnsi="Times New Roman" w:cs="Times New Roman"/>
          <w:sz w:val="28"/>
          <w:szCs w:val="28"/>
        </w:rPr>
        <w:t xml:space="preserve"> en la próxima faceta de nuestra existencia</w:t>
      </w:r>
      <w:r w:rsidRPr="00916EA9">
        <w:rPr>
          <w:rFonts w:ascii="Times New Roman" w:hAnsi="Times New Roman" w:cs="Times New Roman"/>
          <w:sz w:val="28"/>
          <w:szCs w:val="28"/>
        </w:rPr>
        <w:t>.</w:t>
      </w:r>
    </w:p>
    <w:p w14:paraId="4698A1B0" w14:textId="6A557C0C" w:rsidR="002F090B" w:rsidRDefault="002F090B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2F090B">
        <w:rPr>
          <w:rFonts w:ascii="Times New Roman" w:hAnsi="Times New Roman" w:cs="Times New Roman"/>
          <w:sz w:val="28"/>
          <w:szCs w:val="28"/>
        </w:rPr>
        <w:t xml:space="preserve">a Biblia nos </w:t>
      </w:r>
      <w:r>
        <w:rPr>
          <w:rFonts w:ascii="Times New Roman" w:hAnsi="Times New Roman" w:cs="Times New Roman"/>
          <w:sz w:val="28"/>
          <w:szCs w:val="28"/>
        </w:rPr>
        <w:t>exhorta</w:t>
      </w:r>
      <w:r w:rsidRPr="002F090B">
        <w:rPr>
          <w:rFonts w:ascii="Times New Roman" w:hAnsi="Times New Roman" w:cs="Times New Roman"/>
          <w:sz w:val="28"/>
          <w:szCs w:val="28"/>
        </w:rPr>
        <w:t xml:space="preserve"> a vivir una vida centrada en las prioridades de Dios, sugiriendo que </w:t>
      </w:r>
      <w:r w:rsidRPr="002F09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 verdadera paz y rectitud</w:t>
      </w:r>
      <w:r w:rsidRPr="002F090B">
        <w:rPr>
          <w:rFonts w:ascii="Times New Roman" w:hAnsi="Times New Roman" w:cs="Times New Roman"/>
          <w:sz w:val="28"/>
          <w:szCs w:val="28"/>
        </w:rPr>
        <w:t xml:space="preserve"> provienen de permitir que el Rey guíe las decisiones diarias y cotidianas.</w:t>
      </w:r>
    </w:p>
    <w:p w14:paraId="34D852D0" w14:textId="302093B9" w:rsidR="00026492" w:rsidRDefault="00026492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Lamentablemente, </w:t>
      </w:r>
      <w:r w:rsidR="00C6557B" w:rsidRPr="00C6557B">
        <w:rPr>
          <w:rFonts w:ascii="Times New Roman" w:hAnsi="Times New Roman" w:cs="Times New Roman"/>
          <w:sz w:val="28"/>
          <w:szCs w:val="28"/>
        </w:rPr>
        <w:t xml:space="preserve">las religiones cristianas han reducido </w:t>
      </w:r>
      <w:r w:rsidR="00C6557B">
        <w:rPr>
          <w:rFonts w:ascii="Times New Roman" w:hAnsi="Times New Roman" w:cs="Times New Roman"/>
          <w:sz w:val="28"/>
          <w:szCs w:val="28"/>
        </w:rPr>
        <w:t>la</w:t>
      </w:r>
      <w:r w:rsidR="00C6557B" w:rsidRPr="00C6557B">
        <w:rPr>
          <w:rFonts w:ascii="Times New Roman" w:hAnsi="Times New Roman" w:cs="Times New Roman"/>
          <w:sz w:val="28"/>
          <w:szCs w:val="28"/>
        </w:rPr>
        <w:t xml:space="preserve"> realidad </w:t>
      </w:r>
      <w:r w:rsidR="00C6557B">
        <w:rPr>
          <w:rFonts w:ascii="Times New Roman" w:hAnsi="Times New Roman" w:cs="Times New Roman"/>
          <w:sz w:val="28"/>
          <w:szCs w:val="28"/>
        </w:rPr>
        <w:t xml:space="preserve">del Reino </w:t>
      </w:r>
      <w:r w:rsidR="00C6557B" w:rsidRPr="00C6557B">
        <w:rPr>
          <w:rFonts w:ascii="Times New Roman" w:hAnsi="Times New Roman" w:cs="Times New Roman"/>
          <w:sz w:val="28"/>
          <w:szCs w:val="28"/>
        </w:rPr>
        <w:t xml:space="preserve">a una idea futurista o a un destino geográfico después de la muerte, </w:t>
      </w:r>
      <w:r w:rsidR="006E05F1">
        <w:rPr>
          <w:rFonts w:ascii="Times New Roman" w:hAnsi="Times New Roman" w:cs="Times New Roman"/>
          <w:sz w:val="28"/>
          <w:szCs w:val="28"/>
        </w:rPr>
        <w:t xml:space="preserve">ósea “allá en el cielo” </w:t>
      </w:r>
      <w:r w:rsidR="00C6557B" w:rsidRPr="00C6557B">
        <w:rPr>
          <w:rFonts w:ascii="Times New Roman" w:hAnsi="Times New Roman" w:cs="Times New Roman"/>
          <w:sz w:val="28"/>
          <w:szCs w:val="28"/>
        </w:rPr>
        <w:t>donde los redimidos residen después de la muerte.</w:t>
      </w:r>
      <w:r w:rsidR="00805B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6B46F" w14:textId="6341CAB4" w:rsidR="00805B33" w:rsidRPr="00AD2D32" w:rsidRDefault="00805B33" w:rsidP="004C7FED">
      <w:pPr>
        <w:rPr>
          <w:rFonts w:ascii="Times New Roman" w:hAnsi="Times New Roman" w:cs="Times New Roman"/>
          <w:sz w:val="28"/>
          <w:szCs w:val="28"/>
        </w:rPr>
      </w:pPr>
      <w:r w:rsidRPr="00805B33">
        <w:rPr>
          <w:rFonts w:ascii="Times New Roman" w:hAnsi="Times New Roman" w:cs="Times New Roman"/>
          <w:sz w:val="28"/>
          <w:szCs w:val="28"/>
        </w:rPr>
        <w:t xml:space="preserve">Sin embargo, un análisis riguroso del </w:t>
      </w:r>
      <w:r w:rsidRPr="00805B33">
        <w:rPr>
          <w:rFonts w:ascii="Times New Roman" w:hAnsi="Times New Roman" w:cs="Times New Roman"/>
          <w:b/>
          <w:bCs/>
          <w:sz w:val="28"/>
          <w:szCs w:val="28"/>
        </w:rPr>
        <w:t>Nuevo Testamento</w:t>
      </w:r>
      <w:r w:rsidRPr="00805B33">
        <w:rPr>
          <w:rFonts w:ascii="Times New Roman" w:hAnsi="Times New Roman" w:cs="Times New Roman"/>
          <w:sz w:val="28"/>
          <w:szCs w:val="28"/>
        </w:rPr>
        <w:t xml:space="preserve"> revela que el Reino no es simplemente un lugar hacia el cual nos dirigimos, sino una realidad </w:t>
      </w:r>
      <w:r>
        <w:rPr>
          <w:rFonts w:ascii="Times New Roman" w:hAnsi="Times New Roman" w:cs="Times New Roman"/>
          <w:sz w:val="28"/>
          <w:szCs w:val="28"/>
        </w:rPr>
        <w:t>actual</w:t>
      </w:r>
      <w:r w:rsidRPr="00805B33">
        <w:rPr>
          <w:rFonts w:ascii="Times New Roman" w:hAnsi="Times New Roman" w:cs="Times New Roman"/>
          <w:sz w:val="28"/>
          <w:szCs w:val="28"/>
        </w:rPr>
        <w:t xml:space="preserve"> y soberana que existe en la humanidad desde que Jesús lo anunció. Por lo tanto, analizaremos la naturaleza del Reino como un sistema de autoridad </w:t>
      </w:r>
      <w:r w:rsidR="006666F9">
        <w:rPr>
          <w:rFonts w:ascii="Times New Roman" w:hAnsi="Times New Roman" w:cs="Times New Roman"/>
          <w:sz w:val="28"/>
          <w:szCs w:val="28"/>
        </w:rPr>
        <w:t>en nuestra</w:t>
      </w:r>
      <w:r w:rsidR="0077614C">
        <w:rPr>
          <w:rFonts w:ascii="Times New Roman" w:hAnsi="Times New Roman" w:cs="Times New Roman"/>
          <w:sz w:val="28"/>
          <w:szCs w:val="28"/>
        </w:rPr>
        <w:t>s</w:t>
      </w:r>
      <w:r w:rsidR="006666F9">
        <w:rPr>
          <w:rFonts w:ascii="Times New Roman" w:hAnsi="Times New Roman" w:cs="Times New Roman"/>
          <w:sz w:val="28"/>
          <w:szCs w:val="28"/>
        </w:rPr>
        <w:t xml:space="preserve"> </w:t>
      </w:r>
      <w:r w:rsidR="0077614C">
        <w:rPr>
          <w:rFonts w:ascii="Times New Roman" w:hAnsi="Times New Roman" w:cs="Times New Roman"/>
          <w:sz w:val="28"/>
          <w:szCs w:val="28"/>
        </w:rPr>
        <w:t>vidas</w:t>
      </w:r>
      <w:r w:rsidR="006666F9">
        <w:rPr>
          <w:rFonts w:ascii="Times New Roman" w:hAnsi="Times New Roman" w:cs="Times New Roman"/>
          <w:sz w:val="28"/>
          <w:szCs w:val="28"/>
        </w:rPr>
        <w:t xml:space="preserve"> que </w:t>
      </w:r>
      <w:r w:rsidR="0077614C">
        <w:rPr>
          <w:rFonts w:ascii="Times New Roman" w:hAnsi="Times New Roman" w:cs="Times New Roman"/>
          <w:sz w:val="28"/>
          <w:szCs w:val="28"/>
        </w:rPr>
        <w:t>fue</w:t>
      </w:r>
      <w:r w:rsidRPr="00805B33">
        <w:rPr>
          <w:rFonts w:ascii="Times New Roman" w:hAnsi="Times New Roman" w:cs="Times New Roman"/>
          <w:sz w:val="28"/>
          <w:szCs w:val="28"/>
        </w:rPr>
        <w:t xml:space="preserve"> establecido por Jesucristo</w:t>
      </w:r>
      <w:r w:rsidR="0077614C">
        <w:rPr>
          <w:rFonts w:ascii="Times New Roman" w:hAnsi="Times New Roman" w:cs="Times New Roman"/>
          <w:sz w:val="28"/>
          <w:szCs w:val="28"/>
        </w:rPr>
        <w:t xml:space="preserve"> mismo</w:t>
      </w:r>
      <w:r w:rsidRPr="00805B33">
        <w:rPr>
          <w:rFonts w:ascii="Times New Roman" w:hAnsi="Times New Roman" w:cs="Times New Roman"/>
          <w:sz w:val="28"/>
          <w:szCs w:val="28"/>
        </w:rPr>
        <w:t>.</w:t>
      </w:r>
    </w:p>
    <w:p w14:paraId="43A8E4B6" w14:textId="77777777" w:rsidR="004C7FED" w:rsidRPr="00AD2D32" w:rsidRDefault="004C7FED" w:rsidP="00C01F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D32">
        <w:rPr>
          <w:rFonts w:ascii="Times New Roman" w:hAnsi="Times New Roman" w:cs="Times New Roman"/>
          <w:b/>
          <w:bCs/>
          <w:sz w:val="28"/>
          <w:szCs w:val="28"/>
        </w:rPr>
        <w:t>1. El Reino como Realidad Presente: De Geografía a Jurisdicción</w:t>
      </w:r>
    </w:p>
    <w:p w14:paraId="11A63524" w14:textId="1C32B26D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 xml:space="preserve">Jesús no vino a enseñarnos una religión </w:t>
      </w:r>
      <w:r w:rsidR="0077614C">
        <w:rPr>
          <w:rFonts w:ascii="Times New Roman" w:hAnsi="Times New Roman" w:cs="Times New Roman"/>
          <w:sz w:val="28"/>
          <w:szCs w:val="28"/>
        </w:rPr>
        <w:t>que solo enfatiza un beneficio</w:t>
      </w:r>
      <w:r w:rsidR="00F943E5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después de la muerte. Él vino a anunciar un Reino que ya había llegado. Por eso dijo:</w:t>
      </w:r>
      <w:r w:rsidR="00C01FF4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Pr="00F943E5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El tiempo se ha cumplido, y el Reino de Dios se ha acercado</w:t>
      </w:r>
      <w:r w:rsidRPr="00AD2D32">
        <w:rPr>
          <w:rFonts w:ascii="Times New Roman" w:hAnsi="Times New Roman" w:cs="Times New Roman"/>
          <w:sz w:val="28"/>
          <w:szCs w:val="28"/>
        </w:rPr>
        <w:t>” (</w:t>
      </w:r>
      <w:r w:rsidRPr="00FB7DD0">
        <w:rPr>
          <w:rFonts w:ascii="Times New Roman" w:hAnsi="Times New Roman" w:cs="Times New Roman"/>
          <w:b/>
          <w:bCs/>
          <w:sz w:val="28"/>
          <w:szCs w:val="28"/>
        </w:rPr>
        <w:t>Marcos 1:15</w:t>
      </w:r>
      <w:r w:rsidRPr="00AD2D32">
        <w:rPr>
          <w:rFonts w:ascii="Times New Roman" w:hAnsi="Times New Roman" w:cs="Times New Roman"/>
          <w:sz w:val="28"/>
          <w:szCs w:val="28"/>
        </w:rPr>
        <w:t>).</w:t>
      </w:r>
    </w:p>
    <w:p w14:paraId="1BAC006D" w14:textId="1BB3E82F" w:rsidR="004C7FED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lastRenderedPageBreak/>
        <w:t xml:space="preserve">En </w:t>
      </w:r>
      <w:r w:rsidR="00C01FF4" w:rsidRPr="00AD2D32">
        <w:rPr>
          <w:rFonts w:ascii="Times New Roman" w:hAnsi="Times New Roman" w:cs="Times New Roman"/>
          <w:sz w:val="28"/>
          <w:szCs w:val="28"/>
        </w:rPr>
        <w:t>la Biblia dice</w:t>
      </w:r>
      <w:r w:rsidRPr="00AD2D32">
        <w:rPr>
          <w:rFonts w:ascii="Times New Roman" w:hAnsi="Times New Roman" w:cs="Times New Roman"/>
          <w:sz w:val="28"/>
          <w:szCs w:val="28"/>
        </w:rPr>
        <w:t xml:space="preserve"> que “</w:t>
      </w:r>
      <w:r w:rsidRPr="008F3033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se ha acercado</w:t>
      </w:r>
      <w:r w:rsidRPr="00AD2D32">
        <w:rPr>
          <w:rFonts w:ascii="Times New Roman" w:hAnsi="Times New Roman" w:cs="Times New Roman"/>
          <w:sz w:val="28"/>
          <w:szCs w:val="28"/>
        </w:rPr>
        <w:t>” no significa solo que está cerca en el tiempo, sino que es accesible. Es decir:</w:t>
      </w:r>
      <w:r w:rsidR="00C01FF4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El Reino está disponible para cualquiera que acepte al Rey.</w:t>
      </w:r>
      <w:r w:rsidR="00384DEA">
        <w:rPr>
          <w:rFonts w:ascii="Times New Roman" w:hAnsi="Times New Roman" w:cs="Times New Roman"/>
          <w:sz w:val="28"/>
          <w:szCs w:val="28"/>
        </w:rPr>
        <w:t xml:space="preserve"> </w:t>
      </w:r>
      <w:r w:rsidR="00384DEA" w:rsidRPr="00384DEA">
        <w:rPr>
          <w:rFonts w:ascii="Times New Roman" w:hAnsi="Times New Roman" w:cs="Times New Roman"/>
          <w:sz w:val="28"/>
          <w:szCs w:val="28"/>
        </w:rPr>
        <w:t>El Reino debe definirse estratégicamente como una "</w:t>
      </w:r>
      <w:r w:rsidR="00384DEA" w:rsidRPr="00384DEA">
        <w:rPr>
          <w:rFonts w:ascii="Times New Roman" w:hAnsi="Times New Roman" w:cs="Times New Roman"/>
          <w:i/>
          <w:iCs/>
          <w:sz w:val="28"/>
          <w:szCs w:val="28"/>
        </w:rPr>
        <w:t>esfera de autoridad</w:t>
      </w:r>
      <w:r w:rsidR="00384DEA" w:rsidRPr="00384DEA">
        <w:rPr>
          <w:rFonts w:ascii="Times New Roman" w:hAnsi="Times New Roman" w:cs="Times New Roman"/>
          <w:sz w:val="28"/>
          <w:szCs w:val="28"/>
        </w:rPr>
        <w:t>" o un "</w:t>
      </w:r>
      <w:r w:rsidR="00384DEA" w:rsidRPr="00384DEA">
        <w:rPr>
          <w:rFonts w:ascii="Times New Roman" w:hAnsi="Times New Roman" w:cs="Times New Roman"/>
          <w:i/>
          <w:iCs/>
          <w:sz w:val="28"/>
          <w:szCs w:val="28"/>
        </w:rPr>
        <w:t>dominio</w:t>
      </w:r>
      <w:r w:rsidR="00384DEA" w:rsidRPr="00384DEA">
        <w:rPr>
          <w:rFonts w:ascii="Times New Roman" w:hAnsi="Times New Roman" w:cs="Times New Roman"/>
          <w:sz w:val="28"/>
          <w:szCs w:val="28"/>
        </w:rPr>
        <w:t>"</w:t>
      </w:r>
      <w:r w:rsidR="00384DEA">
        <w:rPr>
          <w:rFonts w:ascii="Times New Roman" w:hAnsi="Times New Roman" w:cs="Times New Roman"/>
          <w:sz w:val="28"/>
          <w:szCs w:val="28"/>
        </w:rPr>
        <w:t xml:space="preserve"> de parte de Dios</w:t>
      </w:r>
      <w:r w:rsidR="00384DEA" w:rsidRPr="00384DEA">
        <w:rPr>
          <w:rFonts w:ascii="Times New Roman" w:hAnsi="Times New Roman" w:cs="Times New Roman"/>
          <w:sz w:val="28"/>
          <w:szCs w:val="28"/>
        </w:rPr>
        <w:t>.</w:t>
      </w:r>
    </w:p>
    <w:p w14:paraId="136D53FA" w14:textId="752132D9" w:rsidR="00BB2717" w:rsidRPr="00AD2D32" w:rsidRDefault="00BB2717" w:rsidP="004C7FED">
      <w:pPr>
        <w:rPr>
          <w:rFonts w:ascii="Times New Roman" w:hAnsi="Times New Roman" w:cs="Times New Roman"/>
          <w:sz w:val="28"/>
          <w:szCs w:val="28"/>
        </w:rPr>
      </w:pPr>
      <w:r w:rsidRPr="00BB2717">
        <w:rPr>
          <w:rFonts w:ascii="Times New Roman" w:hAnsi="Times New Roman" w:cs="Times New Roman"/>
          <w:sz w:val="28"/>
          <w:szCs w:val="28"/>
        </w:rPr>
        <w:t xml:space="preserve">Es allí donde la voluntad del Rey es ejecutada por </w:t>
      </w:r>
      <w:r w:rsidRPr="00BB2717">
        <w:rPr>
          <w:rFonts w:ascii="Times New Roman" w:hAnsi="Times New Roman" w:cs="Times New Roman"/>
          <w:i/>
          <w:iCs/>
          <w:sz w:val="28"/>
          <w:szCs w:val="28"/>
          <w:u w:val="single"/>
        </w:rPr>
        <w:t>siervos voluntarios</w:t>
      </w:r>
      <w:r w:rsidRPr="00BB2717">
        <w:rPr>
          <w:rFonts w:ascii="Times New Roman" w:hAnsi="Times New Roman" w:cs="Times New Roman"/>
          <w:sz w:val="28"/>
          <w:szCs w:val="28"/>
        </w:rPr>
        <w:t xml:space="preserve"> de todas categorías y es así como el Reino está operando de manera efectiva.</w:t>
      </w:r>
    </w:p>
    <w:p w14:paraId="52CA59F3" w14:textId="5DCAF224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 xml:space="preserve">Jesús </w:t>
      </w:r>
      <w:r w:rsidRPr="00384DEA">
        <w:rPr>
          <w:rFonts w:ascii="Times New Roman" w:hAnsi="Times New Roman" w:cs="Times New Roman"/>
          <w:b/>
          <w:bCs/>
          <w:sz w:val="28"/>
          <w:szCs w:val="28"/>
          <w:u w:val="single"/>
        </w:rPr>
        <w:t>no</w:t>
      </w:r>
      <w:r w:rsidRPr="00AD2D32">
        <w:rPr>
          <w:rFonts w:ascii="Times New Roman" w:hAnsi="Times New Roman" w:cs="Times New Roman"/>
          <w:sz w:val="28"/>
          <w:szCs w:val="28"/>
        </w:rPr>
        <w:t xml:space="preserve"> estaba hablando de un territorio. Estaba hablando de una jurisdicción, una autoridad que gobierna sobre quienes se someten a Él. Esto </w:t>
      </w:r>
      <w:r w:rsidR="00B21B2E">
        <w:rPr>
          <w:rFonts w:ascii="Times New Roman" w:hAnsi="Times New Roman" w:cs="Times New Roman"/>
          <w:sz w:val="28"/>
          <w:szCs w:val="28"/>
        </w:rPr>
        <w:t xml:space="preserve">lo </w:t>
      </w:r>
      <w:r w:rsidRPr="00AD2D32">
        <w:rPr>
          <w:rFonts w:ascii="Times New Roman" w:hAnsi="Times New Roman" w:cs="Times New Roman"/>
          <w:sz w:val="28"/>
          <w:szCs w:val="28"/>
        </w:rPr>
        <w:t>cambia todo.</w:t>
      </w:r>
      <w:r w:rsidR="00670BE3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Ya no se trata de “</w:t>
      </w:r>
      <w:r w:rsidRPr="00B21B2E">
        <w:rPr>
          <w:rFonts w:ascii="Times New Roman" w:hAnsi="Times New Roman" w:cs="Times New Roman"/>
          <w:i/>
          <w:iCs/>
          <w:sz w:val="28"/>
          <w:szCs w:val="28"/>
        </w:rPr>
        <w:t>ir al cielo</w:t>
      </w:r>
      <w:r w:rsidRPr="00AD2D32">
        <w:rPr>
          <w:rFonts w:ascii="Times New Roman" w:hAnsi="Times New Roman" w:cs="Times New Roman"/>
          <w:sz w:val="28"/>
          <w:szCs w:val="28"/>
        </w:rPr>
        <w:t>”, sino de vivir bajo el Señorío de Cristo hoy.</w:t>
      </w:r>
      <w:r w:rsidR="00670BE3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06A25" w:rsidRPr="00406A25">
        <w:rPr>
          <w:rFonts w:ascii="Times New Roman" w:hAnsi="Times New Roman" w:cs="Times New Roman"/>
          <w:sz w:val="28"/>
          <w:szCs w:val="28"/>
        </w:rPr>
        <w:t>Jesús no estaba ofreciendo una nueva filosofía, sino anunciando una nueva jurisdicción.</w:t>
      </w:r>
    </w:p>
    <w:p w14:paraId="57A8AFB5" w14:textId="00F5657D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D73E9B">
        <w:rPr>
          <w:rFonts w:ascii="Times New Roman" w:hAnsi="Times New Roman" w:cs="Times New Roman"/>
          <w:b/>
          <w:bCs/>
          <w:sz w:val="28"/>
          <w:szCs w:val="28"/>
        </w:rPr>
        <w:t>Lucas 17:20–21</w:t>
      </w:r>
      <w:r w:rsidRPr="00AD2D32">
        <w:rPr>
          <w:rFonts w:ascii="Times New Roman" w:hAnsi="Times New Roman" w:cs="Times New Roman"/>
          <w:sz w:val="28"/>
          <w:szCs w:val="28"/>
        </w:rPr>
        <w:t xml:space="preserve"> “</w:t>
      </w:r>
      <w:r w:rsidRPr="00D73E9B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El Reino está entre vosotros</w:t>
      </w:r>
      <w:r w:rsidRPr="00AD2D32">
        <w:rPr>
          <w:rFonts w:ascii="Times New Roman" w:hAnsi="Times New Roman" w:cs="Times New Roman"/>
          <w:sz w:val="28"/>
          <w:szCs w:val="28"/>
        </w:rPr>
        <w:t>”</w:t>
      </w:r>
      <w:r w:rsidR="00670BE3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Cuando los fariseos preguntaron cuándo vendría el Reino, Jesús respondió:</w:t>
      </w:r>
      <w:r w:rsidR="00670BE3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Pr="00D73E9B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El Reino de Dios no viene con advertencia… porque he aquí el Reino de Dios está dentro de vosotros</w:t>
      </w:r>
      <w:r w:rsidRPr="00AD2D32">
        <w:rPr>
          <w:rFonts w:ascii="Times New Roman" w:hAnsi="Times New Roman" w:cs="Times New Roman"/>
          <w:sz w:val="28"/>
          <w:szCs w:val="28"/>
        </w:rPr>
        <w:t>.”</w:t>
      </w:r>
      <w:r w:rsidR="00670BE3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38F70" w14:textId="0172DE85" w:rsidR="004C7FED" w:rsidRPr="00AD2D32" w:rsidRDefault="001B68CC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analizamos esta expresión en más detalle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 Jesús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 no podía estar diciendo que el Reino estaba “</w:t>
      </w:r>
      <w:r w:rsidR="004C7FED" w:rsidRPr="001B68CC">
        <w:rPr>
          <w:rFonts w:ascii="Times New Roman" w:hAnsi="Times New Roman" w:cs="Times New Roman"/>
          <w:b/>
          <w:bCs/>
          <w:sz w:val="28"/>
          <w:szCs w:val="28"/>
          <w:u w:val="single"/>
        </w:rPr>
        <w:t>dentro</w:t>
      </w:r>
      <w:r w:rsidR="004C7FED" w:rsidRPr="00AD2D32">
        <w:rPr>
          <w:rFonts w:ascii="Times New Roman" w:hAnsi="Times New Roman" w:cs="Times New Roman"/>
          <w:sz w:val="28"/>
          <w:szCs w:val="28"/>
        </w:rPr>
        <w:t>” de los fariseos, porque Él mismo los llamó “</w:t>
      </w:r>
      <w:r w:rsidR="004C7FED" w:rsidRPr="001B68CC">
        <w:rPr>
          <w:rFonts w:ascii="Times New Roman" w:hAnsi="Times New Roman" w:cs="Times New Roman"/>
          <w:i/>
          <w:iCs/>
          <w:sz w:val="28"/>
          <w:szCs w:val="28"/>
        </w:rPr>
        <w:t>sepulcros blanqueados</w:t>
      </w:r>
      <w:r w:rsidR="004C7FED" w:rsidRPr="00AD2D32">
        <w:rPr>
          <w:rFonts w:ascii="Times New Roman" w:hAnsi="Times New Roman" w:cs="Times New Roman"/>
          <w:sz w:val="28"/>
          <w:szCs w:val="28"/>
        </w:rPr>
        <w:t>”</w:t>
      </w:r>
      <w:r w:rsidR="00C04535">
        <w:rPr>
          <w:rFonts w:ascii="Times New Roman" w:hAnsi="Times New Roman" w:cs="Times New Roman"/>
          <w:sz w:val="28"/>
          <w:szCs w:val="28"/>
        </w:rPr>
        <w:t xml:space="preserve"> (</w:t>
      </w:r>
      <w:r w:rsidR="00C04535" w:rsidRPr="00C04535">
        <w:rPr>
          <w:rFonts w:ascii="Times New Roman" w:hAnsi="Times New Roman" w:cs="Times New Roman"/>
          <w:b/>
          <w:bCs/>
          <w:sz w:val="28"/>
          <w:szCs w:val="28"/>
        </w:rPr>
        <w:t>Mateo 23:27</w:t>
      </w:r>
      <w:r w:rsidR="00C04535">
        <w:rPr>
          <w:rFonts w:ascii="Times New Roman" w:hAnsi="Times New Roman" w:cs="Times New Roman"/>
          <w:sz w:val="28"/>
          <w:szCs w:val="28"/>
        </w:rPr>
        <w:t>)</w:t>
      </w:r>
      <w:r w:rsidR="004C7FED" w:rsidRPr="00AD2D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Esto haría el Reino</w:t>
      </w:r>
      <w:r w:rsidR="0068274D">
        <w:rPr>
          <w:rFonts w:ascii="Times New Roman" w:hAnsi="Times New Roman" w:cs="Times New Roman"/>
          <w:sz w:val="28"/>
          <w:szCs w:val="28"/>
        </w:rPr>
        <w:t xml:space="preserve"> un cementerio. 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 Por eso las traducciones modernas dicen</w:t>
      </w:r>
      <w:r w:rsidR="00670BE3" w:rsidRPr="00AD2D32">
        <w:rPr>
          <w:rFonts w:ascii="Times New Roman" w:hAnsi="Times New Roman" w:cs="Times New Roman"/>
          <w:sz w:val="28"/>
          <w:szCs w:val="28"/>
        </w:rPr>
        <w:t>: “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El Reino está </w:t>
      </w:r>
      <w:r w:rsidR="004C7FED" w:rsidRPr="0068274D">
        <w:rPr>
          <w:rFonts w:ascii="Times New Roman" w:hAnsi="Times New Roman" w:cs="Times New Roman"/>
          <w:i/>
          <w:iCs/>
          <w:sz w:val="28"/>
          <w:szCs w:val="28"/>
          <w:u w:val="single"/>
        </w:rPr>
        <w:t>entre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 ustedes.”</w:t>
      </w:r>
      <w:r w:rsidR="00670BE3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¿Por qué?</w:t>
      </w:r>
      <w:r w:rsidR="00670BE3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Porque el Rey estaba parado frente a ellos.</w:t>
      </w:r>
    </w:p>
    <w:p w14:paraId="349F09EF" w14:textId="6005D054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El Reino estaba presente porque Jesús estaba presente.</w:t>
      </w:r>
      <w:r w:rsidR="00670BE3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El Reino estaba activo porque Jesús estaba activo.</w:t>
      </w:r>
      <w:r w:rsidR="00011282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El Reino estaba avanzando porque Jesús estaba enseñando, sanando y liberando.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Y hoy sigue siendo igual: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F46B51">
        <w:rPr>
          <w:rFonts w:ascii="Times New Roman" w:hAnsi="Times New Roman" w:cs="Times New Roman"/>
          <w:i/>
          <w:iCs/>
          <w:sz w:val="28"/>
          <w:szCs w:val="28"/>
          <w:u w:val="single"/>
        </w:rPr>
        <w:t>Donde Jesús gobierna, allí está el Reino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</w:p>
    <w:p w14:paraId="544CF3B5" w14:textId="77777777" w:rsidR="004C7FED" w:rsidRPr="00AD2D32" w:rsidRDefault="004C7FED" w:rsidP="002359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D32">
        <w:rPr>
          <w:rFonts w:ascii="Times New Roman" w:hAnsi="Times New Roman" w:cs="Times New Roman"/>
          <w:b/>
          <w:bCs/>
          <w:sz w:val="28"/>
          <w:szCs w:val="28"/>
        </w:rPr>
        <w:t>2. La Naturaleza Oculta del Reino: El Poder de lo Sutil</w:t>
      </w:r>
    </w:p>
    <w:p w14:paraId="4A21A4DF" w14:textId="6394EC0C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El Reino de Dios no avanza como los reinos humanos.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No necesita ejércitos</w:t>
      </w:r>
      <w:r w:rsidR="00AC22D8">
        <w:rPr>
          <w:rFonts w:ascii="Times New Roman" w:hAnsi="Times New Roman" w:cs="Times New Roman"/>
          <w:sz w:val="28"/>
          <w:szCs w:val="28"/>
        </w:rPr>
        <w:t xml:space="preserve"> y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AC22D8">
        <w:rPr>
          <w:rFonts w:ascii="Times New Roman" w:hAnsi="Times New Roman" w:cs="Times New Roman"/>
          <w:sz w:val="28"/>
          <w:szCs w:val="28"/>
        </w:rPr>
        <w:t>n</w:t>
      </w:r>
      <w:r w:rsidRPr="00AD2D32">
        <w:rPr>
          <w:rFonts w:ascii="Times New Roman" w:hAnsi="Times New Roman" w:cs="Times New Roman"/>
          <w:sz w:val="28"/>
          <w:szCs w:val="28"/>
        </w:rPr>
        <w:t>o necesita propaganda</w:t>
      </w:r>
      <w:r w:rsidR="00AC22D8">
        <w:rPr>
          <w:rFonts w:ascii="Times New Roman" w:hAnsi="Times New Roman" w:cs="Times New Roman"/>
          <w:sz w:val="28"/>
          <w:szCs w:val="28"/>
        </w:rPr>
        <w:t xml:space="preserve"> </w:t>
      </w:r>
      <w:r w:rsidR="00A46E93">
        <w:rPr>
          <w:rFonts w:ascii="Times New Roman" w:hAnsi="Times New Roman" w:cs="Times New Roman"/>
          <w:sz w:val="28"/>
          <w:szCs w:val="28"/>
        </w:rPr>
        <w:t>política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  <w:r w:rsidR="0013367A">
        <w:rPr>
          <w:rFonts w:ascii="Times New Roman" w:hAnsi="Times New Roman" w:cs="Times New Roman"/>
          <w:sz w:val="28"/>
          <w:szCs w:val="28"/>
        </w:rPr>
        <w:t xml:space="preserve"> </w:t>
      </w:r>
      <w:r w:rsidR="0013367A" w:rsidRPr="0013367A">
        <w:rPr>
          <w:rFonts w:ascii="Times New Roman" w:hAnsi="Times New Roman" w:cs="Times New Roman"/>
          <w:sz w:val="28"/>
          <w:szCs w:val="28"/>
        </w:rPr>
        <w:t xml:space="preserve">Su avance no se mide por la conquista de territorios físicos, sino por </w:t>
      </w:r>
      <w:r w:rsidR="0013367A" w:rsidRPr="00D160E9">
        <w:rPr>
          <w:rFonts w:ascii="Times New Roman" w:hAnsi="Times New Roman" w:cs="Times New Roman"/>
          <w:i/>
          <w:iCs/>
          <w:sz w:val="28"/>
          <w:szCs w:val="28"/>
          <w:u w:val="single"/>
        </w:rPr>
        <w:t>la transformación interna</w:t>
      </w:r>
      <w:r w:rsidR="0013367A" w:rsidRPr="0013367A">
        <w:rPr>
          <w:rFonts w:ascii="Times New Roman" w:hAnsi="Times New Roman" w:cs="Times New Roman"/>
          <w:sz w:val="28"/>
          <w:szCs w:val="28"/>
        </w:rPr>
        <w:t xml:space="preserve"> que eventualmente altera la estructura exterior.</w:t>
      </w:r>
    </w:p>
    <w:p w14:paraId="75B30BFF" w14:textId="77777777" w:rsidR="00A46E93" w:rsidRDefault="00A46E93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 Reino n</w:t>
      </w:r>
      <w:r w:rsidR="004C7FED" w:rsidRPr="00AD2D32">
        <w:rPr>
          <w:rFonts w:ascii="Times New Roman" w:hAnsi="Times New Roman" w:cs="Times New Roman"/>
          <w:sz w:val="28"/>
          <w:szCs w:val="28"/>
        </w:rPr>
        <w:t>o necesita espectáculo.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46E93">
        <w:rPr>
          <w:rFonts w:ascii="Times New Roman" w:hAnsi="Times New Roman" w:cs="Times New Roman"/>
          <w:i/>
          <w:iCs/>
          <w:sz w:val="28"/>
          <w:szCs w:val="28"/>
        </w:rPr>
        <w:t>El Reino de Dios opera mediante una lógica que humanamente no hace sentido</w:t>
      </w:r>
      <w:r w:rsidR="004C7FED" w:rsidRPr="00AD2D32">
        <w:rPr>
          <w:rFonts w:ascii="Times New Roman" w:hAnsi="Times New Roman" w:cs="Times New Roman"/>
          <w:sz w:val="28"/>
          <w:szCs w:val="28"/>
        </w:rPr>
        <w:t>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Jesús explicó esta lógica usando dos imágenes sencillas: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24C49" w14:textId="36AE97D1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La semilla de </w:t>
      </w:r>
      <w:r w:rsidR="00A46E93" w:rsidRPr="00AD2D32">
        <w:rPr>
          <w:rFonts w:ascii="Times New Roman" w:hAnsi="Times New Roman" w:cs="Times New Roman"/>
          <w:b/>
          <w:bCs/>
          <w:sz w:val="28"/>
          <w:szCs w:val="28"/>
        </w:rPr>
        <w:t>mostaza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e</w:t>
      </w:r>
      <w:r w:rsidRPr="00AD2D32">
        <w:rPr>
          <w:rFonts w:ascii="Times New Roman" w:hAnsi="Times New Roman" w:cs="Times New Roman"/>
          <w:sz w:val="28"/>
          <w:szCs w:val="28"/>
        </w:rPr>
        <w:t>s pequeña.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Parece insignificante.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Pero crece hasta hacerse grande.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Así es el Reino: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Empieza pequeño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, empieza con </w:t>
      </w:r>
      <w:r w:rsidR="00235959" w:rsidRPr="00D160E9">
        <w:rPr>
          <w:rFonts w:ascii="Times New Roman" w:hAnsi="Times New Roman" w:cs="Times New Roman"/>
          <w:sz w:val="28"/>
          <w:szCs w:val="28"/>
          <w:u w:val="single"/>
        </w:rPr>
        <w:t>una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persona</w:t>
      </w:r>
      <w:r w:rsidRPr="00AD2D32">
        <w:rPr>
          <w:rFonts w:ascii="Times New Roman" w:hAnsi="Times New Roman" w:cs="Times New Roman"/>
          <w:sz w:val="28"/>
          <w:szCs w:val="28"/>
        </w:rPr>
        <w:t>, pero termina transformándolo todo.</w:t>
      </w:r>
    </w:p>
    <w:p w14:paraId="31C8B57B" w14:textId="25F01C97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b/>
          <w:bCs/>
          <w:sz w:val="28"/>
          <w:szCs w:val="28"/>
        </w:rPr>
        <w:t>La levadura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n</w:t>
      </w:r>
      <w:r w:rsidRPr="00AD2D32">
        <w:rPr>
          <w:rFonts w:ascii="Times New Roman" w:hAnsi="Times New Roman" w:cs="Times New Roman"/>
          <w:sz w:val="28"/>
          <w:szCs w:val="28"/>
        </w:rPr>
        <w:t>o se ve.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Se mezcla en silencio.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Pero cambia</w:t>
      </w:r>
      <w:r w:rsidR="007473A4">
        <w:rPr>
          <w:rFonts w:ascii="Times New Roman" w:hAnsi="Times New Roman" w:cs="Times New Roman"/>
          <w:sz w:val="28"/>
          <w:szCs w:val="28"/>
        </w:rPr>
        <w:t xml:space="preserve"> y transforma</w:t>
      </w:r>
      <w:r w:rsidRPr="00AD2D32">
        <w:rPr>
          <w:rFonts w:ascii="Times New Roman" w:hAnsi="Times New Roman" w:cs="Times New Roman"/>
          <w:sz w:val="28"/>
          <w:szCs w:val="28"/>
        </w:rPr>
        <w:t xml:space="preserve"> toda la masa.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Así trabaja Dios: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75042F">
        <w:rPr>
          <w:rFonts w:ascii="Times New Roman" w:hAnsi="Times New Roman" w:cs="Times New Roman"/>
          <w:i/>
          <w:iCs/>
          <w:sz w:val="28"/>
          <w:szCs w:val="28"/>
          <w:u w:val="single"/>
        </w:rPr>
        <w:t>Primero en lo oculto, luego en lo visible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  <w:r w:rsidR="007473A4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El Reino altera la naturaleza de lo que toca desde adentro hacia afuera.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67D68" w14:textId="77777777" w:rsidR="00B9050D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La gente del tiempo de Jesús esperaba un rey político, un trono en Jerusalén, un ejército que expulsara a Roma. Pero Jesús vino con otro tipo de poder: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F8F18" w14:textId="05149DDB" w:rsidR="00B9050D" w:rsidRDefault="00B9050D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70B4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Poder para cambiar corazones.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B46BF" w14:textId="02F880A0" w:rsidR="00795311" w:rsidRDefault="00795311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70B4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Poder para sanar heridas internas.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E06D2" w14:textId="126B3818" w:rsidR="004C7FED" w:rsidRPr="00AD2D32" w:rsidRDefault="00795311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170B4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Poder para transformar vidas desde adentro.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8B25A" w14:textId="4C41A694" w:rsidR="004C7FED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Por eso muchos tropezaron.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Querían un espectáculo.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Pero recibieron un Salvador humilde.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795311">
        <w:rPr>
          <w:rFonts w:ascii="Times New Roman" w:hAnsi="Times New Roman" w:cs="Times New Roman"/>
          <w:sz w:val="28"/>
          <w:szCs w:val="28"/>
        </w:rPr>
        <w:t>Ellos q</w:t>
      </w:r>
      <w:r w:rsidRPr="00AD2D32">
        <w:rPr>
          <w:rFonts w:ascii="Times New Roman" w:hAnsi="Times New Roman" w:cs="Times New Roman"/>
          <w:sz w:val="28"/>
          <w:szCs w:val="28"/>
        </w:rPr>
        <w:t>uerían un trono</w:t>
      </w:r>
      <w:r w:rsidR="00795311">
        <w:rPr>
          <w:rFonts w:ascii="Times New Roman" w:hAnsi="Times New Roman" w:cs="Times New Roman"/>
          <w:sz w:val="28"/>
          <w:szCs w:val="28"/>
        </w:rPr>
        <w:t>,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795311">
        <w:rPr>
          <w:rFonts w:ascii="Times New Roman" w:hAnsi="Times New Roman" w:cs="Times New Roman"/>
          <w:sz w:val="28"/>
          <w:szCs w:val="28"/>
        </w:rPr>
        <w:t>p</w:t>
      </w:r>
      <w:r w:rsidRPr="00AD2D32">
        <w:rPr>
          <w:rFonts w:ascii="Times New Roman" w:hAnsi="Times New Roman" w:cs="Times New Roman"/>
          <w:sz w:val="28"/>
          <w:szCs w:val="28"/>
        </w:rPr>
        <w:t>ero recibieron una cruz.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344E">
        <w:rPr>
          <w:rFonts w:ascii="Times New Roman" w:hAnsi="Times New Roman" w:cs="Times New Roman"/>
          <w:sz w:val="28"/>
          <w:szCs w:val="28"/>
        </w:rPr>
        <w:t>Ellos q</w:t>
      </w:r>
      <w:r w:rsidRPr="00AD2D32">
        <w:rPr>
          <w:rFonts w:ascii="Times New Roman" w:hAnsi="Times New Roman" w:cs="Times New Roman"/>
          <w:sz w:val="28"/>
          <w:szCs w:val="28"/>
        </w:rPr>
        <w:t>uerían un ejército</w:t>
      </w:r>
      <w:r w:rsidR="004C344E">
        <w:rPr>
          <w:rFonts w:ascii="Times New Roman" w:hAnsi="Times New Roman" w:cs="Times New Roman"/>
          <w:sz w:val="28"/>
          <w:szCs w:val="28"/>
        </w:rPr>
        <w:t>,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344E">
        <w:rPr>
          <w:rFonts w:ascii="Times New Roman" w:hAnsi="Times New Roman" w:cs="Times New Roman"/>
          <w:sz w:val="28"/>
          <w:szCs w:val="28"/>
        </w:rPr>
        <w:t>p</w:t>
      </w:r>
      <w:r w:rsidRPr="00AD2D32">
        <w:rPr>
          <w:rFonts w:ascii="Times New Roman" w:hAnsi="Times New Roman" w:cs="Times New Roman"/>
          <w:sz w:val="28"/>
          <w:szCs w:val="28"/>
        </w:rPr>
        <w:t>ero recibieron una comunidad de discípulos.</w:t>
      </w:r>
      <w:r w:rsidR="00235959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1E98E" w14:textId="07CC4A2E" w:rsidR="006952FC" w:rsidRPr="00AD2D32" w:rsidRDefault="006952FC" w:rsidP="004C7FED">
      <w:pPr>
        <w:rPr>
          <w:rFonts w:ascii="Times New Roman" w:hAnsi="Times New Roman" w:cs="Times New Roman"/>
          <w:sz w:val="28"/>
          <w:szCs w:val="28"/>
        </w:rPr>
      </w:pPr>
      <w:r w:rsidRPr="006952FC">
        <w:rPr>
          <w:rFonts w:ascii="Times New Roman" w:hAnsi="Times New Roman" w:cs="Times New Roman"/>
          <w:sz w:val="28"/>
          <w:szCs w:val="28"/>
        </w:rPr>
        <w:t>Al igual que la levadura es invisible mientras altera la composición química de la masa, el Reino de Dios altera los pensamientos, los deseos y los marcos de referencia del individuo antes de manifestarse en cambios estructurales.</w:t>
      </w:r>
    </w:p>
    <w:p w14:paraId="36CC4382" w14:textId="77777777" w:rsidR="00723D91" w:rsidRDefault="009B286E" w:rsidP="009B286E">
      <w:pPr>
        <w:rPr>
          <w:rFonts w:ascii="Times New Roman" w:hAnsi="Times New Roman" w:cs="Times New Roman"/>
          <w:sz w:val="28"/>
          <w:szCs w:val="28"/>
        </w:rPr>
      </w:pPr>
      <w:r w:rsidRPr="009B286E">
        <w:rPr>
          <w:rFonts w:ascii="Times New Roman" w:hAnsi="Times New Roman" w:cs="Times New Roman"/>
          <w:sz w:val="28"/>
          <w:szCs w:val="28"/>
        </w:rPr>
        <w:t>La invisibilidad inicial del Reino no es falta de poder, sino que la invisibilidad es la naturaleza de su estrategia: la conquista del corazón antes que la del estado.</w:t>
      </w:r>
    </w:p>
    <w:p w14:paraId="62972BA8" w14:textId="14630BE6" w:rsidR="004C7FED" w:rsidRPr="00AD2D32" w:rsidRDefault="004C7FED" w:rsidP="00723D9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F3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b/>
          <w:bCs/>
          <w:sz w:val="28"/>
          <w:szCs w:val="28"/>
        </w:rPr>
        <w:t xml:space="preserve">Condiciones de Entrada: </w:t>
      </w:r>
      <w:r w:rsidRPr="008033D9">
        <w:rPr>
          <w:rFonts w:ascii="Times New Roman" w:hAnsi="Times New Roman" w:cs="Times New Roman"/>
          <w:b/>
          <w:bCs/>
          <w:sz w:val="28"/>
          <w:szCs w:val="28"/>
          <w:u w:val="single"/>
        </w:rPr>
        <w:t>Entre la Entrega y el Estatus</w:t>
      </w:r>
    </w:p>
    <w:p w14:paraId="3F6B13CA" w14:textId="7310DBDB" w:rsidR="004C7FED" w:rsidRPr="00AD2D32" w:rsidRDefault="00936A1B" w:rsidP="004C7FED">
      <w:pPr>
        <w:rPr>
          <w:rFonts w:ascii="Times New Roman" w:hAnsi="Times New Roman" w:cs="Times New Roman"/>
          <w:sz w:val="28"/>
          <w:szCs w:val="28"/>
        </w:rPr>
      </w:pPr>
      <w:r w:rsidRPr="00936A1B">
        <w:rPr>
          <w:rFonts w:ascii="Times New Roman" w:hAnsi="Times New Roman" w:cs="Times New Roman"/>
          <w:sz w:val="28"/>
          <w:szCs w:val="28"/>
        </w:rPr>
        <w:t>El acceso a</w:t>
      </w:r>
      <w:r>
        <w:rPr>
          <w:rFonts w:ascii="Times New Roman" w:hAnsi="Times New Roman" w:cs="Times New Roman"/>
          <w:sz w:val="28"/>
          <w:szCs w:val="28"/>
        </w:rPr>
        <w:t>l Reino</w:t>
      </w:r>
      <w:r w:rsidRPr="00936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que Jesús </w:t>
      </w:r>
      <w:r w:rsidR="008C0F02">
        <w:rPr>
          <w:rFonts w:ascii="Times New Roman" w:hAnsi="Times New Roman" w:cs="Times New Roman"/>
          <w:sz w:val="28"/>
          <w:szCs w:val="28"/>
        </w:rPr>
        <w:t xml:space="preserve">presentó vino a ser </w:t>
      </w:r>
      <w:r w:rsidRPr="00936A1B">
        <w:rPr>
          <w:rFonts w:ascii="Times New Roman" w:hAnsi="Times New Roman" w:cs="Times New Roman"/>
          <w:sz w:val="28"/>
          <w:szCs w:val="28"/>
        </w:rPr>
        <w:t>una idea opuesta de lo que se conocía como un sistema de méritos.</w:t>
      </w:r>
      <w:r w:rsidR="008C0F02">
        <w:rPr>
          <w:rFonts w:ascii="Times New Roman" w:hAnsi="Times New Roman" w:cs="Times New Roman"/>
          <w:sz w:val="28"/>
          <w:szCs w:val="28"/>
        </w:rPr>
        <w:t xml:space="preserve"> </w:t>
      </w:r>
      <w:r w:rsidR="004E59B0">
        <w:rPr>
          <w:rFonts w:ascii="Times New Roman" w:hAnsi="Times New Roman" w:cs="Times New Roman"/>
          <w:sz w:val="28"/>
          <w:szCs w:val="28"/>
        </w:rPr>
        <w:t>Esto incluia vestimentas, ritos y ceremonias</w:t>
      </w:r>
      <w:r w:rsidR="00B422F7">
        <w:rPr>
          <w:rFonts w:ascii="Times New Roman" w:hAnsi="Times New Roman" w:cs="Times New Roman"/>
          <w:sz w:val="28"/>
          <w:szCs w:val="28"/>
        </w:rPr>
        <w:t xml:space="preserve">. 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En el Reino de Dios, la puerta </w:t>
      </w:r>
      <w:r w:rsidR="004C7FED" w:rsidRPr="00446805">
        <w:rPr>
          <w:rFonts w:ascii="Times New Roman" w:hAnsi="Times New Roman" w:cs="Times New Roman"/>
          <w:b/>
          <w:bCs/>
          <w:sz w:val="28"/>
          <w:szCs w:val="28"/>
          <w:u w:val="single"/>
        </w:rPr>
        <w:t>no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 se abre con méritos.</w:t>
      </w:r>
      <w:r w:rsidR="00836FB6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446805">
        <w:rPr>
          <w:rFonts w:ascii="Times New Roman" w:hAnsi="Times New Roman" w:cs="Times New Roman"/>
          <w:b/>
          <w:bCs/>
          <w:sz w:val="28"/>
          <w:szCs w:val="28"/>
          <w:u w:val="single"/>
        </w:rPr>
        <w:t>No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 se abre con títulos.</w:t>
      </w:r>
      <w:r w:rsidR="00836FB6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446805">
        <w:rPr>
          <w:rFonts w:ascii="Times New Roman" w:hAnsi="Times New Roman" w:cs="Times New Roman"/>
          <w:b/>
          <w:bCs/>
          <w:sz w:val="28"/>
          <w:szCs w:val="28"/>
          <w:u w:val="single"/>
        </w:rPr>
        <w:t>No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 se abre con reputación.</w:t>
      </w:r>
      <w:r w:rsidR="00836FB6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Se abre con rendición.</w:t>
      </w:r>
      <w:r w:rsidR="00DB3227">
        <w:rPr>
          <w:rFonts w:ascii="Times New Roman" w:hAnsi="Times New Roman" w:cs="Times New Roman"/>
          <w:sz w:val="28"/>
          <w:szCs w:val="28"/>
        </w:rPr>
        <w:t xml:space="preserve"> </w:t>
      </w:r>
      <w:r w:rsidR="00DB3227" w:rsidRPr="00DB3227">
        <w:rPr>
          <w:rFonts w:ascii="Times New Roman" w:hAnsi="Times New Roman" w:cs="Times New Roman"/>
          <w:sz w:val="28"/>
          <w:szCs w:val="28"/>
        </w:rPr>
        <w:t>En el Reino de Dios, creerse suficiente, no es algo positivo, sino un obstáculo.</w:t>
      </w:r>
      <w:r w:rsidR="00836FB6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BC8C3" w14:textId="5103FC8D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Jesús dijo:</w:t>
      </w:r>
      <w:r w:rsidR="00836FB6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Pr="00FF444D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Si no os hacéis como niños, no entraréis en el Reino</w:t>
      </w:r>
      <w:r w:rsidRPr="00AD2D32">
        <w:rPr>
          <w:rFonts w:ascii="Times New Roman" w:hAnsi="Times New Roman" w:cs="Times New Roman"/>
          <w:sz w:val="28"/>
          <w:szCs w:val="28"/>
        </w:rPr>
        <w:t>” (</w:t>
      </w:r>
      <w:r w:rsidRPr="00FF444D">
        <w:rPr>
          <w:rFonts w:ascii="Times New Roman" w:hAnsi="Times New Roman" w:cs="Times New Roman"/>
          <w:b/>
          <w:bCs/>
          <w:sz w:val="28"/>
          <w:szCs w:val="28"/>
        </w:rPr>
        <w:t>Mateo 18:3</w:t>
      </w:r>
      <w:r w:rsidRPr="00AD2D32">
        <w:rPr>
          <w:rFonts w:ascii="Times New Roman" w:hAnsi="Times New Roman" w:cs="Times New Roman"/>
          <w:sz w:val="28"/>
          <w:szCs w:val="28"/>
        </w:rPr>
        <w:t>).</w:t>
      </w:r>
      <w:r w:rsidR="00836FB6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F9A24" w14:textId="29A2CE5C" w:rsidR="004C7FED" w:rsidRPr="00AD2D32" w:rsidRDefault="007974CF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n niño en el mundo antiguo </w:t>
      </w:r>
      <w:r w:rsidR="004C7FED" w:rsidRPr="007974CF">
        <w:rPr>
          <w:rFonts w:ascii="Times New Roman" w:hAnsi="Times New Roman" w:cs="Times New Roman"/>
          <w:sz w:val="28"/>
          <w:szCs w:val="28"/>
          <w:u w:val="single"/>
        </w:rPr>
        <w:t>no tenía estatus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, </w:t>
      </w:r>
      <w:r w:rsidR="004C7FED" w:rsidRPr="007974CF">
        <w:rPr>
          <w:rFonts w:ascii="Times New Roman" w:hAnsi="Times New Roman" w:cs="Times New Roman"/>
          <w:sz w:val="28"/>
          <w:szCs w:val="28"/>
          <w:u w:val="single"/>
        </w:rPr>
        <w:t>ni derechos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, </w:t>
      </w:r>
      <w:r w:rsidR="004C7FED" w:rsidRPr="00381F74">
        <w:rPr>
          <w:rFonts w:ascii="Times New Roman" w:hAnsi="Times New Roman" w:cs="Times New Roman"/>
          <w:sz w:val="28"/>
          <w:szCs w:val="28"/>
          <w:u w:val="single"/>
        </w:rPr>
        <w:t xml:space="preserve">ni </w:t>
      </w:r>
      <w:r w:rsidR="00381F74" w:rsidRPr="00381F74">
        <w:rPr>
          <w:rFonts w:ascii="Times New Roman" w:hAnsi="Times New Roman" w:cs="Times New Roman"/>
          <w:sz w:val="28"/>
          <w:szCs w:val="28"/>
          <w:u w:val="single"/>
        </w:rPr>
        <w:t xml:space="preserve">tampoco </w:t>
      </w:r>
      <w:r w:rsidR="004C7FED" w:rsidRPr="00381F74">
        <w:rPr>
          <w:rFonts w:ascii="Times New Roman" w:hAnsi="Times New Roman" w:cs="Times New Roman"/>
          <w:sz w:val="28"/>
          <w:szCs w:val="28"/>
          <w:u w:val="single"/>
        </w:rPr>
        <w:t>poder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. </w:t>
      </w:r>
      <w:r w:rsidR="00381F74">
        <w:rPr>
          <w:rFonts w:ascii="Times New Roman" w:hAnsi="Times New Roman" w:cs="Times New Roman"/>
          <w:sz w:val="28"/>
          <w:szCs w:val="28"/>
        </w:rPr>
        <w:t xml:space="preserve">Esto los hacia un </w:t>
      </w:r>
      <w:r w:rsidR="004C7FED" w:rsidRPr="00AD2D32">
        <w:rPr>
          <w:rFonts w:ascii="Times New Roman" w:hAnsi="Times New Roman" w:cs="Times New Roman"/>
          <w:sz w:val="28"/>
          <w:szCs w:val="28"/>
        </w:rPr>
        <w:t>símbolo de dependencia total.</w:t>
      </w:r>
      <w:r w:rsidR="00836FB6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Así que Jesús está diciendo:</w:t>
      </w:r>
      <w:r w:rsidR="00836FB6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“</w:t>
      </w:r>
      <w:r w:rsidR="004C7FED" w:rsidRPr="00381F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El Reino es para los que reconocen que necesitan ayuda</w:t>
      </w:r>
      <w:r w:rsidR="004C7FED" w:rsidRPr="00AD2D32">
        <w:rPr>
          <w:rFonts w:ascii="Times New Roman" w:hAnsi="Times New Roman" w:cs="Times New Roman"/>
          <w:sz w:val="28"/>
          <w:szCs w:val="28"/>
        </w:rPr>
        <w:t>.”</w:t>
      </w:r>
    </w:p>
    <w:p w14:paraId="3467DCA7" w14:textId="246946FC" w:rsidR="004C7FED" w:rsidRPr="00AD2D32" w:rsidRDefault="00527CA2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Otra perspectiva la hayamos en </w:t>
      </w:r>
      <w:r w:rsidR="004C7FED" w:rsidRPr="00527CA2">
        <w:rPr>
          <w:rFonts w:ascii="Times New Roman" w:hAnsi="Times New Roman" w:cs="Times New Roman"/>
          <w:b/>
          <w:bCs/>
          <w:sz w:val="28"/>
          <w:szCs w:val="28"/>
        </w:rPr>
        <w:t>Mateo 5:3</w:t>
      </w:r>
      <w:r w:rsidR="00836FB6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“</w:t>
      </w:r>
      <w:r w:rsidR="004C7FED" w:rsidRPr="00527CA2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Bienaventurados los pobres en espíritu, porque de ellos es el Reino</w:t>
      </w:r>
      <w:r w:rsidR="004C7FED" w:rsidRPr="00AD2D32">
        <w:rPr>
          <w:rFonts w:ascii="Times New Roman" w:hAnsi="Times New Roman" w:cs="Times New Roman"/>
          <w:sz w:val="28"/>
          <w:szCs w:val="28"/>
        </w:rPr>
        <w:t>.”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Los pobres en espíritu son los que reconocen su necesidad espiritual.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Los que dicen: “</w:t>
      </w:r>
      <w:r w:rsidR="004C7FED" w:rsidRPr="00527CA2">
        <w:rPr>
          <w:rFonts w:ascii="Times New Roman" w:hAnsi="Times New Roman" w:cs="Times New Roman"/>
          <w:i/>
          <w:iCs/>
          <w:sz w:val="28"/>
          <w:szCs w:val="28"/>
        </w:rPr>
        <w:t>Señor, sin ti no puedo</w:t>
      </w:r>
      <w:r w:rsidR="004C7FED" w:rsidRPr="00AD2D32">
        <w:rPr>
          <w:rFonts w:ascii="Times New Roman" w:hAnsi="Times New Roman" w:cs="Times New Roman"/>
          <w:sz w:val="28"/>
          <w:szCs w:val="28"/>
        </w:rPr>
        <w:t>.”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7C954" w14:textId="031D2563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 xml:space="preserve">La religión 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te </w:t>
      </w:r>
      <w:r w:rsidRPr="00AD2D32">
        <w:rPr>
          <w:rFonts w:ascii="Times New Roman" w:hAnsi="Times New Roman" w:cs="Times New Roman"/>
          <w:sz w:val="28"/>
          <w:szCs w:val="28"/>
        </w:rPr>
        <w:t>dice: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="00833718" w:rsidRPr="00B42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 hagas</w:t>
      </w:r>
      <w:r w:rsidRPr="00B42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más</w:t>
      </w:r>
      <w:r w:rsidRPr="00AD2D32">
        <w:rPr>
          <w:rFonts w:ascii="Times New Roman" w:hAnsi="Times New Roman" w:cs="Times New Roman"/>
          <w:sz w:val="28"/>
          <w:szCs w:val="28"/>
        </w:rPr>
        <w:t>.”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 </w:t>
      </w:r>
      <w:r w:rsidRPr="00AD2D32">
        <w:rPr>
          <w:rFonts w:ascii="Times New Roman" w:hAnsi="Times New Roman" w:cs="Times New Roman"/>
          <w:sz w:val="28"/>
          <w:szCs w:val="28"/>
        </w:rPr>
        <w:t>El Reino dice: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Pr="00B42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Ríndete más</w:t>
      </w:r>
      <w:r w:rsidRPr="00AD2D32">
        <w:rPr>
          <w:rFonts w:ascii="Times New Roman" w:hAnsi="Times New Roman" w:cs="Times New Roman"/>
          <w:sz w:val="28"/>
          <w:szCs w:val="28"/>
        </w:rPr>
        <w:t>.”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La religión dice: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Pr="00B42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Gánatelo</w:t>
      </w:r>
      <w:r w:rsidRPr="00AD2D32">
        <w:rPr>
          <w:rFonts w:ascii="Times New Roman" w:hAnsi="Times New Roman" w:cs="Times New Roman"/>
          <w:sz w:val="28"/>
          <w:szCs w:val="28"/>
        </w:rPr>
        <w:t>.”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El Reino dice: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Pr="00B42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Recíbelo</w:t>
      </w:r>
      <w:r w:rsidRPr="00AD2D32">
        <w:rPr>
          <w:rFonts w:ascii="Times New Roman" w:hAnsi="Times New Roman" w:cs="Times New Roman"/>
          <w:sz w:val="28"/>
          <w:szCs w:val="28"/>
        </w:rPr>
        <w:t>.”</w:t>
      </w:r>
    </w:p>
    <w:p w14:paraId="01965B28" w14:textId="4AC6CA5C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 xml:space="preserve">La </w:t>
      </w:r>
      <w:r w:rsidRPr="008F09A3">
        <w:rPr>
          <w:rFonts w:ascii="Times New Roman" w:hAnsi="Times New Roman" w:cs="Times New Roman"/>
          <w:sz w:val="28"/>
          <w:szCs w:val="28"/>
          <w:u w:val="single"/>
        </w:rPr>
        <w:t>salvación es el medio</w:t>
      </w:r>
      <w:r w:rsidRPr="00AD2D32">
        <w:rPr>
          <w:rFonts w:ascii="Times New Roman" w:hAnsi="Times New Roman" w:cs="Times New Roman"/>
          <w:sz w:val="28"/>
          <w:szCs w:val="28"/>
        </w:rPr>
        <w:t xml:space="preserve"> por el cual </w:t>
      </w:r>
      <w:r w:rsidR="008F09A3">
        <w:rPr>
          <w:rFonts w:ascii="Times New Roman" w:hAnsi="Times New Roman" w:cs="Times New Roman"/>
          <w:sz w:val="28"/>
          <w:szCs w:val="28"/>
        </w:rPr>
        <w:t xml:space="preserve">podemos </w:t>
      </w:r>
      <w:r w:rsidRPr="00AD2D32">
        <w:rPr>
          <w:rFonts w:ascii="Times New Roman" w:hAnsi="Times New Roman" w:cs="Times New Roman"/>
          <w:sz w:val="28"/>
          <w:szCs w:val="28"/>
        </w:rPr>
        <w:t>entra</w:t>
      </w:r>
      <w:r w:rsidR="008F09A3">
        <w:rPr>
          <w:rFonts w:ascii="Times New Roman" w:hAnsi="Times New Roman" w:cs="Times New Roman"/>
          <w:sz w:val="28"/>
          <w:szCs w:val="28"/>
        </w:rPr>
        <w:t>r en el</w:t>
      </w:r>
      <w:r w:rsidRPr="00AD2D32">
        <w:rPr>
          <w:rFonts w:ascii="Times New Roman" w:hAnsi="Times New Roman" w:cs="Times New Roman"/>
          <w:sz w:val="28"/>
          <w:szCs w:val="28"/>
        </w:rPr>
        <w:t xml:space="preserve"> Reino; el Reino es el </w:t>
      </w:r>
      <w:r w:rsidRPr="008F09A3">
        <w:rPr>
          <w:rFonts w:ascii="Times New Roman" w:hAnsi="Times New Roman" w:cs="Times New Roman"/>
          <w:sz w:val="28"/>
          <w:szCs w:val="28"/>
          <w:u w:val="single"/>
        </w:rPr>
        <w:t>propósito</w:t>
      </w:r>
      <w:r w:rsidRPr="00AD2D32">
        <w:rPr>
          <w:rFonts w:ascii="Times New Roman" w:hAnsi="Times New Roman" w:cs="Times New Roman"/>
          <w:sz w:val="28"/>
          <w:szCs w:val="28"/>
        </w:rPr>
        <w:t xml:space="preserve"> para el cual somos salvados.</w:t>
      </w:r>
      <w:r w:rsidR="00550EA6">
        <w:rPr>
          <w:rFonts w:ascii="Times New Roman" w:hAnsi="Times New Roman" w:cs="Times New Roman"/>
          <w:sz w:val="28"/>
          <w:szCs w:val="28"/>
        </w:rPr>
        <w:t xml:space="preserve"> </w:t>
      </w:r>
      <w:r w:rsidR="00550EA6" w:rsidRPr="00550EA6">
        <w:rPr>
          <w:rFonts w:ascii="Times New Roman" w:hAnsi="Times New Roman" w:cs="Times New Roman"/>
          <w:sz w:val="28"/>
          <w:szCs w:val="28"/>
        </w:rPr>
        <w:t xml:space="preserve">La entrada </w:t>
      </w:r>
      <w:r w:rsidR="00550EA6">
        <w:rPr>
          <w:rFonts w:ascii="Times New Roman" w:hAnsi="Times New Roman" w:cs="Times New Roman"/>
          <w:sz w:val="28"/>
          <w:szCs w:val="28"/>
        </w:rPr>
        <w:t xml:space="preserve">al Reino </w:t>
      </w:r>
      <w:r w:rsidR="00550EA6" w:rsidRPr="00550EA6">
        <w:rPr>
          <w:rFonts w:ascii="Times New Roman" w:hAnsi="Times New Roman" w:cs="Times New Roman"/>
          <w:sz w:val="28"/>
          <w:szCs w:val="28"/>
        </w:rPr>
        <w:t>no es para los que se sienten calificados, sino para los que admiten su necesidad de un Salvador</w:t>
      </w:r>
      <w:r w:rsidR="00550EA6">
        <w:rPr>
          <w:rFonts w:ascii="Times New Roman" w:hAnsi="Times New Roman" w:cs="Times New Roman"/>
          <w:sz w:val="28"/>
          <w:szCs w:val="28"/>
        </w:rPr>
        <w:t>.</w:t>
      </w:r>
    </w:p>
    <w:p w14:paraId="0033BB3E" w14:textId="6A176D1E" w:rsidR="004C7FED" w:rsidRPr="00AD2D32" w:rsidRDefault="004C7FED" w:rsidP="008337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4</w:t>
      </w:r>
      <w:r w:rsidRPr="00AD2D32">
        <w:rPr>
          <w:rFonts w:ascii="Times New Roman" w:hAnsi="Times New Roman" w:cs="Times New Roman"/>
          <w:b/>
          <w:bCs/>
          <w:sz w:val="28"/>
          <w:szCs w:val="28"/>
        </w:rPr>
        <w:t xml:space="preserve">. La </w:t>
      </w:r>
      <w:r w:rsidR="005170B4">
        <w:rPr>
          <w:rFonts w:ascii="Times New Roman" w:hAnsi="Times New Roman" w:cs="Times New Roman"/>
          <w:b/>
          <w:bCs/>
          <w:sz w:val="28"/>
          <w:szCs w:val="28"/>
        </w:rPr>
        <w:t>Armonía</w:t>
      </w:r>
      <w:r w:rsidRPr="00AD2D32">
        <w:rPr>
          <w:rFonts w:ascii="Times New Roman" w:hAnsi="Times New Roman" w:cs="Times New Roman"/>
          <w:b/>
          <w:bCs/>
          <w:sz w:val="28"/>
          <w:szCs w:val="28"/>
        </w:rPr>
        <w:t xml:space="preserve"> Doctrinal: </w:t>
      </w:r>
      <w:r w:rsidRPr="00550EA6">
        <w:rPr>
          <w:rFonts w:ascii="Times New Roman" w:hAnsi="Times New Roman" w:cs="Times New Roman"/>
          <w:b/>
          <w:bCs/>
          <w:sz w:val="28"/>
          <w:szCs w:val="28"/>
          <w:u w:val="single"/>
        </w:rPr>
        <w:t>El Reino es ‘Ahora pero Todavía No’</w:t>
      </w:r>
    </w:p>
    <w:p w14:paraId="7664990E" w14:textId="2B7B9170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 xml:space="preserve">Aquí llegamos a una de las verdades más profundas del </w:t>
      </w:r>
      <w:r w:rsidRPr="004F042D">
        <w:rPr>
          <w:rFonts w:ascii="Times New Roman" w:hAnsi="Times New Roman" w:cs="Times New Roman"/>
          <w:b/>
          <w:bCs/>
          <w:sz w:val="28"/>
          <w:szCs w:val="28"/>
        </w:rPr>
        <w:t>Nuevo Testamento</w:t>
      </w:r>
      <w:r w:rsidRPr="00AD2D32">
        <w:rPr>
          <w:rFonts w:ascii="Times New Roman" w:hAnsi="Times New Roman" w:cs="Times New Roman"/>
          <w:sz w:val="28"/>
          <w:szCs w:val="28"/>
        </w:rPr>
        <w:t>: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4F042D">
        <w:rPr>
          <w:rFonts w:ascii="Times New Roman" w:hAnsi="Times New Roman" w:cs="Times New Roman"/>
          <w:i/>
          <w:iCs/>
          <w:sz w:val="28"/>
          <w:szCs w:val="28"/>
        </w:rPr>
        <w:t>El Reino ya llegó… pero todavía no ha llegado por completo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  <w:r w:rsidR="005A745A">
        <w:rPr>
          <w:rFonts w:ascii="Times New Roman" w:hAnsi="Times New Roman" w:cs="Times New Roman"/>
          <w:sz w:val="28"/>
          <w:szCs w:val="28"/>
        </w:rPr>
        <w:t xml:space="preserve"> E</w:t>
      </w:r>
      <w:r w:rsidR="005A745A" w:rsidRPr="005A745A">
        <w:rPr>
          <w:rFonts w:ascii="Times New Roman" w:hAnsi="Times New Roman" w:cs="Times New Roman"/>
          <w:sz w:val="28"/>
          <w:szCs w:val="28"/>
        </w:rPr>
        <w:t xml:space="preserve">l Reino ha llegado en la persona de Cristo, pero su consumación final </w:t>
      </w:r>
      <w:r w:rsidR="005A745A">
        <w:rPr>
          <w:rFonts w:ascii="Times New Roman" w:hAnsi="Times New Roman" w:cs="Times New Roman"/>
          <w:sz w:val="28"/>
          <w:szCs w:val="28"/>
        </w:rPr>
        <w:t>será</w:t>
      </w:r>
      <w:r w:rsidR="005A745A" w:rsidRPr="005A745A">
        <w:rPr>
          <w:rFonts w:ascii="Times New Roman" w:hAnsi="Times New Roman" w:cs="Times New Roman"/>
          <w:sz w:val="28"/>
          <w:szCs w:val="28"/>
        </w:rPr>
        <w:t xml:space="preserve"> más adelante.</w:t>
      </w:r>
    </w:p>
    <w:p w14:paraId="38FF83F2" w14:textId="06A13D3B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 xml:space="preserve">Esta </w:t>
      </w:r>
      <w:r w:rsidR="000F172E">
        <w:rPr>
          <w:rFonts w:ascii="Times New Roman" w:hAnsi="Times New Roman" w:cs="Times New Roman"/>
          <w:sz w:val="28"/>
          <w:szCs w:val="28"/>
        </w:rPr>
        <w:t>armonía (aunque no lo parezca)</w:t>
      </w:r>
      <w:r w:rsidRPr="00AD2D32">
        <w:rPr>
          <w:rFonts w:ascii="Times New Roman" w:hAnsi="Times New Roman" w:cs="Times New Roman"/>
          <w:sz w:val="28"/>
          <w:szCs w:val="28"/>
        </w:rPr>
        <w:t xml:space="preserve"> define la vida cristiana.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El “</w:t>
      </w:r>
      <w:r w:rsidRPr="000F172E">
        <w:rPr>
          <w:rFonts w:ascii="Times New Roman" w:hAnsi="Times New Roman" w:cs="Times New Roman"/>
          <w:b/>
          <w:bCs/>
          <w:sz w:val="28"/>
          <w:szCs w:val="28"/>
        </w:rPr>
        <w:t>Ahora</w:t>
      </w:r>
      <w:r w:rsidRPr="00AD2D32">
        <w:rPr>
          <w:rFonts w:ascii="Times New Roman" w:hAnsi="Times New Roman" w:cs="Times New Roman"/>
          <w:sz w:val="28"/>
          <w:szCs w:val="28"/>
        </w:rPr>
        <w:t>”: El Reino ya está operando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Jesús dijo: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Pr="000F172E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Si por el dedo de Dios echo fuera demonios, ciertamente el Reino de Dios ha llegado a vosotros</w:t>
      </w:r>
      <w:r w:rsidRPr="00AD2D32">
        <w:rPr>
          <w:rFonts w:ascii="Times New Roman" w:hAnsi="Times New Roman" w:cs="Times New Roman"/>
          <w:sz w:val="28"/>
          <w:szCs w:val="28"/>
        </w:rPr>
        <w:t>” (</w:t>
      </w:r>
      <w:r w:rsidRPr="000F172E">
        <w:rPr>
          <w:rFonts w:ascii="Times New Roman" w:hAnsi="Times New Roman" w:cs="Times New Roman"/>
          <w:b/>
          <w:bCs/>
          <w:sz w:val="28"/>
          <w:szCs w:val="28"/>
        </w:rPr>
        <w:t>Lucas 11:20</w:t>
      </w:r>
      <w:r w:rsidRPr="00AD2D32">
        <w:rPr>
          <w:rFonts w:ascii="Times New Roman" w:hAnsi="Times New Roman" w:cs="Times New Roman"/>
          <w:sz w:val="28"/>
          <w:szCs w:val="28"/>
        </w:rPr>
        <w:t>).</w:t>
      </w:r>
    </w:p>
    <w:p w14:paraId="4A65E7B8" w14:textId="1FC207D8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 xml:space="preserve">Cada milagro, cada liberación, cada sanidad era una señal de que el Reino ya estaba activo. </w:t>
      </w:r>
      <w:r w:rsidR="002E55ED">
        <w:rPr>
          <w:rFonts w:ascii="Times New Roman" w:hAnsi="Times New Roman" w:cs="Times New Roman"/>
          <w:sz w:val="28"/>
          <w:szCs w:val="28"/>
        </w:rPr>
        <w:t>Todas estas señales e</w:t>
      </w:r>
      <w:r w:rsidRPr="00AD2D32">
        <w:rPr>
          <w:rFonts w:ascii="Times New Roman" w:hAnsi="Times New Roman" w:cs="Times New Roman"/>
          <w:sz w:val="28"/>
          <w:szCs w:val="28"/>
        </w:rPr>
        <w:t>ran evidencia de que las tinieblas estaban retrocediendo</w:t>
      </w:r>
      <w:r w:rsidR="002E55ED">
        <w:rPr>
          <w:rFonts w:ascii="Times New Roman" w:hAnsi="Times New Roman" w:cs="Times New Roman"/>
          <w:sz w:val="28"/>
          <w:szCs w:val="28"/>
        </w:rPr>
        <w:t>, ante la Luz de Jesús.</w:t>
      </w:r>
    </w:p>
    <w:p w14:paraId="6BA86AB0" w14:textId="0A300870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El Reino ya está aquí cuando: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2E55ED">
        <w:rPr>
          <w:rFonts w:ascii="Times New Roman" w:hAnsi="Times New Roman" w:cs="Times New Roman"/>
          <w:i/>
          <w:iCs/>
          <w:sz w:val="28"/>
          <w:szCs w:val="28"/>
        </w:rPr>
        <w:t>Dios transforma un corazón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2E55ED">
        <w:rPr>
          <w:rFonts w:ascii="Times New Roman" w:hAnsi="Times New Roman" w:cs="Times New Roman"/>
          <w:i/>
          <w:iCs/>
          <w:sz w:val="28"/>
          <w:szCs w:val="28"/>
        </w:rPr>
        <w:t>Dios restaura una familia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2E55ED">
        <w:rPr>
          <w:rFonts w:ascii="Times New Roman" w:hAnsi="Times New Roman" w:cs="Times New Roman"/>
          <w:i/>
          <w:iCs/>
          <w:sz w:val="28"/>
          <w:szCs w:val="28"/>
        </w:rPr>
        <w:t>Dios rompe una cadena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2E55ED">
        <w:rPr>
          <w:rFonts w:ascii="Times New Roman" w:hAnsi="Times New Roman" w:cs="Times New Roman"/>
          <w:i/>
          <w:iCs/>
          <w:sz w:val="28"/>
          <w:szCs w:val="28"/>
        </w:rPr>
        <w:t>Dios trae paz donde había caos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DEAFC" w14:textId="77777777" w:rsidR="005170B4" w:rsidRDefault="005170B4" w:rsidP="004C7FED">
      <w:pPr>
        <w:rPr>
          <w:rFonts w:ascii="Times New Roman" w:hAnsi="Times New Roman" w:cs="Times New Roman"/>
          <w:sz w:val="28"/>
          <w:szCs w:val="28"/>
        </w:rPr>
      </w:pPr>
      <w:r w:rsidRPr="005170B4">
        <w:rPr>
          <w:rFonts w:ascii="Times New Roman" w:hAnsi="Times New Roman" w:cs="Times New Roman"/>
          <w:sz w:val="28"/>
          <w:szCs w:val="28"/>
        </w:rPr>
        <w:t>Ahora, el “Todavía No” se define como: La plenitud o consumación que viene después, aunque el Reino ya está aquí, porque todavía vemos:  Dolor, Enfermedad, Injusticia y Muerte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D38BBB" w14:textId="25F3A717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Por eso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Jesús nos enseñó a orar diciendo</w:t>
      </w:r>
      <w:r w:rsidRPr="00AD2D32">
        <w:rPr>
          <w:rFonts w:ascii="Times New Roman" w:hAnsi="Times New Roman" w:cs="Times New Roman"/>
          <w:sz w:val="28"/>
          <w:szCs w:val="28"/>
        </w:rPr>
        <w:t>: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Pr="00937EC8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Venga tu Reino</w:t>
      </w:r>
      <w:r w:rsidRPr="00AD2D32">
        <w:rPr>
          <w:rFonts w:ascii="Times New Roman" w:hAnsi="Times New Roman" w:cs="Times New Roman"/>
          <w:sz w:val="28"/>
          <w:szCs w:val="28"/>
        </w:rPr>
        <w:t>.”</w:t>
      </w:r>
      <w:r w:rsidR="00833718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 xml:space="preserve">No porque </w:t>
      </w:r>
      <w:r w:rsidR="004B790C">
        <w:rPr>
          <w:rFonts w:ascii="Times New Roman" w:hAnsi="Times New Roman" w:cs="Times New Roman"/>
          <w:sz w:val="28"/>
          <w:szCs w:val="28"/>
        </w:rPr>
        <w:t xml:space="preserve">el Reino </w:t>
      </w:r>
      <w:r w:rsidRPr="00AD2D32">
        <w:rPr>
          <w:rFonts w:ascii="Times New Roman" w:hAnsi="Times New Roman" w:cs="Times New Roman"/>
          <w:sz w:val="28"/>
          <w:szCs w:val="28"/>
        </w:rPr>
        <w:t xml:space="preserve">no exista, sino porque queremos que lo que ya comenzó </w:t>
      </w:r>
      <w:r w:rsidRPr="004B7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 complete</w:t>
      </w:r>
      <w:r w:rsidRPr="00AD2D32">
        <w:rPr>
          <w:rFonts w:ascii="Times New Roman" w:hAnsi="Times New Roman" w:cs="Times New Roman"/>
          <w:sz w:val="28"/>
          <w:szCs w:val="28"/>
        </w:rPr>
        <w:t>.</w:t>
      </w:r>
      <w:r w:rsidR="000A03DA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D675D" w14:textId="77777777" w:rsidR="00A7155F" w:rsidRDefault="00F20A50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Podemos ver nuestra situación desde otra perspectiva</w:t>
      </w:r>
      <w:r w:rsidR="00A7155F">
        <w:rPr>
          <w:rFonts w:ascii="Times New Roman" w:hAnsi="Times New Roman" w:cs="Times New Roman"/>
          <w:sz w:val="28"/>
          <w:szCs w:val="28"/>
        </w:rPr>
        <w:t xml:space="preserve">; </w:t>
      </w:r>
      <w:r w:rsidR="004C7FED" w:rsidRPr="00AD2D32">
        <w:rPr>
          <w:rFonts w:ascii="Times New Roman" w:hAnsi="Times New Roman" w:cs="Times New Roman"/>
          <w:sz w:val="28"/>
          <w:szCs w:val="28"/>
        </w:rPr>
        <w:t>Vivimos en un estado de conflicto… donde la victoria ya ha sido asegurada… pero la batalla persiste.</w:t>
      </w:r>
      <w:r w:rsidR="000A03DA" w:rsidRPr="00AD2D32">
        <w:rPr>
          <w:rFonts w:ascii="Times New Roman" w:hAnsi="Times New Roman" w:cs="Times New Roman"/>
          <w:sz w:val="28"/>
          <w:szCs w:val="28"/>
        </w:rPr>
        <w:t xml:space="preserve"> Si soy honesto como siempre lo soy con ustedes</w:t>
      </w:r>
      <w:r w:rsidR="004C7FED" w:rsidRPr="00AD2D32">
        <w:rPr>
          <w:rFonts w:ascii="Times New Roman" w:hAnsi="Times New Roman" w:cs="Times New Roman"/>
          <w:sz w:val="28"/>
          <w:szCs w:val="28"/>
        </w:rPr>
        <w:t>:</w:t>
      </w:r>
      <w:r w:rsidR="000A03DA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“</w:t>
      </w:r>
      <w:r w:rsidR="000A03DA" w:rsidRPr="00A7155F">
        <w:rPr>
          <w:rFonts w:ascii="Times New Roman" w:hAnsi="Times New Roman" w:cs="Times New Roman"/>
          <w:i/>
          <w:iCs/>
          <w:sz w:val="28"/>
          <w:szCs w:val="28"/>
        </w:rPr>
        <w:t>En</w:t>
      </w:r>
      <w:r w:rsidR="004C7FED" w:rsidRPr="00A7155F">
        <w:rPr>
          <w:rFonts w:ascii="Times New Roman" w:hAnsi="Times New Roman" w:cs="Times New Roman"/>
          <w:i/>
          <w:iCs/>
          <w:sz w:val="28"/>
          <w:szCs w:val="28"/>
        </w:rPr>
        <w:t xml:space="preserve"> mi opinión es</w:t>
      </w:r>
      <w:r w:rsidR="000A03DA" w:rsidRPr="00A7155F">
        <w:rPr>
          <w:rFonts w:ascii="Times New Roman" w:hAnsi="Times New Roman" w:cs="Times New Roman"/>
          <w:i/>
          <w:iCs/>
          <w:sz w:val="28"/>
          <w:szCs w:val="28"/>
        </w:rPr>
        <w:t>to es</w:t>
      </w:r>
      <w:r w:rsidR="004C7FED" w:rsidRPr="00A7155F">
        <w:rPr>
          <w:rFonts w:ascii="Times New Roman" w:hAnsi="Times New Roman" w:cs="Times New Roman"/>
          <w:i/>
          <w:iCs/>
          <w:sz w:val="28"/>
          <w:szCs w:val="28"/>
        </w:rPr>
        <w:t xml:space="preserve"> un sistema agotador</w:t>
      </w:r>
      <w:r w:rsidR="004C7FED" w:rsidRPr="00AD2D32">
        <w:rPr>
          <w:rFonts w:ascii="Times New Roman" w:hAnsi="Times New Roman" w:cs="Times New Roman"/>
          <w:sz w:val="28"/>
          <w:szCs w:val="28"/>
        </w:rPr>
        <w:t>.”</w:t>
      </w:r>
      <w:r w:rsidR="000A03DA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Pero también es </w:t>
      </w:r>
      <w:r w:rsidR="000A03DA" w:rsidRPr="00AD2D32">
        <w:rPr>
          <w:rFonts w:ascii="Times New Roman" w:hAnsi="Times New Roman" w:cs="Times New Roman"/>
          <w:sz w:val="28"/>
          <w:szCs w:val="28"/>
        </w:rPr>
        <w:t xml:space="preserve">un sistema de </w:t>
      </w:r>
      <w:r w:rsidR="004C7FED" w:rsidRPr="00AD2D32">
        <w:rPr>
          <w:rFonts w:ascii="Times New Roman" w:hAnsi="Times New Roman" w:cs="Times New Roman"/>
          <w:sz w:val="28"/>
          <w:szCs w:val="28"/>
        </w:rPr>
        <w:t>esperanz</w:t>
      </w:r>
      <w:r w:rsidR="000A03DA" w:rsidRPr="00AD2D32">
        <w:rPr>
          <w:rFonts w:ascii="Times New Roman" w:hAnsi="Times New Roman" w:cs="Times New Roman"/>
          <w:sz w:val="28"/>
          <w:szCs w:val="28"/>
        </w:rPr>
        <w:t>a</w:t>
      </w:r>
      <w:r w:rsidR="004C7FED" w:rsidRPr="00AD2D32">
        <w:rPr>
          <w:rFonts w:ascii="Times New Roman" w:hAnsi="Times New Roman" w:cs="Times New Roman"/>
          <w:sz w:val="28"/>
          <w:szCs w:val="28"/>
        </w:rPr>
        <w:t>.</w:t>
      </w:r>
      <w:r w:rsidR="00CC004E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15133" w14:textId="23527163" w:rsidR="004C7FED" w:rsidRPr="00AD2D32" w:rsidRDefault="00CC1DC2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Simplemente, p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orque sabemos que un día llegará lo que </w:t>
      </w:r>
      <w:r w:rsidR="004C7FED" w:rsidRPr="00CC1DC2">
        <w:rPr>
          <w:rFonts w:ascii="Times New Roman" w:hAnsi="Times New Roman" w:cs="Times New Roman"/>
          <w:b/>
          <w:bCs/>
          <w:sz w:val="28"/>
          <w:szCs w:val="28"/>
        </w:rPr>
        <w:t>Apocalipsis 21:4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 promete:</w:t>
      </w:r>
      <w:r w:rsidR="00CC004E" w:rsidRPr="00AD2D32">
        <w:rPr>
          <w:rFonts w:ascii="Times New Roman" w:hAnsi="Times New Roman" w:cs="Times New Roman"/>
          <w:sz w:val="28"/>
          <w:szCs w:val="28"/>
        </w:rPr>
        <w:t xml:space="preserve"> “</w:t>
      </w:r>
      <w:r w:rsidR="004C7FED" w:rsidRPr="00CC1DC2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No más lágrimas.</w:t>
      </w:r>
      <w:r w:rsidR="00CC004E" w:rsidRPr="00CC1DC2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 </w:t>
      </w:r>
      <w:r w:rsidR="004C7FED" w:rsidRPr="00CC1DC2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No más muerte.</w:t>
      </w:r>
      <w:r w:rsidR="00CC004E" w:rsidRPr="00CC1DC2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 </w:t>
      </w:r>
      <w:r w:rsidR="004C7FED" w:rsidRPr="00CC1DC2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No más dolor</w:t>
      </w:r>
      <w:r w:rsidR="004C7FED" w:rsidRPr="00AD2D32">
        <w:rPr>
          <w:rFonts w:ascii="Times New Roman" w:hAnsi="Times New Roman" w:cs="Times New Roman"/>
          <w:sz w:val="28"/>
          <w:szCs w:val="28"/>
        </w:rPr>
        <w:t>.</w:t>
      </w:r>
      <w:r w:rsidR="00CC004E" w:rsidRPr="00AD2D32">
        <w:rPr>
          <w:rFonts w:ascii="Times New Roman" w:hAnsi="Times New Roman" w:cs="Times New Roman"/>
          <w:sz w:val="28"/>
          <w:szCs w:val="28"/>
        </w:rPr>
        <w:t>”</w:t>
      </w:r>
    </w:p>
    <w:p w14:paraId="1C4CD5B6" w14:textId="56B514C8" w:rsidR="004C7FED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Ese será el día en que el “</w:t>
      </w:r>
      <w:r w:rsidRPr="00EA2F7E">
        <w:rPr>
          <w:rFonts w:ascii="Times New Roman" w:hAnsi="Times New Roman" w:cs="Times New Roman"/>
          <w:b/>
          <w:bCs/>
          <w:sz w:val="28"/>
          <w:szCs w:val="28"/>
        </w:rPr>
        <w:t>ya</w:t>
      </w:r>
      <w:r w:rsidRPr="00AD2D32">
        <w:rPr>
          <w:rFonts w:ascii="Times New Roman" w:hAnsi="Times New Roman" w:cs="Times New Roman"/>
          <w:sz w:val="28"/>
          <w:szCs w:val="28"/>
        </w:rPr>
        <w:t>” y el “</w:t>
      </w:r>
      <w:r w:rsidRPr="00EA2F7E">
        <w:rPr>
          <w:rFonts w:ascii="Times New Roman" w:hAnsi="Times New Roman" w:cs="Times New Roman"/>
          <w:b/>
          <w:bCs/>
          <w:sz w:val="28"/>
          <w:szCs w:val="28"/>
        </w:rPr>
        <w:t>todavía no</w:t>
      </w:r>
      <w:r w:rsidRPr="00AD2D32">
        <w:rPr>
          <w:rFonts w:ascii="Times New Roman" w:hAnsi="Times New Roman" w:cs="Times New Roman"/>
          <w:sz w:val="28"/>
          <w:szCs w:val="28"/>
        </w:rPr>
        <w:t>” se un</w:t>
      </w:r>
      <w:r w:rsidR="00CC004E" w:rsidRPr="00AD2D32">
        <w:rPr>
          <w:rFonts w:ascii="Times New Roman" w:hAnsi="Times New Roman" w:cs="Times New Roman"/>
          <w:sz w:val="28"/>
          <w:szCs w:val="28"/>
        </w:rPr>
        <w:t>irá</w:t>
      </w:r>
      <w:r w:rsidRPr="00AD2D32">
        <w:rPr>
          <w:rFonts w:ascii="Times New Roman" w:hAnsi="Times New Roman" w:cs="Times New Roman"/>
          <w:sz w:val="28"/>
          <w:szCs w:val="28"/>
        </w:rPr>
        <w:t>n para siempre.</w:t>
      </w:r>
    </w:p>
    <w:p w14:paraId="1304F7BD" w14:textId="4CFE504C" w:rsidR="00A97AAE" w:rsidRPr="00AD2D32" w:rsidRDefault="00C90AE9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Tal vez para entender esto mejor, pudiéramos decir que vivimos </w:t>
      </w:r>
      <w:r w:rsidR="00ED0806">
        <w:rPr>
          <w:rFonts w:ascii="Times New Roman" w:hAnsi="Times New Roman" w:cs="Times New Roman"/>
          <w:sz w:val="28"/>
          <w:szCs w:val="28"/>
        </w:rPr>
        <w:t xml:space="preserve">en un camuflaje entre dos siglos. </w:t>
      </w:r>
      <w:r w:rsidR="00767AA4">
        <w:rPr>
          <w:rFonts w:ascii="Times New Roman" w:hAnsi="Times New Roman" w:cs="Times New Roman"/>
          <w:sz w:val="28"/>
          <w:szCs w:val="28"/>
        </w:rPr>
        <w:t xml:space="preserve">El creyente vive ahora </w:t>
      </w:r>
      <w:r w:rsidR="00254BFC">
        <w:rPr>
          <w:rFonts w:ascii="Times New Roman" w:hAnsi="Times New Roman" w:cs="Times New Roman"/>
          <w:sz w:val="28"/>
          <w:szCs w:val="28"/>
        </w:rPr>
        <w:t xml:space="preserve">en </w:t>
      </w:r>
      <w:r w:rsidR="00254BFC" w:rsidRPr="00254BFC">
        <w:rPr>
          <w:rFonts w:ascii="Times New Roman" w:hAnsi="Times New Roman" w:cs="Times New Roman"/>
          <w:sz w:val="28"/>
          <w:szCs w:val="28"/>
        </w:rPr>
        <w:t>un siglo malo</w:t>
      </w:r>
      <w:r w:rsidR="00CC6108">
        <w:rPr>
          <w:rFonts w:ascii="Times New Roman" w:hAnsi="Times New Roman" w:cs="Times New Roman"/>
          <w:sz w:val="28"/>
          <w:szCs w:val="28"/>
        </w:rPr>
        <w:t xml:space="preserve">, pero nuestra esperanza es que </w:t>
      </w:r>
      <w:r w:rsidR="00CC6108" w:rsidRPr="00CC6108">
        <w:rPr>
          <w:rFonts w:ascii="Times New Roman" w:hAnsi="Times New Roman" w:cs="Times New Roman"/>
          <w:sz w:val="28"/>
          <w:szCs w:val="28"/>
        </w:rPr>
        <w:t>el siglo venidero ya ha comenzado a infiltrarse</w:t>
      </w:r>
      <w:r w:rsidR="00CC6108">
        <w:rPr>
          <w:rFonts w:ascii="Times New Roman" w:hAnsi="Times New Roman" w:cs="Times New Roman"/>
          <w:sz w:val="28"/>
          <w:szCs w:val="28"/>
        </w:rPr>
        <w:t xml:space="preserve"> en nuestras vidas.</w:t>
      </w:r>
      <w:r w:rsidR="00BB2466">
        <w:rPr>
          <w:rFonts w:ascii="Times New Roman" w:hAnsi="Times New Roman" w:cs="Times New Roman"/>
          <w:sz w:val="28"/>
          <w:szCs w:val="28"/>
        </w:rPr>
        <w:t xml:space="preserve"> V</w:t>
      </w:r>
      <w:r w:rsidR="00BB2466" w:rsidRPr="00BB2466">
        <w:rPr>
          <w:rFonts w:ascii="Times New Roman" w:hAnsi="Times New Roman" w:cs="Times New Roman"/>
          <w:sz w:val="28"/>
          <w:szCs w:val="28"/>
        </w:rPr>
        <w:t xml:space="preserve">ivimos según los valores </w:t>
      </w:r>
      <w:r w:rsidR="00BB2466">
        <w:rPr>
          <w:rFonts w:ascii="Times New Roman" w:hAnsi="Times New Roman" w:cs="Times New Roman"/>
          <w:sz w:val="28"/>
          <w:szCs w:val="28"/>
        </w:rPr>
        <w:t>del</w:t>
      </w:r>
      <w:r w:rsidR="00BB2466" w:rsidRPr="00BB2466">
        <w:rPr>
          <w:rFonts w:ascii="Times New Roman" w:hAnsi="Times New Roman" w:cs="Times New Roman"/>
          <w:sz w:val="28"/>
          <w:szCs w:val="28"/>
        </w:rPr>
        <w:t xml:space="preserve"> </w:t>
      </w:r>
      <w:r w:rsidR="006C5D15">
        <w:rPr>
          <w:rFonts w:ascii="Times New Roman" w:hAnsi="Times New Roman" w:cs="Times New Roman"/>
          <w:sz w:val="28"/>
          <w:szCs w:val="28"/>
        </w:rPr>
        <w:t xml:space="preserve">siglos futuro </w:t>
      </w:r>
      <w:r w:rsidR="00BB2466" w:rsidRPr="00BB2466">
        <w:rPr>
          <w:rFonts w:ascii="Times New Roman" w:hAnsi="Times New Roman" w:cs="Times New Roman"/>
          <w:sz w:val="28"/>
          <w:szCs w:val="28"/>
        </w:rPr>
        <w:t xml:space="preserve">mientras </w:t>
      </w:r>
      <w:r w:rsidR="006C5D15">
        <w:rPr>
          <w:rFonts w:ascii="Times New Roman" w:hAnsi="Times New Roman" w:cs="Times New Roman"/>
          <w:sz w:val="28"/>
          <w:szCs w:val="28"/>
        </w:rPr>
        <w:t>vivimos</w:t>
      </w:r>
      <w:r w:rsidR="00BB2466" w:rsidRPr="00BB2466">
        <w:rPr>
          <w:rFonts w:ascii="Times New Roman" w:hAnsi="Times New Roman" w:cs="Times New Roman"/>
          <w:sz w:val="28"/>
          <w:szCs w:val="28"/>
        </w:rPr>
        <w:t xml:space="preserve"> en la realidad de</w:t>
      </w:r>
      <w:r w:rsidR="006C5D15">
        <w:rPr>
          <w:rFonts w:ascii="Times New Roman" w:hAnsi="Times New Roman" w:cs="Times New Roman"/>
          <w:sz w:val="28"/>
          <w:szCs w:val="28"/>
        </w:rPr>
        <w:t xml:space="preserve">l siglo </w:t>
      </w:r>
      <w:r w:rsidR="00BB2466" w:rsidRPr="00BB2466">
        <w:rPr>
          <w:rFonts w:ascii="Times New Roman" w:hAnsi="Times New Roman" w:cs="Times New Roman"/>
          <w:sz w:val="28"/>
          <w:szCs w:val="28"/>
        </w:rPr>
        <w:t>presente.</w:t>
      </w:r>
    </w:p>
    <w:p w14:paraId="4AAF6E60" w14:textId="29F18033" w:rsidR="004C7FED" w:rsidRPr="00AD2D32" w:rsidRDefault="004C7FED" w:rsidP="00CC0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F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D2D32">
        <w:rPr>
          <w:rFonts w:ascii="Times New Roman" w:hAnsi="Times New Roman" w:cs="Times New Roman"/>
          <w:b/>
          <w:bCs/>
          <w:sz w:val="28"/>
          <w:szCs w:val="28"/>
        </w:rPr>
        <w:t xml:space="preserve">. El Reino como </w:t>
      </w:r>
      <w:r w:rsidR="006138AE">
        <w:rPr>
          <w:rFonts w:ascii="Times New Roman" w:hAnsi="Times New Roman" w:cs="Times New Roman"/>
          <w:b/>
          <w:bCs/>
          <w:sz w:val="28"/>
          <w:szCs w:val="28"/>
        </w:rPr>
        <w:t>impulsador</w:t>
      </w:r>
      <w:r w:rsidRPr="00AD2D32">
        <w:rPr>
          <w:rFonts w:ascii="Times New Roman" w:hAnsi="Times New Roman" w:cs="Times New Roman"/>
          <w:b/>
          <w:bCs/>
          <w:sz w:val="28"/>
          <w:szCs w:val="28"/>
        </w:rPr>
        <w:t xml:space="preserve"> de una Nueva Conducta de Vida</w:t>
      </w:r>
    </w:p>
    <w:p w14:paraId="5052B474" w14:textId="27EC9AD8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Cuando entendemos que el Reino es una realidad presente, nuestra vida cambia.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Ya no vivimos para nosotros mismos.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Vivimos bajo el gobierno de Dios.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44BF7" w14:textId="0700DB1F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Jesús dijo: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Pr="00F74796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Buscad primeramente el Reino</w:t>
      </w:r>
      <w:r w:rsidRPr="00AD2D32">
        <w:rPr>
          <w:rFonts w:ascii="Times New Roman" w:hAnsi="Times New Roman" w:cs="Times New Roman"/>
          <w:sz w:val="28"/>
          <w:szCs w:val="28"/>
        </w:rPr>
        <w:t>” (</w:t>
      </w:r>
      <w:r w:rsidRPr="00F74796">
        <w:rPr>
          <w:rFonts w:ascii="Times New Roman" w:hAnsi="Times New Roman" w:cs="Times New Roman"/>
          <w:b/>
          <w:bCs/>
          <w:sz w:val="28"/>
          <w:szCs w:val="28"/>
        </w:rPr>
        <w:t>Mateo 6:33</w:t>
      </w:r>
      <w:r w:rsidRPr="00AD2D32">
        <w:rPr>
          <w:rFonts w:ascii="Times New Roman" w:hAnsi="Times New Roman" w:cs="Times New Roman"/>
          <w:sz w:val="28"/>
          <w:szCs w:val="28"/>
        </w:rPr>
        <w:t>).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 xml:space="preserve">Eso </w:t>
      </w:r>
      <w:r w:rsidRPr="00F74796">
        <w:rPr>
          <w:rFonts w:ascii="Times New Roman" w:hAnsi="Times New Roman" w:cs="Times New Roman"/>
          <w:b/>
          <w:bCs/>
          <w:sz w:val="28"/>
          <w:szCs w:val="28"/>
          <w:u w:val="single"/>
        </w:rPr>
        <w:t>no</w:t>
      </w:r>
      <w:r w:rsidRPr="00AD2D32">
        <w:rPr>
          <w:rFonts w:ascii="Times New Roman" w:hAnsi="Times New Roman" w:cs="Times New Roman"/>
          <w:sz w:val="28"/>
          <w:szCs w:val="28"/>
        </w:rPr>
        <w:t xml:space="preserve"> significa añadir una actividad religiosa más.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Significa poner a Dios en el centro de todo.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CADDD" w14:textId="696C30EF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Pablo lo explica así: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</w:t>
      </w:r>
      <w:r w:rsidRPr="00F747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El Reino de Dios no es comida ni bebida, sino justicia, paz y gozo en el Espíritu Santo</w:t>
      </w:r>
      <w:r w:rsidRPr="00AD2D32">
        <w:rPr>
          <w:rFonts w:ascii="Times New Roman" w:hAnsi="Times New Roman" w:cs="Times New Roman"/>
          <w:sz w:val="28"/>
          <w:szCs w:val="28"/>
        </w:rPr>
        <w:t>” (</w:t>
      </w:r>
      <w:r w:rsidRPr="00F74796">
        <w:rPr>
          <w:rFonts w:ascii="Times New Roman" w:hAnsi="Times New Roman" w:cs="Times New Roman"/>
          <w:b/>
          <w:bCs/>
          <w:sz w:val="28"/>
          <w:szCs w:val="28"/>
        </w:rPr>
        <w:t>Romanos 14:17</w:t>
      </w:r>
      <w:r w:rsidRPr="00AD2D32">
        <w:rPr>
          <w:rFonts w:ascii="Times New Roman" w:hAnsi="Times New Roman" w:cs="Times New Roman"/>
          <w:sz w:val="28"/>
          <w:szCs w:val="28"/>
        </w:rPr>
        <w:t>).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E230AC">
        <w:rPr>
          <w:rFonts w:ascii="Times New Roman" w:hAnsi="Times New Roman" w:cs="Times New Roman"/>
          <w:sz w:val="28"/>
          <w:szCs w:val="28"/>
        </w:rPr>
        <w:t>Por definición:</w:t>
      </w:r>
    </w:p>
    <w:p w14:paraId="620A069D" w14:textId="1AE91105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E230AC">
        <w:rPr>
          <w:rFonts w:ascii="Times New Roman" w:hAnsi="Times New Roman" w:cs="Times New Roman"/>
          <w:b/>
          <w:bCs/>
          <w:sz w:val="28"/>
          <w:szCs w:val="28"/>
        </w:rPr>
        <w:t>Justicia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: </w:t>
      </w:r>
      <w:r w:rsidRPr="00AD2D32">
        <w:rPr>
          <w:rFonts w:ascii="Times New Roman" w:hAnsi="Times New Roman" w:cs="Times New Roman"/>
          <w:sz w:val="28"/>
          <w:szCs w:val="28"/>
        </w:rPr>
        <w:t>Vivir de acuerdo con la voluntad del Rey.</w:t>
      </w:r>
    </w:p>
    <w:p w14:paraId="01B69BD8" w14:textId="1DE7AF46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E230AC">
        <w:rPr>
          <w:rFonts w:ascii="Times New Roman" w:hAnsi="Times New Roman" w:cs="Times New Roman"/>
          <w:b/>
          <w:bCs/>
          <w:sz w:val="28"/>
          <w:szCs w:val="28"/>
        </w:rPr>
        <w:t>Paz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: </w:t>
      </w:r>
      <w:r w:rsidRPr="00AD2D32">
        <w:rPr>
          <w:rFonts w:ascii="Times New Roman" w:hAnsi="Times New Roman" w:cs="Times New Roman"/>
          <w:sz w:val="28"/>
          <w:szCs w:val="28"/>
        </w:rPr>
        <w:t>Una calma interna que no depende de las circunstancias</w:t>
      </w:r>
      <w:r w:rsidR="00E230AC">
        <w:rPr>
          <w:rFonts w:ascii="Times New Roman" w:hAnsi="Times New Roman" w:cs="Times New Roman"/>
          <w:sz w:val="28"/>
          <w:szCs w:val="28"/>
        </w:rPr>
        <w:t>, ni permitir que las circunstancias la cambien</w:t>
      </w:r>
      <w:r w:rsidR="00F23544">
        <w:rPr>
          <w:rFonts w:ascii="Times New Roman" w:hAnsi="Times New Roman" w:cs="Times New Roman"/>
          <w:sz w:val="28"/>
          <w:szCs w:val="28"/>
        </w:rPr>
        <w:t>.</w:t>
      </w:r>
    </w:p>
    <w:p w14:paraId="63857C38" w14:textId="0CB35A48" w:rsidR="004C7FED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477A19">
        <w:rPr>
          <w:rFonts w:ascii="Times New Roman" w:hAnsi="Times New Roman" w:cs="Times New Roman"/>
          <w:b/>
          <w:bCs/>
          <w:sz w:val="28"/>
          <w:szCs w:val="28"/>
        </w:rPr>
        <w:t>Gozo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: </w:t>
      </w:r>
      <w:r w:rsidRPr="00AD2D32">
        <w:rPr>
          <w:rFonts w:ascii="Times New Roman" w:hAnsi="Times New Roman" w:cs="Times New Roman"/>
          <w:sz w:val="28"/>
          <w:szCs w:val="28"/>
        </w:rPr>
        <w:t>Una alegría que viene del Espíritu, no de las emociones</w:t>
      </w:r>
      <w:r w:rsidR="00477A19">
        <w:rPr>
          <w:rFonts w:ascii="Times New Roman" w:hAnsi="Times New Roman" w:cs="Times New Roman"/>
          <w:sz w:val="28"/>
          <w:szCs w:val="28"/>
        </w:rPr>
        <w:t>, porque las emociones son temporeras.</w:t>
      </w:r>
    </w:p>
    <w:p w14:paraId="66F2F685" w14:textId="15F58BAB" w:rsidR="00153147" w:rsidRDefault="005304F0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 de suma importancia saber distinguir</w:t>
      </w:r>
      <w:r w:rsidR="00153147">
        <w:rPr>
          <w:rFonts w:ascii="Times New Roman" w:hAnsi="Times New Roman" w:cs="Times New Roman"/>
          <w:sz w:val="28"/>
          <w:szCs w:val="28"/>
        </w:rPr>
        <w:t xml:space="preserve"> la diferencia entre dos conceptos enseñados y practicados por la iglesia en general:</w:t>
      </w:r>
      <w:r w:rsidR="00AB724C">
        <w:rPr>
          <w:rFonts w:ascii="Times New Roman" w:hAnsi="Times New Roman" w:cs="Times New Roman"/>
          <w:sz w:val="28"/>
          <w:szCs w:val="28"/>
        </w:rPr>
        <w:t xml:space="preserve"> El </w:t>
      </w:r>
      <w:r w:rsidR="00AB724C" w:rsidRPr="00697FE5">
        <w:rPr>
          <w:rFonts w:ascii="Times New Roman" w:hAnsi="Times New Roman" w:cs="Times New Roman"/>
          <w:b/>
          <w:bCs/>
          <w:sz w:val="28"/>
          <w:szCs w:val="28"/>
        </w:rPr>
        <w:t>Evangelio de escape</w:t>
      </w:r>
      <w:r w:rsidR="00AB724C">
        <w:rPr>
          <w:rFonts w:ascii="Times New Roman" w:hAnsi="Times New Roman" w:cs="Times New Roman"/>
          <w:sz w:val="28"/>
          <w:szCs w:val="28"/>
        </w:rPr>
        <w:t xml:space="preserve"> Vs. El </w:t>
      </w:r>
      <w:r w:rsidR="00AB724C" w:rsidRPr="00697FE5">
        <w:rPr>
          <w:rFonts w:ascii="Times New Roman" w:hAnsi="Times New Roman" w:cs="Times New Roman"/>
          <w:b/>
          <w:bCs/>
          <w:sz w:val="28"/>
          <w:szCs w:val="28"/>
        </w:rPr>
        <w:t>Evangelio del Reino</w:t>
      </w:r>
      <w:r w:rsidR="001D3C41">
        <w:rPr>
          <w:rFonts w:ascii="Times New Roman" w:hAnsi="Times New Roman" w:cs="Times New Roman"/>
          <w:sz w:val="28"/>
          <w:szCs w:val="28"/>
        </w:rPr>
        <w:t>.</w:t>
      </w:r>
    </w:p>
    <w:p w14:paraId="54C2DA06" w14:textId="1D5B409C" w:rsidR="00697FE5" w:rsidRPr="00697FE5" w:rsidRDefault="00697FE5" w:rsidP="00697FE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FE5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FE5">
        <w:rPr>
          <w:rFonts w:ascii="Times New Roman" w:hAnsi="Times New Roman" w:cs="Times New Roman"/>
          <w:sz w:val="28"/>
          <w:szCs w:val="28"/>
        </w:rPr>
        <w:t>El primero busca el perdón para evitar el juicio y llegar al cielo;</w:t>
      </w:r>
    </w:p>
    <w:p w14:paraId="2EF7D370" w14:textId="2855F720" w:rsidR="00697FE5" w:rsidRPr="00AD2D32" w:rsidRDefault="00697FE5" w:rsidP="00697FE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97FE5"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FE5">
        <w:rPr>
          <w:rFonts w:ascii="Times New Roman" w:hAnsi="Times New Roman" w:cs="Times New Roman"/>
          <w:sz w:val="28"/>
          <w:szCs w:val="28"/>
        </w:rPr>
        <w:t>El segundo entiende que los Reyes no solo perdonan, ellos gobiernan.</w:t>
      </w:r>
    </w:p>
    <w:p w14:paraId="26BF69D7" w14:textId="53EC0C91" w:rsidR="004C7FED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La gracia no solo absuelve al rebelde, sino que lo transforma en un ciudadano con propósito.</w:t>
      </w:r>
      <w:r w:rsidR="002041DA">
        <w:rPr>
          <w:rFonts w:ascii="Times New Roman" w:hAnsi="Times New Roman" w:cs="Times New Roman"/>
          <w:sz w:val="28"/>
          <w:szCs w:val="28"/>
        </w:rPr>
        <w:t xml:space="preserve"> </w:t>
      </w:r>
      <w:r w:rsidR="00A8745E">
        <w:rPr>
          <w:rFonts w:ascii="Times New Roman" w:hAnsi="Times New Roman" w:cs="Times New Roman"/>
          <w:sz w:val="28"/>
          <w:szCs w:val="28"/>
        </w:rPr>
        <w:t>L</w:t>
      </w:r>
      <w:r w:rsidR="002041DA" w:rsidRPr="002041DA">
        <w:rPr>
          <w:rFonts w:ascii="Times New Roman" w:hAnsi="Times New Roman" w:cs="Times New Roman"/>
          <w:sz w:val="28"/>
          <w:szCs w:val="28"/>
        </w:rPr>
        <w:t>a salvación no es el fin del camino, sino la puerta de entrada a una vida de servicio bajo el Señorío de Cristo</w:t>
      </w:r>
      <w:r w:rsidR="003C7874">
        <w:rPr>
          <w:rFonts w:ascii="Times New Roman" w:hAnsi="Times New Roman" w:cs="Times New Roman"/>
          <w:sz w:val="28"/>
          <w:szCs w:val="28"/>
        </w:rPr>
        <w:t>.</w:t>
      </w:r>
    </w:p>
    <w:p w14:paraId="38ED6631" w14:textId="274C3421" w:rsidR="003C7874" w:rsidRPr="00AD2D32" w:rsidRDefault="003C7874" w:rsidP="004C7FED">
      <w:pPr>
        <w:rPr>
          <w:rFonts w:ascii="Times New Roman" w:hAnsi="Times New Roman" w:cs="Times New Roman"/>
          <w:sz w:val="28"/>
          <w:szCs w:val="28"/>
        </w:rPr>
      </w:pPr>
      <w:r w:rsidRPr="003C7874">
        <w:rPr>
          <w:rFonts w:ascii="Times New Roman" w:hAnsi="Times New Roman" w:cs="Times New Roman"/>
          <w:sz w:val="28"/>
          <w:szCs w:val="28"/>
        </w:rPr>
        <w:lastRenderedPageBreak/>
        <w:t>La obediencia deja de ser opcional para convertirse en la respuesta natural de quien ha sido trasladado de las tinieblas a la luz.</w:t>
      </w:r>
    </w:p>
    <w:p w14:paraId="787D18DC" w14:textId="274A4D62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F25E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Eso es el Reino</w:t>
      </w:r>
      <w:r w:rsidRPr="00AD2D32">
        <w:rPr>
          <w:rFonts w:ascii="Times New Roman" w:hAnsi="Times New Roman" w:cs="Times New Roman"/>
          <w:sz w:val="28"/>
          <w:szCs w:val="28"/>
        </w:rPr>
        <w:t>: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Transformación.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Identidad.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Propósito</w:t>
      </w:r>
      <w:r w:rsidR="00F25EF5">
        <w:rPr>
          <w:rFonts w:ascii="Times New Roman" w:hAnsi="Times New Roman" w:cs="Times New Roman"/>
          <w:sz w:val="28"/>
          <w:szCs w:val="28"/>
        </w:rPr>
        <w:t xml:space="preserve"> y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Obediencia con gozo.</w:t>
      </w:r>
    </w:p>
    <w:p w14:paraId="28A1A31A" w14:textId="6647B392" w:rsidR="004C7FED" w:rsidRPr="00AD2D32" w:rsidRDefault="004C7FED" w:rsidP="00F25EF5">
      <w:pPr>
        <w:rPr>
          <w:rFonts w:ascii="Times New Roman" w:hAnsi="Times New Roman" w:cs="Times New Roman"/>
          <w:sz w:val="28"/>
          <w:szCs w:val="28"/>
        </w:rPr>
      </w:pPr>
      <w:r w:rsidRPr="00F25EF5">
        <w:rPr>
          <w:rFonts w:ascii="Times New Roman" w:hAnsi="Times New Roman" w:cs="Times New Roman"/>
          <w:i/>
          <w:iCs/>
          <w:sz w:val="28"/>
          <w:szCs w:val="28"/>
        </w:rPr>
        <w:t>Conclusión</w:t>
      </w:r>
      <w:r w:rsidRPr="00AD2D32">
        <w:rPr>
          <w:rFonts w:ascii="Times New Roman" w:hAnsi="Times New Roman" w:cs="Times New Roman"/>
          <w:sz w:val="28"/>
          <w:szCs w:val="28"/>
        </w:rPr>
        <w:t xml:space="preserve">: </w:t>
      </w:r>
      <w:r w:rsidR="00F25E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2D32">
        <w:rPr>
          <w:rFonts w:ascii="Times New Roman" w:hAnsi="Times New Roman" w:cs="Times New Roman"/>
          <w:b/>
          <w:bCs/>
          <w:sz w:val="28"/>
          <w:szCs w:val="28"/>
        </w:rPr>
        <w:t>La Invitación a la Ciudadanía del Presente</w:t>
      </w:r>
    </w:p>
    <w:p w14:paraId="756AC1EB" w14:textId="37A236A2" w:rsidR="004C7FED" w:rsidRDefault="00AE0728" w:rsidP="004C7FED">
      <w:pPr>
        <w:rPr>
          <w:rFonts w:ascii="Times New Roman" w:hAnsi="Times New Roman" w:cs="Times New Roman"/>
          <w:sz w:val="28"/>
          <w:szCs w:val="28"/>
        </w:rPr>
      </w:pPr>
      <w:r w:rsidRPr="00AE0728">
        <w:rPr>
          <w:rFonts w:ascii="Times New Roman" w:hAnsi="Times New Roman" w:cs="Times New Roman"/>
          <w:sz w:val="28"/>
          <w:szCs w:val="28"/>
        </w:rPr>
        <w:t xml:space="preserve">El Reino de Dios trasciende las limitaciones del tiempo y el espacio para establecerse como una realidad de autoridad inmediata y transformadora. </w:t>
      </w:r>
      <w:r w:rsidR="004C7FED" w:rsidRPr="00AD2D32">
        <w:rPr>
          <w:rFonts w:ascii="Times New Roman" w:hAnsi="Times New Roman" w:cs="Times New Roman"/>
          <w:sz w:val="28"/>
          <w:szCs w:val="28"/>
        </w:rPr>
        <w:t>El Reino de Dios no es un destino futuro.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Es una realidad presente.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4C7FED" w:rsidRPr="00AD2D32">
        <w:rPr>
          <w:rFonts w:ascii="Times New Roman" w:hAnsi="Times New Roman" w:cs="Times New Roman"/>
          <w:sz w:val="28"/>
          <w:szCs w:val="28"/>
        </w:rPr>
        <w:t>Es una invitación diaria.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610DC" w14:textId="6A471962" w:rsidR="004A4524" w:rsidRPr="00AD2D32" w:rsidRDefault="004A4524" w:rsidP="004C7FED">
      <w:pPr>
        <w:rPr>
          <w:rFonts w:ascii="Times New Roman" w:hAnsi="Times New Roman" w:cs="Times New Roman"/>
          <w:sz w:val="28"/>
          <w:szCs w:val="28"/>
        </w:rPr>
      </w:pPr>
      <w:r w:rsidRPr="004A4524">
        <w:rPr>
          <w:rFonts w:ascii="Times New Roman" w:hAnsi="Times New Roman" w:cs="Times New Roman"/>
          <w:sz w:val="28"/>
          <w:szCs w:val="28"/>
        </w:rPr>
        <w:t xml:space="preserve">A través de este </w:t>
      </w:r>
      <w:r>
        <w:rPr>
          <w:rFonts w:ascii="Times New Roman" w:hAnsi="Times New Roman" w:cs="Times New Roman"/>
          <w:sz w:val="28"/>
          <w:szCs w:val="28"/>
        </w:rPr>
        <w:t>estudio</w:t>
      </w:r>
      <w:r w:rsidRPr="004A4524">
        <w:rPr>
          <w:rFonts w:ascii="Times New Roman" w:hAnsi="Times New Roman" w:cs="Times New Roman"/>
          <w:sz w:val="28"/>
          <w:szCs w:val="28"/>
        </w:rPr>
        <w:t xml:space="preserve">, hemos visto que </w:t>
      </w:r>
      <w:r>
        <w:rPr>
          <w:rFonts w:ascii="Times New Roman" w:hAnsi="Times New Roman" w:cs="Times New Roman"/>
          <w:sz w:val="28"/>
          <w:szCs w:val="28"/>
        </w:rPr>
        <w:t xml:space="preserve">el Reino </w:t>
      </w:r>
      <w:r w:rsidRPr="004A4524">
        <w:rPr>
          <w:rFonts w:ascii="Times New Roman" w:hAnsi="Times New Roman" w:cs="Times New Roman"/>
          <w:sz w:val="28"/>
          <w:szCs w:val="28"/>
        </w:rPr>
        <w:t xml:space="preserve">no se trata de un destino futuro que comenzó con la resurrección después de la tumba, sino de un reinado que ha invadido la historia </w:t>
      </w:r>
      <w:r>
        <w:rPr>
          <w:rFonts w:ascii="Times New Roman" w:hAnsi="Times New Roman" w:cs="Times New Roman"/>
          <w:sz w:val="28"/>
          <w:szCs w:val="28"/>
        </w:rPr>
        <w:t>de la hum</w:t>
      </w:r>
      <w:r w:rsidR="00044E86">
        <w:rPr>
          <w:rFonts w:ascii="Times New Roman" w:hAnsi="Times New Roman" w:cs="Times New Roman"/>
          <w:sz w:val="28"/>
          <w:szCs w:val="28"/>
        </w:rPr>
        <w:t xml:space="preserve">anidad </w:t>
      </w:r>
      <w:r w:rsidRPr="004A4524">
        <w:rPr>
          <w:rFonts w:ascii="Times New Roman" w:hAnsi="Times New Roman" w:cs="Times New Roman"/>
          <w:sz w:val="28"/>
          <w:szCs w:val="28"/>
        </w:rPr>
        <w:t xml:space="preserve">para reclamar lo que le </w:t>
      </w:r>
      <w:r w:rsidR="00044E86" w:rsidRPr="004A4524">
        <w:rPr>
          <w:rFonts w:ascii="Times New Roman" w:hAnsi="Times New Roman" w:cs="Times New Roman"/>
          <w:sz w:val="28"/>
          <w:szCs w:val="28"/>
        </w:rPr>
        <w:t>pertenec</w:t>
      </w:r>
      <w:r w:rsidR="00044E86">
        <w:rPr>
          <w:rFonts w:ascii="Times New Roman" w:hAnsi="Times New Roman" w:cs="Times New Roman"/>
          <w:sz w:val="28"/>
          <w:szCs w:val="28"/>
        </w:rPr>
        <w:t xml:space="preserve">ía desde el principio, cuando dice en </w:t>
      </w:r>
      <w:r w:rsidR="00044E86" w:rsidRPr="00044E86">
        <w:rPr>
          <w:rFonts w:ascii="Times New Roman" w:hAnsi="Times New Roman" w:cs="Times New Roman"/>
          <w:b/>
          <w:bCs/>
          <w:sz w:val="28"/>
          <w:szCs w:val="28"/>
        </w:rPr>
        <w:t>Genesis</w:t>
      </w:r>
      <w:r w:rsidR="00044E86">
        <w:rPr>
          <w:rFonts w:ascii="Times New Roman" w:hAnsi="Times New Roman" w:cs="Times New Roman"/>
          <w:sz w:val="28"/>
          <w:szCs w:val="28"/>
        </w:rPr>
        <w:t xml:space="preserve"> “</w:t>
      </w:r>
      <w:r w:rsidR="00044E86" w:rsidRPr="00044E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Y vio Dios que era bueno</w:t>
      </w:r>
      <w:r w:rsidR="00044E86">
        <w:rPr>
          <w:rFonts w:ascii="Times New Roman" w:hAnsi="Times New Roman" w:cs="Times New Roman"/>
          <w:sz w:val="28"/>
          <w:szCs w:val="28"/>
        </w:rPr>
        <w:t>”</w:t>
      </w:r>
      <w:r w:rsidRPr="004A4524">
        <w:rPr>
          <w:rFonts w:ascii="Times New Roman" w:hAnsi="Times New Roman" w:cs="Times New Roman"/>
          <w:sz w:val="28"/>
          <w:szCs w:val="28"/>
        </w:rPr>
        <w:t>.</w:t>
      </w:r>
    </w:p>
    <w:p w14:paraId="6F338167" w14:textId="22AA907B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La pregunta no es: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“¿Cuándo vendrá el Reino?”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 </w:t>
      </w:r>
      <w:r w:rsidRPr="00AD2D32">
        <w:rPr>
          <w:rFonts w:ascii="Times New Roman" w:hAnsi="Times New Roman" w:cs="Times New Roman"/>
          <w:sz w:val="28"/>
          <w:szCs w:val="28"/>
        </w:rPr>
        <w:t>Ni:</w:t>
      </w:r>
      <w:r w:rsidR="00DC2817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“¿Dónde está el Reino?”</w:t>
      </w:r>
      <w:r w:rsidR="00044E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9D804" w14:textId="38443E9E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La pregunta es: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“¿Está Jesús gobernando mi vida hoy?”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185612" w14:textId="268AA7DB" w:rsidR="004C7FED" w:rsidRPr="00AD2D32" w:rsidRDefault="008D71BA" w:rsidP="004C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punto de importancia </w:t>
      </w:r>
      <w:r w:rsidR="00240B27">
        <w:rPr>
          <w:rFonts w:ascii="Times New Roman" w:hAnsi="Times New Roman" w:cs="Times New Roman"/>
          <w:sz w:val="28"/>
          <w:szCs w:val="28"/>
        </w:rPr>
        <w:t>es entender que hay que</w:t>
      </w:r>
      <w:r w:rsidR="004C7FED" w:rsidRPr="00AD2D32">
        <w:rPr>
          <w:rFonts w:ascii="Times New Roman" w:hAnsi="Times New Roman" w:cs="Times New Roman"/>
          <w:sz w:val="28"/>
          <w:szCs w:val="28"/>
        </w:rPr>
        <w:t xml:space="preserve">: abandonar el trono de la </w:t>
      </w:r>
      <w:r w:rsidR="00240B27">
        <w:rPr>
          <w:rFonts w:ascii="Times New Roman" w:hAnsi="Times New Roman" w:cs="Times New Roman"/>
          <w:sz w:val="28"/>
          <w:szCs w:val="28"/>
        </w:rPr>
        <w:t xml:space="preserve">autonomía </w:t>
      </w:r>
      <w:r w:rsidR="004C7FED" w:rsidRPr="00AD2D32">
        <w:rPr>
          <w:rFonts w:ascii="Times New Roman" w:hAnsi="Times New Roman" w:cs="Times New Roman"/>
          <w:sz w:val="28"/>
          <w:szCs w:val="28"/>
        </w:rPr>
        <w:t>propia.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3CC61" w14:textId="071CB658" w:rsidR="004C7FED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Cuando dejamos que Jesús sea el Rey: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 xml:space="preserve">La </w:t>
      </w:r>
      <w:r w:rsidRPr="00240B27">
        <w:rPr>
          <w:rFonts w:ascii="Times New Roman" w:hAnsi="Times New Roman" w:cs="Times New Roman"/>
          <w:b/>
          <w:bCs/>
          <w:sz w:val="28"/>
          <w:szCs w:val="28"/>
        </w:rPr>
        <w:t>justicia</w:t>
      </w:r>
      <w:r w:rsidRPr="00AD2D32">
        <w:rPr>
          <w:rFonts w:ascii="Times New Roman" w:hAnsi="Times New Roman" w:cs="Times New Roman"/>
          <w:sz w:val="28"/>
          <w:szCs w:val="28"/>
        </w:rPr>
        <w:t xml:space="preserve"> se vuelve parte de nuestra vida.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 xml:space="preserve">La </w:t>
      </w:r>
      <w:r w:rsidRPr="00240B27">
        <w:rPr>
          <w:rFonts w:ascii="Times New Roman" w:hAnsi="Times New Roman" w:cs="Times New Roman"/>
          <w:b/>
          <w:bCs/>
          <w:sz w:val="28"/>
          <w:szCs w:val="28"/>
        </w:rPr>
        <w:t>paz</w:t>
      </w:r>
      <w:r w:rsidRPr="00AD2D32">
        <w:rPr>
          <w:rFonts w:ascii="Times New Roman" w:hAnsi="Times New Roman" w:cs="Times New Roman"/>
          <w:sz w:val="28"/>
          <w:szCs w:val="28"/>
        </w:rPr>
        <w:t xml:space="preserve"> se vuelve nuestra estabilidad</w:t>
      </w:r>
      <w:r w:rsidR="00CE4EF0">
        <w:rPr>
          <w:rFonts w:ascii="Times New Roman" w:hAnsi="Times New Roman" w:cs="Times New Roman"/>
          <w:sz w:val="28"/>
          <w:szCs w:val="28"/>
        </w:rPr>
        <w:t xml:space="preserve"> y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CE4EF0">
        <w:rPr>
          <w:rFonts w:ascii="Times New Roman" w:hAnsi="Times New Roman" w:cs="Times New Roman"/>
          <w:sz w:val="28"/>
          <w:szCs w:val="28"/>
        </w:rPr>
        <w:t>e</w:t>
      </w:r>
      <w:r w:rsidRPr="00AD2D32">
        <w:rPr>
          <w:rFonts w:ascii="Times New Roman" w:hAnsi="Times New Roman" w:cs="Times New Roman"/>
          <w:sz w:val="28"/>
          <w:szCs w:val="28"/>
        </w:rPr>
        <w:t xml:space="preserve">l </w:t>
      </w:r>
      <w:r w:rsidRPr="00240B27">
        <w:rPr>
          <w:rFonts w:ascii="Times New Roman" w:hAnsi="Times New Roman" w:cs="Times New Roman"/>
          <w:b/>
          <w:bCs/>
          <w:sz w:val="28"/>
          <w:szCs w:val="28"/>
        </w:rPr>
        <w:t>gozo</w:t>
      </w:r>
      <w:r w:rsidRPr="00AD2D32">
        <w:rPr>
          <w:rFonts w:ascii="Times New Roman" w:hAnsi="Times New Roman" w:cs="Times New Roman"/>
          <w:sz w:val="28"/>
          <w:szCs w:val="28"/>
        </w:rPr>
        <w:t xml:space="preserve"> se vuelve nuestra fuerza.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BE6A1" w14:textId="0266C751" w:rsidR="00CE6B87" w:rsidRPr="00AD2D32" w:rsidRDefault="004C7FED" w:rsidP="004C7FED">
      <w:pPr>
        <w:rPr>
          <w:rFonts w:ascii="Times New Roman" w:hAnsi="Times New Roman" w:cs="Times New Roman"/>
          <w:sz w:val="28"/>
          <w:szCs w:val="28"/>
        </w:rPr>
      </w:pPr>
      <w:r w:rsidRPr="00AD2D32">
        <w:rPr>
          <w:rFonts w:ascii="Times New Roman" w:hAnsi="Times New Roman" w:cs="Times New Roman"/>
          <w:sz w:val="28"/>
          <w:szCs w:val="28"/>
        </w:rPr>
        <w:t>El Reino está al alcance.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Está cerca.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Está disponible.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Pr="00AD2D32">
        <w:rPr>
          <w:rFonts w:ascii="Times New Roman" w:hAnsi="Times New Roman" w:cs="Times New Roman"/>
          <w:sz w:val="28"/>
          <w:szCs w:val="28"/>
        </w:rPr>
        <w:t>Solo falta una cosa:</w:t>
      </w:r>
      <w:r w:rsidR="000646C1" w:rsidRPr="00AD2D32">
        <w:rPr>
          <w:rFonts w:ascii="Times New Roman" w:hAnsi="Times New Roman" w:cs="Times New Roman"/>
          <w:sz w:val="28"/>
          <w:szCs w:val="28"/>
        </w:rPr>
        <w:t xml:space="preserve"> </w:t>
      </w:r>
      <w:r w:rsidR="00D12279">
        <w:rPr>
          <w:rFonts w:ascii="Times New Roman" w:hAnsi="Times New Roman" w:cs="Times New Roman"/>
          <w:sz w:val="28"/>
          <w:szCs w:val="28"/>
        </w:rPr>
        <w:t>Ren</w:t>
      </w:r>
      <w:r w:rsidRPr="00AD2D32">
        <w:rPr>
          <w:rFonts w:ascii="Times New Roman" w:hAnsi="Times New Roman" w:cs="Times New Roman"/>
          <w:sz w:val="28"/>
          <w:szCs w:val="28"/>
        </w:rPr>
        <w:t>dirnos al Rey.</w:t>
      </w:r>
    </w:p>
    <w:sectPr w:rsidR="00CE6B87" w:rsidRPr="00AD2D32" w:rsidSect="009600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0E5" w14:textId="77777777" w:rsidR="00D93F43" w:rsidRDefault="00D93F43" w:rsidP="00B9222B">
      <w:pPr>
        <w:spacing w:after="0" w:line="240" w:lineRule="auto"/>
      </w:pPr>
      <w:r>
        <w:separator/>
      </w:r>
    </w:p>
  </w:endnote>
  <w:endnote w:type="continuationSeparator" w:id="0">
    <w:p w14:paraId="08683A67" w14:textId="77777777" w:rsidR="00D93F43" w:rsidRDefault="00D93F43" w:rsidP="00B9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7FA7" w14:textId="757FC7D1" w:rsidR="00A026B8" w:rsidRPr="00A026B8" w:rsidRDefault="00A026B8">
    <w:pPr>
      <w:pStyle w:val="Footer"/>
      <w:rPr>
        <w:rFonts w:ascii="Times New Roman" w:hAnsi="Times New Roman" w:cs="Times New Roman"/>
        <w:i/>
        <w:iCs/>
        <w:sz w:val="18"/>
        <w:szCs w:val="18"/>
      </w:rPr>
    </w:pPr>
    <w:r w:rsidRPr="00A026B8">
      <w:rPr>
        <w:rFonts w:ascii="Times New Roman" w:hAnsi="Times New Roman" w:cs="Times New Roman"/>
        <w:i/>
        <w:iCs/>
        <w:sz w:val="18"/>
        <w:szCs w:val="18"/>
      </w:rPr>
      <w:t xml:space="preserve">Fuentes: </w:t>
    </w:r>
    <w:proofErr w:type="spellStart"/>
    <w:r w:rsidRPr="00A026B8">
      <w:rPr>
        <w:rFonts w:ascii="Times New Roman" w:hAnsi="Times New Roman" w:cs="Times New Roman"/>
        <w:i/>
        <w:iCs/>
        <w:sz w:val="18"/>
        <w:szCs w:val="18"/>
      </w:rPr>
      <w:t>Follow</w:t>
    </w:r>
    <w:proofErr w:type="spellEnd"/>
    <w:r w:rsidRPr="00A026B8">
      <w:rPr>
        <w:rFonts w:ascii="Times New Roman" w:hAnsi="Times New Roman" w:cs="Times New Roman"/>
        <w:i/>
        <w:iCs/>
        <w:sz w:val="18"/>
        <w:szCs w:val="18"/>
      </w:rPr>
      <w:t xml:space="preserve"> Jesus “The Gospel Is More Than Just </w:t>
    </w:r>
    <w:proofErr w:type="spellStart"/>
    <w:r w:rsidRPr="00A026B8">
      <w:rPr>
        <w:rFonts w:ascii="Times New Roman" w:hAnsi="Times New Roman" w:cs="Times New Roman"/>
        <w:i/>
        <w:iCs/>
        <w:sz w:val="18"/>
        <w:szCs w:val="18"/>
      </w:rPr>
      <w:t>Salvation</w:t>
    </w:r>
    <w:proofErr w:type="spellEnd"/>
    <w:r w:rsidRPr="00A026B8">
      <w:rPr>
        <w:rFonts w:ascii="Times New Roman" w:hAnsi="Times New Roman" w:cs="Times New Roman"/>
        <w:i/>
        <w:iCs/>
        <w:sz w:val="18"/>
        <w:szCs w:val="18"/>
      </w:rPr>
      <w:t xml:space="preserve">: </w:t>
    </w:r>
    <w:proofErr w:type="spellStart"/>
    <w:r w:rsidRPr="00A026B8">
      <w:rPr>
        <w:rFonts w:ascii="Times New Roman" w:hAnsi="Times New Roman" w:cs="Times New Roman"/>
        <w:i/>
        <w:iCs/>
        <w:sz w:val="18"/>
        <w:szCs w:val="18"/>
      </w:rPr>
      <w:t>Understanding</w:t>
    </w:r>
    <w:proofErr w:type="spellEnd"/>
    <w:r w:rsidRPr="00A026B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026B8">
      <w:rPr>
        <w:rFonts w:ascii="Times New Roman" w:hAnsi="Times New Roman" w:cs="Times New Roman"/>
        <w:i/>
        <w:iCs/>
        <w:sz w:val="18"/>
        <w:szCs w:val="18"/>
      </w:rPr>
      <w:t>God's</w:t>
    </w:r>
    <w:proofErr w:type="spellEnd"/>
    <w:r w:rsidRPr="00A026B8">
      <w:rPr>
        <w:rFonts w:ascii="Times New Roman" w:hAnsi="Times New Roman" w:cs="Times New Roman"/>
        <w:i/>
        <w:iCs/>
        <w:sz w:val="18"/>
        <w:szCs w:val="18"/>
      </w:rPr>
      <w:t xml:space="preserve"> Kingdom” Reparaciones bíblicas “El Reino de Dios” Tengo Preguntas “Que quiso decir Jesus con el Reino está en ti” Citas bíblicas de RVR1960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8CD2" w14:textId="77777777" w:rsidR="00D93F43" w:rsidRDefault="00D93F43" w:rsidP="00B9222B">
      <w:pPr>
        <w:spacing w:after="0" w:line="240" w:lineRule="auto"/>
      </w:pPr>
      <w:r>
        <w:separator/>
      </w:r>
    </w:p>
  </w:footnote>
  <w:footnote w:type="continuationSeparator" w:id="0">
    <w:p w14:paraId="527129D3" w14:textId="77777777" w:rsidR="00D93F43" w:rsidRDefault="00D93F43" w:rsidP="00B9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5509" w14:textId="7FB5572A" w:rsidR="00A026B8" w:rsidRDefault="006E457A">
    <w:pPr>
      <w:pStyle w:val="Header"/>
    </w:pPr>
    <w:r>
      <w:t>05/20/2026</w:t>
    </w:r>
    <w:r>
      <w:tab/>
      <w:t>El Reino de Dios</w:t>
    </w:r>
    <w:r>
      <w:tab/>
      <w:t>Dr. José Morales, Pastor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D"/>
    <w:rsid w:val="00011282"/>
    <w:rsid w:val="00014FDF"/>
    <w:rsid w:val="00026492"/>
    <w:rsid w:val="00044E86"/>
    <w:rsid w:val="00051C61"/>
    <w:rsid w:val="000646C1"/>
    <w:rsid w:val="00065F37"/>
    <w:rsid w:val="000A03DA"/>
    <w:rsid w:val="000F172E"/>
    <w:rsid w:val="00111EFD"/>
    <w:rsid w:val="0013367A"/>
    <w:rsid w:val="00153147"/>
    <w:rsid w:val="001B68CC"/>
    <w:rsid w:val="001D3C41"/>
    <w:rsid w:val="002041DA"/>
    <w:rsid w:val="00235959"/>
    <w:rsid w:val="00240B27"/>
    <w:rsid w:val="00254BFC"/>
    <w:rsid w:val="002E55ED"/>
    <w:rsid w:val="002F090B"/>
    <w:rsid w:val="00363727"/>
    <w:rsid w:val="00381F74"/>
    <w:rsid w:val="00384DEA"/>
    <w:rsid w:val="003C7874"/>
    <w:rsid w:val="00406A25"/>
    <w:rsid w:val="00446805"/>
    <w:rsid w:val="00477A19"/>
    <w:rsid w:val="004A4524"/>
    <w:rsid w:val="004B790C"/>
    <w:rsid w:val="004C344E"/>
    <w:rsid w:val="004C7FED"/>
    <w:rsid w:val="004E59B0"/>
    <w:rsid w:val="004F042D"/>
    <w:rsid w:val="005170B4"/>
    <w:rsid w:val="00527CA2"/>
    <w:rsid w:val="005304F0"/>
    <w:rsid w:val="005375DC"/>
    <w:rsid w:val="005432A6"/>
    <w:rsid w:val="00550EA6"/>
    <w:rsid w:val="00553EF2"/>
    <w:rsid w:val="005A19F8"/>
    <w:rsid w:val="005A745A"/>
    <w:rsid w:val="006138AE"/>
    <w:rsid w:val="006666F9"/>
    <w:rsid w:val="00670BE3"/>
    <w:rsid w:val="0068274D"/>
    <w:rsid w:val="006952FC"/>
    <w:rsid w:val="00697FE5"/>
    <w:rsid w:val="006C5D15"/>
    <w:rsid w:val="006D79D8"/>
    <w:rsid w:val="006E05F1"/>
    <w:rsid w:val="006E457A"/>
    <w:rsid w:val="00723D91"/>
    <w:rsid w:val="007473A4"/>
    <w:rsid w:val="0075042F"/>
    <w:rsid w:val="00767AA4"/>
    <w:rsid w:val="0077614C"/>
    <w:rsid w:val="00795311"/>
    <w:rsid w:val="007974CF"/>
    <w:rsid w:val="007B4DDF"/>
    <w:rsid w:val="008033D9"/>
    <w:rsid w:val="00805B33"/>
    <w:rsid w:val="00833718"/>
    <w:rsid w:val="00836FB6"/>
    <w:rsid w:val="00855F07"/>
    <w:rsid w:val="008C0F02"/>
    <w:rsid w:val="008C301C"/>
    <w:rsid w:val="008D71BA"/>
    <w:rsid w:val="008F09A3"/>
    <w:rsid w:val="008F1978"/>
    <w:rsid w:val="008F3033"/>
    <w:rsid w:val="00916EA9"/>
    <w:rsid w:val="009263B5"/>
    <w:rsid w:val="00936A1B"/>
    <w:rsid w:val="00937EC8"/>
    <w:rsid w:val="009600CD"/>
    <w:rsid w:val="0099119A"/>
    <w:rsid w:val="009B286E"/>
    <w:rsid w:val="00A026B8"/>
    <w:rsid w:val="00A170B8"/>
    <w:rsid w:val="00A46E93"/>
    <w:rsid w:val="00A538B3"/>
    <w:rsid w:val="00A7155F"/>
    <w:rsid w:val="00A8745E"/>
    <w:rsid w:val="00A97AAE"/>
    <w:rsid w:val="00AB724C"/>
    <w:rsid w:val="00AC22D8"/>
    <w:rsid w:val="00AD1904"/>
    <w:rsid w:val="00AD2D32"/>
    <w:rsid w:val="00AE0728"/>
    <w:rsid w:val="00B21B2E"/>
    <w:rsid w:val="00B422F7"/>
    <w:rsid w:val="00B65CF3"/>
    <w:rsid w:val="00B9050D"/>
    <w:rsid w:val="00B9222B"/>
    <w:rsid w:val="00BB2466"/>
    <w:rsid w:val="00BB2717"/>
    <w:rsid w:val="00BB56A2"/>
    <w:rsid w:val="00BD78B9"/>
    <w:rsid w:val="00C01FF4"/>
    <w:rsid w:val="00C04535"/>
    <w:rsid w:val="00C37765"/>
    <w:rsid w:val="00C55E60"/>
    <w:rsid w:val="00C56811"/>
    <w:rsid w:val="00C6557B"/>
    <w:rsid w:val="00C90AE9"/>
    <w:rsid w:val="00CC004E"/>
    <w:rsid w:val="00CC10D2"/>
    <w:rsid w:val="00CC1DC2"/>
    <w:rsid w:val="00CC6108"/>
    <w:rsid w:val="00CE4EF0"/>
    <w:rsid w:val="00CE6B87"/>
    <w:rsid w:val="00D12279"/>
    <w:rsid w:val="00D160E9"/>
    <w:rsid w:val="00D57252"/>
    <w:rsid w:val="00D73E9B"/>
    <w:rsid w:val="00D93F43"/>
    <w:rsid w:val="00DB3227"/>
    <w:rsid w:val="00DB5F9A"/>
    <w:rsid w:val="00DC2817"/>
    <w:rsid w:val="00E230AC"/>
    <w:rsid w:val="00EA2F7E"/>
    <w:rsid w:val="00ED0806"/>
    <w:rsid w:val="00F20A50"/>
    <w:rsid w:val="00F23544"/>
    <w:rsid w:val="00F25EF5"/>
    <w:rsid w:val="00F46B51"/>
    <w:rsid w:val="00F64706"/>
    <w:rsid w:val="00F72F56"/>
    <w:rsid w:val="00F74796"/>
    <w:rsid w:val="00F9155B"/>
    <w:rsid w:val="00F943E5"/>
    <w:rsid w:val="00FB7DD0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1D0E"/>
  <w15:chartTrackingRefBased/>
  <w15:docId w15:val="{33C9BEF4-BCCC-4D0B-B506-97EAB3F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2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22B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B92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2B"/>
    <w:rPr>
      <w:lang w:val="es-PR"/>
    </w:rPr>
  </w:style>
  <w:style w:type="paragraph" w:styleId="NoSpacing">
    <w:name w:val="No Spacing"/>
    <w:link w:val="NoSpacingChar"/>
    <w:uiPriority w:val="1"/>
    <w:qFormat/>
    <w:rsid w:val="009600C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600CD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0860AA91443338F534A6F59A45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C6803-D263-4C2D-869E-E92CDB00B04F}"/>
      </w:docPartPr>
      <w:docPartBody>
        <w:p w:rsidR="000255BD" w:rsidRDefault="00D754F0" w:rsidP="00D754F0">
          <w:pPr>
            <w:pStyle w:val="8000860AA91443338F534A6F59A457C7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822C6237E8374AF6B583EA762ADF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417F1-AB0D-4F97-81F6-81BB60C1D007}"/>
      </w:docPartPr>
      <w:docPartBody>
        <w:p w:rsidR="000255BD" w:rsidRDefault="00D754F0" w:rsidP="00D754F0">
          <w:pPr>
            <w:pStyle w:val="822C6237E8374AF6B583EA762ADF5565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163E4D75ED654046990C299F7864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1C2A-FB6D-4D54-AD9E-144BBE77CF72}"/>
      </w:docPartPr>
      <w:docPartBody>
        <w:p w:rsidR="000255BD" w:rsidRDefault="00D754F0" w:rsidP="00D754F0">
          <w:pPr>
            <w:pStyle w:val="163E4D75ED654046990C299F7864202B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0ABB4DEBCE4C4C87A4B32BFCD5565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6E4F-FA17-4488-BF92-94B40D7C02E7}"/>
      </w:docPartPr>
      <w:docPartBody>
        <w:p w:rsidR="000255BD" w:rsidRDefault="00D754F0" w:rsidP="00D754F0">
          <w:pPr>
            <w:pStyle w:val="0ABB4DEBCE4C4C87A4B32BFCD55659C2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1F0B3370B2044C87990699F52CE81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8B948-660E-4D7C-B23C-9BE6DF5FBC2E}"/>
      </w:docPartPr>
      <w:docPartBody>
        <w:p w:rsidR="000255BD" w:rsidRDefault="00D754F0" w:rsidP="00D754F0">
          <w:pPr>
            <w:pStyle w:val="1F0B3370B2044C87990699F52CE810E6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F0"/>
    <w:rsid w:val="000255BD"/>
    <w:rsid w:val="00070338"/>
    <w:rsid w:val="005432A6"/>
    <w:rsid w:val="00553EF2"/>
    <w:rsid w:val="00D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00860AA91443338F534A6F59A457C7">
    <w:name w:val="8000860AA91443338F534A6F59A457C7"/>
    <w:rsid w:val="00D754F0"/>
  </w:style>
  <w:style w:type="paragraph" w:customStyle="1" w:styleId="822C6237E8374AF6B583EA762ADF5565">
    <w:name w:val="822C6237E8374AF6B583EA762ADF5565"/>
    <w:rsid w:val="00D754F0"/>
  </w:style>
  <w:style w:type="paragraph" w:customStyle="1" w:styleId="163E4D75ED654046990C299F7864202B">
    <w:name w:val="163E4D75ED654046990C299F7864202B"/>
    <w:rsid w:val="00D754F0"/>
  </w:style>
  <w:style w:type="paragraph" w:customStyle="1" w:styleId="0ABB4DEBCE4C4C87A4B32BFCD55659C2">
    <w:name w:val="0ABB4DEBCE4C4C87A4B32BFCD55659C2"/>
    <w:rsid w:val="00D754F0"/>
  </w:style>
  <w:style w:type="paragraph" w:customStyle="1" w:styleId="1F0B3370B2044C87990699F52CE810E6">
    <w:name w:val="1F0B3370B2044C87990699F52CE810E6"/>
    <w:rsid w:val="00D75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2026-05-20T00:00:00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1970</Words>
  <Characters>9579</Characters>
  <Application>Microsoft Office Word</Application>
  <DocSecurity>0</DocSecurity>
  <Lines>177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Nuevo Comienzo Tampa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Reino de Dios</dc:title>
  <dc:subject>Ahora, pero Todavía No</dc:subject>
  <dc:creator>DR. JOSÉ MORALES, PASTOR</dc:creator>
  <cp:keywords/>
  <dc:description/>
  <cp:lastModifiedBy>JOSE MORALES</cp:lastModifiedBy>
  <cp:revision>119</cp:revision>
  <dcterms:created xsi:type="dcterms:W3CDTF">2026-05-18T17:56:00Z</dcterms:created>
  <dcterms:modified xsi:type="dcterms:W3CDTF">2026-05-20T16:21:00Z</dcterms:modified>
</cp:coreProperties>
</file>