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7B68F87F"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Pr="00FB7E43">
        <w:rPr>
          <w:b w:val="0"/>
          <w:i/>
          <w:iCs/>
          <w:sz w:val="22"/>
          <w:szCs w:val="22"/>
          <w:highlight w:val="yellow"/>
        </w:rPr>
        <w:t>[</w:t>
      </w:r>
      <w:r w:rsidR="00FB7E43" w:rsidRPr="00FB7E43">
        <w:rPr>
          <w:b w:val="0"/>
          <w:i/>
          <w:iCs/>
          <w:sz w:val="22"/>
          <w:szCs w:val="22"/>
          <w:highlight w:val="yellow"/>
        </w:rPr>
        <w:t>St Mary’s Summerstown Montessori</w:t>
      </w:r>
      <w:r w:rsidRPr="00FB7E43">
        <w:rPr>
          <w:b w:val="0"/>
          <w:i/>
          <w:iCs/>
          <w:sz w:val="22"/>
          <w:szCs w:val="22"/>
          <w:highlight w:val="yellow"/>
        </w:rPr>
        <w:t>]</w:t>
      </w:r>
      <w:r w:rsidRPr="00FB7E43">
        <w:rPr>
          <w:b w:val="0"/>
          <w:sz w:val="22"/>
          <w:szCs w:val="22"/>
          <w:highlight w:val="yellow"/>
        </w:rPr>
        <w:t xml:space="preserve"> on </w:t>
      </w:r>
      <w:r w:rsidRPr="00FB7E43">
        <w:rPr>
          <w:b w:val="0"/>
          <w:i/>
          <w:iCs/>
          <w:sz w:val="22"/>
          <w:szCs w:val="22"/>
          <w:highlight w:val="yellow"/>
        </w:rPr>
        <w:t>[</w:t>
      </w:r>
      <w:r w:rsidR="00FB7E43" w:rsidRPr="00FB7E43">
        <w:rPr>
          <w:b w:val="0"/>
          <w:i/>
          <w:iCs/>
          <w:sz w:val="22"/>
          <w:szCs w:val="22"/>
          <w:highlight w:val="yellow"/>
        </w:rPr>
        <w:t>Sept 2023</w:t>
      </w:r>
      <w:r w:rsidRPr="00FB7E43">
        <w:rPr>
          <w:b w:val="0"/>
          <w:i/>
          <w:iCs/>
          <w:sz w:val="22"/>
          <w:szCs w:val="22"/>
          <w:highlight w:val="yellow"/>
        </w:rPr>
        <w:t>]</w:t>
      </w:r>
      <w:r w:rsidRPr="00FB7E43">
        <w:rPr>
          <w:b w:val="0"/>
          <w:sz w:val="22"/>
          <w:szCs w:val="22"/>
          <w:highlight w:val="yellow"/>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w:t>
      </w:r>
      <w:r w:rsidR="004254BD" w:rsidRPr="00AB692F">
        <w:rPr>
          <w:rFonts w:ascii="Arial" w:hAnsi="Arial" w:cs="Arial"/>
          <w:b/>
          <w:bCs/>
          <w:sz w:val="22"/>
          <w:szCs w:val="22"/>
        </w:rPr>
        <w:t>a</w:t>
      </w:r>
      <w:r w:rsidRPr="00AB692F">
        <w:rPr>
          <w:rFonts w:ascii="Arial" w:hAnsi="Arial" w:cs="Arial"/>
          <w:b/>
          <w:bCs/>
        </w:rPr>
        <w:t xml:space="preserve">wareness and knowledge of relevant barriers to inclusion for </w:t>
      </w:r>
      <w:r w:rsidR="004254BD" w:rsidRPr="00AB692F">
        <w:rPr>
          <w:rFonts w:ascii="Arial" w:hAnsi="Arial" w:cs="Arial"/>
          <w:b/>
          <w:bCs/>
        </w:rPr>
        <w:t>those</w:t>
      </w:r>
      <w:r w:rsidRPr="00AB692F">
        <w:rPr>
          <w:rFonts w:ascii="Arial" w:hAnsi="Arial" w:cs="Arial"/>
          <w:b/>
          <w:bCs/>
        </w:rPr>
        <w:t xml:space="preserve"> with a protected characteristic namely</w:t>
      </w:r>
      <w:r w:rsidR="003768C5" w:rsidRPr="00AB692F">
        <w:rPr>
          <w:rFonts w:ascii="Arial" w:hAnsi="Arial" w:cs="Arial"/>
          <w:b/>
          <w:bCs/>
        </w:rPr>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0C588B10" w:rsidR="00763841" w:rsidRDefault="00000000"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815BEF" w:rsidRPr="00230DB7">
        <w:rPr>
          <w:rFonts w:ascii="Arial" w:hAnsi="Arial" w:cs="Arial"/>
          <w:sz w:val="22"/>
          <w:szCs w:val="22"/>
        </w:rPr>
        <w:t>2015)</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56D6" w14:textId="77777777" w:rsidR="0099154B" w:rsidRDefault="0099154B" w:rsidP="00E07382">
      <w:r>
        <w:separator/>
      </w:r>
    </w:p>
  </w:endnote>
  <w:endnote w:type="continuationSeparator" w:id="0">
    <w:p w14:paraId="5C79CFE7" w14:textId="77777777" w:rsidR="0099154B" w:rsidRDefault="0099154B" w:rsidP="00E07382">
      <w:r>
        <w:continuationSeparator/>
      </w:r>
    </w:p>
  </w:endnote>
  <w:endnote w:type="continuationNotice" w:id="1">
    <w:p w14:paraId="0299B9DE" w14:textId="77777777" w:rsidR="0099154B" w:rsidRDefault="00991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2A24B475"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2021</w:t>
    </w:r>
    <w:r w:rsidRPr="00BF3D29">
      <w:rPr>
        <w:rFonts w:ascii="Arial" w:hAnsi="Arial" w:cs="Arial"/>
        <w:sz w:val="20"/>
        <w:szCs w:val="20"/>
      </w:rPr>
      <w:t xml:space="preserve"> (Early Years Alliance 202</w:t>
    </w:r>
    <w:r w:rsidR="00775A59" w:rsidRPr="00BF3D29">
      <w:rPr>
        <w:rFonts w:ascii="Arial" w:hAnsi="Arial" w:cs="Arial"/>
        <w:sz w:val="20"/>
        <w:szCs w:val="20"/>
      </w:rPr>
      <w:t>2</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9AFE" w14:textId="77777777" w:rsidR="0099154B" w:rsidRDefault="0099154B" w:rsidP="00E07382">
      <w:r>
        <w:separator/>
      </w:r>
    </w:p>
  </w:footnote>
  <w:footnote w:type="continuationSeparator" w:id="0">
    <w:p w14:paraId="5E6948D8" w14:textId="77777777" w:rsidR="0099154B" w:rsidRDefault="0099154B" w:rsidP="00E07382">
      <w:r>
        <w:continuationSeparator/>
      </w:r>
    </w:p>
  </w:footnote>
  <w:footnote w:type="continuationNotice" w:id="1">
    <w:p w14:paraId="474ADE78" w14:textId="77777777" w:rsidR="0099154B" w:rsidRDefault="009915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A7BB2"/>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3CCF"/>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C7B66"/>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154B"/>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692F"/>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B7E43"/>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liz</cp:lastModifiedBy>
  <cp:revision>3</cp:revision>
  <cp:lastPrinted>2011-11-21T12:20:00Z</cp:lastPrinted>
  <dcterms:created xsi:type="dcterms:W3CDTF">2022-09-12T08:40:00Z</dcterms:created>
  <dcterms:modified xsi:type="dcterms:W3CDTF">2023-08-31T18:45:00Z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