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7B25" w14:textId="67183436" w:rsidR="0063128A" w:rsidRPr="00C61EA2" w:rsidRDefault="00262430" w:rsidP="6CDC3D3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6CDC3D35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7A2B09" w:rsidRPr="6CDC3D35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6CDC3D35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DE4B5B7" w14:textId="1AD19BED" w:rsidR="0063128A" w:rsidRPr="00C61EA2" w:rsidRDefault="00262430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6CDC3D35">
        <w:rPr>
          <w:rFonts w:ascii="Arial" w:hAnsi="Arial" w:cs="Arial"/>
          <w:b/>
          <w:bCs/>
          <w:color w:val="000000" w:themeColor="text1"/>
        </w:rPr>
        <w:t>0</w:t>
      </w:r>
      <w:r w:rsidR="0063128A" w:rsidRPr="6CDC3D35">
        <w:rPr>
          <w:rFonts w:ascii="Arial" w:hAnsi="Arial" w:cs="Arial"/>
          <w:b/>
          <w:bCs/>
          <w:color w:val="000000" w:themeColor="text1"/>
        </w:rPr>
        <w:t>1.3</w:t>
      </w:r>
      <w:r>
        <w:tab/>
      </w:r>
      <w:r w:rsidR="0063128A" w:rsidRPr="6CDC3D35">
        <w:rPr>
          <w:rFonts w:ascii="Arial" w:hAnsi="Arial" w:cs="Arial"/>
          <w:b/>
          <w:bCs/>
          <w:color w:val="000000" w:themeColor="text1"/>
        </w:rPr>
        <w:t>Kitchen</w:t>
      </w:r>
    </w:p>
    <w:p w14:paraId="169BDCCB" w14:textId="77777777" w:rsidR="0063128A" w:rsidRPr="00C61EA2" w:rsidRDefault="0063128A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Genera</w:t>
      </w:r>
      <w:r w:rsidR="00220944"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l safety</w:t>
      </w:r>
    </w:p>
    <w:p w14:paraId="25A53224" w14:textId="1E4539EE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Doors to the kitchen are </w:t>
      </w:r>
      <w:r w:rsidR="004949D4" w:rsidRPr="6CDC3D35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kept </w:t>
      </w:r>
      <w:r w:rsidR="009E1B45" w:rsidRPr="6CDC3D35">
        <w:rPr>
          <w:rFonts w:ascii="Arial" w:hAnsi="Arial" w:cs="Arial"/>
          <w:color w:val="000000" w:themeColor="text1"/>
          <w:sz w:val="22"/>
          <w:szCs w:val="22"/>
        </w:rPr>
        <w:t>closed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002D0" w14:textId="019FD5E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Shutters to hatches are kept closed when cooking is taking place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9BA9F5" w14:textId="6BDD4705" w:rsidR="00A91A10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Children do not have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unsupervised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access to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kitchen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FC56EF" w14:textId="22FA77B1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Children are not taken to the kitchen when meal preparation is taking place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4C67D8" w14:textId="0BC678A2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Staff do not 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take tea breaks in the kitchen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 unless there is no alternative</w:t>
      </w:r>
      <w:r w:rsidR="000B24B7" w:rsidRPr="6CDC3D35">
        <w:rPr>
          <w:rFonts w:ascii="Arial" w:hAnsi="Arial" w:cs="Arial"/>
          <w:color w:val="000000" w:themeColor="text1"/>
          <w:sz w:val="22"/>
          <w:szCs w:val="22"/>
        </w:rPr>
        <w:t>, in which case, tea-breaks are not taken in the kitchen when food is being prepared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9B87A70" w14:textId="580E9C2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Wet spills are mopped immediately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90B14C9" w14:textId="4389013F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Mechanical ventilation is used when cooking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D3BD66" w14:textId="7A01A480" w:rsidR="006C5A8C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 clearly marked and </w:t>
      </w:r>
      <w:r w:rsidR="006C5A8C" w:rsidRPr="6CDC3D35">
        <w:rPr>
          <w:rFonts w:ascii="Arial" w:hAnsi="Arial" w:cs="Arial"/>
          <w:color w:val="000000" w:themeColor="text1"/>
          <w:sz w:val="22"/>
          <w:szCs w:val="22"/>
        </w:rPr>
        <w:t xml:space="preserve">appropriately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stocked First Aid box is kept in the kitch</w:t>
      </w:r>
      <w:r w:rsidR="006C5A8C" w:rsidRPr="6CDC3D35">
        <w:rPr>
          <w:rFonts w:ascii="Arial" w:hAnsi="Arial" w:cs="Arial"/>
          <w:color w:val="000000" w:themeColor="text1"/>
          <w:sz w:val="22"/>
          <w:szCs w:val="22"/>
        </w:rPr>
        <w:t>en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A14C80F" w14:textId="77777777" w:rsidR="00FF1276" w:rsidRDefault="0063128A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Cleanliness and hygiene</w:t>
      </w:r>
    </w:p>
    <w:p w14:paraId="7FF22874" w14:textId="51C74F29" w:rsidR="0063128A" w:rsidRPr="00C61EA2" w:rsidRDefault="00FF1276" w:rsidP="6CDC3D3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>S</w:t>
      </w:r>
      <w:r w:rsidR="00C079BB" w:rsidRPr="3ECE0EF2">
        <w:rPr>
          <w:rFonts w:ascii="Arial" w:hAnsi="Arial" w:cs="Arial"/>
          <w:color w:val="000000" w:themeColor="text1"/>
          <w:sz w:val="22"/>
          <w:szCs w:val="22"/>
        </w:rPr>
        <w:t>taff</w:t>
      </w:r>
      <w:r w:rsidR="02B691F7" w:rsidRPr="00105BD5">
        <w:rPr>
          <w:rFonts w:ascii="Arial" w:hAnsi="Arial" w:cs="Arial"/>
          <w:color w:val="FF0000"/>
          <w:sz w:val="22"/>
          <w:szCs w:val="22"/>
        </w:rPr>
        <w:t xml:space="preserve"> at</w:t>
      </w:r>
      <w:r w:rsidR="00340A73">
        <w:rPr>
          <w:rFonts w:ascii="Arial" w:hAnsi="Arial" w:cs="Arial"/>
          <w:color w:val="FF0000"/>
          <w:sz w:val="22"/>
          <w:szCs w:val="22"/>
        </w:rPr>
        <w:t xml:space="preserve"> </w:t>
      </w:r>
      <w:r w:rsidR="00340A73" w:rsidRPr="00340A73">
        <w:rPr>
          <w:rFonts w:ascii="Arial" w:hAnsi="Arial" w:cs="Arial"/>
          <w:b/>
          <w:bCs/>
          <w:color w:val="FF0000"/>
          <w:sz w:val="22"/>
          <w:szCs w:val="22"/>
        </w:rPr>
        <w:t>St Mary’s Summerstown Montessori</w:t>
      </w:r>
      <w:r w:rsidR="00AA295E" w:rsidRPr="00340A73">
        <w:rPr>
          <w:rFonts w:ascii="Arial" w:hAnsi="Arial" w:cs="Arial"/>
          <w:color w:val="FF0000"/>
          <w:sz w:val="22"/>
          <w:szCs w:val="22"/>
        </w:rPr>
        <w:t xml:space="preserve"> </w:t>
      </w:r>
      <w:r w:rsidR="00AA295E" w:rsidRPr="3ECE0EF2">
        <w:rPr>
          <w:rFonts w:ascii="Arial" w:hAnsi="Arial" w:cs="Arial"/>
          <w:color w:val="000000" w:themeColor="text1"/>
          <w:sz w:val="22"/>
          <w:szCs w:val="22"/>
        </w:rPr>
        <w:t>follow</w:t>
      </w:r>
      <w:r w:rsidR="00C079BB" w:rsidRPr="3ECE0EF2">
        <w:rPr>
          <w:rFonts w:ascii="Arial" w:hAnsi="Arial" w:cs="Arial"/>
          <w:color w:val="000000" w:themeColor="text1"/>
          <w:sz w:val="22"/>
          <w:szCs w:val="22"/>
        </w:rPr>
        <w:t xml:space="preserve"> the recommended cleaning schedules in Safer Food Better Business</w:t>
      </w:r>
      <w:r w:rsidR="009D2877" w:rsidRPr="3ECE0EF2">
        <w:rPr>
          <w:rFonts w:ascii="Arial" w:hAnsi="Arial" w:cs="Arial"/>
          <w:color w:val="000000" w:themeColor="text1"/>
          <w:sz w:val="22"/>
          <w:szCs w:val="22"/>
        </w:rPr>
        <w:t xml:space="preserve"> (SFBB)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0F96EA" w14:textId="1C9BE781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Floors are washed down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 xml:space="preserve">at least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daily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485EAF" w14:textId="536A82B2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All work surfaces are washed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 xml:space="preserve">regularly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with anti-bacterial agent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D89382" w14:textId="20E2D6A4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Inside of cupboards are cleaned monthly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F3C1390" w14:textId="35C53A77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Cupboard doors and handles are cleaned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>regularl</w:t>
      </w:r>
      <w:r w:rsidR="00BB38C6" w:rsidRPr="6CDC3D35">
        <w:rPr>
          <w:rFonts w:ascii="Arial" w:hAnsi="Arial" w:cs="Arial"/>
          <w:color w:val="000000" w:themeColor="text1"/>
          <w:sz w:val="22"/>
          <w:szCs w:val="22"/>
        </w:rPr>
        <w:t>y</w:t>
      </w:r>
      <w:r w:rsidR="000F5642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4C3C0A" w14:textId="70B62E9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Fridge and freezer doors are wiped down 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>regularly</w:t>
      </w:r>
      <w:r w:rsidR="006E2D0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CDB3C4" w14:textId="57BAB0EF" w:rsidR="0063128A" w:rsidRPr="00C61EA2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Ovens/</w:t>
      </w:r>
      <w:r w:rsidR="0063128A" w:rsidRPr="6CDC3D35">
        <w:rPr>
          <w:rFonts w:ascii="Arial" w:hAnsi="Arial" w:cs="Arial"/>
          <w:color w:val="000000" w:themeColor="text1"/>
          <w:sz w:val="22"/>
          <w:szCs w:val="22"/>
        </w:rPr>
        <w:t>cooker tops are wiped down daily after use; ovens are fully cleaned monthly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B6C65A" w14:textId="7CE12CD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If dishwashers break down, washing up done by hand is carried out in double sinks</w:t>
      </w:r>
      <w:r w:rsidR="003A5386" w:rsidRPr="6CDC3D35">
        <w:rPr>
          <w:rFonts w:ascii="Arial" w:hAnsi="Arial" w:cs="Arial"/>
          <w:color w:val="000000" w:themeColor="text1"/>
          <w:sz w:val="22"/>
          <w:szCs w:val="22"/>
        </w:rPr>
        <w:t>,</w:t>
      </w:r>
      <w:r w:rsidR="00F812D3" w:rsidRPr="6CDC3D35">
        <w:rPr>
          <w:rFonts w:ascii="Arial" w:hAnsi="Arial" w:cs="Arial"/>
          <w:color w:val="000000" w:themeColor="text1"/>
          <w:sz w:val="22"/>
          <w:szCs w:val="22"/>
        </w:rPr>
        <w:t xml:space="preserve"> where available</w:t>
      </w:r>
      <w:r w:rsidR="003A5386" w:rsidRPr="6CDC3D35">
        <w:rPr>
          <w:rFonts w:ascii="Arial" w:hAnsi="Arial" w:cs="Arial"/>
          <w:color w:val="000000" w:themeColor="text1"/>
          <w:sz w:val="22"/>
          <w:szCs w:val="22"/>
        </w:rPr>
        <w:t>,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one to wash, one to rinse.</w:t>
      </w:r>
    </w:p>
    <w:p w14:paraId="6AC4A9A6" w14:textId="3A613183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Where possible all crockery and cutlery </w:t>
      </w:r>
      <w:r w:rsidR="00C61EA2" w:rsidRPr="6CDC3D35">
        <w:rPr>
          <w:rFonts w:ascii="Arial" w:hAnsi="Arial" w:cs="Arial"/>
          <w:color w:val="000000" w:themeColor="text1"/>
          <w:sz w:val="22"/>
          <w:szCs w:val="22"/>
        </w:rPr>
        <w:t>are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air dried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8878F86" w14:textId="3C4BE532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Plates and cups are only put away when fully dry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373628" w14:textId="77777777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Tea towels, if used</w:t>
      </w:r>
      <w:r w:rsidR="00E83593" w:rsidRPr="6CDC3D35">
        <w:rPr>
          <w:rFonts w:ascii="Arial" w:hAnsi="Arial" w:cs="Arial"/>
          <w:color w:val="000000" w:themeColor="text1"/>
          <w:sz w:val="22"/>
          <w:szCs w:val="22"/>
        </w:rPr>
        <w:t>,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are used once. They are laundered daily.</w:t>
      </w:r>
    </w:p>
    <w:p w14:paraId="38ED4018" w14:textId="6FD0884F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Any cleaning cloths used for surfaces are washed and replaced daily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455810" w14:textId="044B2DE7" w:rsidR="0063128A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There </w:t>
      </w:r>
      <w:r w:rsidR="295194CF" w:rsidRPr="3ECE0EF2">
        <w:rPr>
          <w:rFonts w:ascii="Arial" w:hAnsi="Arial" w:cs="Arial"/>
          <w:color w:val="000000" w:themeColor="text1"/>
          <w:sz w:val="22"/>
          <w:szCs w:val="22"/>
        </w:rPr>
        <w:t>are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a mop, bucket, broom, </w:t>
      </w:r>
      <w:r w:rsidR="009E1B45" w:rsidRPr="3ECE0EF2">
        <w:rPr>
          <w:rFonts w:ascii="Arial" w:hAnsi="Arial" w:cs="Arial"/>
          <w:color w:val="000000" w:themeColor="text1"/>
          <w:sz w:val="22"/>
          <w:szCs w:val="22"/>
        </w:rPr>
        <w:t>dustpan,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and brush set aside for kitchen use only.</w:t>
      </w:r>
    </w:p>
    <w:p w14:paraId="03BA1900" w14:textId="590B5628" w:rsidR="00D73AD7" w:rsidRPr="00C61EA2" w:rsidRDefault="00D73AD7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Chip pans are not used </w:t>
      </w:r>
    </w:p>
    <w:p w14:paraId="5279DE5A" w14:textId="77777777" w:rsidR="00105BD5" w:rsidRPr="00105BD5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>Any repairs needed are</w:t>
      </w:r>
      <w:r w:rsidR="000F5642" w:rsidRPr="3ECE0EF2">
        <w:rPr>
          <w:rFonts w:ascii="Arial" w:hAnsi="Arial" w:cs="Arial"/>
          <w:color w:val="000000" w:themeColor="text1"/>
          <w:sz w:val="22"/>
          <w:szCs w:val="22"/>
        </w:rPr>
        <w:t xml:space="preserve"> recorded and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reported to the m</w:t>
      </w:r>
      <w:r w:rsidR="0063128A" w:rsidRPr="3ECE0EF2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105BD5">
        <w:rPr>
          <w:rFonts w:ascii="Aptos" w:eastAsia="Aptos" w:hAnsi="Aptos" w:cs="Aptos"/>
          <w:b/>
          <w:bCs/>
          <w:color w:val="FF0000"/>
        </w:rPr>
        <w:t>.</w:t>
      </w:r>
    </w:p>
    <w:p w14:paraId="0FCC36BB" w14:textId="03575D39" w:rsidR="090626B6" w:rsidRPr="006417B8" w:rsidRDefault="3E77D8BA" w:rsidP="006417B8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ptos" w:eastAsia="Aptos" w:hAnsi="Aptos" w:cs="Aptos"/>
          <w:color w:val="FF0000"/>
        </w:rPr>
      </w:pPr>
      <w:r w:rsidRPr="49B05512">
        <w:rPr>
          <w:rFonts w:ascii="Aptos" w:eastAsia="Aptos" w:hAnsi="Aptos" w:cs="Aptos"/>
          <w:color w:val="FF0000"/>
        </w:rPr>
        <w:t>Food handlers/cooks/domestic assistants</w:t>
      </w:r>
      <w:r w:rsidRPr="49B05512">
        <w:rPr>
          <w:rFonts w:ascii="Aptos" w:eastAsia="Aptos" w:hAnsi="Aptos" w:cs="Aptos"/>
          <w:b/>
          <w:bCs/>
          <w:color w:val="FF0000"/>
        </w:rPr>
        <w:t xml:space="preserve"> </w:t>
      </w:r>
      <w:r w:rsidRPr="49B05512">
        <w:rPr>
          <w:rFonts w:ascii="Aptos" w:eastAsia="Aptos" w:hAnsi="Aptos" w:cs="Aptos"/>
          <w:color w:val="FF0000"/>
        </w:rPr>
        <w:t>adhere to Safer Food Better Business</w:t>
      </w:r>
      <w:r w:rsidR="6BA89660" w:rsidRPr="49B05512">
        <w:rPr>
          <w:rFonts w:ascii="Aptos" w:eastAsia="Aptos" w:hAnsi="Aptos" w:cs="Aptos"/>
          <w:color w:val="FF0000"/>
        </w:rPr>
        <w:t xml:space="preserve"> at </w:t>
      </w:r>
      <w:hyperlink r:id="rId11" w:history="1">
        <w:r w:rsidR="0029360A" w:rsidRPr="000D26C0">
          <w:rPr>
            <w:rStyle w:val="Hyperlink"/>
            <w:rFonts w:ascii="Aptos" w:eastAsia="Aptos" w:hAnsi="Aptos" w:cs="Aptos"/>
          </w:rPr>
          <w:t>https://www.food.gov.uk/business-guidance/safer-food-better-business</w:t>
        </w:r>
      </w:hyperlink>
    </w:p>
    <w:p w14:paraId="5F625001" w14:textId="45C0701A" w:rsidR="00D73AD7" w:rsidRDefault="00D73AD7" w:rsidP="00D73AD7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  <w:r>
        <w:tab/>
      </w:r>
      <w:r>
        <w:tab/>
      </w:r>
    </w:p>
    <w:p w14:paraId="59A4258E" w14:textId="2EF97A3D" w:rsidR="00D73AD7" w:rsidRDefault="00D73AD7" w:rsidP="00D73AD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Safer Food Better Business: Food safety management procedures and food hygiene regulations for small bu</w:t>
      </w:r>
      <w:r w:rsidRPr="00EF14F9">
        <w:rPr>
          <w:rFonts w:ascii="Arial" w:hAnsi="Arial" w:cs="Arial"/>
          <w:sz w:val="22"/>
          <w:szCs w:val="22"/>
        </w:rPr>
        <w:t>food.gov.uk/business-guidance/safer-food-better-business</w:t>
      </w:r>
    </w:p>
    <w:p w14:paraId="2E005F32" w14:textId="187F56F5" w:rsidR="00EF14F9" w:rsidRDefault="00EF14F9" w:rsidP="00EF14F9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EF14F9" w:rsidSect="007B2C5D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6E4E5" w14:textId="77777777" w:rsidR="00E91B5B" w:rsidRDefault="00E91B5B">
      <w:r>
        <w:separator/>
      </w:r>
    </w:p>
  </w:endnote>
  <w:endnote w:type="continuationSeparator" w:id="0">
    <w:p w14:paraId="1DA3B00C" w14:textId="77777777" w:rsidR="00E91B5B" w:rsidRDefault="00E91B5B">
      <w:r>
        <w:continuationSeparator/>
      </w:r>
    </w:p>
  </w:endnote>
  <w:endnote w:type="continuationNotice" w:id="1">
    <w:p w14:paraId="04A097D7" w14:textId="77777777" w:rsidR="00E91B5B" w:rsidRDefault="00E91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9191" w14:textId="64DD34F2" w:rsidR="6CDC3D35" w:rsidRDefault="6CDC3D35" w:rsidP="6CDC3D35">
    <w:pPr>
      <w:pStyle w:val="Footer"/>
    </w:pPr>
    <w:r w:rsidRPr="6CDC3D35">
      <w:rPr>
        <w:rFonts w:ascii="Arial" w:eastAsia="Arial" w:hAnsi="Arial" w:cs="Arial"/>
        <w:i/>
        <w:iCs/>
        <w:color w:val="FF0000"/>
        <w:sz w:val="20"/>
      </w:rPr>
      <w:t>Policies &amp; Procedures for the EYFS 2026/27</w:t>
    </w:r>
    <w:r w:rsidRPr="6CDC3D35">
      <w:rPr>
        <w:rFonts w:ascii="Arial" w:eastAsia="Arial" w:hAnsi="Arial" w:cs="Arial"/>
        <w:color w:val="FF0000"/>
        <w:sz w:val="20"/>
      </w:rPr>
      <w:t xml:space="preserve"> (Early Years Alliance 2026)</w:t>
    </w:r>
  </w:p>
  <w:p w14:paraId="781477B4" w14:textId="0407E4A8" w:rsidR="6CDC3D35" w:rsidRDefault="6CDC3D35" w:rsidP="6CDC3D35">
    <w:pPr>
      <w:pStyle w:val="Footer"/>
      <w:rPr>
        <w:rFonts w:ascii="Arial" w:hAnsi="Arial" w:cs="Arial"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0DB2" w14:textId="77777777" w:rsidR="00E91B5B" w:rsidRDefault="00E91B5B">
      <w:r>
        <w:separator/>
      </w:r>
    </w:p>
  </w:footnote>
  <w:footnote w:type="continuationSeparator" w:id="0">
    <w:p w14:paraId="7EADAA11" w14:textId="77777777" w:rsidR="00E91B5B" w:rsidRDefault="00E91B5B">
      <w:r>
        <w:continuationSeparator/>
      </w:r>
    </w:p>
  </w:footnote>
  <w:footnote w:type="continuationNotice" w:id="1">
    <w:p w14:paraId="3F0CEC17" w14:textId="77777777" w:rsidR="00E91B5B" w:rsidRDefault="00E91B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5847990" w14:paraId="5BA583A5" w14:textId="77777777" w:rsidTr="75847990">
      <w:trPr>
        <w:trHeight w:val="300"/>
      </w:trPr>
      <w:tc>
        <w:tcPr>
          <w:tcW w:w="3485" w:type="dxa"/>
        </w:tcPr>
        <w:p w14:paraId="3B298153" w14:textId="343EA1A9" w:rsidR="75847990" w:rsidRDefault="75847990" w:rsidP="75847990">
          <w:pPr>
            <w:pStyle w:val="Header"/>
            <w:ind w:left="-115"/>
          </w:pPr>
        </w:p>
      </w:tc>
      <w:tc>
        <w:tcPr>
          <w:tcW w:w="3485" w:type="dxa"/>
        </w:tcPr>
        <w:p w14:paraId="56A1B370" w14:textId="1C2C1621" w:rsidR="75847990" w:rsidRDefault="75847990" w:rsidP="75847990">
          <w:pPr>
            <w:pStyle w:val="Header"/>
            <w:jc w:val="center"/>
          </w:pPr>
        </w:p>
      </w:tc>
      <w:tc>
        <w:tcPr>
          <w:tcW w:w="3485" w:type="dxa"/>
        </w:tcPr>
        <w:p w14:paraId="610DA104" w14:textId="2F2A4E63" w:rsidR="75847990" w:rsidRDefault="75847990" w:rsidP="75847990">
          <w:pPr>
            <w:pStyle w:val="Header"/>
            <w:ind w:right="-115"/>
            <w:jc w:val="right"/>
          </w:pPr>
        </w:p>
      </w:tc>
    </w:tr>
  </w:tbl>
  <w:p w14:paraId="0D3BD438" w14:textId="23FAD72F" w:rsidR="75847990" w:rsidRDefault="75847990" w:rsidP="758479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52023">
    <w:abstractNumId w:val="63"/>
  </w:num>
  <w:num w:numId="2" w16cid:durableId="1572228381">
    <w:abstractNumId w:val="0"/>
  </w:num>
  <w:num w:numId="3" w16cid:durableId="1200817483">
    <w:abstractNumId w:val="29"/>
  </w:num>
  <w:num w:numId="4" w16cid:durableId="292978135">
    <w:abstractNumId w:val="5"/>
  </w:num>
  <w:num w:numId="5" w16cid:durableId="1863014195">
    <w:abstractNumId w:val="1"/>
  </w:num>
  <w:num w:numId="6" w16cid:durableId="86119204">
    <w:abstractNumId w:val="24"/>
  </w:num>
  <w:num w:numId="7" w16cid:durableId="169685425">
    <w:abstractNumId w:val="32"/>
  </w:num>
  <w:num w:numId="8" w16cid:durableId="1122377919">
    <w:abstractNumId w:val="22"/>
  </w:num>
  <w:num w:numId="9" w16cid:durableId="1205604063">
    <w:abstractNumId w:val="61"/>
  </w:num>
  <w:num w:numId="10" w16cid:durableId="296111687">
    <w:abstractNumId w:val="48"/>
  </w:num>
  <w:num w:numId="11" w16cid:durableId="284311127">
    <w:abstractNumId w:val="45"/>
  </w:num>
  <w:num w:numId="12" w16cid:durableId="2005740671">
    <w:abstractNumId w:val="3"/>
  </w:num>
  <w:num w:numId="13" w16cid:durableId="1807090168">
    <w:abstractNumId w:val="58"/>
  </w:num>
  <w:num w:numId="14" w16cid:durableId="1449204591">
    <w:abstractNumId w:val="66"/>
  </w:num>
  <w:num w:numId="15" w16cid:durableId="1581795472">
    <w:abstractNumId w:val="52"/>
  </w:num>
  <w:num w:numId="16" w16cid:durableId="744189122">
    <w:abstractNumId w:val="68"/>
  </w:num>
  <w:num w:numId="17" w16cid:durableId="641733484">
    <w:abstractNumId w:val="60"/>
  </w:num>
  <w:num w:numId="18" w16cid:durableId="538276438">
    <w:abstractNumId w:val="7"/>
  </w:num>
  <w:num w:numId="19" w16cid:durableId="916285892">
    <w:abstractNumId w:val="33"/>
  </w:num>
  <w:num w:numId="20" w16cid:durableId="1524779583">
    <w:abstractNumId w:val="14"/>
  </w:num>
  <w:num w:numId="21" w16cid:durableId="1363700920">
    <w:abstractNumId w:val="25"/>
  </w:num>
  <w:num w:numId="22" w16cid:durableId="634675791">
    <w:abstractNumId w:val="41"/>
  </w:num>
  <w:num w:numId="23" w16cid:durableId="1671642167">
    <w:abstractNumId w:val="55"/>
  </w:num>
  <w:num w:numId="24" w16cid:durableId="113797269">
    <w:abstractNumId w:val="53"/>
  </w:num>
  <w:num w:numId="25" w16cid:durableId="1699039286">
    <w:abstractNumId w:val="44"/>
  </w:num>
  <w:num w:numId="26" w16cid:durableId="226457080">
    <w:abstractNumId w:val="20"/>
  </w:num>
  <w:num w:numId="27" w16cid:durableId="1410809910">
    <w:abstractNumId w:val="59"/>
  </w:num>
  <w:num w:numId="28" w16cid:durableId="351422939">
    <w:abstractNumId w:val="36"/>
  </w:num>
  <w:num w:numId="29" w16cid:durableId="463040937">
    <w:abstractNumId w:val="46"/>
  </w:num>
  <w:num w:numId="30" w16cid:durableId="531655019">
    <w:abstractNumId w:val="65"/>
  </w:num>
  <w:num w:numId="31" w16cid:durableId="1280377916">
    <w:abstractNumId w:val="2"/>
  </w:num>
  <w:num w:numId="32" w16cid:durableId="2098672099">
    <w:abstractNumId w:val="10"/>
  </w:num>
  <w:num w:numId="33" w16cid:durableId="1966539727">
    <w:abstractNumId w:val="38"/>
  </w:num>
  <w:num w:numId="34" w16cid:durableId="421491543">
    <w:abstractNumId w:val="21"/>
  </w:num>
  <w:num w:numId="35" w16cid:durableId="1020157181">
    <w:abstractNumId w:val="16"/>
  </w:num>
  <w:num w:numId="36" w16cid:durableId="1909800392">
    <w:abstractNumId w:val="13"/>
  </w:num>
  <w:num w:numId="37" w16cid:durableId="1631980835">
    <w:abstractNumId w:val="56"/>
  </w:num>
  <w:num w:numId="38" w16cid:durableId="2049062004">
    <w:abstractNumId w:val="37"/>
  </w:num>
  <w:num w:numId="39" w16cid:durableId="1352760965">
    <w:abstractNumId w:val="57"/>
  </w:num>
  <w:num w:numId="40" w16cid:durableId="512572076">
    <w:abstractNumId w:val="27"/>
  </w:num>
  <w:num w:numId="41" w16cid:durableId="332532078">
    <w:abstractNumId w:val="31"/>
  </w:num>
  <w:num w:numId="42" w16cid:durableId="1151943331">
    <w:abstractNumId w:val="23"/>
  </w:num>
  <w:num w:numId="43" w16cid:durableId="901646608">
    <w:abstractNumId w:val="67"/>
  </w:num>
  <w:num w:numId="44" w16cid:durableId="853227566">
    <w:abstractNumId w:val="15"/>
  </w:num>
  <w:num w:numId="45" w16cid:durableId="118572719">
    <w:abstractNumId w:val="4"/>
  </w:num>
  <w:num w:numId="46" w16cid:durableId="4492031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055373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5594638">
    <w:abstractNumId w:val="18"/>
  </w:num>
  <w:num w:numId="49" w16cid:durableId="435171661">
    <w:abstractNumId w:val="19"/>
  </w:num>
  <w:num w:numId="50" w16cid:durableId="323122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311476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39978713">
    <w:abstractNumId w:val="69"/>
  </w:num>
  <w:num w:numId="53" w16cid:durableId="2060668557">
    <w:abstractNumId w:val="47"/>
  </w:num>
  <w:num w:numId="54" w16cid:durableId="1929849107">
    <w:abstractNumId w:val="49"/>
  </w:num>
  <w:num w:numId="55" w16cid:durableId="208299636">
    <w:abstractNumId w:val="64"/>
  </w:num>
  <w:num w:numId="56" w16cid:durableId="733624543">
    <w:abstractNumId w:val="42"/>
  </w:num>
  <w:num w:numId="57" w16cid:durableId="343483539">
    <w:abstractNumId w:val="6"/>
  </w:num>
  <w:num w:numId="58" w16cid:durableId="1696347327">
    <w:abstractNumId w:val="40"/>
  </w:num>
  <w:num w:numId="59" w16cid:durableId="290020769">
    <w:abstractNumId w:val="17"/>
  </w:num>
  <w:num w:numId="60" w16cid:durableId="1266839767">
    <w:abstractNumId w:val="28"/>
  </w:num>
  <w:num w:numId="61" w16cid:durableId="899556897">
    <w:abstractNumId w:val="35"/>
  </w:num>
  <w:num w:numId="62" w16cid:durableId="460654968">
    <w:abstractNumId w:val="12"/>
  </w:num>
  <w:num w:numId="63" w16cid:durableId="1173687693">
    <w:abstractNumId w:val="43"/>
  </w:num>
  <w:num w:numId="64" w16cid:durableId="538931324">
    <w:abstractNumId w:val="8"/>
  </w:num>
  <w:num w:numId="65" w16cid:durableId="1256207474">
    <w:abstractNumId w:val="51"/>
  </w:num>
  <w:num w:numId="66" w16cid:durableId="1728338868">
    <w:abstractNumId w:val="30"/>
  </w:num>
  <w:num w:numId="67" w16cid:durableId="585848568">
    <w:abstractNumId w:val="9"/>
  </w:num>
  <w:num w:numId="68" w16cid:durableId="1897623690">
    <w:abstractNumId w:val="34"/>
  </w:num>
  <w:num w:numId="69" w16cid:durableId="187374738">
    <w:abstractNumId w:val="62"/>
  </w:num>
  <w:num w:numId="70" w16cid:durableId="961883893">
    <w:abstractNumId w:val="39"/>
  </w:num>
  <w:num w:numId="71" w16cid:durableId="100586475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5D28"/>
    <w:rsid w:val="00062710"/>
    <w:rsid w:val="00062B20"/>
    <w:rsid w:val="0006465B"/>
    <w:rsid w:val="00066F7E"/>
    <w:rsid w:val="000717FD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5BD5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578F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2E7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B6"/>
    <w:rsid w:val="00224C2F"/>
    <w:rsid w:val="0022581D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13"/>
    <w:rsid w:val="00283A81"/>
    <w:rsid w:val="00287626"/>
    <w:rsid w:val="00287ACF"/>
    <w:rsid w:val="002900E0"/>
    <w:rsid w:val="00291428"/>
    <w:rsid w:val="00291B80"/>
    <w:rsid w:val="00292B5A"/>
    <w:rsid w:val="0029360A"/>
    <w:rsid w:val="00294B59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0A73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9D4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371D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1B8"/>
    <w:rsid w:val="0063128A"/>
    <w:rsid w:val="00631DB4"/>
    <w:rsid w:val="00633585"/>
    <w:rsid w:val="00633C93"/>
    <w:rsid w:val="006377B4"/>
    <w:rsid w:val="006378DA"/>
    <w:rsid w:val="00640002"/>
    <w:rsid w:val="0064063A"/>
    <w:rsid w:val="006417B8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2D07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2C5D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58D1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398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95E"/>
    <w:rsid w:val="00AA2B99"/>
    <w:rsid w:val="00AA4288"/>
    <w:rsid w:val="00AA44C3"/>
    <w:rsid w:val="00AA7CD0"/>
    <w:rsid w:val="00AB1A3B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663A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13D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CF6D30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73AD7"/>
    <w:rsid w:val="00D81A60"/>
    <w:rsid w:val="00D8376E"/>
    <w:rsid w:val="00D84773"/>
    <w:rsid w:val="00D90617"/>
    <w:rsid w:val="00D91EC9"/>
    <w:rsid w:val="00D923A0"/>
    <w:rsid w:val="00D92D4C"/>
    <w:rsid w:val="00D974AD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E63B8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3AEA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1B5B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EF14F9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72506"/>
    <w:rsid w:val="00F812D3"/>
    <w:rsid w:val="00F814EE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691F7"/>
    <w:rsid w:val="034E634B"/>
    <w:rsid w:val="0575526F"/>
    <w:rsid w:val="06AFD7C9"/>
    <w:rsid w:val="090626B6"/>
    <w:rsid w:val="0DD41FF9"/>
    <w:rsid w:val="0DE45466"/>
    <w:rsid w:val="0F15A909"/>
    <w:rsid w:val="0FD4C4EB"/>
    <w:rsid w:val="100E3638"/>
    <w:rsid w:val="15301B7B"/>
    <w:rsid w:val="1743DF3E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95194CF"/>
    <w:rsid w:val="2E690952"/>
    <w:rsid w:val="2E8B0252"/>
    <w:rsid w:val="2F3763A0"/>
    <w:rsid w:val="3611D3E4"/>
    <w:rsid w:val="3723D948"/>
    <w:rsid w:val="39423812"/>
    <w:rsid w:val="3B8A104D"/>
    <w:rsid w:val="3E77D8BA"/>
    <w:rsid w:val="3EB181F5"/>
    <w:rsid w:val="3ECE0EF2"/>
    <w:rsid w:val="3FA97213"/>
    <w:rsid w:val="423F5ADD"/>
    <w:rsid w:val="475B1EF0"/>
    <w:rsid w:val="4844D6A3"/>
    <w:rsid w:val="48AE2286"/>
    <w:rsid w:val="4910DBDB"/>
    <w:rsid w:val="494A95F2"/>
    <w:rsid w:val="49B05512"/>
    <w:rsid w:val="4A3B6617"/>
    <w:rsid w:val="4A61B8B9"/>
    <w:rsid w:val="4C5579B6"/>
    <w:rsid w:val="4D301958"/>
    <w:rsid w:val="546F89B4"/>
    <w:rsid w:val="575D9203"/>
    <w:rsid w:val="576C7A04"/>
    <w:rsid w:val="582C5D97"/>
    <w:rsid w:val="5BAFC614"/>
    <w:rsid w:val="5CC86631"/>
    <w:rsid w:val="61F7B940"/>
    <w:rsid w:val="6509024B"/>
    <w:rsid w:val="68D35ECC"/>
    <w:rsid w:val="69116496"/>
    <w:rsid w:val="6BA89660"/>
    <w:rsid w:val="6CDC3D35"/>
    <w:rsid w:val="70E5E5D2"/>
    <w:rsid w:val="73430255"/>
    <w:rsid w:val="75847990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34B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881CC9-2A15-4DB1-9F3D-493D02E3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3</cp:revision>
  <cp:lastPrinted>2018-05-03T11:09:00Z</cp:lastPrinted>
  <dcterms:created xsi:type="dcterms:W3CDTF">2026-08-22T10:09:00Z</dcterms:created>
  <dcterms:modified xsi:type="dcterms:W3CDTF">2026-08-22T10:09:00Z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