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68EA0" w14:textId="17C51754" w:rsidR="003B5730" w:rsidRPr="003B5730" w:rsidRDefault="003B5730" w:rsidP="003B5730">
      <w:pPr>
        <w:rPr>
          <w:rFonts w:ascii="Cambria" w:hAnsi="Cambria"/>
          <w:b/>
          <w:color w:val="5B9BD5" w:themeColor="accent1"/>
          <w:sz w:val="48"/>
          <w:szCs w:val="52"/>
        </w:rPr>
      </w:pPr>
      <w:r w:rsidRPr="003B5730">
        <w:rPr>
          <w:rFonts w:ascii="Cambria" w:hAnsi="Cambria"/>
          <w:noProof/>
        </w:rPr>
        <w:drawing>
          <wp:anchor distT="0" distB="0" distL="114300" distR="114300" simplePos="0" relativeHeight="251660288" behindDoc="0" locked="0" layoutInCell="1" allowOverlap="1" wp14:anchorId="57A06306" wp14:editId="3F03D12B">
            <wp:simplePos x="0" y="0"/>
            <wp:positionH relativeFrom="column">
              <wp:posOffset>3257550</wp:posOffset>
            </wp:positionH>
            <wp:positionV relativeFrom="paragraph">
              <wp:posOffset>86360</wp:posOffset>
            </wp:positionV>
            <wp:extent cx="2924175" cy="1345565"/>
            <wp:effectExtent l="0" t="0" r="9525" b="6985"/>
            <wp:wrapSquare wrapText="bothSides"/>
            <wp:docPr id="103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6" t="31152" r="2572" b="29040"/>
                    <a:stretch/>
                  </pic:blipFill>
                  <pic:spPr bwMode="auto">
                    <a:xfrm>
                      <a:off x="0" y="0"/>
                      <a:ext cx="292417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Pr="003B5730">
        <w:rPr>
          <w:rFonts w:ascii="Cambria" w:hAnsi="Cambria"/>
          <w:b/>
          <w:color w:val="5B9BD5" w:themeColor="accent1"/>
          <w:sz w:val="48"/>
          <w:szCs w:val="52"/>
        </w:rPr>
        <w:t>FY2</w:t>
      </w:r>
      <w:r w:rsidR="00203261">
        <w:rPr>
          <w:rFonts w:ascii="Cambria" w:hAnsi="Cambria"/>
          <w:b/>
          <w:color w:val="5B9BD5" w:themeColor="accent1"/>
          <w:sz w:val="48"/>
          <w:szCs w:val="52"/>
        </w:rPr>
        <w:t>4</w:t>
      </w:r>
      <w:r w:rsidRPr="003B5730">
        <w:rPr>
          <w:rFonts w:ascii="Cambria" w:hAnsi="Cambria"/>
          <w:b/>
          <w:color w:val="5B9BD5" w:themeColor="accent1"/>
          <w:sz w:val="48"/>
          <w:szCs w:val="52"/>
        </w:rPr>
        <w:t xml:space="preserve"> </w:t>
      </w:r>
      <w:r w:rsidRPr="003B5730">
        <w:rPr>
          <w:rFonts w:ascii="Cambria" w:hAnsi="Cambria" w:cs="Times New Roman"/>
          <w:b/>
          <w:color w:val="5B9BD5" w:themeColor="accent1"/>
          <w:sz w:val="48"/>
          <w:szCs w:val="40"/>
        </w:rPr>
        <w:t xml:space="preserve">RWDC </w:t>
      </w:r>
      <w:r w:rsidR="000D2CBB">
        <w:rPr>
          <w:rFonts w:ascii="Cambria" w:hAnsi="Cambria" w:cs="Times New Roman"/>
          <w:b/>
          <w:color w:val="5B9BD5" w:themeColor="accent1"/>
          <w:sz w:val="48"/>
          <w:szCs w:val="40"/>
        </w:rPr>
        <w:t>National</w:t>
      </w:r>
      <w:r w:rsidRPr="003B5730">
        <w:rPr>
          <w:rFonts w:ascii="Cambria" w:hAnsi="Cambria" w:cs="Times New Roman"/>
          <w:b/>
          <w:color w:val="5B9BD5" w:themeColor="accent1"/>
          <w:sz w:val="48"/>
          <w:szCs w:val="40"/>
        </w:rPr>
        <w:t xml:space="preserve"> Unmanned Aircraft System Challenge: </w:t>
      </w:r>
      <w:r w:rsidR="00203261" w:rsidRPr="00203261">
        <w:rPr>
          <w:rFonts w:ascii="Cambria" w:hAnsi="Cambria" w:cs="Times New Roman"/>
          <w:b/>
          <w:bCs/>
          <w:color w:val="5B9BD5" w:themeColor="accent1"/>
          <w:sz w:val="48"/>
          <w:szCs w:val="40"/>
        </w:rPr>
        <w:t>Wildfire Monitoring and Mitigation</w:t>
      </w:r>
    </w:p>
    <w:p w14:paraId="4ADA67A4" w14:textId="77777777" w:rsidR="003B5730" w:rsidRPr="003B5730" w:rsidRDefault="003B5730" w:rsidP="003B5730">
      <w:pPr>
        <w:jc w:val="right"/>
        <w:rPr>
          <w:rFonts w:ascii="Cambria" w:hAnsi="Cambria"/>
          <w:b/>
          <w:color w:val="5B9BD5" w:themeColor="accent1"/>
          <w:sz w:val="40"/>
          <w:szCs w:val="44"/>
        </w:rPr>
      </w:pPr>
      <w:r w:rsidRPr="003B5730">
        <w:rPr>
          <w:rFonts w:ascii="Cambria" w:hAnsi="Cambria"/>
          <w:b/>
          <w:noProof/>
          <w:color w:val="5B9BD5" w:themeColor="accent1"/>
          <w:sz w:val="40"/>
          <w:szCs w:val="4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07C3F5B" wp14:editId="09974CA5">
                <wp:simplePos x="0" y="0"/>
                <wp:positionH relativeFrom="column">
                  <wp:posOffset>-81915</wp:posOffset>
                </wp:positionH>
                <wp:positionV relativeFrom="paragraph">
                  <wp:posOffset>-1906</wp:posOffset>
                </wp:positionV>
                <wp:extent cx="6038850" cy="0"/>
                <wp:effectExtent l="0" t="0" r="31750" b="25400"/>
                <wp:wrapNone/>
                <wp:docPr id="180" name="Straight Connector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DBD76" id="Straight Connector 18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45pt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" strokecolor="#5b9bd5 [3204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hAnsi="Cambria"/>
          <w:b/>
          <w:color w:val="5B9BD5" w:themeColor="accent1"/>
          <w:sz w:val="40"/>
          <w:szCs w:val="44"/>
        </w:rPr>
        <w:t>Summary of Changes for National Challenge</w:t>
      </w:r>
    </w:p>
    <w:p w14:paraId="37C6DE6A" w14:textId="30D9C7B4" w:rsidR="003B5730" w:rsidRPr="003B5730" w:rsidRDefault="003B5730" w:rsidP="003B5730">
      <w:pPr>
        <w:spacing w:after="0" w:line="240" w:lineRule="auto"/>
        <w:jc w:val="right"/>
        <w:rPr>
          <w:rFonts w:ascii="Cambria" w:hAnsi="Cambria"/>
          <w:b/>
          <w:color w:val="5B9BD5" w:themeColor="accent1"/>
          <w:sz w:val="32"/>
          <w:szCs w:val="44"/>
        </w:rPr>
      </w:pPr>
      <w:r>
        <w:rPr>
          <w:rFonts w:ascii="Cambria" w:hAnsi="Cambria"/>
          <w:b/>
          <w:color w:val="5B9BD5" w:themeColor="accent1"/>
          <w:sz w:val="32"/>
          <w:szCs w:val="44"/>
        </w:rPr>
        <w:t>January 202</w:t>
      </w:r>
      <w:r w:rsidR="001836CD">
        <w:rPr>
          <w:rFonts w:ascii="Cambria" w:hAnsi="Cambria"/>
          <w:b/>
          <w:color w:val="5B9BD5" w:themeColor="accent1"/>
          <w:sz w:val="32"/>
          <w:szCs w:val="44"/>
        </w:rPr>
        <w:t>4</w:t>
      </w:r>
    </w:p>
    <w:p w14:paraId="634F4832" w14:textId="77777777" w:rsidR="003B5730" w:rsidRPr="003B5730" w:rsidRDefault="003B5730" w:rsidP="003B5730">
      <w:pPr>
        <w:spacing w:after="0" w:line="240" w:lineRule="auto"/>
        <w:jc w:val="right"/>
        <w:rPr>
          <w:rFonts w:ascii="Cambria" w:hAnsi="Cambria"/>
          <w:b/>
          <w:color w:val="5B9BD5" w:themeColor="accent1"/>
          <w:sz w:val="36"/>
          <w:szCs w:val="44"/>
        </w:rPr>
      </w:pPr>
      <w:r w:rsidRPr="003B5730">
        <w:rPr>
          <w:rFonts w:ascii="Cambria" w:hAnsi="Cambria"/>
          <w:b/>
          <w:color w:val="5B9BD5" w:themeColor="accent1"/>
          <w:sz w:val="32"/>
          <w:szCs w:val="44"/>
        </w:rPr>
        <w:t>Version 1.0</w:t>
      </w:r>
    </w:p>
    <w:p w14:paraId="73918F23" w14:textId="77777777" w:rsidR="003B5730" w:rsidRDefault="003B5730"/>
    <w:p w14:paraId="323E4592" w14:textId="3A2CA5DB" w:rsidR="00203261" w:rsidRDefault="00203261">
      <w:r>
        <w:t>These changes are in the Challenge document.</w:t>
      </w:r>
    </w:p>
    <w:p w14:paraId="6B0CBDAC" w14:textId="5702A368" w:rsidR="00203261" w:rsidRDefault="00203261" w:rsidP="00203261">
      <w:pPr>
        <w:pStyle w:val="ListParagraph"/>
        <w:numPr>
          <w:ilvl w:val="0"/>
          <w:numId w:val="4"/>
        </w:numPr>
      </w:pPr>
      <w:r>
        <w:t>Overall Design Criteria: added local ground control and transportation.</w:t>
      </w:r>
    </w:p>
    <w:p w14:paraId="0F3EDDB6" w14:textId="435074BA" w:rsidR="00203261" w:rsidRDefault="00203261" w:rsidP="00203261">
      <w:pPr>
        <w:pStyle w:val="ListParagraph"/>
        <w:numPr>
          <w:ilvl w:val="0"/>
          <w:numId w:val="4"/>
        </w:numPr>
      </w:pPr>
      <w:r>
        <w:t>Active Fire Criteria: added note about a main fire coordination location.</w:t>
      </w:r>
    </w:p>
    <w:p w14:paraId="524C1E5F" w14:textId="1D4BECF6" w:rsidR="00203261" w:rsidRDefault="00203261" w:rsidP="00203261">
      <w:pPr>
        <w:pStyle w:val="ListParagraph"/>
        <w:numPr>
          <w:ilvl w:val="0"/>
          <w:numId w:val="4"/>
        </w:numPr>
      </w:pPr>
      <w:r>
        <w:t>Merit Awards: added Best Communication Plan.</w:t>
      </w:r>
    </w:p>
    <w:p w14:paraId="79EE0CA7" w14:textId="77777777" w:rsidR="00203261" w:rsidRDefault="00203261"/>
    <w:p w14:paraId="03AADA85" w14:textId="0E1C9789" w:rsidR="00203261" w:rsidRDefault="00203261">
      <w:r>
        <w:t>These changes are in the Detailed Background document.</w:t>
      </w:r>
    </w:p>
    <w:p w14:paraId="08FC957D" w14:textId="2B5EBD4E" w:rsidR="00203261" w:rsidRDefault="00203261" w:rsidP="00203261">
      <w:pPr>
        <w:pStyle w:val="ListParagraph"/>
        <w:numPr>
          <w:ilvl w:val="0"/>
          <w:numId w:val="5"/>
        </w:numPr>
      </w:pPr>
      <w:r>
        <w:t>Challenge details section modified to match the changes made in Challenge document (see above)</w:t>
      </w:r>
    </w:p>
    <w:p w14:paraId="7BFBEE64" w14:textId="77777777" w:rsidR="00203261" w:rsidRDefault="00203261"/>
    <w:p w14:paraId="17936BF9" w14:textId="369CE0B3" w:rsidR="00203261" w:rsidRDefault="00203261">
      <w:r>
        <w:t>These changes are in the Scoring Rubric.</w:t>
      </w:r>
    </w:p>
    <w:p w14:paraId="70491322" w14:textId="754D6734" w:rsidR="00203261" w:rsidRDefault="00203261" w:rsidP="00203261">
      <w:pPr>
        <w:pStyle w:val="ListParagraph"/>
        <w:numPr>
          <w:ilvl w:val="0"/>
          <w:numId w:val="5"/>
        </w:numPr>
      </w:pPr>
      <w:r>
        <w:t>2.3.1 Air Vehicle: added influence of transportation size limitation to design.</w:t>
      </w:r>
    </w:p>
    <w:p w14:paraId="1C60AD32" w14:textId="2F14E1E8" w:rsidR="00203261" w:rsidRDefault="00203261" w:rsidP="00203261">
      <w:pPr>
        <w:pStyle w:val="ListParagraph"/>
        <w:numPr>
          <w:ilvl w:val="0"/>
          <w:numId w:val="5"/>
        </w:numPr>
      </w:pPr>
      <w:r>
        <w:t>2.3.2 C3: modified to be clear that design includes local ground control.</w:t>
      </w:r>
    </w:p>
    <w:p w14:paraId="49937121" w14:textId="3E3C7773" w:rsidR="00203261" w:rsidRDefault="00203261" w:rsidP="00203261">
      <w:pPr>
        <w:pStyle w:val="ListParagraph"/>
        <w:numPr>
          <w:ilvl w:val="0"/>
          <w:numId w:val="5"/>
        </w:numPr>
      </w:pPr>
      <w:r>
        <w:t>2.6 Final Design: added drawings that show design meeting transportation size limitations.</w:t>
      </w:r>
    </w:p>
    <w:p w14:paraId="35CC9759" w14:textId="1B7AF783" w:rsidR="00203261" w:rsidRDefault="00203261" w:rsidP="00203261">
      <w:pPr>
        <w:pStyle w:val="ListParagraph"/>
        <w:numPr>
          <w:ilvl w:val="0"/>
          <w:numId w:val="5"/>
        </w:numPr>
      </w:pPr>
      <w:r>
        <w:t>3.1.1 Pre-Fire: added description of UAS assembly at deployment location including necessary equipment and time needed.</w:t>
      </w:r>
    </w:p>
    <w:p w14:paraId="6675D7CE" w14:textId="4BE46040" w:rsidR="00203261" w:rsidRDefault="00203261" w:rsidP="00203261">
      <w:pPr>
        <w:pStyle w:val="ListParagraph"/>
        <w:numPr>
          <w:ilvl w:val="0"/>
          <w:numId w:val="5"/>
        </w:numPr>
      </w:pPr>
      <w:r>
        <w:t>3.1.</w:t>
      </w:r>
      <w:r>
        <w:t>2</w:t>
      </w:r>
      <w:r>
        <w:t xml:space="preserve"> </w:t>
      </w:r>
      <w:r>
        <w:t xml:space="preserve">Active </w:t>
      </w:r>
      <w:r>
        <w:t>Fire: added description of UAS assembly at deployment location including necessary equipment and time needed.</w:t>
      </w:r>
    </w:p>
    <w:p w14:paraId="02FF9E04" w14:textId="7736526B" w:rsidR="00203261" w:rsidRDefault="00203261" w:rsidP="00203261">
      <w:pPr>
        <w:pStyle w:val="ListParagraph"/>
        <w:numPr>
          <w:ilvl w:val="0"/>
          <w:numId w:val="5"/>
        </w:numPr>
      </w:pPr>
      <w:r>
        <w:t>3.1.</w:t>
      </w:r>
      <w:r>
        <w:t>3</w:t>
      </w:r>
      <w:r>
        <w:t xml:space="preserve"> P</w:t>
      </w:r>
      <w:r>
        <w:t>ost</w:t>
      </w:r>
      <w:r>
        <w:t>-Fire: added description of UAS assembly at deployment location including necessary equipment and time needed.</w:t>
      </w:r>
    </w:p>
    <w:p w14:paraId="69A03CD9" w14:textId="77777777" w:rsidR="00203261" w:rsidRDefault="00203261"/>
    <w:p w14:paraId="488685AC" w14:textId="77777777" w:rsidR="00294E8F" w:rsidRDefault="00294E8F"/>
    <w:p w14:paraId="39235274" w14:textId="482E419C" w:rsidR="00203261" w:rsidRDefault="00203261">
      <w:r>
        <w:lastRenderedPageBreak/>
        <w:t>These changes are in the Engineering Notebook Template.</w:t>
      </w:r>
    </w:p>
    <w:p w14:paraId="7C5E48B5" w14:textId="3513F8F5" w:rsidR="00203261" w:rsidRDefault="00294E8F" w:rsidP="00294E8F">
      <w:pPr>
        <w:pStyle w:val="ListParagraph"/>
        <w:numPr>
          <w:ilvl w:val="0"/>
          <w:numId w:val="6"/>
        </w:numPr>
      </w:pPr>
      <w:r>
        <w:t>Updated Specification Table to include transportation size and assembly time.</w:t>
      </w:r>
    </w:p>
    <w:p w14:paraId="47B0B688" w14:textId="7015F84B" w:rsidR="00294E8F" w:rsidRDefault="00294E8F" w:rsidP="00294E8F">
      <w:pPr>
        <w:pStyle w:val="ListParagraph"/>
        <w:numPr>
          <w:ilvl w:val="0"/>
          <w:numId w:val="6"/>
        </w:numPr>
      </w:pPr>
      <w:r>
        <w:t>Updated relevant section descriptions to match Scoring Rubric (see above).</w:t>
      </w:r>
    </w:p>
    <w:p w14:paraId="14B5204F" w14:textId="77777777" w:rsidR="00C1722B" w:rsidRDefault="00C1722B" w:rsidP="000D2CBB"/>
    <w:sectPr w:rsidR="00C17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E10"/>
    <w:multiLevelType w:val="hybridMultilevel"/>
    <w:tmpl w:val="B07C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5391"/>
    <w:multiLevelType w:val="hybridMultilevel"/>
    <w:tmpl w:val="6A30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14656"/>
    <w:multiLevelType w:val="hybridMultilevel"/>
    <w:tmpl w:val="423E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06AA1"/>
    <w:multiLevelType w:val="hybridMultilevel"/>
    <w:tmpl w:val="C366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C3CFB"/>
    <w:multiLevelType w:val="hybridMultilevel"/>
    <w:tmpl w:val="CF1A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74C6F"/>
    <w:multiLevelType w:val="hybridMultilevel"/>
    <w:tmpl w:val="2D9C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051932">
    <w:abstractNumId w:val="3"/>
  </w:num>
  <w:num w:numId="2" w16cid:durableId="567886706">
    <w:abstractNumId w:val="0"/>
  </w:num>
  <w:num w:numId="3" w16cid:durableId="1269199515">
    <w:abstractNumId w:val="5"/>
  </w:num>
  <w:num w:numId="4" w16cid:durableId="1861581776">
    <w:abstractNumId w:val="2"/>
  </w:num>
  <w:num w:numId="5" w16cid:durableId="1407410702">
    <w:abstractNumId w:val="4"/>
  </w:num>
  <w:num w:numId="6" w16cid:durableId="844323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7D"/>
    <w:rsid w:val="00007E8C"/>
    <w:rsid w:val="00037492"/>
    <w:rsid w:val="00083134"/>
    <w:rsid w:val="000D2CBB"/>
    <w:rsid w:val="00113F7D"/>
    <w:rsid w:val="001836CD"/>
    <w:rsid w:val="00203261"/>
    <w:rsid w:val="0028226F"/>
    <w:rsid w:val="00294E8F"/>
    <w:rsid w:val="003B5730"/>
    <w:rsid w:val="004960AE"/>
    <w:rsid w:val="00594F08"/>
    <w:rsid w:val="006A39E0"/>
    <w:rsid w:val="006C44F5"/>
    <w:rsid w:val="007062A0"/>
    <w:rsid w:val="00720FAF"/>
    <w:rsid w:val="00771861"/>
    <w:rsid w:val="007760F3"/>
    <w:rsid w:val="007D254D"/>
    <w:rsid w:val="00822076"/>
    <w:rsid w:val="00874B83"/>
    <w:rsid w:val="008F5DBD"/>
    <w:rsid w:val="00B73694"/>
    <w:rsid w:val="00C1722B"/>
    <w:rsid w:val="00DA5789"/>
    <w:rsid w:val="00F3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588E"/>
  <w15:chartTrackingRefBased/>
  <w15:docId w15:val="{9DAFE971-81D3-4BF3-9B44-461EF3F7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Deters</dc:creator>
  <cp:keywords/>
  <dc:description/>
  <cp:lastModifiedBy>Deters, Robert W.</cp:lastModifiedBy>
  <cp:revision>26</cp:revision>
  <dcterms:created xsi:type="dcterms:W3CDTF">2022-01-24T01:14:00Z</dcterms:created>
  <dcterms:modified xsi:type="dcterms:W3CDTF">2024-01-22T23:15:00Z</dcterms:modified>
</cp:coreProperties>
</file>