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widowControl w:val="0"/>
        <w:spacing w:after="320" w:line="276" w:lineRule="auto"/>
        <w:rPr>
          <w:rFonts w:ascii="Verdana" w:cs="Verdana" w:hAnsi="Verdana" w:eastAsia="Verdana"/>
          <w:sz w:val="22"/>
          <w:szCs w:val="22"/>
        </w:rPr>
      </w:pPr>
      <w:r>
        <w:rPr>
          <w:rFonts w:ascii="Verdana" w:hAnsi="Verdana" w:hint="default"/>
          <w:i w:val="1"/>
          <w:iCs w:val="1"/>
          <w:color w:val="333333"/>
          <w:sz w:val="22"/>
          <w:szCs w:val="22"/>
          <w:u w:color="333333"/>
          <w:rtl w:val="0"/>
          <w:lang w:val="en-US"/>
        </w:rPr>
        <w:t>“…</w:t>
      </w:r>
      <w:r>
        <w:rPr>
          <w:rFonts w:ascii="Verdana" w:hAnsi="Verdana"/>
          <w:i w:val="1"/>
          <w:iCs w:val="1"/>
          <w:color w:val="333333"/>
          <w:sz w:val="22"/>
          <w:szCs w:val="22"/>
          <w:u w:color="333333"/>
          <w:rtl w:val="0"/>
          <w:lang w:val="en-US"/>
        </w:rPr>
        <w:t>unbelievable pyrotechnics that bring to mind the virtuosity of David Oistrakh</w:t>
      </w:r>
      <w:r>
        <w:rPr>
          <w:rFonts w:ascii="Verdana" w:hAnsi="Verdana" w:hint="default"/>
          <w:i w:val="1"/>
          <w:iCs w:val="1"/>
          <w:color w:val="333333"/>
          <w:sz w:val="22"/>
          <w:szCs w:val="22"/>
          <w:u w:color="333333"/>
          <w:rtl w:val="0"/>
          <w:lang w:val="en-US"/>
        </w:rPr>
        <w:t>’</w:t>
      </w:r>
      <w:r>
        <w:rPr>
          <w:rFonts w:ascii="Verdana" w:hAnsi="Verdana"/>
          <w:i w:val="1"/>
          <w:iCs w:val="1"/>
          <w:color w:val="333333"/>
          <w:sz w:val="22"/>
          <w:szCs w:val="22"/>
          <w:u w:color="333333"/>
          <w:rtl w:val="0"/>
          <w:lang w:val="en-US"/>
        </w:rPr>
        <w:t xml:space="preserve">s recordings...effortlessly </w:t>
      </w:r>
      <w:r>
        <w:rPr>
          <w:rFonts w:ascii="Verdana" w:hAnsi="Verdana" w:hint="default"/>
          <w:i w:val="1"/>
          <w:iCs w:val="1"/>
          <w:color w:val="333333"/>
          <w:sz w:val="22"/>
          <w:szCs w:val="22"/>
          <w:u w:color="333333"/>
          <w:rtl w:val="0"/>
          <w:lang w:val="en-US"/>
        </w:rPr>
        <w:t xml:space="preserve">à </w:t>
      </w:r>
      <w:r>
        <w:rPr>
          <w:rFonts w:ascii="Verdana" w:hAnsi="Verdana"/>
          <w:i w:val="1"/>
          <w:iCs w:val="1"/>
          <w:color w:val="333333"/>
          <w:sz w:val="22"/>
          <w:szCs w:val="22"/>
          <w:u w:color="333333"/>
          <w:rtl w:val="0"/>
          <w:lang w:val="en-US"/>
        </w:rPr>
        <w:t>la Rostropovich in his prime...synergistic combination of Casals and du Pr</w:t>
      </w:r>
      <w:r>
        <w:rPr>
          <w:rFonts w:ascii="Verdana" w:hAnsi="Verdana" w:hint="default"/>
          <w:i w:val="1"/>
          <w:iCs w:val="1"/>
          <w:color w:val="333333"/>
          <w:sz w:val="22"/>
          <w:szCs w:val="22"/>
          <w:u w:color="333333"/>
          <w:rtl w:val="0"/>
          <w:lang w:val="en-US"/>
        </w:rPr>
        <w:t>é</w:t>
      </w:r>
      <w:r>
        <w:rPr>
          <w:rFonts w:ascii="Verdana" w:hAnsi="Verdana"/>
          <w:i w:val="1"/>
          <w:iCs w:val="1"/>
          <w:color w:val="333333"/>
          <w:sz w:val="22"/>
          <w:szCs w:val="22"/>
          <w:u w:color="333333"/>
          <w:rtl w:val="0"/>
          <w:lang w:val="en-US"/>
        </w:rPr>
        <w:t>-like fire and Fournier</w:t>
      </w:r>
      <w:r>
        <w:rPr>
          <w:rFonts w:ascii="Verdana" w:hAnsi="Verdana" w:hint="default"/>
          <w:i w:val="1"/>
          <w:iCs w:val="1"/>
          <w:color w:val="333333"/>
          <w:sz w:val="22"/>
          <w:szCs w:val="22"/>
          <w:u w:color="333333"/>
          <w:rtl w:val="0"/>
          <w:lang w:val="en-US"/>
        </w:rPr>
        <w:t>’</w:t>
      </w:r>
      <w:r>
        <w:rPr>
          <w:rFonts w:ascii="Verdana" w:hAnsi="Verdana"/>
          <w:i w:val="1"/>
          <w:iCs w:val="1"/>
          <w:color w:val="333333"/>
          <w:sz w:val="22"/>
          <w:szCs w:val="22"/>
          <w:u w:color="333333"/>
          <w:rtl w:val="0"/>
          <w:lang w:val="en-US"/>
        </w:rPr>
        <w:t>s elegance</w:t>
      </w:r>
      <w:r>
        <w:rPr>
          <w:rFonts w:ascii="Verdana" w:hAnsi="Verdana" w:hint="default"/>
          <w:i w:val="1"/>
          <w:iCs w:val="1"/>
          <w:color w:val="333333"/>
          <w:sz w:val="22"/>
          <w:szCs w:val="22"/>
          <w:u w:color="333333"/>
          <w:rtl w:val="0"/>
          <w:lang w:val="en-US"/>
        </w:rPr>
        <w:t>…</w:t>
      </w:r>
      <w:r>
        <w:rPr>
          <w:rFonts w:ascii="Verdana" w:hAnsi="Verdana"/>
          <w:color w:val="333333"/>
          <w:sz w:val="22"/>
          <w:szCs w:val="22"/>
          <w:u w:color="333333"/>
          <w:rtl w:val="0"/>
          <w:lang w:val="en-US"/>
        </w:rPr>
        <w:t>Bravo and bravo again!</w:t>
      </w:r>
      <w:r>
        <w:rPr>
          <w:rFonts w:ascii="Verdana" w:hAnsi="Verdana" w:hint="default"/>
          <w:color w:val="333333"/>
          <w:sz w:val="22"/>
          <w:szCs w:val="22"/>
          <w:u w:color="333333"/>
          <w:rtl w:val="0"/>
          <w:lang w:val="en-US"/>
        </w:rPr>
        <w:t xml:space="preserve">” </w:t>
      </w:r>
      <w:r>
        <w:rPr>
          <w:rFonts w:ascii="Verdana" w:hAnsi="Verdana"/>
          <w:color w:val="333333"/>
          <w:sz w:val="22"/>
          <w:szCs w:val="22"/>
          <w:u w:color="333333"/>
          <w:rtl w:val="0"/>
          <w:lang w:val="en-US"/>
        </w:rPr>
        <w:t>(Fanfare Magazine)</w:t>
      </w:r>
    </w:p>
    <w:p>
      <w:pPr>
        <w:pStyle w:val="Normal.0"/>
        <w:widowControl w:val="0"/>
        <w:spacing w:after="320" w:line="276" w:lineRule="auto"/>
        <w:rPr>
          <w:rFonts w:ascii="Verdana" w:cs="Verdana" w:hAnsi="Verdana" w:eastAsia="Verdana"/>
          <w:sz w:val="22"/>
          <w:szCs w:val="22"/>
        </w:rPr>
      </w:pPr>
      <w:r>
        <w:rPr>
          <w:rFonts w:ascii="Verdana" w:hAnsi="Verdana"/>
          <w:sz w:val="22"/>
          <w:szCs w:val="22"/>
          <w:rtl w:val="0"/>
          <w:lang w:val="en-US"/>
        </w:rPr>
        <w:t xml:space="preserve">Viktor </w:t>
      </w:r>
      <w:r>
        <w:rPr>
          <w:rFonts w:ascii="Verdana" w:hAnsi="Verdana"/>
          <w:sz w:val="22"/>
          <w:szCs w:val="22"/>
          <w:rtl w:val="0"/>
          <w:lang w:val="en-US"/>
        </w:rPr>
        <w:t>Uzur has appeared as a soloist</w:t>
      </w:r>
      <w:r>
        <w:rPr>
          <w:rFonts w:ascii="Verdana" w:hAnsi="Verdana"/>
          <w:sz w:val="22"/>
          <w:szCs w:val="22"/>
          <w:rtl w:val="0"/>
          <w:lang w:val="en-US"/>
        </w:rPr>
        <w:t xml:space="preserve">, </w:t>
      </w:r>
      <w:r>
        <w:rPr>
          <w:rFonts w:ascii="Verdana" w:hAnsi="Verdana"/>
          <w:sz w:val="22"/>
          <w:szCs w:val="22"/>
          <w:rtl w:val="0"/>
          <w:lang w:val="en-US"/>
        </w:rPr>
        <w:t xml:space="preserve">chamber </w:t>
      </w:r>
      <w:r>
        <w:rPr>
          <w:rFonts w:ascii="Verdana" w:hAnsi="Verdana"/>
          <w:sz w:val="22"/>
          <w:szCs w:val="22"/>
          <w:rtl w:val="0"/>
          <w:lang w:val="en-US"/>
        </w:rPr>
        <w:t xml:space="preserve">musician and guest artist </w:t>
      </w:r>
      <w:r>
        <w:rPr>
          <w:rFonts w:ascii="Verdana" w:hAnsi="Verdana"/>
          <w:sz w:val="22"/>
          <w:szCs w:val="22"/>
          <w:rtl w:val="0"/>
          <w:lang w:val="en-US"/>
        </w:rPr>
        <w:t xml:space="preserve">in </w:t>
      </w:r>
      <w:r>
        <w:rPr>
          <w:rFonts w:ascii="Verdana" w:hAnsi="Verdana"/>
          <w:sz w:val="22"/>
          <w:szCs w:val="22"/>
          <w:rtl w:val="0"/>
          <w:lang w:val="en-US"/>
        </w:rPr>
        <w:t>Austria, Spain, Italy, France, Russia, Canada, Korea, China, Latvia, Brazil, United States and the former Yugoslavia</w:t>
      </w:r>
      <w:r>
        <w:rPr>
          <w:rFonts w:ascii="Verdana" w:hAnsi="Verdana"/>
          <w:sz w:val="22"/>
          <w:szCs w:val="22"/>
          <w:rtl w:val="0"/>
          <w:lang w:val="en-US"/>
        </w:rPr>
        <w:t xml:space="preserve">. His recent engagements include performances at Mondavi Center, Sala Sao Paulo and Sale Cortot, jury member at the Aram Khachaturian International Competition and guest artist at Festival Campos de Jordao. </w:t>
      </w:r>
      <w:r>
        <w:rPr>
          <w:rFonts w:ascii="Verdana" w:hAnsi="Verdana"/>
          <w:sz w:val="22"/>
          <w:szCs w:val="22"/>
          <w:rtl w:val="0"/>
          <w:lang w:val="en-US"/>
        </w:rPr>
        <w:t>Uzur</w:t>
      </w:r>
      <w:r>
        <w:rPr>
          <w:rFonts w:ascii="Verdana" w:hAnsi="Verdana" w:hint="default"/>
          <w:sz w:val="22"/>
          <w:szCs w:val="22"/>
          <w:rtl w:val="0"/>
          <w:lang w:val="en-US"/>
        </w:rPr>
        <w:t>’</w:t>
      </w:r>
      <w:r>
        <w:rPr>
          <w:rFonts w:ascii="Verdana" w:hAnsi="Verdana"/>
          <w:sz w:val="22"/>
          <w:szCs w:val="22"/>
          <w:rtl w:val="0"/>
          <w:lang w:val="en-US"/>
        </w:rPr>
        <w:t xml:space="preserve">s recent collaborations include musicians such as Suren Bagratuni, Sergei Babayan, Stephen Prutsman, Arnaldo Cohen, Ricardo Castro, Emmanuele Baldini, Tim Fain, </w:t>
      </w:r>
      <w:r>
        <w:rPr>
          <w:rFonts w:ascii="Verdana" w:hAnsi="Verdana"/>
          <w:sz w:val="22"/>
          <w:szCs w:val="22"/>
          <w:rtl w:val="0"/>
          <w:lang w:val="en-US"/>
        </w:rPr>
        <w:t>Ruggero Allifranchini</w:t>
      </w:r>
      <w:r>
        <w:rPr>
          <w:rFonts w:ascii="Verdana" w:hAnsi="Verdana"/>
          <w:sz w:val="22"/>
          <w:szCs w:val="22"/>
          <w:rtl w:val="0"/>
          <w:lang w:val="en-US"/>
        </w:rPr>
        <w:t xml:space="preserve">, Carmelo de los Santos and Fabio Zanon. His long term partnership with guitarist Brad Richter brought him numerous tours and original composition premieres in most of the states of the U.S., as the Richter Uzur Duo. </w:t>
      </w:r>
    </w:p>
    <w:p>
      <w:pPr>
        <w:pStyle w:val="Normal.0"/>
        <w:widowControl w:val="0"/>
        <w:spacing w:after="320" w:line="276" w:lineRule="auto"/>
        <w:rPr>
          <w:rFonts w:ascii="Verdana" w:cs="Verdana" w:hAnsi="Verdana" w:eastAsia="Verdana"/>
          <w:sz w:val="22"/>
          <w:szCs w:val="22"/>
          <w:rtl w:val="0"/>
        </w:rPr>
      </w:pPr>
      <w:r>
        <w:rPr>
          <w:rFonts w:ascii="Verdana" w:hAnsi="Verdana"/>
          <w:sz w:val="22"/>
          <w:szCs w:val="22"/>
          <w:rtl w:val="0"/>
          <w:lang w:val="en-US"/>
        </w:rPr>
        <w:t>Uzur</w:t>
      </w:r>
      <w:r>
        <w:rPr>
          <w:rFonts w:ascii="Verdana" w:hAnsi="Verdana" w:hint="default"/>
          <w:sz w:val="22"/>
          <w:szCs w:val="22"/>
          <w:rtl w:val="0"/>
          <w:lang w:val="en-US"/>
        </w:rPr>
        <w:t>’</w:t>
      </w:r>
      <w:r>
        <w:rPr>
          <w:rFonts w:ascii="Verdana" w:hAnsi="Verdana"/>
          <w:sz w:val="22"/>
          <w:szCs w:val="22"/>
          <w:rtl w:val="0"/>
          <w:lang w:val="en-US"/>
        </w:rPr>
        <w:t>s</w:t>
      </w:r>
      <w:r>
        <w:rPr>
          <w:rFonts w:ascii="Verdana" w:hAnsi="Verdana"/>
          <w:sz w:val="22"/>
          <w:szCs w:val="22"/>
          <w:rtl w:val="0"/>
          <w:lang w:val="en-US"/>
        </w:rPr>
        <w:t xml:space="preserve"> recordings include </w:t>
      </w:r>
      <w:r>
        <w:rPr>
          <w:rFonts w:ascii="Verdana" w:hAnsi="Verdana"/>
          <w:sz w:val="22"/>
          <w:szCs w:val="22"/>
          <w:rtl w:val="0"/>
          <w:lang w:val="en-US"/>
        </w:rPr>
        <w:t xml:space="preserve">critically acclaimed </w:t>
      </w:r>
      <w:r>
        <w:rPr>
          <w:rFonts w:ascii="Verdana" w:hAnsi="Verdana"/>
          <w:sz w:val="22"/>
          <w:szCs w:val="22"/>
          <w:rtl w:val="0"/>
          <w:lang w:val="en-US"/>
        </w:rPr>
        <w:t>Russian Masterpieces</w:t>
      </w:r>
      <w:r>
        <w:rPr>
          <w:rFonts w:ascii="Verdana" w:hAnsi="Verdana"/>
          <w:sz w:val="22"/>
          <w:szCs w:val="22"/>
          <w:rtl w:val="0"/>
          <w:lang w:val="en-US"/>
        </w:rPr>
        <w:t>,</w:t>
      </w:r>
      <w:r>
        <w:rPr>
          <w:rFonts w:ascii="Verdana" w:hAnsi="Verdana"/>
          <w:sz w:val="22"/>
          <w:szCs w:val="22"/>
          <w:rtl w:val="0"/>
          <w:lang w:val="en-US"/>
        </w:rPr>
        <w:t xml:space="preserve"> Live at Club Congress</w:t>
      </w:r>
      <w:r>
        <w:rPr>
          <w:rFonts w:ascii="Verdana" w:hAnsi="Verdana"/>
          <w:sz w:val="22"/>
          <w:szCs w:val="22"/>
          <w:rtl w:val="0"/>
          <w:lang w:val="en-US"/>
        </w:rPr>
        <w:t xml:space="preserve">, Solo Cello, String Theory, In Recital, and Entertainers. </w:t>
      </w:r>
      <w:r>
        <w:rPr>
          <w:rFonts w:ascii="Verdana" w:hAnsi="Verdana"/>
          <w:sz w:val="22"/>
          <w:szCs w:val="22"/>
          <w:rtl w:val="0"/>
          <w:lang w:val="en-US"/>
        </w:rPr>
        <w:t xml:space="preserve">He </w:t>
      </w:r>
      <w:r>
        <w:rPr>
          <w:rFonts w:ascii="Verdana" w:hAnsi="Verdana"/>
          <w:sz w:val="22"/>
          <w:szCs w:val="22"/>
          <w:rtl w:val="0"/>
          <w:lang w:val="en-US"/>
        </w:rPr>
        <w:t>is regularly featured on</w:t>
      </w:r>
      <w:r>
        <w:rPr>
          <w:rFonts w:ascii="Verdana" w:hAnsi="Verdana"/>
          <w:sz w:val="22"/>
          <w:szCs w:val="22"/>
          <w:rtl w:val="0"/>
          <w:lang w:val="en-US"/>
        </w:rPr>
        <w:t xml:space="preserve"> important broadcasts of</w:t>
      </w:r>
      <w:r>
        <w:rPr>
          <w:rFonts w:ascii="Verdana" w:hAnsi="Verdana"/>
          <w:sz w:val="22"/>
          <w:szCs w:val="22"/>
          <w:rtl w:val="0"/>
          <w:lang w:val="en-US"/>
        </w:rPr>
        <w:t xml:space="preserve"> NPR</w:t>
      </w:r>
      <w:r>
        <w:rPr>
          <w:rFonts w:ascii="Verdana" w:hAnsi="Verdana"/>
          <w:sz w:val="22"/>
          <w:szCs w:val="22"/>
          <w:rtl w:val="0"/>
          <w:lang w:val="en-US"/>
        </w:rPr>
        <w:t xml:space="preserve"> (United States) and Radio Cultura (Brazil). </w:t>
      </w:r>
    </w:p>
    <w:p>
      <w:pPr>
        <w:pStyle w:val="Normal.0"/>
        <w:widowControl w:val="0"/>
        <w:spacing w:after="320" w:line="276" w:lineRule="auto"/>
        <w:rPr>
          <w:rFonts w:ascii="Verdana" w:cs="Verdana" w:hAnsi="Verdana" w:eastAsia="Verdana"/>
          <w:sz w:val="22"/>
          <w:szCs w:val="22"/>
        </w:rPr>
      </w:pPr>
      <w:r>
        <w:rPr>
          <w:rFonts w:ascii="Verdana" w:hAnsi="Verdana"/>
          <w:sz w:val="22"/>
          <w:szCs w:val="22"/>
          <w:rtl w:val="0"/>
          <w:lang w:val="en-US"/>
        </w:rPr>
        <w:t>Uzur</w:t>
      </w:r>
      <w:r>
        <w:rPr>
          <w:rFonts w:ascii="Verdana" w:hAnsi="Verdana"/>
          <w:sz w:val="22"/>
          <w:szCs w:val="22"/>
          <w:rtl w:val="0"/>
          <w:lang w:val="en-US"/>
        </w:rPr>
        <w:t xml:space="preserve"> is a prize winner and a diploma recipient at competitions such as the Yugoslavian National Solo Competition, Sarajevo, Jeuness Musicales International Competition, Belgrade and XI International Competition Tchaikovsky, Moscow.</w:t>
      </w:r>
      <w:r>
        <w:rPr>
          <w:rFonts w:ascii="Verdana" w:hAnsi="Verdana"/>
          <w:sz w:val="22"/>
          <w:szCs w:val="22"/>
          <w:rtl w:val="0"/>
          <w:lang w:val="en-US"/>
        </w:rPr>
        <w:t xml:space="preserve"> </w:t>
      </w:r>
      <w:r>
        <w:rPr>
          <w:rFonts w:ascii="Verdana" w:hAnsi="Verdana"/>
          <w:sz w:val="22"/>
          <w:szCs w:val="22"/>
          <w:rtl w:val="0"/>
          <w:lang w:val="en-US"/>
        </w:rPr>
        <w:t>He</w:t>
      </w:r>
      <w:r>
        <w:rPr>
          <w:rFonts w:ascii="Verdana" w:hAnsi="Verdana"/>
          <w:sz w:val="22"/>
          <w:szCs w:val="22"/>
          <w:rtl w:val="0"/>
          <w:lang w:val="en-US"/>
        </w:rPr>
        <w:t xml:space="preserve"> is </w:t>
      </w:r>
      <w:r>
        <w:rPr>
          <w:rFonts w:ascii="Verdana" w:hAnsi="Verdana"/>
          <w:sz w:val="22"/>
          <w:szCs w:val="22"/>
          <w:rtl w:val="0"/>
          <w:lang w:val="en-US"/>
        </w:rPr>
        <w:t>Professor of Cello</w:t>
      </w:r>
      <w:r>
        <w:rPr>
          <w:rFonts w:ascii="Verdana" w:hAnsi="Verdana"/>
          <w:sz w:val="22"/>
          <w:szCs w:val="22"/>
          <w:rtl w:val="0"/>
          <w:lang w:val="en-US"/>
        </w:rPr>
        <w:t xml:space="preserve"> at Weber State University where he is also founder and director of the Bonneville Chamber Music Festival</w:t>
      </w:r>
      <w:r>
        <w:rPr>
          <w:rFonts w:ascii="Verdana" w:hAnsi="Verdana"/>
          <w:sz w:val="22"/>
          <w:szCs w:val="22"/>
          <w:rtl w:val="0"/>
          <w:lang w:val="en-US"/>
        </w:rPr>
        <w:t xml:space="preserve"> in its 14th season. </w:t>
      </w:r>
    </w:p>
    <w:p>
      <w:pPr>
        <w:pStyle w:val="Normal.0"/>
        <w:widowControl w:val="0"/>
        <w:spacing w:after="320" w:line="276" w:lineRule="auto"/>
        <w:rPr>
          <w:rFonts w:ascii="Verdana" w:cs="Verdana" w:hAnsi="Verdana" w:eastAsia="Verdana"/>
          <w:sz w:val="22"/>
          <w:szCs w:val="22"/>
        </w:rPr>
      </w:pPr>
      <w:r>
        <w:rPr>
          <w:rFonts w:ascii="Verdana" w:hAnsi="Verdana"/>
          <w:sz w:val="22"/>
          <w:szCs w:val="22"/>
          <w:rtl w:val="0"/>
          <w:lang w:val="en-US"/>
        </w:rPr>
        <w:t xml:space="preserve">Uzur was born in Jagodina, Serbia, where he graduated from the School for Musically Gifted Children </w:t>
      </w:r>
      <w:r>
        <w:rPr>
          <w:rFonts w:ascii="Verdana" w:hAnsi="Verdana" w:hint="default"/>
          <w:sz w:val="22"/>
          <w:szCs w:val="22"/>
          <w:rtl w:val="0"/>
          <w:lang w:val="en-US"/>
        </w:rPr>
        <w:t>“</w:t>
      </w:r>
      <w:r>
        <w:rPr>
          <w:rFonts w:ascii="Verdana" w:hAnsi="Verdana"/>
          <w:sz w:val="22"/>
          <w:szCs w:val="22"/>
          <w:rtl w:val="0"/>
          <w:lang w:val="en-US"/>
        </w:rPr>
        <w:t>Horeum Margi</w:t>
      </w:r>
      <w:r>
        <w:rPr>
          <w:rFonts w:ascii="Verdana" w:hAnsi="Verdana" w:hint="default"/>
          <w:sz w:val="22"/>
          <w:szCs w:val="22"/>
          <w:rtl w:val="0"/>
          <w:lang w:val="en-US"/>
        </w:rPr>
        <w:t xml:space="preserve">” </w:t>
      </w:r>
      <w:r>
        <w:rPr>
          <w:rFonts w:ascii="Verdana" w:hAnsi="Verdana"/>
          <w:sz w:val="22"/>
          <w:szCs w:val="22"/>
          <w:rtl w:val="0"/>
          <w:lang w:val="en-US"/>
        </w:rPr>
        <w:t xml:space="preserve">in </w:t>
      </w:r>
      <w:r>
        <w:rPr>
          <w:rFonts w:ascii="Verdana" w:hAnsi="Verdana" w:hint="default"/>
          <w:sz w:val="22"/>
          <w:szCs w:val="22"/>
          <w:rtl w:val="0"/>
          <w:lang w:val="en-US"/>
        </w:rPr>
        <w:t>Ć</w:t>
      </w:r>
      <w:r>
        <w:rPr>
          <w:rFonts w:ascii="Verdana" w:hAnsi="Verdana"/>
          <w:sz w:val="22"/>
          <w:szCs w:val="22"/>
          <w:rtl w:val="0"/>
          <w:lang w:val="en-US"/>
        </w:rPr>
        <w:t>uprija.</w:t>
      </w:r>
      <w:r>
        <w:rPr>
          <w:rFonts w:ascii="Verdana" w:hAnsi="Verdana"/>
          <w:sz w:val="22"/>
          <w:szCs w:val="22"/>
          <w:rtl w:val="0"/>
          <w:lang w:val="en-US"/>
        </w:rPr>
        <w:t xml:space="preserve"> </w:t>
      </w:r>
      <w:r>
        <w:rPr>
          <w:rFonts w:ascii="Verdana" w:hAnsi="Verdana"/>
          <w:sz w:val="22"/>
          <w:szCs w:val="22"/>
          <w:rtl w:val="0"/>
          <w:lang w:val="en-US"/>
        </w:rPr>
        <w:t>He received</w:t>
      </w:r>
      <w:r>
        <w:rPr>
          <w:rFonts w:ascii="Verdana" w:hAnsi="Verdana"/>
          <w:sz w:val="22"/>
          <w:szCs w:val="22"/>
          <w:rtl w:val="0"/>
          <w:lang w:val="en-US"/>
        </w:rPr>
        <w:t xml:space="preserve"> Bachelor</w:t>
      </w:r>
      <w:r>
        <w:rPr>
          <w:rFonts w:ascii="Verdana" w:hAnsi="Verdana" w:hint="default"/>
          <w:sz w:val="22"/>
          <w:szCs w:val="22"/>
          <w:rtl w:val="0"/>
          <w:lang w:val="en-US"/>
        </w:rPr>
        <w:t>’</w:t>
      </w:r>
      <w:r>
        <w:rPr>
          <w:rFonts w:ascii="Verdana" w:hAnsi="Verdana"/>
          <w:sz w:val="22"/>
          <w:szCs w:val="22"/>
          <w:rtl w:val="0"/>
          <w:lang w:val="en-US"/>
        </w:rPr>
        <w:t>s and Master</w:t>
      </w:r>
      <w:r>
        <w:rPr>
          <w:rFonts w:ascii="Verdana" w:hAnsi="Verdana" w:hint="default"/>
          <w:sz w:val="22"/>
          <w:szCs w:val="22"/>
          <w:rtl w:val="0"/>
          <w:lang w:val="en-US"/>
        </w:rPr>
        <w:t>’</w:t>
      </w:r>
      <w:r>
        <w:rPr>
          <w:rFonts w:ascii="Verdana" w:hAnsi="Verdana"/>
          <w:sz w:val="22"/>
          <w:szCs w:val="22"/>
          <w:rtl w:val="0"/>
          <w:lang w:val="en-US"/>
        </w:rPr>
        <w:t xml:space="preserve">s in Cello Performance with soloist diploma from the Tchaikovsky Conservatory in Moscow during which time he worked with teachers such as A. Fedorchenko, D. Miller and N. Shakovskaya. </w:t>
      </w:r>
      <w:r>
        <w:rPr>
          <w:rFonts w:ascii="Verdana" w:hAnsi="Verdana"/>
          <w:sz w:val="22"/>
          <w:szCs w:val="22"/>
          <w:rtl w:val="0"/>
          <w:lang w:val="en-US"/>
        </w:rPr>
        <w:t xml:space="preserve">While still a student in Moscow, </w:t>
      </w:r>
      <w:r>
        <w:rPr>
          <w:rFonts w:ascii="Verdana" w:hAnsi="Verdana"/>
          <w:sz w:val="22"/>
          <w:szCs w:val="22"/>
          <w:rtl w:val="0"/>
          <w:lang w:val="en-US"/>
        </w:rPr>
        <w:t xml:space="preserve">Uzur was also </w:t>
      </w:r>
      <w:r>
        <w:rPr>
          <w:rFonts w:ascii="Verdana" w:hAnsi="Verdana"/>
          <w:sz w:val="22"/>
          <w:szCs w:val="22"/>
          <w:rtl w:val="0"/>
          <w:lang w:val="en-US"/>
        </w:rPr>
        <w:t xml:space="preserve">the principal cellist and soloist </w:t>
      </w:r>
      <w:r>
        <w:rPr>
          <w:rFonts w:ascii="Verdana" w:hAnsi="Verdana"/>
          <w:sz w:val="22"/>
          <w:szCs w:val="22"/>
          <w:rtl w:val="0"/>
          <w:lang w:val="en-US"/>
        </w:rPr>
        <w:t xml:space="preserve">of the </w:t>
      </w:r>
      <w:r>
        <w:rPr>
          <w:rFonts w:ascii="Verdana" w:hAnsi="Verdana"/>
          <w:sz w:val="22"/>
          <w:szCs w:val="22"/>
          <w:rtl w:val="0"/>
          <w:lang w:val="en-US"/>
        </w:rPr>
        <w:t>ARCO Moscow Chamber Orchestra.</w:t>
      </w:r>
      <w:r>
        <w:rPr>
          <w:rFonts w:ascii="Verdana" w:hAnsi="Verdana"/>
          <w:sz w:val="22"/>
          <w:szCs w:val="22"/>
          <w:rtl w:val="0"/>
          <w:lang w:val="en-US"/>
        </w:rPr>
        <w:t xml:space="preserve"> </w:t>
      </w:r>
      <w:r>
        <w:rPr>
          <w:rFonts w:ascii="Verdana" w:hAnsi="Verdana"/>
          <w:sz w:val="22"/>
          <w:szCs w:val="22"/>
          <w:rtl w:val="0"/>
          <w:lang w:val="en-US"/>
        </w:rPr>
        <w:t xml:space="preserve">In the United States he </w:t>
      </w:r>
      <w:r>
        <w:rPr>
          <w:rFonts w:ascii="Verdana" w:hAnsi="Verdana"/>
          <w:sz w:val="22"/>
          <w:szCs w:val="22"/>
          <w:rtl w:val="0"/>
          <w:lang w:val="en-US"/>
        </w:rPr>
        <w:t xml:space="preserve">studied with Suren Bagratuni and </w:t>
      </w:r>
      <w:r>
        <w:rPr>
          <w:rFonts w:ascii="Verdana" w:hAnsi="Verdana"/>
          <w:sz w:val="22"/>
          <w:szCs w:val="22"/>
          <w:rtl w:val="0"/>
          <w:lang w:val="en-US"/>
        </w:rPr>
        <w:t>David Starkweather</w:t>
      </w:r>
      <w:r>
        <w:rPr>
          <w:rFonts w:ascii="Verdana" w:hAnsi="Verdana"/>
          <w:sz w:val="22"/>
          <w:szCs w:val="22"/>
          <w:rtl w:val="0"/>
          <w:lang w:val="en-US"/>
        </w:rPr>
        <w:t xml:space="preserve">, and has received master classes from </w:t>
      </w:r>
      <w:r>
        <w:rPr>
          <w:rFonts w:ascii="Verdana" w:hAnsi="Verdana"/>
          <w:sz w:val="22"/>
          <w:szCs w:val="22"/>
          <w:rtl w:val="0"/>
          <w:lang w:val="en-US"/>
        </w:rPr>
        <w:t>Bernard Greenhouse, Lynn Harrell, Carter Brey</w:t>
      </w:r>
      <w:r>
        <w:rPr>
          <w:rFonts w:ascii="Verdana" w:hAnsi="Verdana"/>
          <w:sz w:val="22"/>
          <w:szCs w:val="22"/>
          <w:rtl w:val="0"/>
          <w:lang w:val="en-US"/>
        </w:rPr>
        <w:t xml:space="preserve"> and </w:t>
      </w:r>
      <w:r>
        <w:rPr>
          <w:rFonts w:ascii="Verdana" w:hAnsi="Verdana"/>
          <w:sz w:val="22"/>
          <w:szCs w:val="22"/>
          <w:rtl w:val="0"/>
          <w:lang w:val="en-US"/>
        </w:rPr>
        <w:t>Peter Wiley. He holds a doctoral degree from Michigan State University</w:t>
      </w:r>
      <w:r>
        <w:rPr>
          <w:rFonts w:ascii="Verdana" w:hAnsi="Verdana"/>
          <w:sz w:val="22"/>
          <w:szCs w:val="22"/>
          <w:rtl w:val="0"/>
          <w:lang w:val="en-US"/>
        </w:rPr>
        <w:t xml:space="preserve">. </w:t>
      </w:r>
    </w:p>
    <w:p>
      <w:pPr>
        <w:pStyle w:val="Normal.0"/>
        <w:widowControl w:val="0"/>
        <w:spacing w:after="320" w:line="276" w:lineRule="auto"/>
        <w:rPr>
          <w:rFonts w:ascii="Verdana" w:cs="Verdana" w:hAnsi="Verdana" w:eastAsia="Verdana"/>
          <w:sz w:val="22"/>
          <w:szCs w:val="22"/>
        </w:rPr>
      </w:pPr>
      <w:r>
        <w:rPr>
          <w:rFonts w:ascii="Verdana" w:hAnsi="Verdana" w:hint="default"/>
          <w:i w:val="1"/>
          <w:iCs w:val="1"/>
          <w:sz w:val="22"/>
          <w:szCs w:val="22"/>
          <w:rtl w:val="0"/>
          <w:lang w:val="en-US"/>
        </w:rPr>
        <w:t>“</w:t>
      </w:r>
      <w:r>
        <w:rPr>
          <w:rFonts w:ascii="Verdana" w:hAnsi="Verdana"/>
          <w:i w:val="1"/>
          <w:iCs w:val="1"/>
          <w:sz w:val="22"/>
          <w:szCs w:val="22"/>
          <w:rtl w:val="0"/>
          <w:lang w:val="en-US"/>
        </w:rPr>
        <w:t>Applying relentless energy, razor-sharp virtuosity, and a great sense of fun</w:t>
      </w:r>
      <w:r>
        <w:rPr>
          <w:rFonts w:ascii="Verdana" w:hAnsi="Verdana" w:hint="default"/>
          <w:i w:val="1"/>
          <w:iCs w:val="1"/>
          <w:sz w:val="22"/>
          <w:szCs w:val="22"/>
          <w:rtl w:val="0"/>
          <w:lang w:val="en-US"/>
        </w:rPr>
        <w:t>…</w:t>
      </w:r>
      <w:r>
        <w:rPr>
          <w:rFonts w:ascii="Verdana" w:hAnsi="Verdana"/>
          <w:i w:val="1"/>
          <w:iCs w:val="1"/>
          <w:sz w:val="22"/>
          <w:szCs w:val="22"/>
          <w:rtl w:val="0"/>
          <w:lang w:val="en-US"/>
        </w:rPr>
        <w:t>.Uzur has created a treasury of irresistible encore items.</w:t>
      </w:r>
      <w:r>
        <w:rPr>
          <w:rFonts w:ascii="Verdana" w:hAnsi="Verdana" w:hint="default"/>
          <w:i w:val="1"/>
          <w:iCs w:val="1"/>
          <w:sz w:val="22"/>
          <w:szCs w:val="22"/>
          <w:rtl w:val="0"/>
          <w:lang w:val="en-US"/>
        </w:rPr>
        <w:t>”</w:t>
      </w:r>
      <w:r>
        <w:rPr>
          <w:rFonts w:ascii="Verdana" w:hAnsi="Verdana"/>
          <w:sz w:val="22"/>
          <w:szCs w:val="22"/>
          <w:rtl w:val="0"/>
          <w:lang w:val="en-US"/>
        </w:rPr>
        <w:t xml:space="preserve"> (Strings Magazine)</w:t>
      </w:r>
    </w:p>
    <w:p>
      <w:pPr>
        <w:pStyle w:val="Normal.0"/>
        <w:widowControl w:val="0"/>
        <w:spacing w:after="320" w:line="276" w:lineRule="auto"/>
      </w:pPr>
      <w:r>
        <w:rPr>
          <w:rFonts w:ascii="Verdana" w:cs="Verdana" w:hAnsi="Verdana" w:eastAsia="Verdana"/>
          <w:sz w:val="22"/>
          <w:szCs w:val="22"/>
        </w:rPr>
      </w:r>
    </w:p>
    <w:sectPr>
      <w:headerReference w:type="default" r:id="rId4"/>
      <w:footerReference w:type="default" r:id="rId5"/>
      <w:pgSz w:w="12240" w:h="15840" w:orient="portrait"/>
      <w:pgMar w:top="720" w:right="1080" w:bottom="72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