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CB23D" w14:textId="77777777" w:rsidR="00793712" w:rsidRPr="005E28B1" w:rsidRDefault="00485EFE" w:rsidP="00793712">
      <w:pPr>
        <w:pStyle w:val="Header"/>
        <w:rPr>
          <w:rFonts w:ascii="Times New Roman" w:hAnsi="Times New Roman"/>
          <w:sz w:val="16"/>
          <w:szCs w:val="16"/>
        </w:rPr>
      </w:pPr>
      <w:r w:rsidRPr="005E28B1">
        <w:rPr>
          <w:rFonts w:ascii="Times New Roman" w:hAnsi="Times New Roman"/>
          <w:sz w:val="16"/>
          <w:szCs w:val="16"/>
        </w:rPr>
        <w:t>James</w:t>
      </w:r>
      <w:r w:rsidR="005E28B1" w:rsidRPr="005E28B1">
        <w:rPr>
          <w:rFonts w:ascii="Times New Roman" w:hAnsi="Times New Roman"/>
          <w:sz w:val="16"/>
          <w:szCs w:val="16"/>
        </w:rPr>
        <w:t xml:space="preserve"> </w:t>
      </w:r>
      <w:r w:rsidRPr="005E28B1">
        <w:rPr>
          <w:rFonts w:ascii="Times New Roman" w:hAnsi="Times New Roman"/>
          <w:sz w:val="16"/>
          <w:szCs w:val="16"/>
        </w:rPr>
        <w:t>E.</w:t>
      </w:r>
      <w:r w:rsidR="005E28B1" w:rsidRPr="005E28B1">
        <w:rPr>
          <w:rFonts w:ascii="Times New Roman" w:hAnsi="Times New Roman"/>
          <w:sz w:val="16"/>
          <w:szCs w:val="16"/>
        </w:rPr>
        <w:t xml:space="preserve"> </w:t>
      </w:r>
      <w:r w:rsidRPr="005E28B1">
        <w:rPr>
          <w:rFonts w:ascii="Times New Roman" w:hAnsi="Times New Roman"/>
          <w:sz w:val="16"/>
          <w:szCs w:val="16"/>
        </w:rPr>
        <w:t>Blair, President</w:t>
      </w:r>
    </w:p>
    <w:p w14:paraId="234E9AE4" w14:textId="12E0F085" w:rsidR="002178D3" w:rsidRPr="00793712" w:rsidRDefault="006B3408" w:rsidP="00793712">
      <w:pPr>
        <w:pStyle w:val="Header"/>
        <w:rPr>
          <w:rFonts w:ascii="Times New Roman" w:hAnsi="Times New Roman"/>
          <w:sz w:val="16"/>
          <w:szCs w:val="16"/>
        </w:rPr>
      </w:pPr>
      <w:r>
        <w:rPr>
          <w:rFonts w:ascii="Times New Roman" w:hAnsi="Times New Roman"/>
          <w:sz w:val="24"/>
          <w:szCs w:val="24"/>
          <w:lang w:val="en"/>
        </w:rPr>
        <w:t xml:space="preserve"> </w:t>
      </w:r>
      <w:r w:rsidR="00974020">
        <w:rPr>
          <w:rFonts w:ascii="Times New Roman" w:hAnsi="Times New Roman"/>
          <w:sz w:val="24"/>
          <w:szCs w:val="24"/>
          <w:lang w:val="en"/>
        </w:rPr>
        <w:t>September</w:t>
      </w:r>
      <w:r w:rsidR="00AF4E83">
        <w:rPr>
          <w:rFonts w:ascii="Times New Roman" w:hAnsi="Times New Roman"/>
          <w:sz w:val="24"/>
          <w:szCs w:val="24"/>
          <w:lang w:val="en"/>
        </w:rPr>
        <w:t xml:space="preserve"> </w:t>
      </w:r>
      <w:r>
        <w:rPr>
          <w:rFonts w:ascii="Times New Roman" w:hAnsi="Times New Roman"/>
          <w:sz w:val="24"/>
          <w:szCs w:val="24"/>
          <w:lang w:val="en"/>
        </w:rPr>
        <w:t>2025</w:t>
      </w:r>
    </w:p>
    <w:p w14:paraId="1998D04E" w14:textId="77777777" w:rsidR="00D74D70" w:rsidRDefault="00D74D70" w:rsidP="00A125A8">
      <w:pPr>
        <w:widowControl w:val="0"/>
        <w:spacing w:after="0" w:line="240" w:lineRule="auto"/>
        <w:rPr>
          <w:rFonts w:ascii="Times New Roman" w:hAnsi="Times New Roman"/>
          <w:sz w:val="24"/>
          <w:szCs w:val="24"/>
          <w:lang w:val="en"/>
        </w:rPr>
      </w:pPr>
    </w:p>
    <w:p w14:paraId="167C1203" w14:textId="77777777" w:rsidR="00E25D28" w:rsidRDefault="00E25D28" w:rsidP="00A125A8">
      <w:pPr>
        <w:widowControl w:val="0"/>
        <w:spacing w:after="0" w:line="240" w:lineRule="auto"/>
        <w:rPr>
          <w:rFonts w:ascii="Times New Roman" w:hAnsi="Times New Roman"/>
          <w:sz w:val="24"/>
          <w:szCs w:val="24"/>
          <w:lang w:val="en"/>
        </w:rPr>
      </w:pPr>
      <w:r w:rsidRPr="00835017">
        <w:rPr>
          <w:rFonts w:ascii="Times New Roman" w:hAnsi="Times New Roman"/>
          <w:sz w:val="24"/>
          <w:szCs w:val="24"/>
          <w:lang w:val="en"/>
        </w:rPr>
        <w:t>Dear Colleague</w:t>
      </w:r>
      <w:r w:rsidR="00B729B8">
        <w:rPr>
          <w:rFonts w:ascii="Times New Roman" w:hAnsi="Times New Roman"/>
          <w:sz w:val="24"/>
          <w:szCs w:val="24"/>
          <w:lang w:val="en"/>
        </w:rPr>
        <w:t>:</w:t>
      </w:r>
      <w:r w:rsidR="00403138">
        <w:rPr>
          <w:rFonts w:ascii="Times New Roman" w:hAnsi="Times New Roman"/>
          <w:sz w:val="24"/>
          <w:szCs w:val="24"/>
          <w:lang w:val="en"/>
        </w:rPr>
        <w:t xml:space="preserve">    </w:t>
      </w:r>
    </w:p>
    <w:p w14:paraId="30CBB01E" w14:textId="3F4C46BD" w:rsidR="00414B6E" w:rsidRDefault="00AF4E83" w:rsidP="009656B8">
      <w:pPr>
        <w:widowControl w:val="0"/>
        <w:tabs>
          <w:tab w:val="left" w:pos="2520"/>
          <w:tab w:val="left" w:pos="5940"/>
          <w:tab w:val="left" w:pos="6120"/>
        </w:tabs>
        <w:spacing w:after="0" w:line="240" w:lineRule="auto"/>
        <w:jc w:val="center"/>
        <w:rPr>
          <w:rFonts w:ascii="Times New Roman" w:hAnsi="Times New Roman"/>
          <w:b/>
          <w:sz w:val="24"/>
          <w:szCs w:val="24"/>
          <w:u w:val="single"/>
          <w:lang w:val="en"/>
        </w:rPr>
      </w:pPr>
      <w:r>
        <w:rPr>
          <w:rFonts w:ascii="Times New Roman" w:hAnsi="Times New Roman"/>
          <w:b/>
          <w:sz w:val="24"/>
          <w:szCs w:val="24"/>
          <w:u w:val="single"/>
          <w:lang w:val="en"/>
        </w:rPr>
        <w:t xml:space="preserve">Risks </w:t>
      </w:r>
      <w:r w:rsidR="00761FEF">
        <w:rPr>
          <w:rFonts w:ascii="Times New Roman" w:hAnsi="Times New Roman"/>
          <w:b/>
          <w:sz w:val="24"/>
          <w:szCs w:val="24"/>
          <w:u w:val="single"/>
          <w:lang w:val="en"/>
        </w:rPr>
        <w:t>Self-I</w:t>
      </w:r>
      <w:r w:rsidR="00974020">
        <w:rPr>
          <w:rFonts w:ascii="Times New Roman" w:hAnsi="Times New Roman"/>
          <w:b/>
          <w:sz w:val="24"/>
          <w:szCs w:val="24"/>
          <w:u w:val="single"/>
          <w:lang w:val="en"/>
        </w:rPr>
        <w:t>nflicted</w:t>
      </w:r>
      <w:r w:rsidR="00E22184">
        <w:rPr>
          <w:rFonts w:ascii="Times New Roman" w:hAnsi="Times New Roman"/>
          <w:b/>
          <w:sz w:val="24"/>
          <w:szCs w:val="24"/>
          <w:u w:val="single"/>
          <w:lang w:val="en"/>
        </w:rPr>
        <w:t>!</w:t>
      </w:r>
      <w:r w:rsidR="00012324">
        <w:rPr>
          <w:rFonts w:ascii="Times New Roman" w:hAnsi="Times New Roman"/>
          <w:b/>
          <w:sz w:val="24"/>
          <w:szCs w:val="24"/>
          <w:u w:val="single"/>
          <w:lang w:val="en"/>
        </w:rPr>
        <w:t xml:space="preserve"> </w:t>
      </w:r>
    </w:p>
    <w:p w14:paraId="11303D20" w14:textId="77777777" w:rsidR="009656B8" w:rsidRPr="009656B8" w:rsidRDefault="009656B8" w:rsidP="009656B8">
      <w:pPr>
        <w:widowControl w:val="0"/>
        <w:tabs>
          <w:tab w:val="left" w:pos="2520"/>
          <w:tab w:val="left" w:pos="5940"/>
          <w:tab w:val="left" w:pos="6120"/>
        </w:tabs>
        <w:spacing w:after="0" w:line="240" w:lineRule="auto"/>
        <w:jc w:val="center"/>
        <w:rPr>
          <w:rFonts w:ascii="Times New Roman" w:hAnsi="Times New Roman"/>
          <w:b/>
          <w:sz w:val="24"/>
          <w:szCs w:val="24"/>
          <w:u w:val="single"/>
          <w:lang w:val="en"/>
        </w:rPr>
      </w:pPr>
    </w:p>
    <w:p w14:paraId="6903EBB6" w14:textId="2E3EA0F4" w:rsidR="00FA743A" w:rsidRDefault="00761FEF" w:rsidP="00106F46">
      <w:pPr>
        <w:widowControl w:val="0"/>
        <w:spacing w:after="0" w:line="240" w:lineRule="auto"/>
        <w:rPr>
          <w:rFonts w:ascii="Times New Roman" w:hAnsi="Times New Roman"/>
          <w:sz w:val="24"/>
          <w:szCs w:val="24"/>
          <w:lang w:val="en"/>
        </w:rPr>
      </w:pPr>
      <w:r>
        <w:rPr>
          <w:rFonts w:ascii="Times New Roman" w:hAnsi="Times New Roman"/>
          <w:sz w:val="24"/>
          <w:szCs w:val="24"/>
          <w:lang w:val="en"/>
        </w:rPr>
        <w:t>Last Quarter we discussed the thought</w:t>
      </w:r>
      <w:r w:rsidR="00B23FE9">
        <w:rPr>
          <w:rFonts w:ascii="Times New Roman" w:hAnsi="Times New Roman"/>
          <w:sz w:val="24"/>
          <w:szCs w:val="24"/>
          <w:lang w:val="en"/>
        </w:rPr>
        <w:t>s</w:t>
      </w:r>
      <w:r>
        <w:rPr>
          <w:rFonts w:ascii="Times New Roman" w:hAnsi="Times New Roman"/>
          <w:sz w:val="24"/>
          <w:szCs w:val="24"/>
          <w:lang w:val="en"/>
        </w:rPr>
        <w:t xml:space="preserve"> by t</w:t>
      </w:r>
      <w:r w:rsidR="00F31ADB">
        <w:rPr>
          <w:rFonts w:ascii="Times New Roman" w:hAnsi="Times New Roman"/>
          <w:sz w:val="24"/>
          <w:szCs w:val="24"/>
          <w:lang w:val="en"/>
        </w:rPr>
        <w:t>he 2025 World Economic Forum</w:t>
      </w:r>
      <w:r>
        <w:rPr>
          <w:rFonts w:ascii="Times New Roman" w:hAnsi="Times New Roman"/>
          <w:sz w:val="24"/>
          <w:szCs w:val="24"/>
          <w:lang w:val="en"/>
        </w:rPr>
        <w:t xml:space="preserve"> that this year’s top global threat would be</w:t>
      </w:r>
      <w:r w:rsidR="00F31ADB">
        <w:rPr>
          <w:rFonts w:ascii="Times New Roman" w:hAnsi="Times New Roman"/>
          <w:sz w:val="24"/>
          <w:szCs w:val="24"/>
          <w:lang w:val="en"/>
        </w:rPr>
        <w:t xml:space="preserve"> State Based Armed Conflict.</w:t>
      </w:r>
      <w:r>
        <w:rPr>
          <w:rFonts w:ascii="Times New Roman" w:hAnsi="Times New Roman"/>
          <w:sz w:val="24"/>
          <w:szCs w:val="24"/>
          <w:lang w:val="en"/>
        </w:rPr>
        <w:t xml:space="preserve">  We are entering into a period with Federal Based “Threatened” Armed Conflict </w:t>
      </w:r>
      <w:r w:rsidR="00974020">
        <w:rPr>
          <w:rFonts w:ascii="Times New Roman" w:hAnsi="Times New Roman"/>
          <w:sz w:val="24"/>
          <w:szCs w:val="24"/>
          <w:lang w:val="en"/>
        </w:rPr>
        <w:t xml:space="preserve">featuring </w:t>
      </w:r>
      <w:r>
        <w:rPr>
          <w:rFonts w:ascii="Times New Roman" w:hAnsi="Times New Roman"/>
          <w:sz w:val="24"/>
          <w:szCs w:val="24"/>
          <w:lang w:val="en"/>
        </w:rPr>
        <w:t>military equipped militias patrolling city streets and arresting civilians with little control</w:t>
      </w:r>
      <w:r w:rsidR="00B23FE9">
        <w:rPr>
          <w:rFonts w:ascii="Times New Roman" w:hAnsi="Times New Roman"/>
          <w:sz w:val="24"/>
          <w:szCs w:val="24"/>
          <w:lang w:val="en"/>
        </w:rPr>
        <w:t xml:space="preserve"> -</w:t>
      </w:r>
      <w:r>
        <w:rPr>
          <w:rFonts w:ascii="Times New Roman" w:hAnsi="Times New Roman"/>
          <w:sz w:val="24"/>
          <w:szCs w:val="24"/>
          <w:lang w:val="en"/>
        </w:rPr>
        <w:t xml:space="preserve"> On American soil! </w:t>
      </w:r>
      <w:r w:rsidR="00B23FE9">
        <w:rPr>
          <w:rFonts w:ascii="Times New Roman" w:hAnsi="Times New Roman"/>
          <w:sz w:val="24"/>
          <w:szCs w:val="24"/>
          <w:lang w:val="en"/>
        </w:rPr>
        <w:t xml:space="preserve"> </w:t>
      </w:r>
      <w:r>
        <w:rPr>
          <w:rFonts w:ascii="Times New Roman" w:hAnsi="Times New Roman"/>
          <w:sz w:val="24"/>
          <w:szCs w:val="24"/>
          <w:lang w:val="en"/>
        </w:rPr>
        <w:t>Where did the Risk Management books include this kind of situation</w:t>
      </w:r>
      <w:r w:rsidR="00974020">
        <w:rPr>
          <w:rFonts w:ascii="Times New Roman" w:hAnsi="Times New Roman"/>
          <w:sz w:val="24"/>
          <w:szCs w:val="24"/>
          <w:lang w:val="en"/>
        </w:rPr>
        <w:t>?</w:t>
      </w:r>
      <w:r>
        <w:rPr>
          <w:rFonts w:ascii="Times New Roman" w:hAnsi="Times New Roman"/>
          <w:sz w:val="24"/>
          <w:szCs w:val="24"/>
          <w:lang w:val="en"/>
        </w:rPr>
        <w:t xml:space="preserve"> </w:t>
      </w:r>
      <w:r w:rsidR="00FA743A">
        <w:rPr>
          <w:rFonts w:ascii="Times New Roman" w:hAnsi="Times New Roman"/>
          <w:sz w:val="24"/>
          <w:szCs w:val="24"/>
          <w:lang w:val="en"/>
        </w:rPr>
        <w:t xml:space="preserve">  Every business leader who reads this advisory has </w:t>
      </w:r>
      <w:r w:rsidR="00B23FE9">
        <w:rPr>
          <w:rFonts w:ascii="Times New Roman" w:hAnsi="Times New Roman"/>
          <w:sz w:val="24"/>
          <w:szCs w:val="24"/>
          <w:lang w:val="en"/>
        </w:rPr>
        <w:t>few</w:t>
      </w:r>
      <w:r w:rsidR="00FA743A">
        <w:rPr>
          <w:rFonts w:ascii="Times New Roman" w:hAnsi="Times New Roman"/>
          <w:sz w:val="24"/>
          <w:szCs w:val="24"/>
          <w:lang w:val="en"/>
        </w:rPr>
        <w:t xml:space="preserve"> clue</w:t>
      </w:r>
      <w:r w:rsidR="00B23FE9">
        <w:rPr>
          <w:rFonts w:ascii="Times New Roman" w:hAnsi="Times New Roman"/>
          <w:sz w:val="24"/>
          <w:szCs w:val="24"/>
          <w:lang w:val="en"/>
        </w:rPr>
        <w:t>s about</w:t>
      </w:r>
      <w:r w:rsidR="00FA743A">
        <w:rPr>
          <w:rFonts w:ascii="Times New Roman" w:hAnsi="Times New Roman"/>
          <w:sz w:val="24"/>
          <w:szCs w:val="24"/>
          <w:lang w:val="en"/>
        </w:rPr>
        <w:t xml:space="preserve"> who is </w:t>
      </w:r>
      <w:r w:rsidR="00B23FE9">
        <w:rPr>
          <w:rFonts w:ascii="Times New Roman" w:hAnsi="Times New Roman"/>
          <w:sz w:val="24"/>
          <w:szCs w:val="24"/>
          <w:lang w:val="en"/>
        </w:rPr>
        <w:t>showing up to</w:t>
      </w:r>
      <w:r w:rsidR="00FA743A">
        <w:rPr>
          <w:rFonts w:ascii="Times New Roman" w:hAnsi="Times New Roman"/>
          <w:sz w:val="24"/>
          <w:szCs w:val="24"/>
          <w:lang w:val="en"/>
        </w:rPr>
        <w:t xml:space="preserve"> work tomorrow and who might be detained by some </w:t>
      </w:r>
      <w:r w:rsidR="00B23FE9">
        <w:rPr>
          <w:rFonts w:ascii="Times New Roman" w:hAnsi="Times New Roman"/>
          <w:sz w:val="24"/>
          <w:szCs w:val="24"/>
          <w:lang w:val="en"/>
        </w:rPr>
        <w:t xml:space="preserve">external </w:t>
      </w:r>
      <w:r w:rsidR="00FA743A">
        <w:rPr>
          <w:rFonts w:ascii="Times New Roman" w:hAnsi="Times New Roman"/>
          <w:sz w:val="24"/>
          <w:szCs w:val="24"/>
          <w:lang w:val="en"/>
        </w:rPr>
        <w:t xml:space="preserve">force.  </w:t>
      </w:r>
      <w:r w:rsidR="00974020">
        <w:rPr>
          <w:rFonts w:ascii="Times New Roman" w:hAnsi="Times New Roman"/>
          <w:sz w:val="24"/>
          <w:szCs w:val="24"/>
          <w:lang w:val="en"/>
        </w:rPr>
        <w:t>The rules change daily.</w:t>
      </w:r>
    </w:p>
    <w:p w14:paraId="1D7251D7" w14:textId="77777777" w:rsidR="00FA743A" w:rsidRDefault="00FA743A" w:rsidP="00106F46">
      <w:pPr>
        <w:widowControl w:val="0"/>
        <w:spacing w:after="0" w:line="240" w:lineRule="auto"/>
        <w:rPr>
          <w:rFonts w:ascii="Times New Roman" w:hAnsi="Times New Roman"/>
          <w:sz w:val="24"/>
          <w:szCs w:val="24"/>
          <w:lang w:val="en"/>
        </w:rPr>
      </w:pPr>
    </w:p>
    <w:p w14:paraId="064BF528" w14:textId="772A24F0" w:rsidR="00FA743A" w:rsidRDefault="00FA743A" w:rsidP="00106F46">
      <w:pPr>
        <w:widowControl w:val="0"/>
        <w:spacing w:after="0" w:line="240" w:lineRule="auto"/>
        <w:rPr>
          <w:rFonts w:ascii="Times New Roman" w:hAnsi="Times New Roman"/>
          <w:sz w:val="24"/>
          <w:szCs w:val="24"/>
          <w:lang w:val="en"/>
        </w:rPr>
      </w:pPr>
      <w:r>
        <w:rPr>
          <w:rFonts w:ascii="Times New Roman" w:hAnsi="Times New Roman"/>
          <w:sz w:val="24"/>
          <w:szCs w:val="24"/>
          <w:lang w:val="en"/>
        </w:rPr>
        <w:t>America is a country of trust and reliability.  The administration seems bent on disrupting the most normal of operations, whether it be employees, supply chains, pricing, regulations, energy, and operating conditions.  Investments in renewable energy and human treatment are being stranded, even for projects almost at the point of completion.  And somehow the American people consciously agreed to this form of leadership.  There is little value in reliving the past.  As the Good Risk Book Says – Look forward into the future and plan to achieve the best outcomes!</w:t>
      </w:r>
    </w:p>
    <w:p w14:paraId="07358BFF" w14:textId="77777777" w:rsidR="00FA743A" w:rsidRDefault="00FA743A" w:rsidP="00106F46">
      <w:pPr>
        <w:widowControl w:val="0"/>
        <w:spacing w:after="0" w:line="240" w:lineRule="auto"/>
        <w:rPr>
          <w:rFonts w:ascii="Times New Roman" w:hAnsi="Times New Roman"/>
          <w:sz w:val="24"/>
          <w:szCs w:val="24"/>
          <w:lang w:val="en"/>
        </w:rPr>
      </w:pPr>
    </w:p>
    <w:p w14:paraId="3348CFE6" w14:textId="26D804CC" w:rsidR="00831117" w:rsidRDefault="00FA743A" w:rsidP="00106F46">
      <w:pPr>
        <w:widowControl w:val="0"/>
        <w:spacing w:after="0" w:line="240" w:lineRule="auto"/>
        <w:rPr>
          <w:rFonts w:ascii="Times New Roman" w:hAnsi="Times New Roman"/>
          <w:sz w:val="24"/>
          <w:szCs w:val="24"/>
          <w:lang w:val="en"/>
        </w:rPr>
      </w:pPr>
      <w:r>
        <w:rPr>
          <w:rFonts w:ascii="Times New Roman" w:hAnsi="Times New Roman"/>
          <w:sz w:val="24"/>
          <w:szCs w:val="24"/>
          <w:lang w:val="en"/>
        </w:rPr>
        <w:t>Our business colleagues appear to be doing just that.  The overall economic performance of America remains strong</w:t>
      </w:r>
      <w:r w:rsidR="00831117">
        <w:rPr>
          <w:rFonts w:ascii="Times New Roman" w:hAnsi="Times New Roman"/>
          <w:sz w:val="24"/>
          <w:szCs w:val="24"/>
          <w:lang w:val="en"/>
        </w:rPr>
        <w:t xml:space="preserve"> and on solid footing.  Earnings and value performance is amazingly strong </w:t>
      </w:r>
      <w:proofErr w:type="gramStart"/>
      <w:r w:rsidR="00831117">
        <w:rPr>
          <w:rFonts w:ascii="Times New Roman" w:hAnsi="Times New Roman"/>
          <w:sz w:val="24"/>
          <w:szCs w:val="24"/>
          <w:lang w:val="en"/>
        </w:rPr>
        <w:t>in spite</w:t>
      </w:r>
      <w:r w:rsidR="00974020">
        <w:rPr>
          <w:rFonts w:ascii="Times New Roman" w:hAnsi="Times New Roman"/>
          <w:sz w:val="24"/>
          <w:szCs w:val="24"/>
          <w:lang w:val="en"/>
        </w:rPr>
        <w:t xml:space="preserve"> of</w:t>
      </w:r>
      <w:proofErr w:type="gramEnd"/>
      <w:r w:rsidR="00831117">
        <w:rPr>
          <w:rFonts w:ascii="Times New Roman" w:hAnsi="Times New Roman"/>
          <w:sz w:val="24"/>
          <w:szCs w:val="24"/>
          <w:lang w:val="en"/>
        </w:rPr>
        <w:t xml:space="preserve"> the challenges and changes thrown around by the administration. </w:t>
      </w:r>
      <w:r w:rsidR="00EB404B">
        <w:rPr>
          <w:rFonts w:ascii="Times New Roman" w:hAnsi="Times New Roman"/>
          <w:sz w:val="24"/>
          <w:szCs w:val="24"/>
          <w:lang w:val="en"/>
        </w:rPr>
        <w:t xml:space="preserve"> </w:t>
      </w:r>
      <w:r w:rsidR="00831117">
        <w:rPr>
          <w:rFonts w:ascii="Times New Roman" w:hAnsi="Times New Roman"/>
          <w:sz w:val="24"/>
          <w:szCs w:val="24"/>
          <w:lang w:val="en"/>
        </w:rPr>
        <w:t xml:space="preserve">And then, the disruptions from abroad manifest in a swirl of messaging and actions with speed and diversity.  Foreign resources are challenged to effectively communicate with American colleagues about supplies, costs, tariffs, and regulations of trade.  Yet somehow, all of you are planning, risk assessing, mitigating, and preparing contingencies at a masterful level.  Great American Spirit!  </w:t>
      </w:r>
    </w:p>
    <w:p w14:paraId="25DCEFDA" w14:textId="27EA3C3D" w:rsidR="00E27F96" w:rsidRDefault="00E27F96" w:rsidP="00106F46">
      <w:pPr>
        <w:widowControl w:val="0"/>
        <w:spacing w:after="0" w:line="240" w:lineRule="auto"/>
        <w:rPr>
          <w:rFonts w:ascii="Times New Roman" w:hAnsi="Times New Roman"/>
          <w:sz w:val="24"/>
          <w:szCs w:val="24"/>
          <w:lang w:val="en"/>
        </w:rPr>
      </w:pPr>
    </w:p>
    <w:p w14:paraId="6015B2EB" w14:textId="527E2460" w:rsidR="00E27F96" w:rsidRPr="00894EB7" w:rsidRDefault="00E27F96" w:rsidP="00E27F96">
      <w:pPr>
        <w:widowControl w:val="0"/>
        <w:spacing w:after="0" w:line="240" w:lineRule="auto"/>
        <w:jc w:val="center"/>
        <w:rPr>
          <w:rFonts w:ascii="Times New Roman" w:hAnsi="Times New Roman"/>
          <w:b/>
          <w:bCs/>
          <w:sz w:val="24"/>
          <w:szCs w:val="24"/>
          <w:u w:val="single"/>
          <w:lang w:val="en"/>
        </w:rPr>
      </w:pPr>
      <w:r w:rsidRPr="00894EB7">
        <w:rPr>
          <w:rFonts w:ascii="Times New Roman" w:hAnsi="Times New Roman"/>
          <w:b/>
          <w:bCs/>
          <w:sz w:val="24"/>
          <w:szCs w:val="24"/>
          <w:u w:val="single"/>
          <w:lang w:val="en"/>
        </w:rPr>
        <w:t xml:space="preserve">Domestic Terrorism </w:t>
      </w:r>
      <w:r w:rsidR="002435A0">
        <w:rPr>
          <w:rFonts w:ascii="Times New Roman" w:hAnsi="Times New Roman"/>
          <w:b/>
          <w:bCs/>
          <w:sz w:val="24"/>
          <w:szCs w:val="24"/>
          <w:u w:val="single"/>
          <w:lang w:val="en"/>
        </w:rPr>
        <w:t xml:space="preserve">Front </w:t>
      </w:r>
      <w:r w:rsidRPr="00894EB7">
        <w:rPr>
          <w:rFonts w:ascii="Times New Roman" w:hAnsi="Times New Roman"/>
          <w:b/>
          <w:bCs/>
          <w:sz w:val="24"/>
          <w:szCs w:val="24"/>
          <w:u w:val="single"/>
          <w:lang w:val="en"/>
        </w:rPr>
        <w:t>and Center!</w:t>
      </w:r>
    </w:p>
    <w:p w14:paraId="783B9DC1" w14:textId="77777777" w:rsidR="00831117" w:rsidRPr="00894EB7" w:rsidRDefault="00831117" w:rsidP="00106F46">
      <w:pPr>
        <w:widowControl w:val="0"/>
        <w:spacing w:after="0" w:line="240" w:lineRule="auto"/>
        <w:rPr>
          <w:rFonts w:ascii="Times New Roman" w:hAnsi="Times New Roman"/>
          <w:sz w:val="24"/>
          <w:szCs w:val="24"/>
          <w:u w:val="single"/>
          <w:lang w:val="en"/>
        </w:rPr>
      </w:pPr>
    </w:p>
    <w:p w14:paraId="56E854AF" w14:textId="0AD76461" w:rsidR="00E27F96" w:rsidRDefault="00F15088" w:rsidP="00106F46">
      <w:pPr>
        <w:widowControl w:val="0"/>
        <w:spacing w:after="0" w:line="240" w:lineRule="auto"/>
        <w:rPr>
          <w:rFonts w:ascii="Times New Roman" w:hAnsi="Times New Roman"/>
          <w:sz w:val="24"/>
          <w:szCs w:val="24"/>
          <w:lang w:val="en"/>
        </w:rPr>
      </w:pPr>
      <w:r>
        <w:rPr>
          <w:rFonts w:ascii="Times New Roman" w:hAnsi="Times New Roman"/>
          <w:sz w:val="24"/>
          <w:szCs w:val="24"/>
          <w:lang w:val="en"/>
        </w:rPr>
        <w:t>The sleeping giant has arisen again.  Along with reflecting on the 24</w:t>
      </w:r>
      <w:r w:rsidRPr="00F15088">
        <w:rPr>
          <w:rFonts w:ascii="Times New Roman" w:hAnsi="Times New Roman"/>
          <w:sz w:val="24"/>
          <w:szCs w:val="24"/>
          <w:vertAlign w:val="superscript"/>
          <w:lang w:val="en"/>
        </w:rPr>
        <w:t>th</w:t>
      </w:r>
      <w:r>
        <w:rPr>
          <w:rFonts w:ascii="Times New Roman" w:hAnsi="Times New Roman"/>
          <w:sz w:val="24"/>
          <w:szCs w:val="24"/>
          <w:lang w:val="en"/>
        </w:rPr>
        <w:t xml:space="preserve"> year of the 9/11 attacks we witness the </w:t>
      </w:r>
      <w:r w:rsidR="00974020">
        <w:rPr>
          <w:rFonts w:ascii="Times New Roman" w:hAnsi="Times New Roman"/>
          <w:sz w:val="24"/>
          <w:szCs w:val="24"/>
          <w:lang w:val="en"/>
        </w:rPr>
        <w:t>murder</w:t>
      </w:r>
      <w:r>
        <w:rPr>
          <w:rFonts w:ascii="Times New Roman" w:hAnsi="Times New Roman"/>
          <w:sz w:val="24"/>
          <w:szCs w:val="24"/>
          <w:lang w:val="en"/>
        </w:rPr>
        <w:t xml:space="preserve"> of a </w:t>
      </w:r>
      <w:r w:rsidR="00974020">
        <w:rPr>
          <w:rFonts w:ascii="Times New Roman" w:hAnsi="Times New Roman"/>
          <w:sz w:val="24"/>
          <w:szCs w:val="24"/>
          <w:lang w:val="en"/>
        </w:rPr>
        <w:t xml:space="preserve">prominent </w:t>
      </w:r>
      <w:r>
        <w:rPr>
          <w:rFonts w:ascii="Times New Roman" w:hAnsi="Times New Roman"/>
          <w:sz w:val="24"/>
          <w:szCs w:val="24"/>
          <w:lang w:val="en"/>
        </w:rPr>
        <w:t xml:space="preserve">public policy advocate in Utah, and a local shooting at Evergreen Highschool.  Combined with </w:t>
      </w:r>
      <w:r w:rsidR="00DE49B9">
        <w:rPr>
          <w:rFonts w:ascii="Times New Roman" w:hAnsi="Times New Roman"/>
          <w:sz w:val="24"/>
          <w:szCs w:val="24"/>
          <w:lang w:val="en"/>
        </w:rPr>
        <w:t>what seems like open-warfare in our cities that now includes military troops, and the new national police force ICE, the public and your businesses operate in a chaotic world we have never experienced.  The public and political rhetoric grows daily with spokespeople trying to find phrases harsher tha</w:t>
      </w:r>
      <w:r w:rsidR="00E6376F">
        <w:rPr>
          <w:rFonts w:ascii="Times New Roman" w:hAnsi="Times New Roman"/>
          <w:sz w:val="24"/>
          <w:szCs w:val="24"/>
          <w:lang w:val="en"/>
        </w:rPr>
        <w:t>n</w:t>
      </w:r>
      <w:r w:rsidR="00DE49B9">
        <w:rPr>
          <w:rFonts w:ascii="Times New Roman" w:hAnsi="Times New Roman"/>
          <w:sz w:val="24"/>
          <w:szCs w:val="24"/>
          <w:lang w:val="en"/>
        </w:rPr>
        <w:t xml:space="preserve"> yesterday.  This risk is self-inflicted, and the mitigation is self-control.  Public and political debate can/should be civil and respectful.  Most of us gave up name-calling in grade school.  Come</w:t>
      </w:r>
      <w:r w:rsidR="00E6376F">
        <w:rPr>
          <w:rFonts w:ascii="Times New Roman" w:hAnsi="Times New Roman"/>
          <w:sz w:val="24"/>
          <w:szCs w:val="24"/>
          <w:lang w:val="en"/>
        </w:rPr>
        <w:t xml:space="preserve"> </w:t>
      </w:r>
      <w:r w:rsidR="00DE49B9">
        <w:rPr>
          <w:rFonts w:ascii="Times New Roman" w:hAnsi="Times New Roman"/>
          <w:sz w:val="24"/>
          <w:szCs w:val="24"/>
          <w:lang w:val="en"/>
        </w:rPr>
        <w:t>on</w:t>
      </w:r>
      <w:r w:rsidR="00E6376F">
        <w:rPr>
          <w:rFonts w:ascii="Times New Roman" w:hAnsi="Times New Roman"/>
          <w:sz w:val="24"/>
          <w:szCs w:val="24"/>
          <w:lang w:val="en"/>
        </w:rPr>
        <w:t>,</w:t>
      </w:r>
      <w:r w:rsidR="00DE49B9">
        <w:rPr>
          <w:rFonts w:ascii="Times New Roman" w:hAnsi="Times New Roman"/>
          <w:sz w:val="24"/>
          <w:szCs w:val="24"/>
          <w:lang w:val="en"/>
        </w:rPr>
        <w:t xml:space="preserve"> folks!</w:t>
      </w:r>
    </w:p>
    <w:p w14:paraId="0E047E3E" w14:textId="5D6BB7A2" w:rsidR="00DE49B9" w:rsidRDefault="00DE49B9" w:rsidP="00106F46">
      <w:pPr>
        <w:widowControl w:val="0"/>
        <w:spacing w:after="0" w:line="240" w:lineRule="auto"/>
        <w:rPr>
          <w:rFonts w:ascii="Times New Roman" w:hAnsi="Times New Roman"/>
          <w:sz w:val="24"/>
          <w:szCs w:val="24"/>
          <w:lang w:val="en"/>
        </w:rPr>
      </w:pPr>
    </w:p>
    <w:p w14:paraId="0870BB04" w14:textId="1EEA2D8B" w:rsidR="009606D5" w:rsidRDefault="00DE49B9" w:rsidP="00106F46">
      <w:pPr>
        <w:widowControl w:val="0"/>
        <w:spacing w:after="0" w:line="240" w:lineRule="auto"/>
        <w:rPr>
          <w:rFonts w:ascii="Times New Roman" w:hAnsi="Times New Roman"/>
          <w:sz w:val="24"/>
          <w:szCs w:val="24"/>
          <w:lang w:val="en"/>
        </w:rPr>
      </w:pPr>
      <w:r>
        <w:rPr>
          <w:rFonts w:ascii="Times New Roman" w:hAnsi="Times New Roman"/>
          <w:sz w:val="24"/>
          <w:szCs w:val="24"/>
          <w:lang w:val="en"/>
        </w:rPr>
        <w:t xml:space="preserve">Daily we are emersed in childish, but serious, public debate both domestic and global.  The Israeli conflict with an increasing number of states, and the Russian invasion of Ukraine present conflict not witnessed on a large scale since the Iraq and </w:t>
      </w:r>
      <w:r w:rsidR="009606D5">
        <w:rPr>
          <w:rFonts w:ascii="Times New Roman" w:hAnsi="Times New Roman"/>
          <w:sz w:val="24"/>
          <w:szCs w:val="24"/>
          <w:lang w:val="en"/>
        </w:rPr>
        <w:t xml:space="preserve">Afghanistan wars.  The administration promoted the thought of “no more wars”.  It seems other conflicting countries didn’t get the memo. </w:t>
      </w:r>
    </w:p>
    <w:p w14:paraId="77F8CD55" w14:textId="070B36E7" w:rsidR="00DE49B9" w:rsidRDefault="009606D5" w:rsidP="00106F46">
      <w:pPr>
        <w:widowControl w:val="0"/>
        <w:spacing w:after="0" w:line="240" w:lineRule="auto"/>
        <w:rPr>
          <w:rFonts w:ascii="Times New Roman" w:hAnsi="Times New Roman"/>
          <w:sz w:val="24"/>
          <w:szCs w:val="24"/>
          <w:lang w:val="en"/>
        </w:rPr>
      </w:pPr>
      <w:r>
        <w:rPr>
          <w:rFonts w:ascii="Times New Roman" w:hAnsi="Times New Roman"/>
          <w:sz w:val="24"/>
          <w:szCs w:val="24"/>
          <w:lang w:val="en"/>
        </w:rPr>
        <w:lastRenderedPageBreak/>
        <w:t>Page 2</w:t>
      </w:r>
    </w:p>
    <w:p w14:paraId="54460187" w14:textId="1CB56812" w:rsidR="009606D5" w:rsidRDefault="009606D5" w:rsidP="00106F46">
      <w:pPr>
        <w:widowControl w:val="0"/>
        <w:spacing w:after="0" w:line="240" w:lineRule="auto"/>
        <w:rPr>
          <w:rFonts w:ascii="Times New Roman" w:hAnsi="Times New Roman"/>
          <w:sz w:val="24"/>
          <w:szCs w:val="24"/>
          <w:lang w:val="en"/>
        </w:rPr>
      </w:pPr>
    </w:p>
    <w:p w14:paraId="1F0BF79C" w14:textId="0F48C325" w:rsidR="009606D5" w:rsidRDefault="009606D5" w:rsidP="00106F46">
      <w:pPr>
        <w:widowControl w:val="0"/>
        <w:spacing w:after="0" w:line="240" w:lineRule="auto"/>
        <w:rPr>
          <w:rFonts w:ascii="Times New Roman" w:hAnsi="Times New Roman"/>
          <w:sz w:val="24"/>
          <w:szCs w:val="24"/>
          <w:lang w:val="en"/>
        </w:rPr>
      </w:pPr>
      <w:r>
        <w:rPr>
          <w:rFonts w:ascii="Times New Roman" w:hAnsi="Times New Roman"/>
          <w:sz w:val="24"/>
          <w:szCs w:val="24"/>
          <w:lang w:val="en"/>
        </w:rPr>
        <w:t xml:space="preserve">Alarmingly, the resources at the Federal level, dedicated to domestic </w:t>
      </w:r>
      <w:r w:rsidR="00974020">
        <w:rPr>
          <w:rFonts w:ascii="Times New Roman" w:hAnsi="Times New Roman"/>
          <w:sz w:val="24"/>
          <w:szCs w:val="24"/>
          <w:lang w:val="en"/>
        </w:rPr>
        <w:t>counterterrorism</w:t>
      </w:r>
      <w:r>
        <w:rPr>
          <w:rFonts w:ascii="Times New Roman" w:hAnsi="Times New Roman"/>
          <w:sz w:val="24"/>
          <w:szCs w:val="24"/>
          <w:lang w:val="en"/>
        </w:rPr>
        <w:t xml:space="preserve"> have been </w:t>
      </w:r>
      <w:r w:rsidR="00974020">
        <w:rPr>
          <w:rFonts w:ascii="Times New Roman" w:hAnsi="Times New Roman"/>
          <w:sz w:val="24"/>
          <w:szCs w:val="24"/>
          <w:lang w:val="en"/>
        </w:rPr>
        <w:t>severely cut</w:t>
      </w:r>
      <w:r>
        <w:rPr>
          <w:rFonts w:ascii="Times New Roman" w:hAnsi="Times New Roman"/>
          <w:sz w:val="24"/>
          <w:szCs w:val="24"/>
          <w:lang w:val="en"/>
        </w:rPr>
        <w:t>.  This is not a political poke – more so it is a reminder of the need for businesses and individuals to turn up your antennas to focus on the environment and human elements in your world to observe normal activities and then respond appropriately with a game plan</w:t>
      </w:r>
      <w:r w:rsidR="00974020">
        <w:rPr>
          <w:rFonts w:ascii="Times New Roman" w:hAnsi="Times New Roman"/>
          <w:sz w:val="24"/>
          <w:szCs w:val="24"/>
          <w:lang w:val="en"/>
        </w:rPr>
        <w:t xml:space="preserve"> when unexpected change happens</w:t>
      </w:r>
      <w:r>
        <w:rPr>
          <w:rFonts w:ascii="Times New Roman" w:hAnsi="Times New Roman"/>
          <w:sz w:val="24"/>
          <w:szCs w:val="24"/>
          <w:lang w:val="en"/>
        </w:rPr>
        <w:t xml:space="preserve">.  Encourage every member of your team to do the same.  </w:t>
      </w:r>
      <w:r w:rsidR="00B23FE9">
        <w:rPr>
          <w:rFonts w:ascii="Times New Roman" w:hAnsi="Times New Roman"/>
          <w:sz w:val="24"/>
          <w:szCs w:val="24"/>
          <w:lang w:val="en"/>
        </w:rPr>
        <w:t>This routine observation skill is a historic community protection practice perfected by the Israeli population</w:t>
      </w:r>
      <w:r>
        <w:rPr>
          <w:rFonts w:ascii="Times New Roman" w:hAnsi="Times New Roman"/>
          <w:sz w:val="24"/>
          <w:szCs w:val="24"/>
          <w:lang w:val="en"/>
        </w:rPr>
        <w:t xml:space="preserve"> </w:t>
      </w:r>
      <w:r w:rsidR="00B23FE9">
        <w:rPr>
          <w:rFonts w:ascii="Times New Roman" w:hAnsi="Times New Roman"/>
          <w:sz w:val="24"/>
          <w:szCs w:val="24"/>
          <w:lang w:val="en"/>
        </w:rPr>
        <w:t xml:space="preserve">where children at the age of awareness and speech are coached to monitor their neighborhoods and report any change from normal.  The citizenry has been well protected for decades.  </w:t>
      </w:r>
    </w:p>
    <w:p w14:paraId="413A3353" w14:textId="77777777" w:rsidR="009606D5" w:rsidRDefault="009606D5" w:rsidP="00106F46">
      <w:pPr>
        <w:widowControl w:val="0"/>
        <w:spacing w:after="0" w:line="240" w:lineRule="auto"/>
        <w:rPr>
          <w:rFonts w:ascii="Times New Roman" w:hAnsi="Times New Roman"/>
          <w:sz w:val="24"/>
          <w:szCs w:val="24"/>
          <w:lang w:val="en"/>
        </w:rPr>
      </w:pPr>
    </w:p>
    <w:p w14:paraId="736C3935" w14:textId="601151BC" w:rsidR="0002447D" w:rsidRDefault="006229D7" w:rsidP="0002447D">
      <w:pPr>
        <w:widowControl w:val="0"/>
        <w:spacing w:after="0" w:line="240" w:lineRule="auto"/>
        <w:jc w:val="center"/>
        <w:rPr>
          <w:rFonts w:ascii="Times New Roman" w:hAnsi="Times New Roman"/>
          <w:b/>
          <w:bCs/>
          <w:sz w:val="24"/>
          <w:szCs w:val="24"/>
          <w:u w:val="single"/>
          <w:lang w:val="en"/>
        </w:rPr>
      </w:pPr>
      <w:r w:rsidRPr="006229D7">
        <w:rPr>
          <w:rFonts w:ascii="Times New Roman" w:hAnsi="Times New Roman"/>
          <w:b/>
          <w:bCs/>
          <w:sz w:val="24"/>
          <w:szCs w:val="24"/>
          <w:u w:val="single"/>
          <w:lang w:val="en"/>
        </w:rPr>
        <w:t>Global Impacts</w:t>
      </w:r>
      <w:r w:rsidR="0002447D">
        <w:rPr>
          <w:rFonts w:ascii="Times New Roman" w:hAnsi="Times New Roman"/>
          <w:b/>
          <w:bCs/>
          <w:sz w:val="24"/>
          <w:szCs w:val="24"/>
          <w:u w:val="single"/>
          <w:lang w:val="en"/>
        </w:rPr>
        <w:t xml:space="preserve"> Increase in Size and Cost</w:t>
      </w:r>
    </w:p>
    <w:p w14:paraId="504BEBD6" w14:textId="77777777" w:rsidR="005B6F13" w:rsidRDefault="005B6F13" w:rsidP="005B6F13">
      <w:pPr>
        <w:widowControl w:val="0"/>
        <w:spacing w:after="0" w:line="240" w:lineRule="auto"/>
        <w:rPr>
          <w:rFonts w:ascii="Times New Roman" w:hAnsi="Times New Roman"/>
          <w:b/>
          <w:bCs/>
          <w:sz w:val="24"/>
          <w:szCs w:val="24"/>
          <w:u w:val="single"/>
          <w:lang w:val="en"/>
        </w:rPr>
      </w:pPr>
    </w:p>
    <w:p w14:paraId="5BD1E1FC" w14:textId="7865D33C" w:rsidR="005B2844" w:rsidRDefault="0002447D" w:rsidP="005B6F13">
      <w:pPr>
        <w:widowControl w:val="0"/>
        <w:spacing w:after="0" w:line="240" w:lineRule="auto"/>
        <w:rPr>
          <w:rFonts w:ascii="Times New Roman" w:hAnsi="Times New Roman"/>
          <w:sz w:val="24"/>
          <w:szCs w:val="24"/>
          <w:lang w:val="en"/>
        </w:rPr>
      </w:pPr>
      <w:r>
        <w:rPr>
          <w:rFonts w:ascii="Times New Roman" w:hAnsi="Times New Roman"/>
          <w:sz w:val="24"/>
          <w:szCs w:val="24"/>
          <w:lang w:val="en"/>
        </w:rPr>
        <w:t>During the first half or 2025, global insured losses for property and casualty events approximate</w:t>
      </w:r>
      <w:r w:rsidR="00E6376F">
        <w:rPr>
          <w:rFonts w:ascii="Times New Roman" w:hAnsi="Times New Roman"/>
          <w:sz w:val="24"/>
          <w:szCs w:val="24"/>
          <w:lang w:val="en"/>
        </w:rPr>
        <w:t>d</w:t>
      </w:r>
      <w:r>
        <w:rPr>
          <w:rFonts w:ascii="Times New Roman" w:hAnsi="Times New Roman"/>
          <w:sz w:val="24"/>
          <w:szCs w:val="24"/>
          <w:lang w:val="en"/>
        </w:rPr>
        <w:t xml:space="preserve"> $152 billion.  The total economic impact is closer to $380 billion with 70% occurring in the US.   The causes </w:t>
      </w:r>
      <w:r w:rsidR="00974020">
        <w:rPr>
          <w:rFonts w:ascii="Times New Roman" w:hAnsi="Times New Roman"/>
          <w:sz w:val="24"/>
          <w:szCs w:val="24"/>
          <w:lang w:val="en"/>
        </w:rPr>
        <w:t xml:space="preserve">include </w:t>
      </w:r>
      <w:r>
        <w:rPr>
          <w:rFonts w:ascii="Times New Roman" w:hAnsi="Times New Roman"/>
          <w:sz w:val="24"/>
          <w:szCs w:val="24"/>
          <w:lang w:val="en"/>
        </w:rPr>
        <w:t>wildfire, floods, sever</w:t>
      </w:r>
      <w:r w:rsidR="00E6376F">
        <w:rPr>
          <w:rFonts w:ascii="Times New Roman" w:hAnsi="Times New Roman"/>
          <w:sz w:val="24"/>
          <w:szCs w:val="24"/>
          <w:lang w:val="en"/>
        </w:rPr>
        <w:t>e</w:t>
      </w:r>
      <w:r>
        <w:rPr>
          <w:rFonts w:ascii="Times New Roman" w:hAnsi="Times New Roman"/>
          <w:sz w:val="24"/>
          <w:szCs w:val="24"/>
          <w:lang w:val="en"/>
        </w:rPr>
        <w:t xml:space="preserve"> and unexpected rain, and then Sever</w:t>
      </w:r>
      <w:r w:rsidR="00E6376F">
        <w:rPr>
          <w:rFonts w:ascii="Times New Roman" w:hAnsi="Times New Roman"/>
          <w:sz w:val="24"/>
          <w:szCs w:val="24"/>
          <w:lang w:val="en"/>
        </w:rPr>
        <w:t>e</w:t>
      </w:r>
      <w:r>
        <w:rPr>
          <w:rFonts w:ascii="Times New Roman" w:hAnsi="Times New Roman"/>
          <w:sz w:val="24"/>
          <w:szCs w:val="24"/>
          <w:lang w:val="en"/>
        </w:rPr>
        <w:t xml:space="preserve"> Convective Storms of lightening, hail, tornadoes, and hurricanes.  These “mother nature” events are not easily risk mitigated.  Our job is preparedness for Response and Recovery, and </w:t>
      </w:r>
      <w:r w:rsidR="005B2844">
        <w:rPr>
          <w:rFonts w:ascii="Times New Roman" w:hAnsi="Times New Roman"/>
          <w:sz w:val="24"/>
          <w:szCs w:val="24"/>
          <w:lang w:val="en"/>
        </w:rPr>
        <w:t xml:space="preserve">damage </w:t>
      </w:r>
      <w:r w:rsidR="00974020">
        <w:rPr>
          <w:rFonts w:ascii="Times New Roman" w:hAnsi="Times New Roman"/>
          <w:sz w:val="24"/>
          <w:szCs w:val="24"/>
          <w:lang w:val="en"/>
        </w:rPr>
        <w:t>control</w:t>
      </w:r>
      <w:r w:rsidR="005B2844">
        <w:rPr>
          <w:rFonts w:ascii="Times New Roman" w:hAnsi="Times New Roman"/>
          <w:sz w:val="24"/>
          <w:szCs w:val="24"/>
          <w:lang w:val="en"/>
        </w:rPr>
        <w:t xml:space="preserve">.  Your Risk Governance team should review the operating environment quarterly and update planning and awareness skills regularly.  </w:t>
      </w:r>
    </w:p>
    <w:p w14:paraId="6CE694C7" w14:textId="77777777" w:rsidR="005B2844" w:rsidRDefault="005B2844" w:rsidP="005B6F13">
      <w:pPr>
        <w:widowControl w:val="0"/>
        <w:spacing w:after="0" w:line="240" w:lineRule="auto"/>
        <w:rPr>
          <w:rFonts w:ascii="Times New Roman" w:hAnsi="Times New Roman"/>
          <w:sz w:val="24"/>
          <w:szCs w:val="24"/>
          <w:lang w:val="en"/>
        </w:rPr>
      </w:pPr>
    </w:p>
    <w:p w14:paraId="14FA05AC" w14:textId="0C5AC42A" w:rsidR="005B2844" w:rsidRDefault="005B2844" w:rsidP="005B6F13">
      <w:pPr>
        <w:widowControl w:val="0"/>
        <w:spacing w:after="0" w:line="240" w:lineRule="auto"/>
        <w:rPr>
          <w:rFonts w:ascii="Times New Roman" w:hAnsi="Times New Roman"/>
          <w:sz w:val="24"/>
          <w:szCs w:val="24"/>
          <w:lang w:val="en"/>
        </w:rPr>
      </w:pPr>
      <w:r>
        <w:rPr>
          <w:rFonts w:ascii="Times New Roman" w:hAnsi="Times New Roman"/>
          <w:sz w:val="24"/>
          <w:szCs w:val="24"/>
          <w:lang w:val="en"/>
        </w:rPr>
        <w:t>The bad guys have not taken a break either.  Ransomware attacks are up 935% in the health care, Information technology, and manufacturing sectors.  The number of infrastructure resources disrupted daily harm the public and your business.  Government and education resources a</w:t>
      </w:r>
      <w:r w:rsidR="00974020">
        <w:rPr>
          <w:rFonts w:ascii="Times New Roman" w:hAnsi="Times New Roman"/>
          <w:sz w:val="24"/>
          <w:szCs w:val="24"/>
          <w:lang w:val="en"/>
        </w:rPr>
        <w:t>re</w:t>
      </w:r>
      <w:r>
        <w:rPr>
          <w:rFonts w:ascii="Times New Roman" w:hAnsi="Times New Roman"/>
          <w:sz w:val="24"/>
          <w:szCs w:val="24"/>
          <w:lang w:val="en"/>
        </w:rPr>
        <w:t xml:space="preserve"> particularly popular since most have limited budgets for Information security.  The average cost of a data breach is now $10.22MM according to IBM and prominent organizations impacted include D</w:t>
      </w:r>
      <w:r w:rsidR="00B80A03">
        <w:rPr>
          <w:rFonts w:ascii="Times New Roman" w:hAnsi="Times New Roman"/>
          <w:sz w:val="24"/>
          <w:szCs w:val="24"/>
          <w:lang w:val="en"/>
        </w:rPr>
        <w:t>eV</w:t>
      </w:r>
      <w:r>
        <w:rPr>
          <w:rFonts w:ascii="Times New Roman" w:hAnsi="Times New Roman"/>
          <w:sz w:val="24"/>
          <w:szCs w:val="24"/>
          <w:lang w:val="en"/>
        </w:rPr>
        <w:t>ita</w:t>
      </w:r>
      <w:r w:rsidR="00B80A03">
        <w:rPr>
          <w:rFonts w:ascii="Times New Roman" w:hAnsi="Times New Roman"/>
          <w:sz w:val="24"/>
          <w:szCs w:val="24"/>
          <w:lang w:val="en"/>
        </w:rPr>
        <w:t>, Fayette County, OH, Lovable web development, PayPal, Meta, Colt,</w:t>
      </w:r>
      <w:r w:rsidR="00974020">
        <w:rPr>
          <w:rFonts w:ascii="Times New Roman" w:hAnsi="Times New Roman"/>
          <w:sz w:val="24"/>
          <w:szCs w:val="24"/>
          <w:lang w:val="en"/>
        </w:rPr>
        <w:t xml:space="preserve"> Jaguar, Burger King,</w:t>
      </w:r>
      <w:r w:rsidR="00B80A03">
        <w:rPr>
          <w:rFonts w:ascii="Times New Roman" w:hAnsi="Times New Roman"/>
          <w:sz w:val="24"/>
          <w:szCs w:val="24"/>
          <w:lang w:val="en"/>
        </w:rPr>
        <w:t xml:space="preserve"> and Farmers.  The primary source of attacks </w:t>
      </w:r>
      <w:r w:rsidR="00974020">
        <w:rPr>
          <w:rFonts w:ascii="Times New Roman" w:hAnsi="Times New Roman"/>
          <w:sz w:val="24"/>
          <w:szCs w:val="24"/>
          <w:lang w:val="en"/>
        </w:rPr>
        <w:t xml:space="preserve">are from </w:t>
      </w:r>
      <w:r w:rsidR="00B80A03">
        <w:rPr>
          <w:rFonts w:ascii="Times New Roman" w:hAnsi="Times New Roman"/>
          <w:sz w:val="24"/>
          <w:szCs w:val="24"/>
          <w:lang w:val="en"/>
        </w:rPr>
        <w:t xml:space="preserve">China and Russia.  Small businesses are particularly at risk because of budget limits and the operating perception “that they are </w:t>
      </w:r>
      <w:proofErr w:type="gramStart"/>
      <w:r w:rsidR="00B80A03">
        <w:rPr>
          <w:rFonts w:ascii="Times New Roman" w:hAnsi="Times New Roman"/>
          <w:sz w:val="24"/>
          <w:szCs w:val="24"/>
          <w:lang w:val="en"/>
        </w:rPr>
        <w:t>to</w:t>
      </w:r>
      <w:proofErr w:type="gramEnd"/>
      <w:r w:rsidR="00B80A03">
        <w:rPr>
          <w:rFonts w:ascii="Times New Roman" w:hAnsi="Times New Roman"/>
          <w:sz w:val="24"/>
          <w:szCs w:val="24"/>
          <w:lang w:val="en"/>
        </w:rPr>
        <w:t xml:space="preserve"> small to matter to the bad guys”</w:t>
      </w:r>
      <w:r w:rsidR="00974020">
        <w:rPr>
          <w:rFonts w:ascii="Times New Roman" w:hAnsi="Times New Roman"/>
          <w:sz w:val="24"/>
          <w:szCs w:val="24"/>
          <w:lang w:val="en"/>
        </w:rPr>
        <w:t xml:space="preserve"> </w:t>
      </w:r>
      <w:r w:rsidR="00493B63">
        <w:rPr>
          <w:rFonts w:ascii="Times New Roman" w:hAnsi="Times New Roman"/>
          <w:sz w:val="24"/>
          <w:szCs w:val="24"/>
          <w:lang w:val="en"/>
        </w:rPr>
        <w:t xml:space="preserve">- while </w:t>
      </w:r>
      <w:r w:rsidR="00B80A03">
        <w:rPr>
          <w:rFonts w:ascii="Times New Roman" w:hAnsi="Times New Roman"/>
          <w:sz w:val="24"/>
          <w:szCs w:val="24"/>
          <w:lang w:val="en"/>
        </w:rPr>
        <w:t xml:space="preserve">79% have already experienced an attack.  The average breach cost should drive daily attention </w:t>
      </w:r>
      <w:r w:rsidR="00493B63">
        <w:rPr>
          <w:rFonts w:ascii="Times New Roman" w:hAnsi="Times New Roman"/>
          <w:sz w:val="24"/>
          <w:szCs w:val="24"/>
          <w:lang w:val="en"/>
        </w:rPr>
        <w:t>focused on</w:t>
      </w:r>
      <w:r w:rsidR="00B80A03">
        <w:rPr>
          <w:rFonts w:ascii="Times New Roman" w:hAnsi="Times New Roman"/>
          <w:sz w:val="24"/>
          <w:szCs w:val="24"/>
          <w:lang w:val="en"/>
        </w:rPr>
        <w:t xml:space="preserve"> cyber security, including strong passwords, multi-factor authentication, regular Security Awareness training to recognize suspicious attacks on the network, regular back-up of all data, deployment of Managed Services Expertise, and deployment of network monitoring and security services.   </w:t>
      </w:r>
      <w:r>
        <w:rPr>
          <w:rFonts w:ascii="Times New Roman" w:hAnsi="Times New Roman"/>
          <w:sz w:val="24"/>
          <w:szCs w:val="24"/>
          <w:lang w:val="en"/>
        </w:rPr>
        <w:t xml:space="preserve"> </w:t>
      </w:r>
    </w:p>
    <w:p w14:paraId="76D8B445" w14:textId="77777777" w:rsidR="005B2844" w:rsidRDefault="005B2844" w:rsidP="005B6F13">
      <w:pPr>
        <w:widowControl w:val="0"/>
        <w:spacing w:after="0" w:line="240" w:lineRule="auto"/>
        <w:rPr>
          <w:rFonts w:ascii="Times New Roman" w:hAnsi="Times New Roman"/>
          <w:sz w:val="24"/>
          <w:szCs w:val="24"/>
          <w:lang w:val="en"/>
        </w:rPr>
      </w:pPr>
    </w:p>
    <w:p w14:paraId="50AC7D04" w14:textId="77777777" w:rsidR="00BD291A" w:rsidRPr="0034665A" w:rsidRDefault="00245968" w:rsidP="007D00D8">
      <w:pPr>
        <w:widowControl w:val="0"/>
        <w:spacing w:after="0" w:line="240" w:lineRule="auto"/>
        <w:rPr>
          <w:rFonts w:ascii="Times New Roman" w:hAnsi="Times New Roman"/>
          <w:sz w:val="24"/>
          <w:szCs w:val="24"/>
          <w:lang w:val="en"/>
        </w:rPr>
      </w:pPr>
      <w:r>
        <w:rPr>
          <w:rFonts w:ascii="Times New Roman" w:hAnsi="Times New Roman"/>
          <w:sz w:val="24"/>
          <w:szCs w:val="24"/>
          <w:lang w:val="en"/>
        </w:rPr>
        <w:t xml:space="preserve">These are </w:t>
      </w:r>
      <w:r w:rsidR="00BD352C">
        <w:rPr>
          <w:rFonts w:ascii="Times New Roman" w:hAnsi="Times New Roman"/>
          <w:sz w:val="24"/>
          <w:szCs w:val="24"/>
          <w:lang w:val="en"/>
        </w:rPr>
        <w:t xml:space="preserve">part of </w:t>
      </w:r>
      <w:r>
        <w:rPr>
          <w:rFonts w:ascii="Times New Roman" w:hAnsi="Times New Roman"/>
          <w:sz w:val="24"/>
          <w:szCs w:val="24"/>
          <w:lang w:val="en"/>
        </w:rPr>
        <w:t xml:space="preserve">the </w:t>
      </w:r>
      <w:r w:rsidR="00AC1020">
        <w:rPr>
          <w:rFonts w:ascii="Times New Roman" w:hAnsi="Times New Roman"/>
          <w:sz w:val="24"/>
          <w:szCs w:val="24"/>
          <w:lang w:val="en"/>
        </w:rPr>
        <w:t xml:space="preserve">Risk Management principles foundational to the work of </w:t>
      </w:r>
      <w:bookmarkStart w:id="0" w:name="_Hlk105759466"/>
      <w:r w:rsidR="00AC1020" w:rsidRPr="00F353D7">
        <w:rPr>
          <w:rFonts w:ascii="Times New Roman" w:hAnsi="Times New Roman"/>
          <w:b/>
          <w:bCs/>
          <w:i/>
          <w:iCs/>
          <w:color w:val="3366FF"/>
          <w:sz w:val="24"/>
          <w:szCs w:val="24"/>
          <w:u w:val="single"/>
          <w:lang w:val="en"/>
        </w:rPr>
        <w:t>Integrated Risk Management Solutions, LLC.</w:t>
      </w:r>
      <w:r w:rsidR="00AC1020" w:rsidRPr="00F353D7">
        <w:rPr>
          <w:rFonts w:ascii="Times New Roman" w:hAnsi="Times New Roman"/>
          <w:color w:val="3366FF"/>
          <w:sz w:val="24"/>
          <w:szCs w:val="24"/>
          <w:lang w:val="en"/>
        </w:rPr>
        <w:t xml:space="preserve"> </w:t>
      </w:r>
      <w:bookmarkEnd w:id="0"/>
      <w:r w:rsidR="00AC1020">
        <w:rPr>
          <w:rFonts w:ascii="Times New Roman" w:hAnsi="Times New Roman"/>
          <w:sz w:val="24"/>
          <w:szCs w:val="24"/>
          <w:lang w:val="en"/>
        </w:rPr>
        <w:t xml:space="preserve"> </w:t>
      </w:r>
      <w:r w:rsidR="00511E16">
        <w:rPr>
          <w:rFonts w:ascii="Times New Roman" w:hAnsi="Times New Roman"/>
          <w:sz w:val="24"/>
          <w:szCs w:val="24"/>
          <w:lang w:val="en"/>
        </w:rPr>
        <w:t xml:space="preserve">We help you </w:t>
      </w:r>
      <w:r w:rsidR="00EA7E4D" w:rsidRPr="00EA7E4D">
        <w:rPr>
          <w:rFonts w:ascii="Times New Roman" w:hAnsi="Times New Roman"/>
          <w:bCs/>
          <w:sz w:val="24"/>
          <w:szCs w:val="24"/>
          <w:lang w:val="en"/>
        </w:rPr>
        <w:t>prepar</w:t>
      </w:r>
      <w:r w:rsidR="00511E16">
        <w:rPr>
          <w:rFonts w:ascii="Times New Roman" w:hAnsi="Times New Roman"/>
          <w:bCs/>
          <w:sz w:val="24"/>
          <w:szCs w:val="24"/>
          <w:lang w:val="en"/>
        </w:rPr>
        <w:t>e</w:t>
      </w:r>
      <w:r w:rsidR="00EA7E4D" w:rsidRPr="00EA7E4D">
        <w:rPr>
          <w:rFonts w:ascii="Times New Roman" w:hAnsi="Times New Roman"/>
          <w:bCs/>
          <w:sz w:val="24"/>
          <w:szCs w:val="24"/>
          <w:lang w:val="en"/>
        </w:rPr>
        <w:t xml:space="preserve"> </w:t>
      </w:r>
      <w:r w:rsidR="006D5CCC">
        <w:rPr>
          <w:rFonts w:ascii="Times New Roman" w:hAnsi="Times New Roman"/>
          <w:bCs/>
          <w:sz w:val="24"/>
          <w:szCs w:val="24"/>
          <w:lang w:val="en"/>
        </w:rPr>
        <w:t>and</w:t>
      </w:r>
      <w:r w:rsidR="00EA7E4D" w:rsidRPr="00EA7E4D">
        <w:rPr>
          <w:rFonts w:ascii="Times New Roman" w:hAnsi="Times New Roman"/>
          <w:bCs/>
          <w:sz w:val="24"/>
          <w:szCs w:val="24"/>
          <w:lang w:val="en"/>
        </w:rPr>
        <w:t xml:space="preserve"> deliver trusted </w:t>
      </w:r>
      <w:r w:rsidR="00EA7E4D">
        <w:rPr>
          <w:rFonts w:ascii="Times New Roman" w:hAnsi="Times New Roman"/>
          <w:bCs/>
          <w:sz w:val="24"/>
          <w:szCs w:val="24"/>
          <w:lang w:val="en"/>
        </w:rPr>
        <w:t xml:space="preserve">and responsive </w:t>
      </w:r>
      <w:r w:rsidR="00EA7E4D" w:rsidRPr="00EA7E4D">
        <w:rPr>
          <w:rFonts w:ascii="Times New Roman" w:hAnsi="Times New Roman"/>
          <w:bCs/>
          <w:sz w:val="24"/>
          <w:szCs w:val="24"/>
          <w:lang w:val="en"/>
        </w:rPr>
        <w:t>products/services</w:t>
      </w:r>
      <w:r w:rsidR="00F068FF">
        <w:rPr>
          <w:rFonts w:ascii="Times New Roman" w:hAnsi="Times New Roman"/>
          <w:bCs/>
          <w:sz w:val="24"/>
          <w:szCs w:val="24"/>
          <w:lang w:val="en"/>
        </w:rPr>
        <w:t>, and people</w:t>
      </w:r>
      <w:r w:rsidR="00EA7E4D">
        <w:rPr>
          <w:rFonts w:ascii="Times New Roman" w:hAnsi="Times New Roman"/>
          <w:bCs/>
          <w:sz w:val="24"/>
          <w:szCs w:val="24"/>
          <w:lang w:val="en"/>
        </w:rPr>
        <w:t>.</w:t>
      </w:r>
      <w:r w:rsidR="00EA7E4D" w:rsidRPr="00EA7E4D">
        <w:rPr>
          <w:rFonts w:ascii="Times New Roman" w:hAnsi="Times New Roman"/>
          <w:bCs/>
          <w:sz w:val="24"/>
          <w:szCs w:val="24"/>
          <w:lang w:val="en"/>
        </w:rPr>
        <w:t xml:space="preserve"> </w:t>
      </w:r>
      <w:r w:rsidR="00EA7E4D">
        <w:rPr>
          <w:rFonts w:ascii="Times New Roman" w:hAnsi="Times New Roman"/>
          <w:bCs/>
          <w:sz w:val="24"/>
          <w:szCs w:val="24"/>
          <w:lang w:val="en"/>
        </w:rPr>
        <w:t xml:space="preserve"> </w:t>
      </w:r>
      <w:r w:rsidR="00BD291A" w:rsidRPr="0012330B">
        <w:rPr>
          <w:rFonts w:ascii="Times New Roman" w:hAnsi="Times New Roman"/>
          <w:sz w:val="24"/>
          <w:szCs w:val="24"/>
          <w:lang w:val="en"/>
        </w:rPr>
        <w:t>I look forward to your thoughts and questions</w:t>
      </w:r>
      <w:r w:rsidR="004D2DBD">
        <w:rPr>
          <w:rFonts w:ascii="Times New Roman" w:hAnsi="Times New Roman"/>
          <w:sz w:val="24"/>
          <w:szCs w:val="24"/>
          <w:lang w:val="en"/>
        </w:rPr>
        <w:t>.</w:t>
      </w:r>
      <w:r w:rsidR="00BD291A" w:rsidRPr="0012330B">
        <w:rPr>
          <w:rFonts w:ascii="Times New Roman" w:hAnsi="Times New Roman"/>
          <w:sz w:val="24"/>
          <w:szCs w:val="24"/>
          <w:lang w:val="en"/>
        </w:rPr>
        <w:t xml:space="preserve"> </w:t>
      </w:r>
    </w:p>
    <w:p w14:paraId="0444F313" w14:textId="77777777" w:rsidR="004D2DBD" w:rsidRDefault="004D2DBD" w:rsidP="00BD291A">
      <w:pPr>
        <w:widowControl w:val="0"/>
        <w:spacing w:after="0" w:line="240" w:lineRule="auto"/>
        <w:ind w:left="360" w:hanging="360"/>
        <w:rPr>
          <w:rFonts w:ascii="Times New Roman" w:hAnsi="Times New Roman"/>
          <w:sz w:val="24"/>
          <w:szCs w:val="24"/>
          <w:lang w:val="en"/>
        </w:rPr>
      </w:pPr>
    </w:p>
    <w:p w14:paraId="642DD39A" w14:textId="77777777" w:rsidR="00BD291A" w:rsidRPr="0034665A" w:rsidRDefault="00BD291A" w:rsidP="00BD291A">
      <w:pPr>
        <w:widowControl w:val="0"/>
        <w:spacing w:after="0" w:line="240" w:lineRule="auto"/>
        <w:ind w:left="360" w:hanging="360"/>
        <w:rPr>
          <w:rFonts w:ascii="Times New Roman" w:hAnsi="Times New Roman"/>
          <w:sz w:val="24"/>
          <w:szCs w:val="24"/>
          <w:lang w:val="en"/>
        </w:rPr>
      </w:pPr>
      <w:r w:rsidRPr="0034665A">
        <w:rPr>
          <w:rFonts w:ascii="Times New Roman" w:hAnsi="Times New Roman"/>
          <w:sz w:val="24"/>
          <w:szCs w:val="24"/>
          <w:lang w:val="en"/>
        </w:rPr>
        <w:t>Manage Your Risks Well,</w:t>
      </w:r>
    </w:p>
    <w:p w14:paraId="4D1BA186" w14:textId="2D19DD04" w:rsidR="00BD291A" w:rsidRDefault="00BD291A" w:rsidP="00BD291A">
      <w:pPr>
        <w:widowControl w:val="0"/>
        <w:spacing w:after="0" w:line="240" w:lineRule="auto"/>
        <w:ind w:left="360" w:hanging="360"/>
        <w:rPr>
          <w:rFonts w:ascii="Times New Roman" w:hAnsi="Times New Roman"/>
          <w:sz w:val="24"/>
          <w:szCs w:val="24"/>
          <w:lang w:val="en"/>
        </w:rPr>
      </w:pPr>
      <w:r w:rsidRPr="0034665A">
        <w:rPr>
          <w:rFonts w:ascii="Times New Roman" w:hAnsi="Times New Roman"/>
          <w:sz w:val="24"/>
          <w:szCs w:val="24"/>
          <w:lang w:val="en"/>
        </w:rPr>
        <w:t xml:space="preserve"> </w:t>
      </w:r>
      <w:r w:rsidR="001919AC">
        <w:rPr>
          <w:noProof/>
        </w:rPr>
        <w:drawing>
          <wp:inline distT="0" distB="0" distL="0" distR="0" wp14:anchorId="5F5714C5" wp14:editId="3F9B4F29">
            <wp:extent cx="1013460" cy="46482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Grp="1"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3460" cy="464820"/>
                    </a:xfrm>
                    <a:prstGeom prst="rect">
                      <a:avLst/>
                    </a:prstGeom>
                    <a:noFill/>
                    <a:ln>
                      <a:noFill/>
                    </a:ln>
                  </pic:spPr>
                </pic:pic>
              </a:graphicData>
            </a:graphic>
          </wp:inline>
        </w:drawing>
      </w:r>
    </w:p>
    <w:p w14:paraId="38105EB5" w14:textId="77777777" w:rsidR="00EE2CCD" w:rsidRDefault="00BD291A" w:rsidP="00D13EA8">
      <w:pPr>
        <w:widowControl w:val="0"/>
        <w:spacing w:after="0" w:line="240" w:lineRule="auto"/>
        <w:ind w:left="360" w:hanging="360"/>
        <w:rPr>
          <w:rFonts w:ascii="Times New Roman" w:hAnsi="Times New Roman"/>
          <w:sz w:val="24"/>
          <w:szCs w:val="24"/>
          <w:lang w:val="en"/>
        </w:rPr>
      </w:pPr>
      <w:r w:rsidRPr="0034665A">
        <w:rPr>
          <w:rFonts w:ascii="Times New Roman" w:hAnsi="Times New Roman"/>
          <w:sz w:val="24"/>
          <w:szCs w:val="24"/>
          <w:lang w:val="en"/>
        </w:rPr>
        <w:t>Attachment</w:t>
      </w:r>
      <w:r w:rsidRPr="0034665A">
        <w:rPr>
          <w:rFonts w:ascii="Times New Roman" w:hAnsi="Times New Roman"/>
          <w:sz w:val="24"/>
          <w:szCs w:val="24"/>
          <w:lang w:val="en"/>
        </w:rPr>
        <w:tab/>
      </w:r>
    </w:p>
    <w:p w14:paraId="224C6E00" w14:textId="4438BA93" w:rsidR="002E286A" w:rsidRDefault="00BD291A" w:rsidP="001919AC">
      <w:pPr>
        <w:widowControl w:val="0"/>
        <w:spacing w:after="0" w:line="240" w:lineRule="auto"/>
        <w:ind w:left="360" w:hanging="360"/>
        <w:jc w:val="center"/>
        <w:rPr>
          <w:rFonts w:ascii="Times New Roman" w:hAnsi="Times New Roman"/>
          <w:b/>
          <w:sz w:val="24"/>
          <w:szCs w:val="24"/>
          <w:lang w:val="en"/>
        </w:rPr>
      </w:pPr>
      <w:r>
        <w:rPr>
          <w:rFonts w:ascii="Times New Roman" w:hAnsi="Times New Roman"/>
          <w:b/>
          <w:i/>
          <w:sz w:val="20"/>
          <w:szCs w:val="20"/>
          <w:u w:val="single"/>
          <w:lang w:val="en"/>
        </w:rPr>
        <w:t>Risk Management is Every Team Member’s Business</w:t>
      </w:r>
      <w:r>
        <w:rPr>
          <w:rFonts w:ascii="Times New Roman" w:hAnsi="Times New Roman"/>
          <w:b/>
          <w:sz w:val="24"/>
          <w:szCs w:val="24"/>
          <w:lang w:val="en"/>
        </w:rPr>
        <w:br w:type="page"/>
      </w:r>
    </w:p>
    <w:p w14:paraId="00C92748" w14:textId="77777777" w:rsidR="00866461" w:rsidRDefault="00866461" w:rsidP="00B623AE">
      <w:pPr>
        <w:widowControl w:val="0"/>
        <w:spacing w:after="0" w:line="240" w:lineRule="auto"/>
        <w:jc w:val="center"/>
        <w:rPr>
          <w:rFonts w:ascii="Times New Roman" w:hAnsi="Times New Roman"/>
          <w:b/>
          <w:bCs/>
          <w:sz w:val="24"/>
          <w:szCs w:val="24"/>
          <w:lang w:val="en"/>
        </w:rPr>
      </w:pPr>
    </w:p>
    <w:p w14:paraId="6924AA86" w14:textId="652CBFDB" w:rsidR="00275152" w:rsidRPr="00835017" w:rsidRDefault="00275152" w:rsidP="00B623AE">
      <w:pPr>
        <w:widowControl w:val="0"/>
        <w:spacing w:after="0" w:line="240" w:lineRule="auto"/>
        <w:jc w:val="center"/>
        <w:rPr>
          <w:rFonts w:ascii="Times New Roman" w:hAnsi="Times New Roman"/>
          <w:b/>
          <w:bCs/>
          <w:sz w:val="24"/>
          <w:szCs w:val="24"/>
          <w:lang w:val="en"/>
        </w:rPr>
      </w:pPr>
      <w:r>
        <w:rPr>
          <w:rFonts w:ascii="Times New Roman" w:hAnsi="Times New Roman"/>
          <w:b/>
          <w:bCs/>
          <w:sz w:val="24"/>
          <w:szCs w:val="24"/>
          <w:lang w:val="en"/>
        </w:rPr>
        <w:t>Managing</w:t>
      </w:r>
      <w:r w:rsidRPr="00835017">
        <w:rPr>
          <w:rFonts w:ascii="Times New Roman" w:hAnsi="Times New Roman"/>
          <w:b/>
          <w:bCs/>
          <w:sz w:val="24"/>
          <w:szCs w:val="24"/>
          <w:lang w:val="en"/>
        </w:rPr>
        <w:t xml:space="preserve"> Risk </w:t>
      </w:r>
      <w:r>
        <w:rPr>
          <w:rFonts w:ascii="Times New Roman" w:hAnsi="Times New Roman"/>
          <w:b/>
          <w:bCs/>
          <w:sz w:val="24"/>
          <w:szCs w:val="24"/>
          <w:lang w:val="en"/>
        </w:rPr>
        <w:t>= Cash Flow</w:t>
      </w:r>
    </w:p>
    <w:p w14:paraId="3EAEBD2F" w14:textId="77777777" w:rsidR="00275152" w:rsidRPr="00835017" w:rsidRDefault="00275152" w:rsidP="00275152">
      <w:pPr>
        <w:widowControl w:val="0"/>
        <w:spacing w:after="0" w:line="240" w:lineRule="auto"/>
        <w:jc w:val="center"/>
        <w:rPr>
          <w:rFonts w:ascii="Times New Roman" w:hAnsi="Times New Roman"/>
          <w:sz w:val="24"/>
          <w:szCs w:val="24"/>
          <w:lang w:val="en"/>
        </w:rPr>
      </w:pPr>
      <w:r w:rsidRPr="00835017">
        <w:rPr>
          <w:rFonts w:ascii="Times New Roman" w:hAnsi="Times New Roman"/>
          <w:sz w:val="24"/>
          <w:szCs w:val="24"/>
          <w:u w:val="single"/>
          <w:lang w:val="en"/>
        </w:rPr>
        <w:t>Typical returns are 4:1 ROI and significant cash flow improvement</w:t>
      </w:r>
      <w:r w:rsidR="004E3FB5">
        <w:rPr>
          <w:rFonts w:ascii="Times New Roman" w:hAnsi="Times New Roman"/>
          <w:sz w:val="24"/>
          <w:szCs w:val="24"/>
          <w:u w:val="single"/>
          <w:lang w:val="en"/>
        </w:rPr>
        <w:t>!</w:t>
      </w:r>
    </w:p>
    <w:p w14:paraId="509C7A22" w14:textId="77777777" w:rsidR="00275152" w:rsidRDefault="00275152" w:rsidP="00275152">
      <w:pPr>
        <w:widowControl w:val="0"/>
        <w:spacing w:line="240" w:lineRule="auto"/>
        <w:rPr>
          <w:rFonts w:ascii="Times New Roman" w:hAnsi="Times New Roman"/>
          <w:i/>
          <w:iCs/>
          <w:sz w:val="24"/>
          <w:szCs w:val="24"/>
          <w:lang w:val="en"/>
        </w:rPr>
      </w:pPr>
    </w:p>
    <w:p w14:paraId="1E063DD3" w14:textId="3ED4FC26" w:rsidR="00275152" w:rsidRDefault="00275152" w:rsidP="00275152">
      <w:pPr>
        <w:widowControl w:val="0"/>
        <w:spacing w:line="240" w:lineRule="auto"/>
        <w:rPr>
          <w:rFonts w:ascii="Times New Roman" w:hAnsi="Times New Roman"/>
          <w:lang w:val="en"/>
        </w:rPr>
      </w:pPr>
      <w:r w:rsidRPr="00CD1B78">
        <w:rPr>
          <w:rFonts w:ascii="Times New Roman" w:hAnsi="Times New Roman"/>
          <w:lang w:val="en"/>
        </w:rPr>
        <w:t xml:space="preserve">Risk is anything that impacts cash flow!  Successful companies manage </w:t>
      </w:r>
      <w:r>
        <w:rPr>
          <w:rFonts w:ascii="Times New Roman" w:hAnsi="Times New Roman"/>
          <w:lang w:val="en"/>
        </w:rPr>
        <w:t>r</w:t>
      </w:r>
      <w:r w:rsidRPr="00CD1B78">
        <w:rPr>
          <w:rFonts w:ascii="Times New Roman" w:hAnsi="Times New Roman"/>
          <w:lang w:val="en"/>
        </w:rPr>
        <w:t>isk more effectively than competitors.  By practicing a “Risk Awareness” culture that engages every level of the business in prevention-centric behavior, cash flow is improved.</w:t>
      </w:r>
    </w:p>
    <w:p w14:paraId="707E8876" w14:textId="77777777" w:rsidR="00275152" w:rsidRPr="00CD1B78" w:rsidRDefault="00275152" w:rsidP="00275152">
      <w:pPr>
        <w:widowControl w:val="0"/>
        <w:spacing w:line="240" w:lineRule="auto"/>
        <w:rPr>
          <w:rFonts w:ascii="Times New Roman" w:hAnsi="Times New Roman"/>
          <w:lang w:val="en"/>
        </w:rPr>
      </w:pPr>
      <w:r w:rsidRPr="00CD1B78">
        <w:rPr>
          <w:rFonts w:ascii="Times New Roman" w:hAnsi="Times New Roman"/>
          <w:lang w:val="en"/>
        </w:rPr>
        <w:t>Key Risk Management Facts:</w:t>
      </w:r>
    </w:p>
    <w:p w14:paraId="41461BA4" w14:textId="77777777" w:rsidR="00275152" w:rsidRPr="00CD1B78" w:rsidRDefault="00275152" w:rsidP="007F5E6B">
      <w:pPr>
        <w:widowControl w:val="0"/>
        <w:numPr>
          <w:ilvl w:val="0"/>
          <w:numId w:val="1"/>
        </w:numPr>
        <w:spacing w:after="0" w:line="240" w:lineRule="auto"/>
        <w:rPr>
          <w:rFonts w:ascii="Times New Roman" w:hAnsi="Times New Roman"/>
          <w:lang w:val="en"/>
        </w:rPr>
      </w:pPr>
      <w:r w:rsidRPr="00CD1B78">
        <w:rPr>
          <w:rFonts w:ascii="Times New Roman" w:hAnsi="Times New Roman"/>
          <w:lang w:val="en"/>
        </w:rPr>
        <w:t>Companies spend between 7 - 10% of revenue on risk</w:t>
      </w:r>
      <w:r w:rsidR="00CE0946">
        <w:rPr>
          <w:rFonts w:ascii="Times New Roman" w:hAnsi="Times New Roman"/>
          <w:lang w:val="en"/>
        </w:rPr>
        <w:t>-</w:t>
      </w:r>
      <w:r w:rsidRPr="00CD1B78">
        <w:rPr>
          <w:rFonts w:ascii="Times New Roman" w:hAnsi="Times New Roman"/>
          <w:lang w:val="en"/>
        </w:rPr>
        <w:t>related costs, including:</w:t>
      </w:r>
    </w:p>
    <w:p w14:paraId="399F3753" w14:textId="77777777" w:rsidR="00275152" w:rsidRPr="00CD1B78" w:rsidRDefault="00430FA3" w:rsidP="00275152">
      <w:pPr>
        <w:widowControl w:val="0"/>
        <w:spacing w:after="0" w:line="240" w:lineRule="auto"/>
        <w:ind w:left="360"/>
        <w:rPr>
          <w:rFonts w:ascii="Times New Roman" w:hAnsi="Times New Roman"/>
          <w:lang w:val="en"/>
        </w:rPr>
      </w:pPr>
      <w:r>
        <w:rPr>
          <w:rFonts w:ascii="Times New Roman" w:hAnsi="Times New Roman"/>
          <w:lang w:val="en"/>
        </w:rPr>
        <w:t xml:space="preserve">   </w:t>
      </w:r>
      <w:r w:rsidR="00275152" w:rsidRPr="00CD1B78">
        <w:rPr>
          <w:rFonts w:ascii="Times New Roman" w:hAnsi="Times New Roman"/>
          <w:lang w:val="en"/>
        </w:rPr>
        <w:t xml:space="preserve">- Safety </w:t>
      </w:r>
      <w:r w:rsidR="00275152" w:rsidRPr="00CD1B78">
        <w:rPr>
          <w:rFonts w:ascii="Times New Roman" w:hAnsi="Times New Roman"/>
          <w:lang w:val="en"/>
        </w:rPr>
        <w:tab/>
      </w:r>
      <w:r w:rsidR="00275152" w:rsidRPr="00CD1B78">
        <w:rPr>
          <w:rFonts w:ascii="Times New Roman" w:hAnsi="Times New Roman"/>
          <w:lang w:val="en"/>
        </w:rPr>
        <w:tab/>
        <w:t>- Security</w:t>
      </w:r>
      <w:r w:rsidR="00275152" w:rsidRPr="00CD1B78">
        <w:rPr>
          <w:rFonts w:ascii="Times New Roman" w:hAnsi="Times New Roman"/>
          <w:lang w:val="en"/>
        </w:rPr>
        <w:tab/>
      </w:r>
      <w:r w:rsidR="00BB50D3">
        <w:rPr>
          <w:rFonts w:ascii="Times New Roman" w:hAnsi="Times New Roman"/>
          <w:lang w:val="en"/>
        </w:rPr>
        <w:tab/>
      </w:r>
      <w:r w:rsidR="00BB50D3">
        <w:rPr>
          <w:rFonts w:ascii="Times New Roman" w:hAnsi="Times New Roman"/>
          <w:lang w:val="en"/>
        </w:rPr>
        <w:tab/>
      </w:r>
      <w:r w:rsidR="00275152" w:rsidRPr="00CD1B78">
        <w:rPr>
          <w:rFonts w:ascii="Times New Roman" w:hAnsi="Times New Roman"/>
          <w:lang w:val="en"/>
        </w:rPr>
        <w:t xml:space="preserve">- Information Security    </w:t>
      </w:r>
      <w:r w:rsidR="00BB50D3">
        <w:rPr>
          <w:rFonts w:ascii="Times New Roman" w:hAnsi="Times New Roman"/>
          <w:lang w:val="en"/>
        </w:rPr>
        <w:t xml:space="preserve">  </w:t>
      </w:r>
      <w:r w:rsidR="00275152" w:rsidRPr="00CD1B78">
        <w:rPr>
          <w:rFonts w:ascii="Times New Roman" w:hAnsi="Times New Roman"/>
          <w:lang w:val="en"/>
        </w:rPr>
        <w:t>- Health &amp; Wellness</w:t>
      </w:r>
    </w:p>
    <w:p w14:paraId="2C1A2F57" w14:textId="77777777" w:rsidR="00275152" w:rsidRPr="00CD1B78" w:rsidRDefault="00430FA3" w:rsidP="00275152">
      <w:pPr>
        <w:widowControl w:val="0"/>
        <w:spacing w:after="0" w:line="240" w:lineRule="auto"/>
        <w:ind w:left="360"/>
        <w:rPr>
          <w:rFonts w:ascii="Times New Roman" w:hAnsi="Times New Roman"/>
          <w:lang w:val="en"/>
        </w:rPr>
      </w:pPr>
      <w:r>
        <w:rPr>
          <w:rFonts w:ascii="Times New Roman" w:hAnsi="Times New Roman"/>
          <w:lang w:val="en"/>
        </w:rPr>
        <w:t xml:space="preserve">   </w:t>
      </w:r>
      <w:r w:rsidR="00275152" w:rsidRPr="00CD1B78">
        <w:rPr>
          <w:rFonts w:ascii="Times New Roman" w:hAnsi="Times New Roman"/>
          <w:lang w:val="en"/>
        </w:rPr>
        <w:t>- Absence*</w:t>
      </w:r>
      <w:r w:rsidR="00275152" w:rsidRPr="00CD1B78">
        <w:rPr>
          <w:rFonts w:ascii="Times New Roman" w:hAnsi="Times New Roman"/>
          <w:lang w:val="en"/>
        </w:rPr>
        <w:tab/>
        <w:t>- Theft</w:t>
      </w:r>
      <w:r w:rsidR="00275152" w:rsidRPr="00CD1B78">
        <w:rPr>
          <w:rFonts w:ascii="Times New Roman" w:hAnsi="Times New Roman"/>
          <w:lang w:val="en"/>
        </w:rPr>
        <w:tab/>
      </w:r>
      <w:r w:rsidR="00275152" w:rsidRPr="00CD1B78">
        <w:rPr>
          <w:rFonts w:ascii="Times New Roman" w:hAnsi="Times New Roman"/>
          <w:lang w:val="en"/>
        </w:rPr>
        <w:tab/>
      </w:r>
      <w:r w:rsidR="00BB50D3">
        <w:rPr>
          <w:rFonts w:ascii="Times New Roman" w:hAnsi="Times New Roman"/>
          <w:lang w:val="en"/>
        </w:rPr>
        <w:tab/>
      </w:r>
      <w:r w:rsidR="00275152" w:rsidRPr="00CD1B78">
        <w:rPr>
          <w:rFonts w:ascii="Times New Roman" w:hAnsi="Times New Roman"/>
          <w:lang w:val="en"/>
        </w:rPr>
        <w:t>- Fraud Prevention</w:t>
      </w:r>
      <w:r w:rsidR="00275152" w:rsidRPr="00CD1B78">
        <w:rPr>
          <w:rFonts w:ascii="Times New Roman" w:hAnsi="Times New Roman"/>
          <w:lang w:val="en"/>
        </w:rPr>
        <w:tab/>
        <w:t xml:space="preserve"> </w:t>
      </w:r>
      <w:r w:rsidR="00BB50D3">
        <w:rPr>
          <w:rFonts w:ascii="Times New Roman" w:hAnsi="Times New Roman"/>
          <w:lang w:val="en"/>
        </w:rPr>
        <w:tab/>
      </w:r>
      <w:r w:rsidR="00BB50D3">
        <w:rPr>
          <w:rFonts w:ascii="Times New Roman" w:hAnsi="Times New Roman"/>
          <w:lang w:val="en"/>
        </w:rPr>
        <w:tab/>
      </w:r>
      <w:r w:rsidR="00275152" w:rsidRPr="00CD1B78">
        <w:rPr>
          <w:rFonts w:ascii="Times New Roman" w:hAnsi="Times New Roman"/>
          <w:lang w:val="en"/>
        </w:rPr>
        <w:t xml:space="preserve">- Revenue Inefficiency </w:t>
      </w:r>
    </w:p>
    <w:p w14:paraId="0396DB53" w14:textId="77777777" w:rsidR="00275152" w:rsidRPr="00CD1B78" w:rsidRDefault="00430FA3" w:rsidP="00275152">
      <w:pPr>
        <w:widowControl w:val="0"/>
        <w:spacing w:after="0" w:line="240" w:lineRule="auto"/>
        <w:ind w:left="360"/>
        <w:rPr>
          <w:rFonts w:ascii="Times New Roman" w:hAnsi="Times New Roman"/>
          <w:lang w:val="en"/>
        </w:rPr>
      </w:pPr>
      <w:r>
        <w:rPr>
          <w:rFonts w:ascii="Times New Roman" w:hAnsi="Times New Roman"/>
          <w:lang w:val="en"/>
        </w:rPr>
        <w:t xml:space="preserve">   </w:t>
      </w:r>
      <w:r w:rsidR="00275152" w:rsidRPr="00CD1B78">
        <w:rPr>
          <w:rFonts w:ascii="Times New Roman" w:hAnsi="Times New Roman"/>
          <w:lang w:val="en"/>
        </w:rPr>
        <w:t xml:space="preserve">- Audit </w:t>
      </w:r>
      <w:r w:rsidR="00275152" w:rsidRPr="00CD1B78">
        <w:rPr>
          <w:rFonts w:ascii="Times New Roman" w:hAnsi="Times New Roman"/>
          <w:lang w:val="en"/>
        </w:rPr>
        <w:tab/>
      </w:r>
      <w:r w:rsidR="00275152" w:rsidRPr="00CD1B78">
        <w:rPr>
          <w:rFonts w:ascii="Times New Roman" w:hAnsi="Times New Roman"/>
          <w:lang w:val="en"/>
        </w:rPr>
        <w:tab/>
        <w:t xml:space="preserve">- Compliance </w:t>
      </w:r>
      <w:r w:rsidR="00275152" w:rsidRPr="00CD1B78">
        <w:rPr>
          <w:rFonts w:ascii="Times New Roman" w:hAnsi="Times New Roman"/>
          <w:lang w:val="en"/>
        </w:rPr>
        <w:tab/>
        <w:t xml:space="preserve">- Investigations </w:t>
      </w:r>
      <w:r w:rsidR="00275152" w:rsidRPr="00CD1B78">
        <w:rPr>
          <w:rFonts w:ascii="Times New Roman" w:hAnsi="Times New Roman"/>
          <w:lang w:val="en"/>
        </w:rPr>
        <w:tab/>
        <w:t xml:space="preserve">    </w:t>
      </w:r>
      <w:r w:rsidR="00275152">
        <w:rPr>
          <w:rFonts w:ascii="Times New Roman" w:hAnsi="Times New Roman"/>
          <w:lang w:val="en"/>
        </w:rPr>
        <w:tab/>
        <w:t xml:space="preserve"> </w:t>
      </w:r>
      <w:r w:rsidR="00BB50D3">
        <w:rPr>
          <w:rFonts w:ascii="Times New Roman" w:hAnsi="Times New Roman"/>
          <w:lang w:val="en"/>
        </w:rPr>
        <w:tab/>
      </w:r>
      <w:r w:rsidR="00BB50D3">
        <w:rPr>
          <w:rFonts w:ascii="Times New Roman" w:hAnsi="Times New Roman"/>
          <w:lang w:val="en"/>
        </w:rPr>
        <w:tab/>
      </w:r>
      <w:r w:rsidR="00275152" w:rsidRPr="00CD1B78">
        <w:rPr>
          <w:rFonts w:ascii="Times New Roman" w:hAnsi="Times New Roman"/>
          <w:lang w:val="en"/>
        </w:rPr>
        <w:t xml:space="preserve">- Settlements </w:t>
      </w:r>
    </w:p>
    <w:p w14:paraId="4D68B3E7" w14:textId="77777777" w:rsidR="00275152" w:rsidRPr="00CD1B78" w:rsidRDefault="00430FA3" w:rsidP="00275152">
      <w:pPr>
        <w:widowControl w:val="0"/>
        <w:spacing w:after="0" w:line="240" w:lineRule="auto"/>
        <w:ind w:left="360"/>
        <w:rPr>
          <w:rFonts w:ascii="Times New Roman" w:hAnsi="Times New Roman"/>
          <w:lang w:val="en"/>
        </w:rPr>
      </w:pPr>
      <w:r>
        <w:rPr>
          <w:rFonts w:ascii="Times New Roman" w:hAnsi="Times New Roman"/>
          <w:lang w:val="en"/>
        </w:rPr>
        <w:t xml:space="preserve">   </w:t>
      </w:r>
      <w:r w:rsidR="00275152" w:rsidRPr="00CD1B78">
        <w:rPr>
          <w:rFonts w:ascii="Times New Roman" w:hAnsi="Times New Roman"/>
          <w:lang w:val="en"/>
        </w:rPr>
        <w:t xml:space="preserve">- Claims </w:t>
      </w:r>
      <w:r w:rsidR="00275152" w:rsidRPr="00CD1B78">
        <w:rPr>
          <w:rFonts w:ascii="Times New Roman" w:hAnsi="Times New Roman"/>
          <w:lang w:val="en"/>
        </w:rPr>
        <w:tab/>
      </w:r>
      <w:r w:rsidR="00275152" w:rsidRPr="00CD1B78">
        <w:rPr>
          <w:rFonts w:ascii="Times New Roman" w:hAnsi="Times New Roman"/>
          <w:lang w:val="en"/>
        </w:rPr>
        <w:tab/>
        <w:t xml:space="preserve">- Insurance </w:t>
      </w:r>
      <w:r w:rsidR="00275152" w:rsidRPr="00CD1B78">
        <w:rPr>
          <w:rFonts w:ascii="Times New Roman" w:hAnsi="Times New Roman"/>
          <w:lang w:val="en"/>
        </w:rPr>
        <w:tab/>
      </w:r>
      <w:r w:rsidR="00BB50D3">
        <w:rPr>
          <w:rFonts w:ascii="Times New Roman" w:hAnsi="Times New Roman"/>
          <w:lang w:val="en"/>
        </w:rPr>
        <w:tab/>
      </w:r>
      <w:r w:rsidR="00275152" w:rsidRPr="00CD1B78">
        <w:rPr>
          <w:rFonts w:ascii="Times New Roman" w:hAnsi="Times New Roman"/>
          <w:lang w:val="en"/>
        </w:rPr>
        <w:t xml:space="preserve">- Crisis Management </w:t>
      </w:r>
      <w:r w:rsidR="00275152" w:rsidRPr="00CD1B78">
        <w:rPr>
          <w:rFonts w:ascii="Times New Roman" w:hAnsi="Times New Roman"/>
          <w:lang w:val="en"/>
        </w:rPr>
        <w:tab/>
        <w:t xml:space="preserve"> </w:t>
      </w:r>
      <w:r w:rsidR="00BB50D3">
        <w:rPr>
          <w:rFonts w:ascii="Times New Roman" w:hAnsi="Times New Roman"/>
          <w:lang w:val="en"/>
        </w:rPr>
        <w:tab/>
      </w:r>
      <w:r w:rsidR="00275152" w:rsidRPr="00CD1B78">
        <w:rPr>
          <w:rFonts w:ascii="Times New Roman" w:hAnsi="Times New Roman"/>
          <w:lang w:val="en"/>
        </w:rPr>
        <w:t>- Emergency Response</w:t>
      </w:r>
    </w:p>
    <w:p w14:paraId="44CA79F6" w14:textId="77777777" w:rsidR="00275152" w:rsidRPr="00CD1B78" w:rsidRDefault="00275152" w:rsidP="00275152">
      <w:pPr>
        <w:widowControl w:val="0"/>
        <w:spacing w:after="0" w:line="240" w:lineRule="auto"/>
        <w:rPr>
          <w:rFonts w:ascii="Times New Roman" w:hAnsi="Times New Roman"/>
          <w:sz w:val="20"/>
          <w:szCs w:val="20"/>
          <w:lang w:val="en"/>
        </w:rPr>
      </w:pPr>
      <w:r>
        <w:rPr>
          <w:rFonts w:ascii="Times New Roman" w:hAnsi="Times New Roman"/>
          <w:lang w:val="en"/>
        </w:rPr>
        <w:t xml:space="preserve">       </w:t>
      </w:r>
      <w:r w:rsidRPr="00CD1B78">
        <w:rPr>
          <w:rFonts w:ascii="Times New Roman" w:hAnsi="Times New Roman"/>
          <w:lang w:val="en"/>
        </w:rPr>
        <w:t xml:space="preserve">* </w:t>
      </w:r>
      <w:r w:rsidRPr="00CD1B78">
        <w:rPr>
          <w:rFonts w:ascii="Times New Roman" w:hAnsi="Times New Roman"/>
          <w:sz w:val="20"/>
          <w:szCs w:val="20"/>
          <w:lang w:val="en"/>
        </w:rPr>
        <w:t>Incidental absence can increase the costs of employee health and wellness programs by 2X.</w:t>
      </w:r>
    </w:p>
    <w:p w14:paraId="26B5B26D" w14:textId="77777777" w:rsidR="00275152" w:rsidRPr="00CD1B78" w:rsidRDefault="00275152" w:rsidP="00275152">
      <w:pPr>
        <w:widowControl w:val="0"/>
        <w:spacing w:after="0" w:line="240" w:lineRule="auto"/>
        <w:ind w:firstLine="720"/>
        <w:rPr>
          <w:rFonts w:ascii="Times New Roman" w:hAnsi="Times New Roman"/>
          <w:lang w:val="en"/>
        </w:rPr>
      </w:pPr>
    </w:p>
    <w:p w14:paraId="238AD432" w14:textId="77777777" w:rsidR="00275152" w:rsidRPr="00CD1B78" w:rsidRDefault="00275152" w:rsidP="007F5E6B">
      <w:pPr>
        <w:widowControl w:val="0"/>
        <w:numPr>
          <w:ilvl w:val="0"/>
          <w:numId w:val="1"/>
        </w:numPr>
        <w:spacing w:after="0" w:line="240" w:lineRule="auto"/>
        <w:rPr>
          <w:rFonts w:ascii="Times New Roman" w:hAnsi="Times New Roman"/>
          <w:lang w:val="en"/>
        </w:rPr>
      </w:pPr>
      <w:r w:rsidRPr="00CD1B78">
        <w:rPr>
          <w:rFonts w:ascii="Times New Roman" w:hAnsi="Times New Roman"/>
          <w:lang w:val="en"/>
        </w:rPr>
        <w:t>Risk costs are in multiple silos hiding the “Total Cost of Risk”</w:t>
      </w:r>
      <w:r w:rsidR="00F774B1">
        <w:rPr>
          <w:rFonts w:ascii="Times New Roman" w:hAnsi="Times New Roman"/>
          <w:lang w:val="en"/>
        </w:rPr>
        <w:t xml:space="preserve"> and measurable ROI.</w:t>
      </w:r>
    </w:p>
    <w:p w14:paraId="1FFB386A" w14:textId="77777777" w:rsidR="00275152" w:rsidRPr="00CD1B78" w:rsidRDefault="004E3FB5" w:rsidP="007F5E6B">
      <w:pPr>
        <w:widowControl w:val="0"/>
        <w:numPr>
          <w:ilvl w:val="0"/>
          <w:numId w:val="1"/>
        </w:numPr>
        <w:spacing w:after="0" w:line="240" w:lineRule="auto"/>
        <w:rPr>
          <w:rFonts w:ascii="Times New Roman" w:hAnsi="Times New Roman"/>
          <w:lang w:val="en"/>
        </w:rPr>
      </w:pPr>
      <w:r>
        <w:rPr>
          <w:rFonts w:ascii="Times New Roman" w:hAnsi="Times New Roman"/>
          <w:lang w:val="en"/>
        </w:rPr>
        <w:t>80</w:t>
      </w:r>
      <w:r w:rsidR="00275152" w:rsidRPr="00CD1B78">
        <w:rPr>
          <w:rFonts w:ascii="Times New Roman" w:hAnsi="Times New Roman"/>
          <w:lang w:val="en"/>
        </w:rPr>
        <w:t xml:space="preserve">% of company information system risks come from employees and trusted vendors.  </w:t>
      </w:r>
    </w:p>
    <w:p w14:paraId="03B00178" w14:textId="77777777" w:rsidR="00275152" w:rsidRPr="00CD1B78" w:rsidRDefault="00275152" w:rsidP="007F5E6B">
      <w:pPr>
        <w:widowControl w:val="0"/>
        <w:numPr>
          <w:ilvl w:val="0"/>
          <w:numId w:val="1"/>
        </w:numPr>
        <w:spacing w:after="0" w:line="240" w:lineRule="auto"/>
        <w:rPr>
          <w:rFonts w:ascii="Times New Roman" w:hAnsi="Times New Roman"/>
          <w:lang w:val="en"/>
        </w:rPr>
      </w:pPr>
      <w:r w:rsidRPr="00CD1B78">
        <w:rPr>
          <w:rFonts w:ascii="Times New Roman" w:hAnsi="Times New Roman"/>
          <w:lang w:val="en"/>
        </w:rPr>
        <w:t>FM Global, a world-wide property insurance and engineering firm, estimate</w:t>
      </w:r>
      <w:r w:rsidR="00D44D11">
        <w:rPr>
          <w:rFonts w:ascii="Times New Roman" w:hAnsi="Times New Roman"/>
          <w:lang w:val="en"/>
        </w:rPr>
        <w:t>s</w:t>
      </w:r>
      <w:r w:rsidRPr="00CD1B78">
        <w:rPr>
          <w:rFonts w:ascii="Times New Roman" w:hAnsi="Times New Roman"/>
          <w:lang w:val="en"/>
        </w:rPr>
        <w:t xml:space="preserve"> that company earnings volatility can be reduced by 50% through effective Risk Management prevention and preparedness programs.  </w:t>
      </w:r>
    </w:p>
    <w:p w14:paraId="12350C99" w14:textId="77777777" w:rsidR="00275152" w:rsidRPr="00CD1B78" w:rsidRDefault="00F77D4D" w:rsidP="007F5E6B">
      <w:pPr>
        <w:widowControl w:val="0"/>
        <w:numPr>
          <w:ilvl w:val="0"/>
          <w:numId w:val="1"/>
        </w:numPr>
        <w:spacing w:after="0" w:line="240" w:lineRule="auto"/>
        <w:rPr>
          <w:rFonts w:ascii="Times New Roman" w:hAnsi="Times New Roman"/>
          <w:lang w:val="en"/>
        </w:rPr>
      </w:pPr>
      <w:r>
        <w:rPr>
          <w:rFonts w:ascii="Times New Roman" w:hAnsi="Times New Roman"/>
          <w:lang w:val="en"/>
        </w:rPr>
        <w:t>C</w:t>
      </w:r>
      <w:r w:rsidR="00275152" w:rsidRPr="00CD1B78">
        <w:rPr>
          <w:rFonts w:ascii="Times New Roman" w:hAnsi="Times New Roman"/>
          <w:lang w:val="en"/>
        </w:rPr>
        <w:t xml:space="preserve">ompanies that manage </w:t>
      </w:r>
      <w:r w:rsidR="00275152">
        <w:rPr>
          <w:rFonts w:ascii="Times New Roman" w:hAnsi="Times New Roman"/>
          <w:lang w:val="en"/>
        </w:rPr>
        <w:t>r</w:t>
      </w:r>
      <w:r w:rsidR="00275152" w:rsidRPr="00CD1B78">
        <w:rPr>
          <w:rFonts w:ascii="Times New Roman" w:hAnsi="Times New Roman"/>
          <w:lang w:val="en"/>
        </w:rPr>
        <w:t xml:space="preserve">isks effectively will receive the best insurance prices and maximize the option to </w:t>
      </w:r>
      <w:r w:rsidR="00275152" w:rsidRPr="00CD1B78">
        <w:rPr>
          <w:rFonts w:ascii="Times New Roman" w:hAnsi="Times New Roman"/>
          <w:i/>
          <w:lang w:val="en"/>
        </w:rPr>
        <w:t>self-insure</w:t>
      </w:r>
      <w:r w:rsidR="00275152" w:rsidRPr="00CD1B78">
        <w:rPr>
          <w:rFonts w:ascii="Times New Roman" w:hAnsi="Times New Roman"/>
          <w:lang w:val="en"/>
        </w:rPr>
        <w:t xml:space="preserve">.  </w:t>
      </w:r>
    </w:p>
    <w:p w14:paraId="1830FF4F" w14:textId="77777777" w:rsidR="00275152" w:rsidRPr="00CD1B78" w:rsidRDefault="00275152" w:rsidP="007F5E6B">
      <w:pPr>
        <w:widowControl w:val="0"/>
        <w:numPr>
          <w:ilvl w:val="0"/>
          <w:numId w:val="1"/>
        </w:numPr>
        <w:spacing w:after="0" w:line="240" w:lineRule="auto"/>
        <w:rPr>
          <w:rFonts w:ascii="Times New Roman" w:hAnsi="Times New Roman"/>
          <w:lang w:val="en"/>
        </w:rPr>
      </w:pPr>
      <w:r w:rsidRPr="00CD1B78">
        <w:rPr>
          <w:rFonts w:ascii="Times New Roman" w:hAnsi="Times New Roman"/>
          <w:lang w:val="en"/>
        </w:rPr>
        <w:t xml:space="preserve">Enterprise-wide Risk Management is a complete vision of company </w:t>
      </w:r>
      <w:r>
        <w:rPr>
          <w:rFonts w:ascii="Times New Roman" w:hAnsi="Times New Roman"/>
          <w:lang w:val="en"/>
        </w:rPr>
        <w:t>r</w:t>
      </w:r>
      <w:r w:rsidRPr="00CD1B78">
        <w:rPr>
          <w:rFonts w:ascii="Times New Roman" w:hAnsi="Times New Roman"/>
          <w:lang w:val="en"/>
        </w:rPr>
        <w:t xml:space="preserve">isk.  A </w:t>
      </w:r>
      <w:r w:rsidRPr="00CD1B78">
        <w:rPr>
          <w:rFonts w:ascii="Times New Roman" w:hAnsi="Times New Roman"/>
        </w:rPr>
        <w:t xml:space="preserve">strong Risk Management culture helps a company </w:t>
      </w:r>
      <w:r w:rsidR="00BB50D3">
        <w:rPr>
          <w:rFonts w:ascii="Times New Roman" w:hAnsi="Times New Roman"/>
        </w:rPr>
        <w:t>respond more nimbly</w:t>
      </w:r>
      <w:r w:rsidRPr="00CD1B78">
        <w:rPr>
          <w:rFonts w:ascii="Times New Roman" w:hAnsi="Times New Roman"/>
        </w:rPr>
        <w:t xml:space="preserve"> to unforeseeable events. </w:t>
      </w:r>
    </w:p>
    <w:p w14:paraId="2ABF363E" w14:textId="77777777" w:rsidR="00275152" w:rsidRPr="00CD1B78" w:rsidRDefault="00275152" w:rsidP="007F5E6B">
      <w:pPr>
        <w:widowControl w:val="0"/>
        <w:numPr>
          <w:ilvl w:val="0"/>
          <w:numId w:val="1"/>
        </w:numPr>
        <w:spacing w:after="0" w:line="240" w:lineRule="auto"/>
        <w:rPr>
          <w:rFonts w:ascii="Times New Roman" w:hAnsi="Times New Roman"/>
          <w:lang w:val="en"/>
        </w:rPr>
      </w:pPr>
      <w:r w:rsidRPr="00CD1B78">
        <w:rPr>
          <w:rFonts w:ascii="Times New Roman" w:hAnsi="Times New Roman"/>
          <w:lang w:val="en"/>
        </w:rPr>
        <w:t>Documented and tested Business Interruption/Scenario Plans sustain key operations during an emergency and improve company survival by 70%.</w:t>
      </w:r>
    </w:p>
    <w:p w14:paraId="0490B960" w14:textId="77777777" w:rsidR="00275152" w:rsidRPr="00CD1B78" w:rsidRDefault="00275152" w:rsidP="007F5E6B">
      <w:pPr>
        <w:widowControl w:val="0"/>
        <w:numPr>
          <w:ilvl w:val="0"/>
          <w:numId w:val="1"/>
        </w:numPr>
        <w:spacing w:after="0" w:line="240" w:lineRule="auto"/>
        <w:rPr>
          <w:rFonts w:ascii="Times New Roman" w:hAnsi="Times New Roman"/>
          <w:lang w:val="en"/>
        </w:rPr>
      </w:pPr>
      <w:r w:rsidRPr="00CD1B78">
        <w:rPr>
          <w:rFonts w:ascii="Times New Roman" w:hAnsi="Times New Roman"/>
          <w:lang w:val="en"/>
        </w:rPr>
        <w:t xml:space="preserve">Uncertainty and financial pressure renew the need to manage </w:t>
      </w:r>
      <w:r>
        <w:rPr>
          <w:rFonts w:ascii="Times New Roman" w:hAnsi="Times New Roman"/>
          <w:lang w:val="en"/>
        </w:rPr>
        <w:t>r</w:t>
      </w:r>
      <w:r w:rsidRPr="00CD1B78">
        <w:rPr>
          <w:rFonts w:ascii="Times New Roman" w:hAnsi="Times New Roman"/>
          <w:lang w:val="en"/>
        </w:rPr>
        <w:t xml:space="preserve">isk.  These pressures have always been present, but the magnitude and visibility </w:t>
      </w:r>
      <w:r w:rsidR="00BB50D3" w:rsidRPr="00CD1B78">
        <w:rPr>
          <w:rFonts w:ascii="Times New Roman" w:hAnsi="Times New Roman"/>
          <w:lang w:val="en"/>
        </w:rPr>
        <w:t>are</w:t>
      </w:r>
      <w:r w:rsidRPr="00CD1B78">
        <w:rPr>
          <w:rFonts w:ascii="Times New Roman" w:hAnsi="Times New Roman"/>
          <w:lang w:val="en"/>
        </w:rPr>
        <w:t xml:space="preserve"> at an all-time high.    </w:t>
      </w:r>
    </w:p>
    <w:p w14:paraId="3F244AFA" w14:textId="77777777" w:rsidR="00275152" w:rsidRPr="00CD1B78" w:rsidRDefault="00275152" w:rsidP="007F5E6B">
      <w:pPr>
        <w:widowControl w:val="0"/>
        <w:numPr>
          <w:ilvl w:val="0"/>
          <w:numId w:val="1"/>
        </w:numPr>
        <w:spacing w:after="0" w:line="240" w:lineRule="auto"/>
        <w:rPr>
          <w:rFonts w:ascii="Times New Roman" w:hAnsi="Times New Roman"/>
          <w:lang w:val="en"/>
        </w:rPr>
      </w:pPr>
      <w:r w:rsidRPr="00CD1B78">
        <w:rPr>
          <w:rFonts w:ascii="Times New Roman" w:hAnsi="Times New Roman"/>
          <w:lang w:val="en"/>
        </w:rPr>
        <w:t>Third party vendor transactions often result in 10% or greater errors and inaccurate billing.</w:t>
      </w:r>
    </w:p>
    <w:p w14:paraId="6E5D2E03" w14:textId="77777777" w:rsidR="00275152" w:rsidRPr="00CD1B78" w:rsidRDefault="00275152" w:rsidP="007F5E6B">
      <w:pPr>
        <w:widowControl w:val="0"/>
        <w:numPr>
          <w:ilvl w:val="0"/>
          <w:numId w:val="1"/>
        </w:numPr>
        <w:spacing w:after="0" w:line="240" w:lineRule="auto"/>
        <w:rPr>
          <w:rFonts w:ascii="Times New Roman" w:hAnsi="Times New Roman"/>
          <w:lang w:val="en"/>
        </w:rPr>
      </w:pPr>
      <w:r w:rsidRPr="00CD1B78">
        <w:rPr>
          <w:rFonts w:ascii="Times New Roman" w:hAnsi="Times New Roman"/>
          <w:lang w:val="en"/>
        </w:rPr>
        <w:t xml:space="preserve">Sarbanes-Oxley, Dodd-Frank and compliance audits only test transactional controls – operational controls are “the source” of </w:t>
      </w:r>
      <w:r>
        <w:rPr>
          <w:rFonts w:ascii="Times New Roman" w:hAnsi="Times New Roman"/>
          <w:lang w:val="en"/>
        </w:rPr>
        <w:t>r</w:t>
      </w:r>
      <w:r w:rsidRPr="00CD1B78">
        <w:rPr>
          <w:rFonts w:ascii="Times New Roman" w:hAnsi="Times New Roman"/>
          <w:lang w:val="en"/>
        </w:rPr>
        <w:t>isk</w:t>
      </w:r>
      <w:r w:rsidR="007A44B7">
        <w:rPr>
          <w:rFonts w:ascii="Times New Roman" w:hAnsi="Times New Roman"/>
          <w:lang w:val="en"/>
        </w:rPr>
        <w:t xml:space="preserve"> – </w:t>
      </w:r>
      <w:r w:rsidR="007A44B7" w:rsidRPr="007A44B7">
        <w:rPr>
          <w:rFonts w:ascii="Times New Roman" w:hAnsi="Times New Roman"/>
          <w:b/>
          <w:lang w:val="en"/>
        </w:rPr>
        <w:t>Operations Assurance is the key!</w:t>
      </w:r>
      <w:r w:rsidR="00367452">
        <w:rPr>
          <w:rFonts w:ascii="Times New Roman" w:hAnsi="Times New Roman"/>
          <w:lang w:val="en"/>
        </w:rPr>
        <w:t xml:space="preserve">  </w:t>
      </w:r>
    </w:p>
    <w:p w14:paraId="07BB1717" w14:textId="77777777" w:rsidR="00275152" w:rsidRPr="00CD1B78" w:rsidRDefault="00275152" w:rsidP="007F5E6B">
      <w:pPr>
        <w:widowControl w:val="0"/>
        <w:numPr>
          <w:ilvl w:val="0"/>
          <w:numId w:val="1"/>
        </w:numPr>
        <w:spacing w:after="0" w:line="240" w:lineRule="auto"/>
        <w:rPr>
          <w:rFonts w:ascii="Times New Roman" w:hAnsi="Times New Roman"/>
          <w:lang w:val="en"/>
        </w:rPr>
      </w:pPr>
      <w:r w:rsidRPr="00CD1B78">
        <w:rPr>
          <w:rFonts w:ascii="Times New Roman" w:hAnsi="Times New Roman"/>
          <w:lang w:val="en"/>
        </w:rPr>
        <w:t>Regular Operations Assurance reviews can improve revenue efficiency by up to 20%.</w:t>
      </w:r>
    </w:p>
    <w:p w14:paraId="2F717358" w14:textId="77777777" w:rsidR="00275152" w:rsidRPr="00CD1B78" w:rsidRDefault="00275152" w:rsidP="007F5E6B">
      <w:pPr>
        <w:widowControl w:val="0"/>
        <w:numPr>
          <w:ilvl w:val="0"/>
          <w:numId w:val="1"/>
        </w:numPr>
        <w:spacing w:after="0" w:line="240" w:lineRule="auto"/>
        <w:rPr>
          <w:rFonts w:ascii="Times New Roman" w:hAnsi="Times New Roman"/>
          <w:lang w:val="en"/>
        </w:rPr>
      </w:pPr>
      <w:r w:rsidRPr="00CD1B78">
        <w:rPr>
          <w:rFonts w:ascii="Times New Roman" w:hAnsi="Times New Roman"/>
          <w:lang w:val="en"/>
        </w:rPr>
        <w:t xml:space="preserve">Synergy from a holistic focus on </w:t>
      </w:r>
      <w:r>
        <w:rPr>
          <w:rFonts w:ascii="Times New Roman" w:hAnsi="Times New Roman"/>
          <w:lang w:val="en"/>
        </w:rPr>
        <w:t>r</w:t>
      </w:r>
      <w:r w:rsidRPr="00CD1B78">
        <w:rPr>
          <w:rFonts w:ascii="Times New Roman" w:hAnsi="Times New Roman"/>
          <w:lang w:val="en"/>
        </w:rPr>
        <w:t xml:space="preserve">isk, cost/revenue efficiency, loss reduction, underperforming vendors and fraud </w:t>
      </w:r>
      <w:r w:rsidR="006F2113" w:rsidRPr="00CD1B78">
        <w:rPr>
          <w:rFonts w:ascii="Times New Roman" w:hAnsi="Times New Roman"/>
          <w:lang w:val="en"/>
        </w:rPr>
        <w:t>produces</w:t>
      </w:r>
      <w:r w:rsidRPr="00CD1B78">
        <w:rPr>
          <w:rFonts w:ascii="Times New Roman" w:hAnsi="Times New Roman"/>
          <w:lang w:val="en"/>
        </w:rPr>
        <w:t xml:space="preserve"> </w:t>
      </w:r>
      <w:r w:rsidRPr="00CD1B78">
        <w:rPr>
          <w:rFonts w:ascii="Times New Roman" w:hAnsi="Times New Roman"/>
          <w:u w:val="single"/>
          <w:lang w:val="en"/>
        </w:rPr>
        <w:t>impactful cash flow improvement</w:t>
      </w:r>
      <w:r w:rsidRPr="00CD1B78">
        <w:rPr>
          <w:rFonts w:ascii="Times New Roman" w:hAnsi="Times New Roman"/>
          <w:lang w:val="en"/>
        </w:rPr>
        <w:t>.</w:t>
      </w:r>
    </w:p>
    <w:p w14:paraId="2E62D455" w14:textId="77777777" w:rsidR="00275152" w:rsidRDefault="00275152" w:rsidP="00275152">
      <w:pPr>
        <w:widowControl w:val="0"/>
        <w:spacing w:after="0" w:line="240" w:lineRule="auto"/>
        <w:jc w:val="center"/>
        <w:rPr>
          <w:rFonts w:ascii="Times New Roman" w:hAnsi="Times New Roman"/>
          <w:b/>
          <w:iCs/>
          <w:sz w:val="20"/>
          <w:szCs w:val="20"/>
          <w:u w:val="single"/>
          <w:lang w:val="en"/>
        </w:rPr>
      </w:pPr>
    </w:p>
    <w:p w14:paraId="207880CC" w14:textId="77777777" w:rsidR="00275152" w:rsidRPr="00CD1B78" w:rsidRDefault="00355531" w:rsidP="00275152">
      <w:pPr>
        <w:widowControl w:val="0"/>
        <w:spacing w:after="0" w:line="240" w:lineRule="auto"/>
        <w:jc w:val="center"/>
        <w:rPr>
          <w:rFonts w:ascii="Times New Roman" w:hAnsi="Times New Roman"/>
          <w:b/>
          <w:iCs/>
          <w:sz w:val="18"/>
          <w:szCs w:val="18"/>
          <w:u w:val="single"/>
          <w:lang w:val="en"/>
        </w:rPr>
      </w:pPr>
      <w:r>
        <w:rPr>
          <w:rFonts w:ascii="Times New Roman" w:hAnsi="Times New Roman"/>
          <w:b/>
          <w:iCs/>
          <w:sz w:val="18"/>
          <w:szCs w:val="18"/>
          <w:u w:val="single"/>
          <w:lang w:val="en"/>
        </w:rPr>
        <w:t>202</w:t>
      </w:r>
      <w:r w:rsidR="008D7D61">
        <w:rPr>
          <w:rFonts w:ascii="Times New Roman" w:hAnsi="Times New Roman"/>
          <w:b/>
          <w:iCs/>
          <w:sz w:val="18"/>
          <w:szCs w:val="18"/>
          <w:u w:val="single"/>
          <w:lang w:val="en"/>
        </w:rPr>
        <w:t>5</w:t>
      </w:r>
      <w:r w:rsidR="00275152" w:rsidRPr="00CD1B78">
        <w:rPr>
          <w:rFonts w:ascii="Times New Roman" w:hAnsi="Times New Roman"/>
          <w:b/>
          <w:iCs/>
          <w:sz w:val="18"/>
          <w:szCs w:val="18"/>
          <w:u w:val="single"/>
          <w:lang w:val="en"/>
        </w:rPr>
        <w:t xml:space="preserve"> Global Risks Defined by:</w:t>
      </w:r>
    </w:p>
    <w:p w14:paraId="49F1C343" w14:textId="77777777" w:rsidR="00275152" w:rsidRDefault="00275152" w:rsidP="00275152">
      <w:pPr>
        <w:widowControl w:val="0"/>
        <w:spacing w:after="0" w:line="240" w:lineRule="auto"/>
        <w:jc w:val="center"/>
        <w:rPr>
          <w:rFonts w:ascii="Times New Roman" w:hAnsi="Times New Roman"/>
          <w:b/>
          <w:i/>
          <w:iCs/>
          <w:sz w:val="20"/>
          <w:szCs w:val="20"/>
          <w:u w:val="single"/>
          <w:lang w:val="en"/>
        </w:rPr>
        <w:sectPr w:rsidR="00275152" w:rsidSect="00184870">
          <w:headerReference w:type="default" r:id="rId9"/>
          <w:footerReference w:type="default" r:id="rId10"/>
          <w:type w:val="continuous"/>
          <w:pgSz w:w="12240" w:h="15840"/>
          <w:pgMar w:top="1008" w:right="1800" w:bottom="432" w:left="1800" w:header="720" w:footer="0" w:gutter="0"/>
          <w:cols w:space="720"/>
          <w:docGrid w:linePitch="360"/>
        </w:sectPr>
      </w:pPr>
    </w:p>
    <w:p w14:paraId="5ADCC12C" w14:textId="77777777" w:rsidR="009B3E10" w:rsidRDefault="009B3E10" w:rsidP="009B3E10">
      <w:pPr>
        <w:widowControl w:val="0"/>
        <w:spacing w:after="0" w:line="240" w:lineRule="auto"/>
        <w:jc w:val="center"/>
        <w:rPr>
          <w:rFonts w:ascii="Times New Roman" w:hAnsi="Times New Roman"/>
          <w:b/>
          <w:iCs/>
          <w:sz w:val="18"/>
          <w:szCs w:val="18"/>
          <w:u w:val="single"/>
        </w:rPr>
      </w:pPr>
    </w:p>
    <w:p w14:paraId="61EB9B09" w14:textId="77777777" w:rsidR="009B3E10" w:rsidRPr="009B3E10" w:rsidRDefault="009B3E10" w:rsidP="009B3E10">
      <w:pPr>
        <w:widowControl w:val="0"/>
        <w:spacing w:after="0" w:line="240" w:lineRule="auto"/>
        <w:jc w:val="center"/>
        <w:rPr>
          <w:rFonts w:ascii="Times New Roman" w:hAnsi="Times New Roman"/>
          <w:b/>
          <w:iCs/>
          <w:sz w:val="18"/>
          <w:szCs w:val="18"/>
          <w:u w:val="single"/>
        </w:rPr>
      </w:pPr>
      <w:r w:rsidRPr="009B3E10">
        <w:rPr>
          <w:rFonts w:ascii="Times New Roman" w:hAnsi="Times New Roman"/>
          <w:b/>
          <w:iCs/>
          <w:sz w:val="18"/>
          <w:szCs w:val="18"/>
          <w:u w:val="single"/>
        </w:rPr>
        <w:t xml:space="preserve">World Economic Forum </w:t>
      </w:r>
    </w:p>
    <w:p w14:paraId="26A7913F" w14:textId="69FE83CF" w:rsidR="009B3E10" w:rsidRPr="009B3E10" w:rsidRDefault="001919AC" w:rsidP="001919AC">
      <w:pPr>
        <w:widowControl w:val="0"/>
        <w:numPr>
          <w:ilvl w:val="0"/>
          <w:numId w:val="3"/>
        </w:numPr>
        <w:spacing w:after="0" w:line="240" w:lineRule="auto"/>
        <w:ind w:left="1440"/>
        <w:rPr>
          <w:rFonts w:ascii="Times New Roman" w:hAnsi="Times New Roman"/>
          <w:iCs/>
          <w:sz w:val="18"/>
          <w:szCs w:val="18"/>
        </w:rPr>
      </w:pPr>
      <w:bookmarkStart w:id="1" w:name="_Hlk507495237"/>
      <w:r>
        <w:rPr>
          <w:rFonts w:ascii="Times New Roman" w:hAnsi="Times New Roman"/>
          <w:iCs/>
          <w:sz w:val="18"/>
          <w:szCs w:val="18"/>
        </w:rPr>
        <w:t>S</w:t>
      </w:r>
      <w:r w:rsidR="008D7D61">
        <w:rPr>
          <w:rFonts w:ascii="Times New Roman" w:hAnsi="Times New Roman"/>
          <w:iCs/>
          <w:sz w:val="18"/>
          <w:szCs w:val="18"/>
        </w:rPr>
        <w:t>tate Based Armed Conflict</w:t>
      </w:r>
    </w:p>
    <w:p w14:paraId="057BE3B9" w14:textId="77777777" w:rsidR="009B3E10" w:rsidRDefault="00355531" w:rsidP="007F5E6B">
      <w:pPr>
        <w:widowControl w:val="0"/>
        <w:numPr>
          <w:ilvl w:val="0"/>
          <w:numId w:val="3"/>
        </w:numPr>
        <w:spacing w:after="0" w:line="240" w:lineRule="auto"/>
        <w:ind w:left="1440"/>
        <w:rPr>
          <w:rFonts w:ascii="Times New Roman" w:hAnsi="Times New Roman"/>
          <w:iCs/>
          <w:sz w:val="18"/>
          <w:szCs w:val="18"/>
        </w:rPr>
      </w:pPr>
      <w:r>
        <w:rPr>
          <w:rFonts w:ascii="Times New Roman" w:hAnsi="Times New Roman"/>
          <w:iCs/>
          <w:sz w:val="18"/>
          <w:szCs w:val="18"/>
        </w:rPr>
        <w:t>E</w:t>
      </w:r>
      <w:r w:rsidR="008F39AF">
        <w:rPr>
          <w:rFonts w:ascii="Times New Roman" w:hAnsi="Times New Roman"/>
          <w:iCs/>
          <w:sz w:val="18"/>
          <w:szCs w:val="18"/>
        </w:rPr>
        <w:t xml:space="preserve">xtreme </w:t>
      </w:r>
      <w:r w:rsidR="006B3408">
        <w:rPr>
          <w:rFonts w:ascii="Times New Roman" w:hAnsi="Times New Roman"/>
          <w:iCs/>
          <w:sz w:val="18"/>
          <w:szCs w:val="18"/>
        </w:rPr>
        <w:t>W</w:t>
      </w:r>
      <w:r w:rsidR="008F39AF">
        <w:rPr>
          <w:rFonts w:ascii="Times New Roman" w:hAnsi="Times New Roman"/>
          <w:iCs/>
          <w:sz w:val="18"/>
          <w:szCs w:val="18"/>
        </w:rPr>
        <w:t>eather</w:t>
      </w:r>
      <w:r>
        <w:rPr>
          <w:rFonts w:ascii="Times New Roman" w:hAnsi="Times New Roman"/>
          <w:iCs/>
          <w:sz w:val="18"/>
          <w:szCs w:val="18"/>
        </w:rPr>
        <w:t xml:space="preserve"> </w:t>
      </w:r>
      <w:r w:rsidR="006B3408">
        <w:rPr>
          <w:rFonts w:ascii="Times New Roman" w:hAnsi="Times New Roman"/>
          <w:iCs/>
          <w:sz w:val="18"/>
          <w:szCs w:val="18"/>
        </w:rPr>
        <w:t>E</w:t>
      </w:r>
      <w:r>
        <w:rPr>
          <w:rFonts w:ascii="Times New Roman" w:hAnsi="Times New Roman"/>
          <w:iCs/>
          <w:sz w:val="18"/>
          <w:szCs w:val="18"/>
        </w:rPr>
        <w:t>vents</w:t>
      </w:r>
    </w:p>
    <w:p w14:paraId="7C2EF9D8" w14:textId="77777777" w:rsidR="0081161D" w:rsidRDefault="008D7D61" w:rsidP="00D9580A">
      <w:pPr>
        <w:widowControl w:val="0"/>
        <w:numPr>
          <w:ilvl w:val="0"/>
          <w:numId w:val="3"/>
        </w:numPr>
        <w:spacing w:after="0" w:line="240" w:lineRule="auto"/>
        <w:ind w:left="1440"/>
        <w:rPr>
          <w:rFonts w:ascii="Times New Roman" w:hAnsi="Times New Roman"/>
          <w:iCs/>
          <w:sz w:val="18"/>
          <w:szCs w:val="18"/>
        </w:rPr>
      </w:pPr>
      <w:r>
        <w:rPr>
          <w:rFonts w:ascii="Times New Roman" w:hAnsi="Times New Roman"/>
          <w:iCs/>
          <w:sz w:val="18"/>
          <w:szCs w:val="18"/>
        </w:rPr>
        <w:t>Geoeconomic Confrontation</w:t>
      </w:r>
    </w:p>
    <w:p w14:paraId="075C239B" w14:textId="77777777" w:rsidR="0081161D" w:rsidRDefault="0081161D" w:rsidP="00D9580A">
      <w:pPr>
        <w:widowControl w:val="0"/>
        <w:numPr>
          <w:ilvl w:val="0"/>
          <w:numId w:val="3"/>
        </w:numPr>
        <w:spacing w:after="0" w:line="240" w:lineRule="auto"/>
        <w:ind w:left="1440"/>
        <w:rPr>
          <w:rFonts w:ascii="Times New Roman" w:hAnsi="Times New Roman"/>
          <w:iCs/>
          <w:sz w:val="18"/>
          <w:szCs w:val="18"/>
        </w:rPr>
      </w:pPr>
      <w:r>
        <w:rPr>
          <w:rFonts w:ascii="Times New Roman" w:hAnsi="Times New Roman"/>
          <w:iCs/>
          <w:sz w:val="18"/>
          <w:szCs w:val="18"/>
        </w:rPr>
        <w:t>Misinformation-Disinformation</w:t>
      </w:r>
    </w:p>
    <w:bookmarkEnd w:id="1"/>
    <w:p w14:paraId="40D8BC3F" w14:textId="77777777" w:rsidR="008B37D0" w:rsidRPr="009B3E10" w:rsidRDefault="008D7D61" w:rsidP="00FA4085">
      <w:pPr>
        <w:widowControl w:val="0"/>
        <w:numPr>
          <w:ilvl w:val="0"/>
          <w:numId w:val="3"/>
        </w:numPr>
        <w:spacing w:after="0" w:line="240" w:lineRule="auto"/>
        <w:ind w:left="1440"/>
        <w:rPr>
          <w:rFonts w:ascii="Times New Roman" w:hAnsi="Times New Roman"/>
          <w:iCs/>
          <w:sz w:val="18"/>
          <w:szCs w:val="18"/>
        </w:rPr>
      </w:pPr>
      <w:r>
        <w:rPr>
          <w:rFonts w:ascii="Times New Roman" w:hAnsi="Times New Roman"/>
          <w:iCs/>
          <w:sz w:val="18"/>
          <w:szCs w:val="18"/>
        </w:rPr>
        <w:t xml:space="preserve">Societal Polarization </w:t>
      </w:r>
    </w:p>
    <w:p w14:paraId="55BA83C5" w14:textId="77777777" w:rsidR="009B3E10" w:rsidRPr="009B3E10" w:rsidRDefault="008D7D61" w:rsidP="001919AC">
      <w:pPr>
        <w:widowControl w:val="0"/>
        <w:numPr>
          <w:ilvl w:val="0"/>
          <w:numId w:val="3"/>
        </w:numPr>
        <w:tabs>
          <w:tab w:val="left" w:pos="1620"/>
        </w:tabs>
        <w:spacing w:after="0" w:line="240" w:lineRule="auto"/>
        <w:ind w:left="1440"/>
        <w:rPr>
          <w:rFonts w:ascii="Times New Roman" w:hAnsi="Times New Roman"/>
          <w:iCs/>
          <w:sz w:val="18"/>
          <w:szCs w:val="18"/>
        </w:rPr>
      </w:pPr>
      <w:r>
        <w:rPr>
          <w:rFonts w:ascii="Times New Roman" w:hAnsi="Times New Roman"/>
          <w:iCs/>
          <w:sz w:val="18"/>
          <w:szCs w:val="18"/>
        </w:rPr>
        <w:t xml:space="preserve">Economic Downturn </w:t>
      </w:r>
    </w:p>
    <w:p w14:paraId="6F5DEFF6" w14:textId="77777777" w:rsidR="009B3E10" w:rsidRDefault="008D7D61" w:rsidP="001919AC">
      <w:pPr>
        <w:widowControl w:val="0"/>
        <w:numPr>
          <w:ilvl w:val="0"/>
          <w:numId w:val="3"/>
        </w:numPr>
        <w:tabs>
          <w:tab w:val="left" w:pos="1620"/>
        </w:tabs>
        <w:spacing w:after="0" w:line="240" w:lineRule="auto"/>
        <w:ind w:left="1440"/>
        <w:rPr>
          <w:rFonts w:ascii="Times New Roman" w:hAnsi="Times New Roman"/>
          <w:iCs/>
          <w:sz w:val="18"/>
          <w:szCs w:val="18"/>
        </w:rPr>
      </w:pPr>
      <w:r>
        <w:rPr>
          <w:rFonts w:ascii="Times New Roman" w:hAnsi="Times New Roman"/>
          <w:iCs/>
          <w:sz w:val="18"/>
          <w:szCs w:val="18"/>
        </w:rPr>
        <w:t xml:space="preserve">Critical </w:t>
      </w:r>
      <w:r w:rsidR="006B3408">
        <w:rPr>
          <w:rFonts w:ascii="Times New Roman" w:hAnsi="Times New Roman"/>
          <w:iCs/>
          <w:sz w:val="18"/>
          <w:szCs w:val="18"/>
        </w:rPr>
        <w:t>C</w:t>
      </w:r>
      <w:r>
        <w:rPr>
          <w:rFonts w:ascii="Times New Roman" w:hAnsi="Times New Roman"/>
          <w:iCs/>
          <w:sz w:val="18"/>
          <w:szCs w:val="18"/>
        </w:rPr>
        <w:t>hange in Earth Systems</w:t>
      </w:r>
    </w:p>
    <w:p w14:paraId="01CB9094" w14:textId="77777777" w:rsidR="00FA4085" w:rsidRPr="009B3E10" w:rsidRDefault="008D7D61" w:rsidP="001919AC">
      <w:pPr>
        <w:widowControl w:val="0"/>
        <w:numPr>
          <w:ilvl w:val="0"/>
          <w:numId w:val="3"/>
        </w:numPr>
        <w:tabs>
          <w:tab w:val="left" w:pos="1620"/>
        </w:tabs>
        <w:spacing w:after="0" w:line="240" w:lineRule="auto"/>
        <w:ind w:left="1440"/>
        <w:rPr>
          <w:rFonts w:ascii="Times New Roman" w:hAnsi="Times New Roman"/>
          <w:iCs/>
          <w:sz w:val="18"/>
          <w:szCs w:val="18"/>
        </w:rPr>
      </w:pPr>
      <w:r>
        <w:rPr>
          <w:rFonts w:ascii="Times New Roman" w:hAnsi="Times New Roman"/>
          <w:iCs/>
          <w:sz w:val="18"/>
          <w:szCs w:val="18"/>
        </w:rPr>
        <w:t>Involuntary Migration</w:t>
      </w:r>
    </w:p>
    <w:p w14:paraId="797639EE" w14:textId="77777777" w:rsidR="009B3E10" w:rsidRPr="009B3E10" w:rsidRDefault="008D7D61" w:rsidP="00D9580A">
      <w:pPr>
        <w:widowControl w:val="0"/>
        <w:numPr>
          <w:ilvl w:val="0"/>
          <w:numId w:val="3"/>
        </w:numPr>
        <w:spacing w:after="0" w:line="240" w:lineRule="auto"/>
        <w:ind w:left="1440"/>
        <w:rPr>
          <w:rFonts w:ascii="Times New Roman" w:hAnsi="Times New Roman"/>
          <w:iCs/>
          <w:sz w:val="18"/>
          <w:szCs w:val="18"/>
        </w:rPr>
      </w:pPr>
      <w:r>
        <w:rPr>
          <w:rFonts w:ascii="Times New Roman" w:hAnsi="Times New Roman"/>
          <w:iCs/>
          <w:sz w:val="18"/>
          <w:szCs w:val="18"/>
        </w:rPr>
        <w:t xml:space="preserve">Erosion of Human Rights </w:t>
      </w:r>
    </w:p>
    <w:p w14:paraId="47995A32" w14:textId="77777777" w:rsidR="009B3E10" w:rsidRDefault="008D7D61" w:rsidP="001919AC">
      <w:pPr>
        <w:widowControl w:val="0"/>
        <w:numPr>
          <w:ilvl w:val="0"/>
          <w:numId w:val="3"/>
        </w:numPr>
        <w:spacing w:after="0" w:line="240" w:lineRule="auto"/>
        <w:ind w:left="1440"/>
        <w:rPr>
          <w:rFonts w:ascii="Times New Roman" w:hAnsi="Times New Roman"/>
          <w:iCs/>
          <w:sz w:val="18"/>
          <w:szCs w:val="18"/>
        </w:rPr>
      </w:pPr>
      <w:r>
        <w:rPr>
          <w:rFonts w:ascii="Times New Roman" w:hAnsi="Times New Roman"/>
          <w:iCs/>
          <w:sz w:val="18"/>
          <w:szCs w:val="18"/>
        </w:rPr>
        <w:t>Cyber Espionage/Warfare</w:t>
      </w:r>
    </w:p>
    <w:p w14:paraId="61260EF2" w14:textId="77777777" w:rsidR="00275152" w:rsidRDefault="00275152" w:rsidP="00275152">
      <w:pPr>
        <w:widowControl w:val="0"/>
        <w:spacing w:after="0" w:line="240" w:lineRule="auto"/>
        <w:jc w:val="center"/>
        <w:rPr>
          <w:rFonts w:ascii="Times New Roman" w:hAnsi="Times New Roman"/>
          <w:i/>
          <w:iCs/>
          <w:sz w:val="16"/>
          <w:szCs w:val="16"/>
          <w:lang w:val="en"/>
        </w:rPr>
      </w:pPr>
    </w:p>
    <w:p w14:paraId="1BFB7172" w14:textId="77777777" w:rsidR="002D3370" w:rsidRDefault="00F075DE" w:rsidP="00F075DE">
      <w:pPr>
        <w:widowControl w:val="0"/>
        <w:tabs>
          <w:tab w:val="left" w:pos="360"/>
        </w:tabs>
        <w:spacing w:after="0" w:line="240" w:lineRule="auto"/>
        <w:rPr>
          <w:rFonts w:ascii="Times New Roman" w:hAnsi="Times New Roman"/>
          <w:b/>
          <w:iCs/>
          <w:sz w:val="18"/>
          <w:szCs w:val="18"/>
        </w:rPr>
      </w:pPr>
      <w:r w:rsidRPr="00F075DE">
        <w:rPr>
          <w:rFonts w:ascii="Times New Roman" w:hAnsi="Times New Roman"/>
          <w:b/>
          <w:iCs/>
          <w:sz w:val="18"/>
          <w:szCs w:val="18"/>
        </w:rPr>
        <w:t xml:space="preserve">      </w:t>
      </w:r>
    </w:p>
    <w:p w14:paraId="183BE301" w14:textId="77777777" w:rsidR="009B3E10" w:rsidRPr="009B3E10" w:rsidRDefault="00F075DE" w:rsidP="00F075DE">
      <w:pPr>
        <w:widowControl w:val="0"/>
        <w:tabs>
          <w:tab w:val="left" w:pos="360"/>
        </w:tabs>
        <w:spacing w:after="0" w:line="240" w:lineRule="auto"/>
        <w:rPr>
          <w:rFonts w:ascii="Times New Roman" w:hAnsi="Times New Roman"/>
          <w:b/>
          <w:iCs/>
          <w:sz w:val="18"/>
          <w:szCs w:val="18"/>
          <w:u w:val="single"/>
        </w:rPr>
      </w:pPr>
      <w:r w:rsidRPr="00F075DE">
        <w:rPr>
          <w:rFonts w:ascii="Times New Roman" w:hAnsi="Times New Roman"/>
          <w:b/>
          <w:iCs/>
          <w:sz w:val="18"/>
          <w:szCs w:val="18"/>
        </w:rPr>
        <w:t xml:space="preserve"> </w:t>
      </w:r>
      <w:r w:rsidR="006B3408">
        <w:rPr>
          <w:rFonts w:ascii="Times New Roman" w:hAnsi="Times New Roman"/>
          <w:b/>
          <w:iCs/>
          <w:sz w:val="18"/>
          <w:szCs w:val="18"/>
          <w:u w:val="single"/>
        </w:rPr>
        <w:t>Global Executive Opinion</w:t>
      </w:r>
    </w:p>
    <w:p w14:paraId="4C8066DE" w14:textId="77777777" w:rsidR="009B3E10" w:rsidRPr="009B3E10" w:rsidRDefault="002D3370" w:rsidP="006F2113">
      <w:pPr>
        <w:widowControl w:val="0"/>
        <w:numPr>
          <w:ilvl w:val="0"/>
          <w:numId w:val="17"/>
        </w:numPr>
        <w:tabs>
          <w:tab w:val="left" w:pos="29"/>
          <w:tab w:val="left" w:pos="450"/>
        </w:tabs>
        <w:spacing w:after="0" w:line="240" w:lineRule="auto"/>
        <w:ind w:hanging="630"/>
        <w:rPr>
          <w:rFonts w:ascii="Times New Roman" w:hAnsi="Times New Roman"/>
          <w:iCs/>
          <w:sz w:val="18"/>
          <w:szCs w:val="18"/>
        </w:rPr>
      </w:pPr>
      <w:r>
        <w:rPr>
          <w:rFonts w:ascii="Times New Roman" w:hAnsi="Times New Roman"/>
          <w:iCs/>
          <w:sz w:val="18"/>
          <w:szCs w:val="18"/>
        </w:rPr>
        <w:t xml:space="preserve">Economic </w:t>
      </w:r>
      <w:r w:rsidR="006B3408">
        <w:rPr>
          <w:rFonts w:ascii="Times New Roman" w:hAnsi="Times New Roman"/>
          <w:iCs/>
          <w:sz w:val="18"/>
          <w:szCs w:val="18"/>
        </w:rPr>
        <w:t>D</w:t>
      </w:r>
      <w:r>
        <w:rPr>
          <w:rFonts w:ascii="Times New Roman" w:hAnsi="Times New Roman"/>
          <w:iCs/>
          <w:sz w:val="18"/>
          <w:szCs w:val="18"/>
        </w:rPr>
        <w:t>ownturn</w:t>
      </w:r>
    </w:p>
    <w:p w14:paraId="74F733C1" w14:textId="77777777" w:rsidR="009B3E10" w:rsidRPr="009B3E10" w:rsidRDefault="002D3370" w:rsidP="006F2113">
      <w:pPr>
        <w:widowControl w:val="0"/>
        <w:numPr>
          <w:ilvl w:val="0"/>
          <w:numId w:val="4"/>
        </w:numPr>
        <w:tabs>
          <w:tab w:val="clear" w:pos="720"/>
          <w:tab w:val="left" w:pos="29"/>
          <w:tab w:val="left" w:pos="450"/>
        </w:tabs>
        <w:spacing w:after="0" w:line="240" w:lineRule="auto"/>
        <w:ind w:hanging="630"/>
        <w:rPr>
          <w:rFonts w:ascii="Times New Roman" w:hAnsi="Times New Roman"/>
          <w:iCs/>
          <w:sz w:val="18"/>
          <w:szCs w:val="18"/>
        </w:rPr>
      </w:pPr>
      <w:r>
        <w:rPr>
          <w:rFonts w:ascii="Times New Roman" w:hAnsi="Times New Roman"/>
          <w:iCs/>
          <w:sz w:val="18"/>
          <w:szCs w:val="18"/>
        </w:rPr>
        <w:t>Inflation</w:t>
      </w:r>
      <w:r w:rsidR="006B3408">
        <w:rPr>
          <w:rFonts w:ascii="Times New Roman" w:hAnsi="Times New Roman"/>
          <w:iCs/>
          <w:sz w:val="18"/>
          <w:szCs w:val="18"/>
        </w:rPr>
        <w:t>/Public Debt</w:t>
      </w:r>
    </w:p>
    <w:p w14:paraId="4A895C89" w14:textId="77777777" w:rsidR="009B3E10" w:rsidRDefault="006B3408" w:rsidP="006F2113">
      <w:pPr>
        <w:widowControl w:val="0"/>
        <w:numPr>
          <w:ilvl w:val="0"/>
          <w:numId w:val="4"/>
        </w:numPr>
        <w:tabs>
          <w:tab w:val="clear" w:pos="720"/>
          <w:tab w:val="left" w:pos="29"/>
          <w:tab w:val="left" w:pos="450"/>
        </w:tabs>
        <w:spacing w:after="0" w:line="240" w:lineRule="auto"/>
        <w:ind w:hanging="630"/>
        <w:rPr>
          <w:rFonts w:ascii="Times New Roman" w:hAnsi="Times New Roman"/>
          <w:iCs/>
          <w:sz w:val="18"/>
          <w:szCs w:val="18"/>
        </w:rPr>
      </w:pPr>
      <w:r>
        <w:rPr>
          <w:rFonts w:ascii="Times New Roman" w:hAnsi="Times New Roman"/>
          <w:iCs/>
          <w:sz w:val="18"/>
          <w:szCs w:val="18"/>
        </w:rPr>
        <w:t>Extreme Weather Events</w:t>
      </w:r>
    </w:p>
    <w:p w14:paraId="12AFE37E" w14:textId="77777777" w:rsidR="00F075DE" w:rsidRPr="009B3E10" w:rsidRDefault="006B3408" w:rsidP="006F2113">
      <w:pPr>
        <w:widowControl w:val="0"/>
        <w:numPr>
          <w:ilvl w:val="0"/>
          <w:numId w:val="4"/>
        </w:numPr>
        <w:tabs>
          <w:tab w:val="clear" w:pos="720"/>
          <w:tab w:val="left" w:pos="29"/>
          <w:tab w:val="left" w:pos="450"/>
        </w:tabs>
        <w:spacing w:after="0" w:line="240" w:lineRule="auto"/>
        <w:ind w:hanging="630"/>
        <w:rPr>
          <w:rFonts w:ascii="Times New Roman" w:hAnsi="Times New Roman"/>
          <w:iCs/>
          <w:sz w:val="18"/>
          <w:szCs w:val="18"/>
        </w:rPr>
      </w:pPr>
      <w:r>
        <w:rPr>
          <w:rFonts w:ascii="Times New Roman" w:hAnsi="Times New Roman"/>
          <w:iCs/>
          <w:sz w:val="18"/>
          <w:szCs w:val="18"/>
        </w:rPr>
        <w:t>Biodiversity Loss</w:t>
      </w:r>
    </w:p>
    <w:p w14:paraId="00B70596" w14:textId="77777777" w:rsidR="009B3E10" w:rsidRPr="009B3E10" w:rsidRDefault="006B3408" w:rsidP="006F2113">
      <w:pPr>
        <w:widowControl w:val="0"/>
        <w:numPr>
          <w:ilvl w:val="0"/>
          <w:numId w:val="4"/>
        </w:numPr>
        <w:tabs>
          <w:tab w:val="clear" w:pos="720"/>
          <w:tab w:val="left" w:pos="29"/>
          <w:tab w:val="left" w:pos="450"/>
        </w:tabs>
        <w:spacing w:after="0" w:line="240" w:lineRule="auto"/>
        <w:ind w:hanging="630"/>
        <w:rPr>
          <w:rFonts w:ascii="Times New Roman" w:hAnsi="Times New Roman"/>
          <w:iCs/>
          <w:sz w:val="18"/>
          <w:szCs w:val="18"/>
        </w:rPr>
      </w:pPr>
      <w:r>
        <w:rPr>
          <w:rFonts w:ascii="Times New Roman" w:hAnsi="Times New Roman"/>
          <w:iCs/>
          <w:sz w:val="18"/>
          <w:szCs w:val="18"/>
        </w:rPr>
        <w:t xml:space="preserve">Armed Conflict </w:t>
      </w:r>
    </w:p>
    <w:p w14:paraId="085DF070" w14:textId="77777777" w:rsidR="009B3E10" w:rsidRPr="009B3E10" w:rsidRDefault="006B3408" w:rsidP="006F2113">
      <w:pPr>
        <w:widowControl w:val="0"/>
        <w:numPr>
          <w:ilvl w:val="0"/>
          <w:numId w:val="4"/>
        </w:numPr>
        <w:tabs>
          <w:tab w:val="clear" w:pos="720"/>
          <w:tab w:val="left" w:pos="29"/>
          <w:tab w:val="left" w:pos="450"/>
        </w:tabs>
        <w:spacing w:after="0" w:line="240" w:lineRule="auto"/>
        <w:ind w:hanging="630"/>
        <w:rPr>
          <w:rFonts w:ascii="Times New Roman" w:hAnsi="Times New Roman"/>
          <w:iCs/>
          <w:sz w:val="18"/>
          <w:szCs w:val="18"/>
        </w:rPr>
      </w:pPr>
      <w:r>
        <w:rPr>
          <w:rFonts w:ascii="Times New Roman" w:hAnsi="Times New Roman"/>
          <w:iCs/>
          <w:sz w:val="18"/>
          <w:szCs w:val="18"/>
        </w:rPr>
        <w:t>Geoeconomic Confrontation</w:t>
      </w:r>
    </w:p>
    <w:p w14:paraId="16DD9ADC" w14:textId="77777777" w:rsidR="009B3E10" w:rsidRPr="009B3E10" w:rsidRDefault="006B3408" w:rsidP="006F2113">
      <w:pPr>
        <w:widowControl w:val="0"/>
        <w:numPr>
          <w:ilvl w:val="0"/>
          <w:numId w:val="4"/>
        </w:numPr>
        <w:tabs>
          <w:tab w:val="clear" w:pos="720"/>
          <w:tab w:val="left" w:pos="29"/>
          <w:tab w:val="left" w:pos="450"/>
        </w:tabs>
        <w:spacing w:after="0" w:line="240" w:lineRule="auto"/>
        <w:ind w:hanging="630"/>
        <w:rPr>
          <w:rFonts w:ascii="Times New Roman" w:hAnsi="Times New Roman"/>
          <w:iCs/>
          <w:sz w:val="18"/>
          <w:szCs w:val="18"/>
        </w:rPr>
      </w:pPr>
      <w:r>
        <w:rPr>
          <w:rFonts w:ascii="Times New Roman" w:hAnsi="Times New Roman"/>
          <w:iCs/>
          <w:sz w:val="18"/>
          <w:szCs w:val="18"/>
        </w:rPr>
        <w:t>Societal Polarization</w:t>
      </w:r>
    </w:p>
    <w:p w14:paraId="4E8AA24E" w14:textId="77777777" w:rsidR="009B3E10" w:rsidRDefault="006B3408" w:rsidP="006F2113">
      <w:pPr>
        <w:widowControl w:val="0"/>
        <w:numPr>
          <w:ilvl w:val="0"/>
          <w:numId w:val="4"/>
        </w:numPr>
        <w:tabs>
          <w:tab w:val="clear" w:pos="720"/>
          <w:tab w:val="left" w:pos="29"/>
          <w:tab w:val="left" w:pos="450"/>
        </w:tabs>
        <w:spacing w:after="0" w:line="240" w:lineRule="auto"/>
        <w:ind w:hanging="630"/>
        <w:rPr>
          <w:rFonts w:ascii="Times New Roman" w:hAnsi="Times New Roman"/>
          <w:iCs/>
          <w:sz w:val="18"/>
          <w:szCs w:val="18"/>
        </w:rPr>
      </w:pPr>
      <w:r>
        <w:rPr>
          <w:rFonts w:ascii="Times New Roman" w:hAnsi="Times New Roman"/>
          <w:iCs/>
          <w:sz w:val="18"/>
          <w:szCs w:val="18"/>
        </w:rPr>
        <w:t>Chronic Health Conditions</w:t>
      </w:r>
    </w:p>
    <w:p w14:paraId="37816B42" w14:textId="77777777" w:rsidR="0040151F" w:rsidRDefault="006B3408" w:rsidP="006F2113">
      <w:pPr>
        <w:widowControl w:val="0"/>
        <w:numPr>
          <w:ilvl w:val="0"/>
          <w:numId w:val="4"/>
        </w:numPr>
        <w:tabs>
          <w:tab w:val="clear" w:pos="720"/>
          <w:tab w:val="left" w:pos="29"/>
          <w:tab w:val="left" w:pos="450"/>
        </w:tabs>
        <w:spacing w:after="0" w:line="240" w:lineRule="auto"/>
        <w:ind w:hanging="630"/>
        <w:rPr>
          <w:rFonts w:ascii="Times New Roman" w:hAnsi="Times New Roman"/>
          <w:iCs/>
          <w:sz w:val="18"/>
          <w:szCs w:val="18"/>
        </w:rPr>
      </w:pPr>
      <w:r>
        <w:rPr>
          <w:rFonts w:ascii="Times New Roman" w:hAnsi="Times New Roman"/>
          <w:iCs/>
          <w:sz w:val="18"/>
          <w:szCs w:val="18"/>
        </w:rPr>
        <w:t xml:space="preserve">Involuntary Migration </w:t>
      </w:r>
    </w:p>
    <w:p w14:paraId="7AFC87C2" w14:textId="77777777" w:rsidR="006B3408" w:rsidRDefault="006B3408" w:rsidP="006F2113">
      <w:pPr>
        <w:widowControl w:val="0"/>
        <w:numPr>
          <w:ilvl w:val="0"/>
          <w:numId w:val="4"/>
        </w:numPr>
        <w:tabs>
          <w:tab w:val="clear" w:pos="720"/>
          <w:tab w:val="left" w:pos="29"/>
          <w:tab w:val="left" w:pos="450"/>
        </w:tabs>
        <w:spacing w:after="0" w:line="240" w:lineRule="auto"/>
        <w:ind w:hanging="630"/>
        <w:rPr>
          <w:rFonts w:ascii="Times New Roman" w:hAnsi="Times New Roman"/>
          <w:iCs/>
          <w:sz w:val="18"/>
          <w:szCs w:val="18"/>
        </w:rPr>
      </w:pPr>
      <w:r>
        <w:rPr>
          <w:rFonts w:ascii="Times New Roman" w:hAnsi="Times New Roman"/>
          <w:iCs/>
          <w:sz w:val="18"/>
          <w:szCs w:val="18"/>
        </w:rPr>
        <w:t xml:space="preserve">Cyber Insecurity </w:t>
      </w:r>
    </w:p>
    <w:p w14:paraId="44F113F0" w14:textId="77777777" w:rsidR="00275152" w:rsidRDefault="00275152" w:rsidP="006B3408">
      <w:pPr>
        <w:widowControl w:val="0"/>
        <w:tabs>
          <w:tab w:val="left" w:pos="810"/>
          <w:tab w:val="num" w:pos="1260"/>
        </w:tabs>
        <w:spacing w:after="0" w:line="240" w:lineRule="auto"/>
        <w:rPr>
          <w:rFonts w:ascii="Times New Roman" w:hAnsi="Times New Roman"/>
          <w:iCs/>
          <w:sz w:val="18"/>
          <w:szCs w:val="18"/>
        </w:rPr>
      </w:pPr>
    </w:p>
    <w:p w14:paraId="6F96BEC4" w14:textId="77777777" w:rsidR="006B3408" w:rsidRPr="009B3E10" w:rsidRDefault="006B3408" w:rsidP="006B3408">
      <w:pPr>
        <w:widowControl w:val="0"/>
        <w:tabs>
          <w:tab w:val="left" w:pos="810"/>
          <w:tab w:val="num" w:pos="1260"/>
        </w:tabs>
        <w:spacing w:after="0" w:line="240" w:lineRule="auto"/>
        <w:rPr>
          <w:rFonts w:ascii="Times New Roman" w:hAnsi="Times New Roman"/>
          <w:i/>
          <w:iCs/>
          <w:sz w:val="20"/>
          <w:szCs w:val="20"/>
          <w:lang w:val="en"/>
        </w:rPr>
        <w:sectPr w:rsidR="006B3408" w:rsidRPr="009B3E10" w:rsidSect="006F2113">
          <w:type w:val="continuous"/>
          <w:pgSz w:w="12240" w:h="15840"/>
          <w:pgMar w:top="1440" w:right="1800" w:bottom="432" w:left="1800" w:header="720" w:footer="0" w:gutter="0"/>
          <w:cols w:num="2" w:space="720"/>
          <w:docGrid w:linePitch="360"/>
        </w:sectPr>
      </w:pPr>
    </w:p>
    <w:p w14:paraId="3C66B4FA" w14:textId="0E4781E8" w:rsidR="00866461" w:rsidRDefault="00275152" w:rsidP="00866461">
      <w:pPr>
        <w:widowControl w:val="0"/>
        <w:spacing w:after="0" w:line="240" w:lineRule="auto"/>
        <w:jc w:val="center"/>
        <w:rPr>
          <w:rFonts w:ascii="Times New Roman" w:hAnsi="Times New Roman"/>
          <w:b/>
          <w:i/>
          <w:iCs/>
          <w:sz w:val="20"/>
          <w:szCs w:val="20"/>
          <w:u w:val="single"/>
          <w:lang w:val="en"/>
        </w:rPr>
      </w:pPr>
      <w:bookmarkStart w:id="2" w:name="_Hlk493077446"/>
      <w:bookmarkStart w:id="3" w:name="_Hlk500945458"/>
      <w:r w:rsidRPr="009422D1">
        <w:rPr>
          <w:rFonts w:ascii="Times New Roman" w:hAnsi="Times New Roman"/>
          <w:b/>
          <w:i/>
          <w:iCs/>
          <w:sz w:val="20"/>
          <w:szCs w:val="20"/>
          <w:u w:val="single"/>
          <w:lang w:val="en"/>
        </w:rPr>
        <w:t>Manage Your Risks W</w:t>
      </w:r>
      <w:bookmarkEnd w:id="2"/>
      <w:bookmarkEnd w:id="3"/>
      <w:r w:rsidR="00866461">
        <w:rPr>
          <w:rFonts w:ascii="Times New Roman" w:hAnsi="Times New Roman"/>
          <w:b/>
          <w:i/>
          <w:iCs/>
          <w:sz w:val="20"/>
          <w:szCs w:val="20"/>
          <w:u w:val="single"/>
          <w:lang w:val="en"/>
        </w:rPr>
        <w:t>ell!</w:t>
      </w:r>
    </w:p>
    <w:p w14:paraId="2319A1AF" w14:textId="77777777" w:rsidR="00866461" w:rsidRPr="00424AB8" w:rsidRDefault="00866461" w:rsidP="00866461">
      <w:pPr>
        <w:widowControl w:val="0"/>
        <w:spacing w:after="0" w:line="240" w:lineRule="auto"/>
        <w:jc w:val="right"/>
        <w:rPr>
          <w:rFonts w:ascii="Times New Roman" w:hAnsi="Times New Roman"/>
          <w:sz w:val="24"/>
          <w:szCs w:val="24"/>
          <w:lang w:val="en"/>
        </w:rPr>
      </w:pPr>
      <w:r>
        <w:rPr>
          <w:rFonts w:ascii="Times New Roman" w:hAnsi="Times New Roman"/>
          <w:bCs/>
          <w:i/>
          <w:iCs/>
          <w:sz w:val="20"/>
          <w:szCs w:val="20"/>
          <w:lang w:val="en"/>
        </w:rPr>
        <w:tab/>
      </w:r>
      <w:r>
        <w:rPr>
          <w:rFonts w:ascii="Times New Roman" w:hAnsi="Times New Roman"/>
          <w:bCs/>
          <w:i/>
          <w:iCs/>
          <w:sz w:val="20"/>
          <w:szCs w:val="20"/>
          <w:lang w:val="en"/>
        </w:rPr>
        <w:tab/>
      </w:r>
      <w:r>
        <w:rPr>
          <w:rFonts w:ascii="Times New Roman" w:hAnsi="Times New Roman"/>
          <w:bCs/>
          <w:i/>
          <w:iCs/>
          <w:sz w:val="20"/>
          <w:szCs w:val="20"/>
          <w:lang w:val="en"/>
        </w:rPr>
        <w:tab/>
      </w:r>
      <w:r>
        <w:rPr>
          <w:rFonts w:ascii="Times New Roman" w:hAnsi="Times New Roman"/>
          <w:bCs/>
          <w:i/>
          <w:iCs/>
          <w:sz w:val="20"/>
          <w:szCs w:val="20"/>
          <w:lang w:val="en"/>
        </w:rPr>
        <w:tab/>
      </w:r>
      <w:r>
        <w:rPr>
          <w:rFonts w:ascii="Times New Roman" w:hAnsi="Times New Roman"/>
          <w:bCs/>
          <w:i/>
          <w:iCs/>
          <w:sz w:val="20"/>
          <w:szCs w:val="20"/>
          <w:lang w:val="en"/>
        </w:rPr>
        <w:tab/>
      </w:r>
      <w:r>
        <w:rPr>
          <w:rFonts w:ascii="Times New Roman" w:hAnsi="Times New Roman"/>
          <w:bCs/>
          <w:i/>
          <w:iCs/>
          <w:sz w:val="20"/>
          <w:szCs w:val="20"/>
          <w:lang w:val="en"/>
        </w:rPr>
        <w:tab/>
      </w:r>
      <w:r>
        <w:rPr>
          <w:rFonts w:ascii="Times New Roman" w:hAnsi="Times New Roman"/>
          <w:bCs/>
          <w:sz w:val="20"/>
          <w:szCs w:val="20"/>
          <w:lang w:val="en"/>
        </w:rPr>
        <w:tab/>
      </w:r>
      <w:r>
        <w:rPr>
          <w:rFonts w:ascii="Times New Roman" w:hAnsi="Times New Roman"/>
          <w:bCs/>
          <w:sz w:val="20"/>
          <w:szCs w:val="20"/>
          <w:lang w:val="en"/>
        </w:rPr>
        <w:tab/>
      </w:r>
      <w:r>
        <w:rPr>
          <w:rFonts w:ascii="Times New Roman" w:hAnsi="Times New Roman"/>
          <w:bCs/>
          <w:sz w:val="20"/>
          <w:szCs w:val="20"/>
          <w:lang w:val="en"/>
        </w:rPr>
        <w:tab/>
      </w:r>
      <w:r>
        <w:rPr>
          <w:rFonts w:ascii="Times New Roman" w:hAnsi="Times New Roman"/>
          <w:bCs/>
          <w:sz w:val="20"/>
          <w:szCs w:val="20"/>
          <w:lang w:val="en"/>
        </w:rPr>
        <w:tab/>
      </w:r>
      <w:r>
        <w:rPr>
          <w:rFonts w:ascii="Times New Roman" w:hAnsi="Times New Roman"/>
          <w:bCs/>
          <w:sz w:val="20"/>
          <w:szCs w:val="20"/>
          <w:lang w:val="en"/>
        </w:rPr>
        <w:tab/>
      </w:r>
      <w:r>
        <w:rPr>
          <w:rFonts w:ascii="Times New Roman" w:hAnsi="Times New Roman"/>
          <w:bCs/>
          <w:sz w:val="20"/>
          <w:szCs w:val="20"/>
          <w:lang w:val="en"/>
        </w:rPr>
        <w:tab/>
      </w:r>
      <w:r>
        <w:rPr>
          <w:rFonts w:ascii="Times New Roman" w:hAnsi="Times New Roman"/>
          <w:bCs/>
          <w:sz w:val="20"/>
          <w:szCs w:val="20"/>
          <w:lang w:val="en"/>
        </w:rPr>
        <w:tab/>
      </w:r>
      <w:r>
        <w:rPr>
          <w:rFonts w:ascii="Times New Roman" w:hAnsi="Times New Roman"/>
          <w:bCs/>
          <w:sz w:val="20"/>
          <w:szCs w:val="20"/>
          <w:lang w:val="en"/>
        </w:rPr>
        <w:tab/>
      </w:r>
      <w:r>
        <w:rPr>
          <w:rFonts w:ascii="Times New Roman" w:hAnsi="Times New Roman"/>
          <w:bCs/>
          <w:sz w:val="20"/>
          <w:szCs w:val="20"/>
          <w:lang w:val="en"/>
        </w:rPr>
        <w:tab/>
      </w:r>
      <w:r>
        <w:rPr>
          <w:rFonts w:ascii="Times New Roman" w:hAnsi="Times New Roman"/>
          <w:bCs/>
          <w:sz w:val="20"/>
          <w:szCs w:val="20"/>
          <w:lang w:val="en"/>
        </w:rPr>
        <w:tab/>
      </w:r>
      <w:r>
        <w:rPr>
          <w:rFonts w:ascii="Times New Roman" w:hAnsi="Times New Roman"/>
          <w:bCs/>
          <w:sz w:val="20"/>
          <w:szCs w:val="20"/>
          <w:lang w:val="en"/>
        </w:rPr>
        <w:tab/>
      </w:r>
      <w:r>
        <w:rPr>
          <w:rFonts w:ascii="Times New Roman" w:hAnsi="Times New Roman"/>
          <w:bCs/>
          <w:sz w:val="20"/>
          <w:szCs w:val="20"/>
          <w:lang w:val="en"/>
        </w:rPr>
        <w:tab/>
      </w:r>
      <w:r>
        <w:rPr>
          <w:rFonts w:ascii="Times New Roman" w:hAnsi="Times New Roman"/>
          <w:bCs/>
          <w:sz w:val="20"/>
          <w:szCs w:val="20"/>
          <w:lang w:val="en"/>
        </w:rPr>
        <w:tab/>
      </w:r>
      <w:r>
        <w:rPr>
          <w:rFonts w:ascii="Times New Roman" w:hAnsi="Times New Roman"/>
          <w:iCs/>
          <w:sz w:val="20"/>
          <w:szCs w:val="20"/>
          <w:lang w:val="en"/>
        </w:rPr>
        <w:t>January 2025</w:t>
      </w:r>
    </w:p>
    <w:p w14:paraId="684F610B" w14:textId="295C693A" w:rsidR="00866461" w:rsidRPr="00866461" w:rsidRDefault="00866461" w:rsidP="00866461">
      <w:pPr>
        <w:widowControl w:val="0"/>
        <w:spacing w:after="0" w:line="240" w:lineRule="auto"/>
        <w:jc w:val="center"/>
        <w:rPr>
          <w:rFonts w:ascii="Times New Roman" w:hAnsi="Times New Roman"/>
          <w:bCs/>
          <w:sz w:val="20"/>
          <w:szCs w:val="20"/>
          <w:lang w:val="en"/>
        </w:rPr>
      </w:pPr>
    </w:p>
    <w:sectPr w:rsidR="00866461" w:rsidRPr="00866461" w:rsidSect="009E67D1">
      <w:headerReference w:type="default" r:id="rId11"/>
      <w:footerReference w:type="default" r:id="rId12"/>
      <w:type w:val="continuous"/>
      <w:pgSz w:w="12240" w:h="15840"/>
      <w:pgMar w:top="1440" w:right="1800" w:bottom="432" w:left="216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A9810" w14:textId="77777777" w:rsidR="004D7F8F" w:rsidRDefault="004D7F8F">
      <w:r>
        <w:separator/>
      </w:r>
    </w:p>
  </w:endnote>
  <w:endnote w:type="continuationSeparator" w:id="0">
    <w:p w14:paraId="5A62B1EA" w14:textId="77777777" w:rsidR="004D7F8F" w:rsidRDefault="004D7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altName w:val="Century Gothic"/>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48EC8" w14:textId="77777777" w:rsidR="00EA7E4D" w:rsidRDefault="00EA7E4D" w:rsidP="004A227E">
    <w:pPr>
      <w:pStyle w:val="Header"/>
      <w:spacing w:after="0" w:line="240" w:lineRule="auto"/>
      <w:rPr>
        <w:sz w:val="18"/>
        <w:szCs w:val="18"/>
      </w:rPr>
    </w:pPr>
    <w:r>
      <w:rPr>
        <w:sz w:val="18"/>
        <w:szCs w:val="18"/>
      </w:rPr>
      <w:t>P.</w:t>
    </w:r>
    <w:r w:rsidRPr="00014AD6">
      <w:rPr>
        <w:sz w:val="18"/>
        <w:szCs w:val="18"/>
      </w:rPr>
      <w:t>O. Box 334</w:t>
    </w:r>
    <w:r>
      <w:rPr>
        <w:sz w:val="18"/>
        <w:szCs w:val="18"/>
      </w:rPr>
      <w:tab/>
    </w:r>
    <w:r w:rsidRPr="00014AD6">
      <w:rPr>
        <w:sz w:val="18"/>
        <w:szCs w:val="18"/>
      </w:rPr>
      <w:t>Littleton, CO  80160-0034</w:t>
    </w:r>
    <w:r w:rsidRPr="00C863A8">
      <w:rPr>
        <w:sz w:val="18"/>
        <w:szCs w:val="18"/>
      </w:rPr>
      <w:t xml:space="preserve"> </w:t>
    </w:r>
    <w:r>
      <w:rPr>
        <w:sz w:val="18"/>
        <w:szCs w:val="18"/>
      </w:rPr>
      <w:tab/>
    </w:r>
    <w:hyperlink r:id="rId1" w:history="1">
      <w:r w:rsidRPr="0073523B">
        <w:rPr>
          <w:rStyle w:val="Hyperlink"/>
          <w:sz w:val="18"/>
          <w:szCs w:val="18"/>
        </w:rPr>
        <w:t>jeblair@integratedrisksolutions.com</w:t>
      </w:r>
    </w:hyperlink>
  </w:p>
  <w:p w14:paraId="67068F02" w14:textId="77777777" w:rsidR="00EA7E4D" w:rsidRDefault="00EA7E4D" w:rsidP="004A227E">
    <w:pPr>
      <w:pStyle w:val="Header"/>
      <w:spacing w:after="0" w:line="240" w:lineRule="auto"/>
      <w:rPr>
        <w:sz w:val="18"/>
        <w:szCs w:val="18"/>
      </w:rPr>
    </w:pPr>
    <w:r w:rsidRPr="00014AD6">
      <w:rPr>
        <w:sz w:val="18"/>
        <w:szCs w:val="18"/>
      </w:rPr>
      <w:t>303-795-9754 (O)</w:t>
    </w:r>
    <w:r>
      <w:rPr>
        <w:sz w:val="18"/>
        <w:szCs w:val="18"/>
      </w:rPr>
      <w:tab/>
    </w:r>
    <w:r w:rsidRPr="00014AD6">
      <w:rPr>
        <w:sz w:val="18"/>
        <w:szCs w:val="18"/>
      </w:rPr>
      <w:t>303-734-1814 (F)</w:t>
    </w:r>
    <w:r>
      <w:rPr>
        <w:sz w:val="18"/>
        <w:szCs w:val="18"/>
      </w:rPr>
      <w:tab/>
      <w:t>303-886-8450 (C)</w:t>
    </w:r>
  </w:p>
  <w:p w14:paraId="01A91F6A" w14:textId="77777777" w:rsidR="00EA7E4D" w:rsidRDefault="00F458AE" w:rsidP="004A227E">
    <w:pPr>
      <w:pStyle w:val="Header"/>
      <w:spacing w:after="0" w:line="240" w:lineRule="auto"/>
      <w:jc w:val="center"/>
      <w:rPr>
        <w:color w:val="0000FF"/>
        <w:sz w:val="18"/>
        <w:szCs w:val="18"/>
        <w:u w:val="single"/>
      </w:rPr>
    </w:pPr>
    <w:hyperlink r:id="rId2" w:history="1">
      <w:r w:rsidR="00EA7E4D" w:rsidRPr="00D27935">
        <w:rPr>
          <w:rStyle w:val="Hyperlink"/>
          <w:sz w:val="18"/>
          <w:szCs w:val="18"/>
        </w:rPr>
        <w:t>www.integratedrisksolutions.com</w:t>
      </w:r>
    </w:hyperlink>
  </w:p>
  <w:p w14:paraId="5026D742" w14:textId="77777777" w:rsidR="00EA7E4D" w:rsidRPr="000C639E" w:rsidRDefault="00EA7E4D" w:rsidP="004A227E">
    <w:pPr>
      <w:pStyle w:val="Header"/>
      <w:spacing w:after="0" w:line="240" w:lineRule="auto"/>
      <w:jc w:val="center"/>
      <w:rPr>
        <w:color w:val="0000FF"/>
        <w:sz w:val="18"/>
        <w:szCs w:val="18"/>
        <w:u w:val="singl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DA816" w14:textId="77777777" w:rsidR="00EA7E4D" w:rsidRDefault="00EA7E4D" w:rsidP="004A227E">
    <w:pPr>
      <w:pStyle w:val="Header"/>
      <w:spacing w:after="0" w:line="240" w:lineRule="auto"/>
      <w:rPr>
        <w:sz w:val="18"/>
        <w:szCs w:val="18"/>
      </w:rPr>
    </w:pPr>
    <w:r>
      <w:rPr>
        <w:sz w:val="18"/>
        <w:szCs w:val="18"/>
      </w:rPr>
      <w:t>P.</w:t>
    </w:r>
    <w:r w:rsidRPr="00014AD6">
      <w:rPr>
        <w:sz w:val="18"/>
        <w:szCs w:val="18"/>
      </w:rPr>
      <w:t>O. Box 334</w:t>
    </w:r>
    <w:r>
      <w:rPr>
        <w:sz w:val="18"/>
        <w:szCs w:val="18"/>
      </w:rPr>
      <w:tab/>
    </w:r>
    <w:r w:rsidRPr="00014AD6">
      <w:rPr>
        <w:sz w:val="18"/>
        <w:szCs w:val="18"/>
      </w:rPr>
      <w:t>Littleton, CO  80160-0034</w:t>
    </w:r>
    <w:r w:rsidRPr="00C863A8">
      <w:rPr>
        <w:sz w:val="18"/>
        <w:szCs w:val="18"/>
      </w:rPr>
      <w:t xml:space="preserve"> </w:t>
    </w:r>
    <w:r>
      <w:rPr>
        <w:sz w:val="18"/>
        <w:szCs w:val="18"/>
      </w:rPr>
      <w:tab/>
    </w:r>
    <w:hyperlink r:id="rId1" w:history="1">
      <w:r w:rsidRPr="0073523B">
        <w:rPr>
          <w:rStyle w:val="Hyperlink"/>
          <w:sz w:val="18"/>
          <w:szCs w:val="18"/>
        </w:rPr>
        <w:t>jeblair@integratedrisksolutions.com</w:t>
      </w:r>
    </w:hyperlink>
  </w:p>
  <w:p w14:paraId="75A63C5D" w14:textId="77777777" w:rsidR="00EA7E4D" w:rsidRDefault="00EA7E4D" w:rsidP="004A227E">
    <w:pPr>
      <w:pStyle w:val="Header"/>
      <w:spacing w:after="0" w:line="240" w:lineRule="auto"/>
      <w:rPr>
        <w:sz w:val="18"/>
        <w:szCs w:val="18"/>
      </w:rPr>
    </w:pPr>
    <w:r w:rsidRPr="00014AD6">
      <w:rPr>
        <w:sz w:val="18"/>
        <w:szCs w:val="18"/>
      </w:rPr>
      <w:t>303-795-9754 (O)</w:t>
    </w:r>
    <w:r>
      <w:rPr>
        <w:sz w:val="18"/>
        <w:szCs w:val="18"/>
      </w:rPr>
      <w:tab/>
    </w:r>
    <w:r w:rsidRPr="00014AD6">
      <w:rPr>
        <w:sz w:val="18"/>
        <w:szCs w:val="18"/>
      </w:rPr>
      <w:t>303-734-1814 (F)</w:t>
    </w:r>
    <w:r>
      <w:rPr>
        <w:sz w:val="18"/>
        <w:szCs w:val="18"/>
      </w:rPr>
      <w:tab/>
      <w:t>303-886-8450 (C)</w:t>
    </w:r>
  </w:p>
  <w:p w14:paraId="0566BCF7" w14:textId="77777777" w:rsidR="00EA7E4D" w:rsidRDefault="00F458AE" w:rsidP="004A227E">
    <w:pPr>
      <w:pStyle w:val="Header"/>
      <w:spacing w:after="0" w:line="240" w:lineRule="auto"/>
      <w:jc w:val="center"/>
      <w:rPr>
        <w:color w:val="0000FF"/>
        <w:sz w:val="18"/>
        <w:szCs w:val="18"/>
        <w:u w:val="single"/>
      </w:rPr>
    </w:pPr>
    <w:hyperlink r:id="rId2" w:history="1">
      <w:r w:rsidR="00EA7E4D" w:rsidRPr="00D27935">
        <w:rPr>
          <w:rStyle w:val="Hyperlink"/>
          <w:sz w:val="18"/>
          <w:szCs w:val="18"/>
        </w:rPr>
        <w:t>www.integratedrisksolutions.com</w:t>
      </w:r>
    </w:hyperlink>
  </w:p>
  <w:p w14:paraId="516C08E6" w14:textId="77777777" w:rsidR="00EA7E4D" w:rsidRPr="000C639E" w:rsidRDefault="00EA7E4D" w:rsidP="004A227E">
    <w:pPr>
      <w:pStyle w:val="Header"/>
      <w:spacing w:after="0" w:line="240" w:lineRule="auto"/>
      <w:jc w:val="center"/>
      <w:rPr>
        <w:color w:val="0000FF"/>
        <w:sz w:val="18"/>
        <w:szCs w:val="18"/>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4BCE2" w14:textId="77777777" w:rsidR="004D7F8F" w:rsidRDefault="004D7F8F">
      <w:r>
        <w:separator/>
      </w:r>
    </w:p>
  </w:footnote>
  <w:footnote w:type="continuationSeparator" w:id="0">
    <w:p w14:paraId="7EF9445A" w14:textId="77777777" w:rsidR="004D7F8F" w:rsidRDefault="004D7F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15BF8" w14:textId="1A796C0F" w:rsidR="00EA7E4D" w:rsidRPr="004F29A0" w:rsidRDefault="001919AC" w:rsidP="00A375B1">
    <w:pPr>
      <w:pStyle w:val="Header"/>
      <w:rPr>
        <w:rFonts w:ascii="Times New Roman" w:hAnsi="Times New Roman"/>
        <w:b/>
        <w:i/>
        <w:color w:val="0000FF"/>
        <w:sz w:val="24"/>
        <w:szCs w:val="24"/>
      </w:rPr>
    </w:pPr>
    <w:r>
      <w:rPr>
        <w:noProof/>
      </w:rPr>
      <mc:AlternateContent>
        <mc:Choice Requires="wpg">
          <w:drawing>
            <wp:anchor distT="0" distB="0" distL="114300" distR="114300" simplePos="0" relativeHeight="251658240" behindDoc="0" locked="0" layoutInCell="1" allowOverlap="1" wp14:anchorId="6B21830B" wp14:editId="149BFA10">
              <wp:simplePos x="0" y="0"/>
              <wp:positionH relativeFrom="column">
                <wp:posOffset>4914900</wp:posOffset>
              </wp:positionH>
              <wp:positionV relativeFrom="paragraph">
                <wp:posOffset>-25400</wp:posOffset>
              </wp:positionV>
              <wp:extent cx="685800" cy="482600"/>
              <wp:effectExtent l="0" t="3175" r="0" b="0"/>
              <wp:wrapNone/>
              <wp:docPr id="569484032" name="Group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685800" cy="482600"/>
                        <a:chOff x="108148495" y="107589002"/>
                        <a:chExt cx="2947533" cy="2292985"/>
                      </a:xfrm>
                    </wpg:grpSpPr>
                    <pic:pic xmlns:pic="http://schemas.openxmlformats.org/drawingml/2006/picture">
                      <pic:nvPicPr>
                        <pic:cNvPr id="99030509"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8148495" y="107589002"/>
                          <a:ext cx="1638300" cy="1638300"/>
                        </a:xfrm>
                        <a:prstGeom prst="rect">
                          <a:avLst/>
                        </a:prstGeom>
                        <a:noFill/>
                        <a:ln>
                          <a:noFill/>
                        </a:ln>
                        <a:extLst>
                          <a:ext uri="{909E8E84-426E-40DD-AFC4-6F175D3DCCD1}">
                            <a14:hiddenFill xmlns:a14="http://schemas.microsoft.com/office/drawing/2010/main">
                              <a:solidFill>
                                <a:srgbClr val="CCECFF"/>
                              </a:solidFill>
                            </a14:hiddenFill>
                          </a:ext>
                          <a:ext uri="{91240B29-F687-4F45-9708-019B960494DF}">
                            <a14:hiddenLine xmlns:a14="http://schemas.microsoft.com/office/drawing/2010/main" w="57150" cmpd="thinThick">
                              <a:solidFill>
                                <a:srgbClr val="000000"/>
                              </a:solidFill>
                              <a:miter lim="800000"/>
                              <a:headEnd/>
                              <a:tailEnd/>
                            </a14:hiddenLine>
                          </a:ext>
                        </a:extLst>
                      </pic:spPr>
                    </pic:pic>
                    <pic:pic xmlns:pic="http://schemas.openxmlformats.org/drawingml/2006/picture">
                      <pic:nvPicPr>
                        <pic:cNvPr id="1757065168"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gray">
                        <a:xfrm>
                          <a:off x="109099350" y="108013500"/>
                          <a:ext cx="1673445" cy="1758950"/>
                        </a:xfrm>
                        <a:prstGeom prst="rect">
                          <a:avLst/>
                        </a:prstGeom>
                        <a:noFill/>
                        <a:extLst>
                          <a:ext uri="{909E8E84-426E-40DD-AFC4-6F175D3DCCD1}">
                            <a14:hiddenFill xmlns:a14="http://schemas.microsoft.com/office/drawing/2010/main">
                              <a:solidFill>
                                <a:srgbClr val="FFFFFF"/>
                              </a:solidFill>
                            </a14:hiddenFill>
                          </a:ext>
                        </a:extLst>
                      </pic:spPr>
                    </pic:pic>
                    <wps:wsp>
                      <wps:cNvPr id="825295839" name="Text Box 4"/>
                      <wps:cNvSpPr txBox="1">
                        <a:spLocks noChangeAspect="1" noChangeArrowheads="1"/>
                      </wps:cNvSpPr>
                      <wps:spPr bwMode="auto">
                        <a:xfrm>
                          <a:off x="109622407" y="107736004"/>
                          <a:ext cx="1281275" cy="14700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B41737B" w14:textId="77777777" w:rsidR="00EA7E4D" w:rsidRDefault="00EA7E4D" w:rsidP="00A375B1">
                            <w:pPr>
                              <w:widowControl w:val="0"/>
                              <w:rPr>
                                <w:rFonts w:ascii="Gill Sans MT" w:hAnsi="Gill Sans MT"/>
                                <w:b/>
                                <w:bCs/>
                                <w:sz w:val="18"/>
                                <w:szCs w:val="18"/>
                              </w:rPr>
                            </w:pPr>
                            <w:r>
                              <w:rPr>
                                <w:rFonts w:ascii="Gill Sans MT" w:hAnsi="Gill Sans MT"/>
                                <w:b/>
                                <w:bCs/>
                                <w:sz w:val="18"/>
                                <w:szCs w:val="18"/>
                              </w:rPr>
                              <w:t>Integration</w:t>
                            </w:r>
                          </w:p>
                        </w:txbxContent>
                      </wps:txbx>
                      <wps:bodyPr rot="0" vert="horz" wrap="square" lIns="36576" tIns="36576" rIns="36576" bIns="36576" anchor="t" anchorCtr="0" upright="1">
                        <a:noAutofit/>
                      </wps:bodyPr>
                    </wps:wsp>
                    <wps:wsp>
                      <wps:cNvPr id="1603560399" name="Text Box 5"/>
                      <wps:cNvSpPr txBox="1">
                        <a:spLocks noChangeAspect="1" noChangeArrowheads="1"/>
                      </wps:cNvSpPr>
                      <wps:spPr bwMode="auto">
                        <a:xfrm>
                          <a:off x="109977295" y="109662912"/>
                          <a:ext cx="1118733" cy="2190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5B97152" w14:textId="77777777" w:rsidR="00EA7E4D" w:rsidRDefault="00EA7E4D" w:rsidP="00A375B1">
                            <w:pPr>
                              <w:widowControl w:val="0"/>
                              <w:rPr>
                                <w:rFonts w:ascii="Gill Sans MT" w:hAnsi="Gill Sans MT"/>
                                <w:b/>
                                <w:bCs/>
                                <w:sz w:val="18"/>
                                <w:szCs w:val="18"/>
                              </w:rPr>
                            </w:pPr>
                            <w:r>
                              <w:rPr>
                                <w:rFonts w:ascii="Gill Sans MT" w:hAnsi="Gill Sans MT"/>
                                <w:b/>
                                <w:bCs/>
                                <w:sz w:val="18"/>
                                <w:szCs w:val="18"/>
                              </w:rPr>
                              <w:t>Innovation</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21830B" id="Group 1" o:spid="_x0000_s1026" alt="&quot;&quot;" style="position:absolute;margin-left:387pt;margin-top:-2pt;width:54pt;height:38pt;z-index:251658240" coordorigin="1081484,1075890" coordsize="29475,22929"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081484;top:1075890;width:16383;height:163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" fillcolor="#ccecff" strokeweight="4.5pt">
                <v:stroke linestyle="thinThick"/>
                <v:imagedata r:id="rId3" o:title=""/>
              </v:shape>
              <v:shape id="Picture 3" o:spid="_x0000_s1028" type="#_x0000_t75" style="position:absolute;left:1090993;top:1080135;width:16734;height:17589;visibility:visible;mso-wrap-style:square"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">
                <v:imagedata r:id="rId4" o:title=""/>
              </v:shape>
              <v:shapetype id="_x0000_t202" coordsize="21600,21600" o:spt="202" path="m,l,21600r21600,l21600,xe">
                <v:stroke joinstyle="miter"/>
                <v:path gradientshapeok="t" o:connecttype="rect"/>
              </v:shapetype>
              <v:shape id="Text Box 4" o:spid="_x0000_s1029" type="#_x0000_t202" style="position:absolute;left:1096224;top:1077360;width:12812;height:1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" filled="f" stroked="f" insetpen="t">
                <o:lock v:ext="edit" aspectratio="t"/>
                <v:textbox inset="2.88pt,2.88pt,2.88pt,2.88pt">
                  <w:txbxContent>
                    <w:p w14:paraId="7B41737B" w14:textId="77777777" w:rsidR="00EA7E4D" w:rsidRDefault="00EA7E4D" w:rsidP="00A375B1">
                      <w:pPr>
                        <w:widowControl w:val="0"/>
                        <w:rPr>
                          <w:rFonts w:ascii="Gill Sans MT" w:hAnsi="Gill Sans MT"/>
                          <w:b/>
                          <w:bCs/>
                          <w:sz w:val="18"/>
                          <w:szCs w:val="18"/>
                        </w:rPr>
                      </w:pPr>
                      <w:r>
                        <w:rPr>
                          <w:rFonts w:ascii="Gill Sans MT" w:hAnsi="Gill Sans MT"/>
                          <w:b/>
                          <w:bCs/>
                          <w:sz w:val="18"/>
                          <w:szCs w:val="18"/>
                        </w:rPr>
                        <w:t>Integration</w:t>
                      </w:r>
                    </w:p>
                  </w:txbxContent>
                </v:textbox>
              </v:shape>
              <v:shape id="Text Box 5" o:spid="_x0000_s1030" type="#_x0000_t202" style="position:absolute;left:1099772;top:1096629;width:11188;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" filled="f" stroked="f" insetpen="t">
                <o:lock v:ext="edit" aspectratio="t"/>
                <v:textbox inset="2.88pt,2.88pt,2.88pt,2.88pt">
                  <w:txbxContent>
                    <w:p w14:paraId="05B97152" w14:textId="77777777" w:rsidR="00EA7E4D" w:rsidRDefault="00EA7E4D" w:rsidP="00A375B1">
                      <w:pPr>
                        <w:widowControl w:val="0"/>
                        <w:rPr>
                          <w:rFonts w:ascii="Gill Sans MT" w:hAnsi="Gill Sans MT"/>
                          <w:b/>
                          <w:bCs/>
                          <w:sz w:val="18"/>
                          <w:szCs w:val="18"/>
                        </w:rPr>
                      </w:pPr>
                      <w:r>
                        <w:rPr>
                          <w:rFonts w:ascii="Gill Sans MT" w:hAnsi="Gill Sans MT"/>
                          <w:b/>
                          <w:bCs/>
                          <w:sz w:val="18"/>
                          <w:szCs w:val="18"/>
                        </w:rPr>
                        <w:t>Innovation</w:t>
                      </w:r>
                    </w:p>
                  </w:txbxContent>
                </v:textbox>
              </v:shape>
            </v:group>
          </w:pict>
        </mc:Fallback>
      </mc:AlternateContent>
    </w:r>
    <w:r w:rsidR="00EA7E4D" w:rsidRPr="004F29A0">
      <w:rPr>
        <w:rFonts w:ascii="Times New Roman" w:hAnsi="Times New Roman"/>
        <w:b/>
        <w:i/>
        <w:color w:val="0000FF"/>
        <w:sz w:val="24"/>
        <w:szCs w:val="24"/>
        <w:u w:val="single"/>
      </w:rPr>
      <w:t>Integrated Risk Management Solutions, LLC___________________________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77EB6" w14:textId="69B88295" w:rsidR="00EA7E4D" w:rsidRPr="004F29A0" w:rsidRDefault="001919AC" w:rsidP="00874F54">
    <w:pPr>
      <w:pStyle w:val="Header"/>
      <w:tabs>
        <w:tab w:val="clear" w:pos="8640"/>
        <w:tab w:val="right" w:pos="8280"/>
      </w:tabs>
      <w:ind w:left="-360"/>
      <w:rPr>
        <w:rFonts w:ascii="Times New Roman" w:hAnsi="Times New Roman"/>
        <w:b/>
        <w:i/>
        <w:color w:val="0000FF"/>
        <w:sz w:val="24"/>
        <w:szCs w:val="24"/>
      </w:rPr>
    </w:pPr>
    <w:r>
      <w:rPr>
        <w:noProof/>
      </w:rPr>
      <mc:AlternateContent>
        <mc:Choice Requires="wpg">
          <w:drawing>
            <wp:anchor distT="0" distB="0" distL="114300" distR="114300" simplePos="0" relativeHeight="251657216" behindDoc="0" locked="0" layoutInCell="1" allowOverlap="1" wp14:anchorId="7FAD3002" wp14:editId="3EBA8563">
              <wp:simplePos x="0" y="0"/>
              <wp:positionH relativeFrom="column">
                <wp:posOffset>4652010</wp:posOffset>
              </wp:positionH>
              <wp:positionV relativeFrom="paragraph">
                <wp:posOffset>-25400</wp:posOffset>
              </wp:positionV>
              <wp:extent cx="672465" cy="482600"/>
              <wp:effectExtent l="0" t="3175" r="0" b="0"/>
              <wp:wrapNone/>
              <wp:docPr id="1341609661" name="Group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672465" cy="482600"/>
                        <a:chOff x="108148495" y="107589002"/>
                        <a:chExt cx="2947533" cy="2292985"/>
                      </a:xfrm>
                    </wpg:grpSpPr>
                    <pic:pic xmlns:pic="http://schemas.openxmlformats.org/drawingml/2006/picture">
                      <pic:nvPicPr>
                        <pic:cNvPr id="598928925"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8148495" y="107589002"/>
                          <a:ext cx="1638300" cy="1638300"/>
                        </a:xfrm>
                        <a:prstGeom prst="rect">
                          <a:avLst/>
                        </a:prstGeom>
                        <a:noFill/>
                        <a:ln>
                          <a:noFill/>
                        </a:ln>
                        <a:extLst>
                          <a:ext uri="{909E8E84-426E-40DD-AFC4-6F175D3DCCD1}">
                            <a14:hiddenFill xmlns:a14="http://schemas.microsoft.com/office/drawing/2010/main">
                              <a:solidFill>
                                <a:srgbClr val="CCECFF"/>
                              </a:solidFill>
                            </a14:hiddenFill>
                          </a:ext>
                          <a:ext uri="{91240B29-F687-4F45-9708-019B960494DF}">
                            <a14:hiddenLine xmlns:a14="http://schemas.microsoft.com/office/drawing/2010/main" w="57150" cmpd="thinThick">
                              <a:solidFill>
                                <a:srgbClr val="000000"/>
                              </a:solidFill>
                              <a:miter lim="800000"/>
                              <a:headEnd/>
                              <a:tailEnd/>
                            </a14:hiddenLine>
                          </a:ext>
                        </a:extLst>
                      </pic:spPr>
                    </pic:pic>
                    <pic:pic xmlns:pic="http://schemas.openxmlformats.org/drawingml/2006/picture">
                      <pic:nvPicPr>
                        <pic:cNvPr id="135662673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gray">
                        <a:xfrm>
                          <a:off x="109099350" y="108013500"/>
                          <a:ext cx="1673445" cy="1758950"/>
                        </a:xfrm>
                        <a:prstGeom prst="rect">
                          <a:avLst/>
                        </a:prstGeom>
                        <a:noFill/>
                        <a:extLst>
                          <a:ext uri="{909E8E84-426E-40DD-AFC4-6F175D3DCCD1}">
                            <a14:hiddenFill xmlns:a14="http://schemas.microsoft.com/office/drawing/2010/main">
                              <a:solidFill>
                                <a:srgbClr val="FFFFFF"/>
                              </a:solidFill>
                            </a14:hiddenFill>
                          </a:ext>
                        </a:extLst>
                      </pic:spPr>
                    </pic:pic>
                    <wps:wsp>
                      <wps:cNvPr id="1044795729" name="Text Box 9"/>
                      <wps:cNvSpPr txBox="1">
                        <a:spLocks noChangeAspect="1" noChangeArrowheads="1"/>
                      </wps:cNvSpPr>
                      <wps:spPr bwMode="auto">
                        <a:xfrm>
                          <a:off x="109622407" y="107736004"/>
                          <a:ext cx="1281275" cy="14700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FA2BA28" w14:textId="77777777" w:rsidR="00EA7E4D" w:rsidRDefault="00EA7E4D" w:rsidP="00A375B1">
                            <w:pPr>
                              <w:widowControl w:val="0"/>
                              <w:rPr>
                                <w:rFonts w:ascii="Gill Sans MT" w:hAnsi="Gill Sans MT"/>
                                <w:b/>
                                <w:bCs/>
                                <w:sz w:val="18"/>
                                <w:szCs w:val="18"/>
                              </w:rPr>
                            </w:pPr>
                            <w:r>
                              <w:rPr>
                                <w:rFonts w:ascii="Gill Sans MT" w:hAnsi="Gill Sans MT"/>
                                <w:b/>
                                <w:bCs/>
                                <w:sz w:val="18"/>
                                <w:szCs w:val="18"/>
                              </w:rPr>
                              <w:t>Integration</w:t>
                            </w:r>
                          </w:p>
                        </w:txbxContent>
                      </wps:txbx>
                      <wps:bodyPr rot="0" vert="horz" wrap="square" lIns="36576" tIns="36576" rIns="36576" bIns="36576" anchor="t" anchorCtr="0" upright="1">
                        <a:noAutofit/>
                      </wps:bodyPr>
                    </wps:wsp>
                    <wps:wsp>
                      <wps:cNvPr id="1617446819" name="Text Box 10"/>
                      <wps:cNvSpPr txBox="1">
                        <a:spLocks noChangeAspect="1" noChangeArrowheads="1"/>
                      </wps:cNvSpPr>
                      <wps:spPr bwMode="auto">
                        <a:xfrm>
                          <a:off x="109977295" y="109662912"/>
                          <a:ext cx="1118733" cy="2190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FFC4EF2" w14:textId="77777777" w:rsidR="00EA7E4D" w:rsidRDefault="00EA7E4D" w:rsidP="00A375B1">
                            <w:pPr>
                              <w:widowControl w:val="0"/>
                              <w:rPr>
                                <w:rFonts w:ascii="Gill Sans MT" w:hAnsi="Gill Sans MT"/>
                                <w:b/>
                                <w:bCs/>
                                <w:sz w:val="18"/>
                                <w:szCs w:val="18"/>
                              </w:rPr>
                            </w:pPr>
                            <w:r>
                              <w:rPr>
                                <w:rFonts w:ascii="Gill Sans MT" w:hAnsi="Gill Sans MT"/>
                                <w:b/>
                                <w:bCs/>
                                <w:sz w:val="18"/>
                                <w:szCs w:val="18"/>
                              </w:rPr>
                              <w:t>Innovation</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AD3002" id="Group 6" o:spid="_x0000_s1031" alt="&quot;&quot;" style="position:absolute;left:0;text-align:left;margin-left:366.3pt;margin-top:-2pt;width:52.95pt;height:38pt;z-index:251657216" coordorigin="1081484,1075890" coordsize="29475,22929"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32" type="#_x0000_t75" style="position:absolute;left:1081484;top:1075890;width:16383;height:163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" fillcolor="#ccecff" strokeweight="4.5pt">
                <v:stroke linestyle="thinThick"/>
                <v:imagedata r:id="rId3" o:title=""/>
              </v:shape>
              <v:shape id="Picture 8" o:spid="_x0000_s1033" type="#_x0000_t75" style="position:absolute;left:1090993;top:1080135;width:16734;height:17589;visibility:visible;mso-wrap-style:square"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">
                <v:imagedata r:id="rId4" o:title=""/>
              </v:shape>
              <v:shapetype id="_x0000_t202" coordsize="21600,21600" o:spt="202" path="m,l,21600r21600,l21600,xe">
                <v:stroke joinstyle="miter"/>
                <v:path gradientshapeok="t" o:connecttype="rect"/>
              </v:shapetype>
              <v:shape id="Text Box 9" o:spid="_x0000_s1034" type="#_x0000_t202" style="position:absolute;left:1096224;top:1077360;width:12812;height:1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" filled="f" stroked="f" insetpen="t">
                <o:lock v:ext="edit" aspectratio="t"/>
                <v:textbox inset="2.88pt,2.88pt,2.88pt,2.88pt">
                  <w:txbxContent>
                    <w:p w14:paraId="5FA2BA28" w14:textId="77777777" w:rsidR="00EA7E4D" w:rsidRDefault="00EA7E4D" w:rsidP="00A375B1">
                      <w:pPr>
                        <w:widowControl w:val="0"/>
                        <w:rPr>
                          <w:rFonts w:ascii="Gill Sans MT" w:hAnsi="Gill Sans MT"/>
                          <w:b/>
                          <w:bCs/>
                          <w:sz w:val="18"/>
                          <w:szCs w:val="18"/>
                        </w:rPr>
                      </w:pPr>
                      <w:r>
                        <w:rPr>
                          <w:rFonts w:ascii="Gill Sans MT" w:hAnsi="Gill Sans MT"/>
                          <w:b/>
                          <w:bCs/>
                          <w:sz w:val="18"/>
                          <w:szCs w:val="18"/>
                        </w:rPr>
                        <w:t>Integration</w:t>
                      </w:r>
                    </w:p>
                  </w:txbxContent>
                </v:textbox>
              </v:shape>
              <v:shape id="Text Box 10" o:spid="_x0000_s1035" type="#_x0000_t202" style="position:absolute;left:1099772;top:1096629;width:11188;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" filled="f" stroked="f" insetpen="t">
                <o:lock v:ext="edit" aspectratio="t"/>
                <v:textbox inset="2.88pt,2.88pt,2.88pt,2.88pt">
                  <w:txbxContent>
                    <w:p w14:paraId="3FFC4EF2" w14:textId="77777777" w:rsidR="00EA7E4D" w:rsidRDefault="00EA7E4D" w:rsidP="00A375B1">
                      <w:pPr>
                        <w:widowControl w:val="0"/>
                        <w:rPr>
                          <w:rFonts w:ascii="Gill Sans MT" w:hAnsi="Gill Sans MT"/>
                          <w:b/>
                          <w:bCs/>
                          <w:sz w:val="18"/>
                          <w:szCs w:val="18"/>
                        </w:rPr>
                      </w:pPr>
                      <w:r>
                        <w:rPr>
                          <w:rFonts w:ascii="Gill Sans MT" w:hAnsi="Gill Sans MT"/>
                          <w:b/>
                          <w:bCs/>
                          <w:sz w:val="18"/>
                          <w:szCs w:val="18"/>
                        </w:rPr>
                        <w:t>Innovation</w:t>
                      </w:r>
                    </w:p>
                  </w:txbxContent>
                </v:textbox>
              </v:shape>
            </v:group>
          </w:pict>
        </mc:Fallback>
      </mc:AlternateContent>
    </w:r>
    <w:r w:rsidR="00EA7E4D" w:rsidRPr="004F29A0">
      <w:rPr>
        <w:rFonts w:ascii="Times New Roman" w:hAnsi="Times New Roman"/>
        <w:b/>
        <w:i/>
        <w:color w:val="0000FF"/>
        <w:sz w:val="24"/>
        <w:szCs w:val="24"/>
        <w:u w:val="single"/>
      </w:rPr>
      <w:t>Integrated Risk Management Solutions, LLC___________________</w:t>
    </w:r>
    <w:r w:rsidR="00EA7E4D">
      <w:rPr>
        <w:rFonts w:ascii="Times New Roman" w:hAnsi="Times New Roman"/>
        <w:b/>
        <w:i/>
        <w:color w:val="0000FF"/>
        <w:sz w:val="24"/>
        <w:szCs w:val="24"/>
        <w:u w:val="single"/>
      </w:rPr>
      <w:t>_</w:t>
    </w:r>
    <w:r w:rsidR="00EA7E4D" w:rsidRPr="004F29A0">
      <w:rPr>
        <w:rFonts w:ascii="Times New Roman" w:hAnsi="Times New Roman"/>
        <w:b/>
        <w:i/>
        <w:color w:val="0000FF"/>
        <w:sz w:val="24"/>
        <w:szCs w:val="24"/>
        <w:u w:val="single"/>
      </w:rPr>
      <w:t>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0EC8"/>
    <w:multiLevelType w:val="hybridMultilevel"/>
    <w:tmpl w:val="FFFFFFFF"/>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3DB0FCF"/>
    <w:multiLevelType w:val="hybridMultilevel"/>
    <w:tmpl w:val="FFFFFFFF"/>
    <w:lvl w:ilvl="0" w:tplc="38EC1EA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15:restartNumberingAfterBreak="0">
    <w:nsid w:val="07F45D82"/>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0DC8165A" w:tentative="1">
      <w:start w:val="1"/>
      <w:numFmt w:val="bullet"/>
      <w:lvlText w:val="•"/>
      <w:lvlJc w:val="left"/>
      <w:pPr>
        <w:tabs>
          <w:tab w:val="num" w:pos="1440"/>
        </w:tabs>
        <w:ind w:left="1440" w:hanging="360"/>
      </w:pPr>
      <w:rPr>
        <w:rFonts w:ascii="Arial" w:hAnsi="Arial" w:hint="default"/>
      </w:rPr>
    </w:lvl>
    <w:lvl w:ilvl="2" w:tplc="FF70EF16" w:tentative="1">
      <w:start w:val="1"/>
      <w:numFmt w:val="bullet"/>
      <w:lvlText w:val="•"/>
      <w:lvlJc w:val="left"/>
      <w:pPr>
        <w:tabs>
          <w:tab w:val="num" w:pos="2160"/>
        </w:tabs>
        <w:ind w:left="2160" w:hanging="360"/>
      </w:pPr>
      <w:rPr>
        <w:rFonts w:ascii="Arial" w:hAnsi="Arial" w:hint="default"/>
      </w:rPr>
    </w:lvl>
    <w:lvl w:ilvl="3" w:tplc="D2245C46" w:tentative="1">
      <w:start w:val="1"/>
      <w:numFmt w:val="bullet"/>
      <w:lvlText w:val="•"/>
      <w:lvlJc w:val="left"/>
      <w:pPr>
        <w:tabs>
          <w:tab w:val="num" w:pos="2880"/>
        </w:tabs>
        <w:ind w:left="2880" w:hanging="360"/>
      </w:pPr>
      <w:rPr>
        <w:rFonts w:ascii="Arial" w:hAnsi="Arial" w:hint="default"/>
      </w:rPr>
    </w:lvl>
    <w:lvl w:ilvl="4" w:tplc="64CEA114" w:tentative="1">
      <w:start w:val="1"/>
      <w:numFmt w:val="bullet"/>
      <w:lvlText w:val="•"/>
      <w:lvlJc w:val="left"/>
      <w:pPr>
        <w:tabs>
          <w:tab w:val="num" w:pos="3600"/>
        </w:tabs>
        <w:ind w:left="3600" w:hanging="360"/>
      </w:pPr>
      <w:rPr>
        <w:rFonts w:ascii="Arial" w:hAnsi="Arial" w:hint="default"/>
      </w:rPr>
    </w:lvl>
    <w:lvl w:ilvl="5" w:tplc="17F8FA78" w:tentative="1">
      <w:start w:val="1"/>
      <w:numFmt w:val="bullet"/>
      <w:lvlText w:val="•"/>
      <w:lvlJc w:val="left"/>
      <w:pPr>
        <w:tabs>
          <w:tab w:val="num" w:pos="4320"/>
        </w:tabs>
        <w:ind w:left="4320" w:hanging="360"/>
      </w:pPr>
      <w:rPr>
        <w:rFonts w:ascii="Arial" w:hAnsi="Arial" w:hint="default"/>
      </w:rPr>
    </w:lvl>
    <w:lvl w:ilvl="6" w:tplc="8996C370" w:tentative="1">
      <w:start w:val="1"/>
      <w:numFmt w:val="bullet"/>
      <w:lvlText w:val="•"/>
      <w:lvlJc w:val="left"/>
      <w:pPr>
        <w:tabs>
          <w:tab w:val="num" w:pos="5040"/>
        </w:tabs>
        <w:ind w:left="5040" w:hanging="360"/>
      </w:pPr>
      <w:rPr>
        <w:rFonts w:ascii="Arial" w:hAnsi="Arial" w:hint="default"/>
      </w:rPr>
    </w:lvl>
    <w:lvl w:ilvl="7" w:tplc="52C01160" w:tentative="1">
      <w:start w:val="1"/>
      <w:numFmt w:val="bullet"/>
      <w:lvlText w:val="•"/>
      <w:lvlJc w:val="left"/>
      <w:pPr>
        <w:tabs>
          <w:tab w:val="num" w:pos="5760"/>
        </w:tabs>
        <w:ind w:left="5760" w:hanging="360"/>
      </w:pPr>
      <w:rPr>
        <w:rFonts w:ascii="Arial" w:hAnsi="Arial" w:hint="default"/>
      </w:rPr>
    </w:lvl>
    <w:lvl w:ilvl="8" w:tplc="D8ACFA7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FB83F9E"/>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1286400"/>
    <w:multiLevelType w:val="hybridMultilevel"/>
    <w:tmpl w:val="FFFFFFFF"/>
    <w:lvl w:ilvl="0" w:tplc="0409000F">
      <w:start w:val="1"/>
      <w:numFmt w:val="decimal"/>
      <w:lvlText w:val="%1."/>
      <w:lvlJc w:val="left"/>
      <w:pPr>
        <w:ind w:left="960" w:hanging="360"/>
      </w:pPr>
      <w:rPr>
        <w:rFonts w:cs="Times New Roman"/>
      </w:rPr>
    </w:lvl>
    <w:lvl w:ilvl="1" w:tplc="04090019" w:tentative="1">
      <w:start w:val="1"/>
      <w:numFmt w:val="lowerLetter"/>
      <w:lvlText w:val="%2."/>
      <w:lvlJc w:val="left"/>
      <w:pPr>
        <w:ind w:left="1680" w:hanging="360"/>
      </w:pPr>
      <w:rPr>
        <w:rFonts w:cs="Times New Roman"/>
      </w:rPr>
    </w:lvl>
    <w:lvl w:ilvl="2" w:tplc="0409001B" w:tentative="1">
      <w:start w:val="1"/>
      <w:numFmt w:val="lowerRoman"/>
      <w:lvlText w:val="%3."/>
      <w:lvlJc w:val="right"/>
      <w:pPr>
        <w:ind w:left="2400" w:hanging="180"/>
      </w:pPr>
      <w:rPr>
        <w:rFonts w:cs="Times New Roman"/>
      </w:rPr>
    </w:lvl>
    <w:lvl w:ilvl="3" w:tplc="0409000F" w:tentative="1">
      <w:start w:val="1"/>
      <w:numFmt w:val="decimal"/>
      <w:lvlText w:val="%4."/>
      <w:lvlJc w:val="left"/>
      <w:pPr>
        <w:ind w:left="3120" w:hanging="360"/>
      </w:pPr>
      <w:rPr>
        <w:rFonts w:cs="Times New Roman"/>
      </w:rPr>
    </w:lvl>
    <w:lvl w:ilvl="4" w:tplc="04090019" w:tentative="1">
      <w:start w:val="1"/>
      <w:numFmt w:val="lowerLetter"/>
      <w:lvlText w:val="%5."/>
      <w:lvlJc w:val="left"/>
      <w:pPr>
        <w:ind w:left="3840" w:hanging="360"/>
      </w:pPr>
      <w:rPr>
        <w:rFonts w:cs="Times New Roman"/>
      </w:rPr>
    </w:lvl>
    <w:lvl w:ilvl="5" w:tplc="0409001B" w:tentative="1">
      <w:start w:val="1"/>
      <w:numFmt w:val="lowerRoman"/>
      <w:lvlText w:val="%6."/>
      <w:lvlJc w:val="right"/>
      <w:pPr>
        <w:ind w:left="4560" w:hanging="180"/>
      </w:pPr>
      <w:rPr>
        <w:rFonts w:cs="Times New Roman"/>
      </w:rPr>
    </w:lvl>
    <w:lvl w:ilvl="6" w:tplc="0409000F" w:tentative="1">
      <w:start w:val="1"/>
      <w:numFmt w:val="decimal"/>
      <w:lvlText w:val="%7."/>
      <w:lvlJc w:val="left"/>
      <w:pPr>
        <w:ind w:left="5280" w:hanging="360"/>
      </w:pPr>
      <w:rPr>
        <w:rFonts w:cs="Times New Roman"/>
      </w:rPr>
    </w:lvl>
    <w:lvl w:ilvl="7" w:tplc="04090019" w:tentative="1">
      <w:start w:val="1"/>
      <w:numFmt w:val="lowerLetter"/>
      <w:lvlText w:val="%8."/>
      <w:lvlJc w:val="left"/>
      <w:pPr>
        <w:ind w:left="6000" w:hanging="360"/>
      </w:pPr>
      <w:rPr>
        <w:rFonts w:cs="Times New Roman"/>
      </w:rPr>
    </w:lvl>
    <w:lvl w:ilvl="8" w:tplc="0409001B" w:tentative="1">
      <w:start w:val="1"/>
      <w:numFmt w:val="lowerRoman"/>
      <w:lvlText w:val="%9."/>
      <w:lvlJc w:val="right"/>
      <w:pPr>
        <w:ind w:left="6720" w:hanging="180"/>
      </w:pPr>
      <w:rPr>
        <w:rFonts w:cs="Times New Roman"/>
      </w:rPr>
    </w:lvl>
  </w:abstractNum>
  <w:abstractNum w:abstractNumId="5" w15:restartNumberingAfterBreak="0">
    <w:nsid w:val="122D6E4C"/>
    <w:multiLevelType w:val="hybridMultilevel"/>
    <w:tmpl w:val="FFFFFFFF"/>
    <w:lvl w:ilvl="0" w:tplc="04090019">
      <w:start w:val="1"/>
      <w:numFmt w:val="lowerLetter"/>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6" w15:restartNumberingAfterBreak="0">
    <w:nsid w:val="220D7BC3"/>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232B5B04"/>
    <w:multiLevelType w:val="hybridMultilevel"/>
    <w:tmpl w:val="AD0C1E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8D06CBE"/>
    <w:multiLevelType w:val="hybridMultilevel"/>
    <w:tmpl w:val="FFFFFFFF"/>
    <w:lvl w:ilvl="0" w:tplc="DE42146A">
      <w:start w:val="1"/>
      <w:numFmt w:val="decimal"/>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9" w15:restartNumberingAfterBreak="0">
    <w:nsid w:val="29100E53"/>
    <w:multiLevelType w:val="hybridMultilevel"/>
    <w:tmpl w:val="FFFFFFFF"/>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15:restartNumberingAfterBreak="0">
    <w:nsid w:val="2E29110C"/>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38350608"/>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821A4F"/>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FE51E0"/>
    <w:multiLevelType w:val="hybridMultilevel"/>
    <w:tmpl w:val="FFFFFFFF"/>
    <w:lvl w:ilvl="0" w:tplc="1034D93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14" w15:restartNumberingAfterBreak="0">
    <w:nsid w:val="69EF4EFC"/>
    <w:multiLevelType w:val="hybridMultilevel"/>
    <w:tmpl w:val="FFFFFFFF"/>
    <w:lvl w:ilvl="0" w:tplc="0409000F">
      <w:start w:val="1"/>
      <w:numFmt w:val="decimal"/>
      <w:lvlText w:val="%1."/>
      <w:lvlJc w:val="left"/>
      <w:pPr>
        <w:ind w:left="720" w:hanging="360"/>
      </w:pPr>
      <w:rPr>
        <w:rFonts w:cs="Times New Roman"/>
      </w:rPr>
    </w:lvl>
    <w:lvl w:ilvl="1" w:tplc="7772DC7E">
      <w:start w:val="1"/>
      <w:numFmt w:val="decimal"/>
      <w:lvlText w:val="%2."/>
      <w:lvlJc w:val="left"/>
      <w:pPr>
        <w:ind w:left="1704" w:hanging="624"/>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6E3C4A0D"/>
    <w:multiLevelType w:val="hybridMultilevel"/>
    <w:tmpl w:val="FFFFFFFF"/>
    <w:lvl w:ilvl="0" w:tplc="0409000F">
      <w:start w:val="1"/>
      <w:numFmt w:val="decimal"/>
      <w:lvlText w:val="%1."/>
      <w:lvlJc w:val="left"/>
      <w:pPr>
        <w:ind w:left="1530" w:hanging="360"/>
      </w:pPr>
      <w:rPr>
        <w:rFonts w:cs="Times New Roman"/>
      </w:rPr>
    </w:lvl>
    <w:lvl w:ilvl="1" w:tplc="04090019" w:tentative="1">
      <w:start w:val="1"/>
      <w:numFmt w:val="lowerLetter"/>
      <w:lvlText w:val="%2."/>
      <w:lvlJc w:val="left"/>
      <w:pPr>
        <w:ind w:left="2250" w:hanging="360"/>
      </w:pPr>
      <w:rPr>
        <w:rFonts w:cs="Times New Roman"/>
      </w:rPr>
    </w:lvl>
    <w:lvl w:ilvl="2" w:tplc="0409001B" w:tentative="1">
      <w:start w:val="1"/>
      <w:numFmt w:val="lowerRoman"/>
      <w:lvlText w:val="%3."/>
      <w:lvlJc w:val="right"/>
      <w:pPr>
        <w:ind w:left="2970" w:hanging="180"/>
      </w:pPr>
      <w:rPr>
        <w:rFonts w:cs="Times New Roman"/>
      </w:rPr>
    </w:lvl>
    <w:lvl w:ilvl="3" w:tplc="0409000F" w:tentative="1">
      <w:start w:val="1"/>
      <w:numFmt w:val="decimal"/>
      <w:lvlText w:val="%4."/>
      <w:lvlJc w:val="left"/>
      <w:pPr>
        <w:ind w:left="3690" w:hanging="360"/>
      </w:pPr>
      <w:rPr>
        <w:rFonts w:cs="Times New Roman"/>
      </w:rPr>
    </w:lvl>
    <w:lvl w:ilvl="4" w:tplc="04090019" w:tentative="1">
      <w:start w:val="1"/>
      <w:numFmt w:val="lowerLetter"/>
      <w:lvlText w:val="%5."/>
      <w:lvlJc w:val="left"/>
      <w:pPr>
        <w:ind w:left="4410" w:hanging="360"/>
      </w:pPr>
      <w:rPr>
        <w:rFonts w:cs="Times New Roman"/>
      </w:rPr>
    </w:lvl>
    <w:lvl w:ilvl="5" w:tplc="0409001B" w:tentative="1">
      <w:start w:val="1"/>
      <w:numFmt w:val="lowerRoman"/>
      <w:lvlText w:val="%6."/>
      <w:lvlJc w:val="right"/>
      <w:pPr>
        <w:ind w:left="5130" w:hanging="180"/>
      </w:pPr>
      <w:rPr>
        <w:rFonts w:cs="Times New Roman"/>
      </w:rPr>
    </w:lvl>
    <w:lvl w:ilvl="6" w:tplc="0409000F" w:tentative="1">
      <w:start w:val="1"/>
      <w:numFmt w:val="decimal"/>
      <w:lvlText w:val="%7."/>
      <w:lvlJc w:val="left"/>
      <w:pPr>
        <w:ind w:left="5850" w:hanging="360"/>
      </w:pPr>
      <w:rPr>
        <w:rFonts w:cs="Times New Roman"/>
      </w:rPr>
    </w:lvl>
    <w:lvl w:ilvl="7" w:tplc="04090019" w:tentative="1">
      <w:start w:val="1"/>
      <w:numFmt w:val="lowerLetter"/>
      <w:lvlText w:val="%8."/>
      <w:lvlJc w:val="left"/>
      <w:pPr>
        <w:ind w:left="6570" w:hanging="360"/>
      </w:pPr>
      <w:rPr>
        <w:rFonts w:cs="Times New Roman"/>
      </w:rPr>
    </w:lvl>
    <w:lvl w:ilvl="8" w:tplc="0409001B" w:tentative="1">
      <w:start w:val="1"/>
      <w:numFmt w:val="lowerRoman"/>
      <w:lvlText w:val="%9."/>
      <w:lvlJc w:val="right"/>
      <w:pPr>
        <w:ind w:left="7290" w:hanging="180"/>
      </w:pPr>
      <w:rPr>
        <w:rFonts w:cs="Times New Roman"/>
      </w:rPr>
    </w:lvl>
  </w:abstractNum>
  <w:abstractNum w:abstractNumId="16" w15:restartNumberingAfterBreak="0">
    <w:nsid w:val="7A671A83"/>
    <w:multiLevelType w:val="hybridMultilevel"/>
    <w:tmpl w:val="FFFFFFFF"/>
    <w:lvl w:ilvl="0" w:tplc="CE16AEE6">
      <w:numFmt w:val="bullet"/>
      <w:lvlText w:val="•"/>
      <w:lvlJc w:val="left"/>
      <w:pPr>
        <w:ind w:left="1080" w:hanging="72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4529165">
    <w:abstractNumId w:val="13"/>
  </w:num>
  <w:num w:numId="2" w16cid:durableId="1545752057">
    <w:abstractNumId w:val="3"/>
  </w:num>
  <w:num w:numId="3" w16cid:durableId="126552012">
    <w:abstractNumId w:val="7"/>
  </w:num>
  <w:num w:numId="4" w16cid:durableId="1144735693">
    <w:abstractNumId w:val="2"/>
  </w:num>
  <w:num w:numId="5" w16cid:durableId="1341161163">
    <w:abstractNumId w:val="1"/>
  </w:num>
  <w:num w:numId="6" w16cid:durableId="62947196">
    <w:abstractNumId w:val="6"/>
  </w:num>
  <w:num w:numId="7" w16cid:durableId="511380005">
    <w:abstractNumId w:val="14"/>
  </w:num>
  <w:num w:numId="8" w16cid:durableId="1404454809">
    <w:abstractNumId w:val="15"/>
  </w:num>
  <w:num w:numId="9" w16cid:durableId="108666703">
    <w:abstractNumId w:val="0"/>
  </w:num>
  <w:num w:numId="10" w16cid:durableId="1403485520">
    <w:abstractNumId w:val="8"/>
  </w:num>
  <w:num w:numId="11" w16cid:durableId="676739085">
    <w:abstractNumId w:val="9"/>
  </w:num>
  <w:num w:numId="12" w16cid:durableId="2048672873">
    <w:abstractNumId w:val="5"/>
  </w:num>
  <w:num w:numId="13" w16cid:durableId="852649912">
    <w:abstractNumId w:val="11"/>
  </w:num>
  <w:num w:numId="14" w16cid:durableId="1356997099">
    <w:abstractNumId w:val="16"/>
  </w:num>
  <w:num w:numId="15" w16cid:durableId="1852254238">
    <w:abstractNumId w:val="4"/>
  </w:num>
  <w:num w:numId="16" w16cid:durableId="1026562147">
    <w:abstractNumId w:val="10"/>
  </w:num>
  <w:num w:numId="17" w16cid:durableId="1445736669">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mailingLabels"/>
    <w:dataType w:val="textFile"/>
    <w:activeRecord w:val="-1"/>
  </w:mailMerge>
  <w:defaultTabStop w:val="288"/>
  <w:characterSpacingControl w:val="doNotCompress"/>
  <w:savePreviewPicture/>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5B1"/>
    <w:rsid w:val="0000020C"/>
    <w:rsid w:val="000014D9"/>
    <w:rsid w:val="0000211A"/>
    <w:rsid w:val="00002F37"/>
    <w:rsid w:val="0001021C"/>
    <w:rsid w:val="00012324"/>
    <w:rsid w:val="00012CD9"/>
    <w:rsid w:val="00014AD6"/>
    <w:rsid w:val="000212DC"/>
    <w:rsid w:val="00021725"/>
    <w:rsid w:val="0002447D"/>
    <w:rsid w:val="00026565"/>
    <w:rsid w:val="000311FC"/>
    <w:rsid w:val="00032612"/>
    <w:rsid w:val="00033648"/>
    <w:rsid w:val="00034F3E"/>
    <w:rsid w:val="000366AC"/>
    <w:rsid w:val="00037B73"/>
    <w:rsid w:val="00037BD6"/>
    <w:rsid w:val="00041DD8"/>
    <w:rsid w:val="00046934"/>
    <w:rsid w:val="00046BA7"/>
    <w:rsid w:val="00046D71"/>
    <w:rsid w:val="00050C31"/>
    <w:rsid w:val="000515C9"/>
    <w:rsid w:val="000516F6"/>
    <w:rsid w:val="00051A6C"/>
    <w:rsid w:val="00053BB4"/>
    <w:rsid w:val="000548B9"/>
    <w:rsid w:val="00054DB1"/>
    <w:rsid w:val="000572BA"/>
    <w:rsid w:val="00057A5E"/>
    <w:rsid w:val="000611ED"/>
    <w:rsid w:val="00061AFF"/>
    <w:rsid w:val="0006563C"/>
    <w:rsid w:val="00065DB1"/>
    <w:rsid w:val="00065F28"/>
    <w:rsid w:val="00066031"/>
    <w:rsid w:val="00066EA2"/>
    <w:rsid w:val="000702B3"/>
    <w:rsid w:val="000709AE"/>
    <w:rsid w:val="00070DC7"/>
    <w:rsid w:val="00071132"/>
    <w:rsid w:val="0007184E"/>
    <w:rsid w:val="000729FC"/>
    <w:rsid w:val="000749C5"/>
    <w:rsid w:val="00074B65"/>
    <w:rsid w:val="00074F03"/>
    <w:rsid w:val="000751A8"/>
    <w:rsid w:val="0007538E"/>
    <w:rsid w:val="000757BD"/>
    <w:rsid w:val="0007675C"/>
    <w:rsid w:val="00076900"/>
    <w:rsid w:val="00080A17"/>
    <w:rsid w:val="00081547"/>
    <w:rsid w:val="00082C3F"/>
    <w:rsid w:val="000850D8"/>
    <w:rsid w:val="0008522F"/>
    <w:rsid w:val="000871A3"/>
    <w:rsid w:val="00090F7F"/>
    <w:rsid w:val="00091C21"/>
    <w:rsid w:val="00093F57"/>
    <w:rsid w:val="000943B2"/>
    <w:rsid w:val="0009480A"/>
    <w:rsid w:val="00095E7C"/>
    <w:rsid w:val="000A0651"/>
    <w:rsid w:val="000A2F8F"/>
    <w:rsid w:val="000A5056"/>
    <w:rsid w:val="000A6178"/>
    <w:rsid w:val="000A6F70"/>
    <w:rsid w:val="000A79AD"/>
    <w:rsid w:val="000B0507"/>
    <w:rsid w:val="000B06C5"/>
    <w:rsid w:val="000B16B5"/>
    <w:rsid w:val="000B245D"/>
    <w:rsid w:val="000B3D07"/>
    <w:rsid w:val="000B47FD"/>
    <w:rsid w:val="000B4FF7"/>
    <w:rsid w:val="000B6021"/>
    <w:rsid w:val="000B6DAE"/>
    <w:rsid w:val="000C0B53"/>
    <w:rsid w:val="000C2667"/>
    <w:rsid w:val="000C428F"/>
    <w:rsid w:val="000C639E"/>
    <w:rsid w:val="000C778E"/>
    <w:rsid w:val="000D133F"/>
    <w:rsid w:val="000D146A"/>
    <w:rsid w:val="000D1E21"/>
    <w:rsid w:val="000D2E8E"/>
    <w:rsid w:val="000D31D3"/>
    <w:rsid w:val="000D4BD5"/>
    <w:rsid w:val="000E0044"/>
    <w:rsid w:val="000E00BC"/>
    <w:rsid w:val="000E050E"/>
    <w:rsid w:val="000E3831"/>
    <w:rsid w:val="000E3A56"/>
    <w:rsid w:val="000E49B5"/>
    <w:rsid w:val="000E5584"/>
    <w:rsid w:val="000E5B38"/>
    <w:rsid w:val="000E6D3A"/>
    <w:rsid w:val="000E711F"/>
    <w:rsid w:val="000E7E28"/>
    <w:rsid w:val="000F0942"/>
    <w:rsid w:val="000F12AF"/>
    <w:rsid w:val="000F14A7"/>
    <w:rsid w:val="000F2C75"/>
    <w:rsid w:val="000F3F81"/>
    <w:rsid w:val="000F4A91"/>
    <w:rsid w:val="000F58A6"/>
    <w:rsid w:val="000F5D83"/>
    <w:rsid w:val="000F6B24"/>
    <w:rsid w:val="000F7450"/>
    <w:rsid w:val="001026C4"/>
    <w:rsid w:val="00102829"/>
    <w:rsid w:val="00103C93"/>
    <w:rsid w:val="00104110"/>
    <w:rsid w:val="0010412B"/>
    <w:rsid w:val="00104D9F"/>
    <w:rsid w:val="00106F46"/>
    <w:rsid w:val="0011050F"/>
    <w:rsid w:val="0011594B"/>
    <w:rsid w:val="00116966"/>
    <w:rsid w:val="00116BEE"/>
    <w:rsid w:val="00117BDF"/>
    <w:rsid w:val="00117E1B"/>
    <w:rsid w:val="001225F7"/>
    <w:rsid w:val="0012330B"/>
    <w:rsid w:val="001262BA"/>
    <w:rsid w:val="001263CA"/>
    <w:rsid w:val="001273E2"/>
    <w:rsid w:val="00130006"/>
    <w:rsid w:val="0013015F"/>
    <w:rsid w:val="00130831"/>
    <w:rsid w:val="0013350A"/>
    <w:rsid w:val="001335E1"/>
    <w:rsid w:val="00133D57"/>
    <w:rsid w:val="00134B04"/>
    <w:rsid w:val="00135BD8"/>
    <w:rsid w:val="001360C3"/>
    <w:rsid w:val="00136474"/>
    <w:rsid w:val="001378D0"/>
    <w:rsid w:val="00137E95"/>
    <w:rsid w:val="00144D85"/>
    <w:rsid w:val="0014563D"/>
    <w:rsid w:val="00145B49"/>
    <w:rsid w:val="00147A31"/>
    <w:rsid w:val="00147CA7"/>
    <w:rsid w:val="00150193"/>
    <w:rsid w:val="001501ED"/>
    <w:rsid w:val="001508A5"/>
    <w:rsid w:val="00152415"/>
    <w:rsid w:val="00157619"/>
    <w:rsid w:val="001602AA"/>
    <w:rsid w:val="0016140E"/>
    <w:rsid w:val="0016192C"/>
    <w:rsid w:val="00162D8D"/>
    <w:rsid w:val="00165FCB"/>
    <w:rsid w:val="00166DED"/>
    <w:rsid w:val="00170225"/>
    <w:rsid w:val="00170FC6"/>
    <w:rsid w:val="00171D2D"/>
    <w:rsid w:val="00172075"/>
    <w:rsid w:val="00173353"/>
    <w:rsid w:val="00174ABC"/>
    <w:rsid w:val="001754EF"/>
    <w:rsid w:val="00176A61"/>
    <w:rsid w:val="00176D76"/>
    <w:rsid w:val="0017755F"/>
    <w:rsid w:val="00180AA1"/>
    <w:rsid w:val="00180D18"/>
    <w:rsid w:val="0018133D"/>
    <w:rsid w:val="00181BBD"/>
    <w:rsid w:val="00182821"/>
    <w:rsid w:val="00182C01"/>
    <w:rsid w:val="00183F5A"/>
    <w:rsid w:val="00183F67"/>
    <w:rsid w:val="00184545"/>
    <w:rsid w:val="00184870"/>
    <w:rsid w:val="00186450"/>
    <w:rsid w:val="0018718D"/>
    <w:rsid w:val="00187DE1"/>
    <w:rsid w:val="001910E5"/>
    <w:rsid w:val="001918F4"/>
    <w:rsid w:val="001919AC"/>
    <w:rsid w:val="00191A4B"/>
    <w:rsid w:val="00191B0C"/>
    <w:rsid w:val="00194556"/>
    <w:rsid w:val="001A403D"/>
    <w:rsid w:val="001A5B2D"/>
    <w:rsid w:val="001A5FD3"/>
    <w:rsid w:val="001A6DEA"/>
    <w:rsid w:val="001A6F16"/>
    <w:rsid w:val="001B0D3F"/>
    <w:rsid w:val="001B0D60"/>
    <w:rsid w:val="001B0EC0"/>
    <w:rsid w:val="001B16E5"/>
    <w:rsid w:val="001B359E"/>
    <w:rsid w:val="001C03CA"/>
    <w:rsid w:val="001C30A8"/>
    <w:rsid w:val="001C3A7D"/>
    <w:rsid w:val="001C3E5E"/>
    <w:rsid w:val="001C4E13"/>
    <w:rsid w:val="001C4E17"/>
    <w:rsid w:val="001C67A0"/>
    <w:rsid w:val="001C73DB"/>
    <w:rsid w:val="001C7FB4"/>
    <w:rsid w:val="001D143F"/>
    <w:rsid w:val="001D1EF3"/>
    <w:rsid w:val="001D26AC"/>
    <w:rsid w:val="001D639D"/>
    <w:rsid w:val="001E3218"/>
    <w:rsid w:val="001E3F52"/>
    <w:rsid w:val="001E41CF"/>
    <w:rsid w:val="001F14A2"/>
    <w:rsid w:val="001F4653"/>
    <w:rsid w:val="001F52B2"/>
    <w:rsid w:val="001F7185"/>
    <w:rsid w:val="001F7ABA"/>
    <w:rsid w:val="00200360"/>
    <w:rsid w:val="002020B6"/>
    <w:rsid w:val="00202BCF"/>
    <w:rsid w:val="00202E35"/>
    <w:rsid w:val="00202FF9"/>
    <w:rsid w:val="00203CC2"/>
    <w:rsid w:val="00205038"/>
    <w:rsid w:val="00207A8F"/>
    <w:rsid w:val="00215473"/>
    <w:rsid w:val="002178D3"/>
    <w:rsid w:val="00220E86"/>
    <w:rsid w:val="00221154"/>
    <w:rsid w:val="00222D71"/>
    <w:rsid w:val="00223420"/>
    <w:rsid w:val="00223EE7"/>
    <w:rsid w:val="00224D34"/>
    <w:rsid w:val="00225834"/>
    <w:rsid w:val="0022758B"/>
    <w:rsid w:val="002305F6"/>
    <w:rsid w:val="002309B9"/>
    <w:rsid w:val="00232D36"/>
    <w:rsid w:val="002337C5"/>
    <w:rsid w:val="00234B4D"/>
    <w:rsid w:val="0023553F"/>
    <w:rsid w:val="002359C8"/>
    <w:rsid w:val="00235CFA"/>
    <w:rsid w:val="00236B31"/>
    <w:rsid w:val="00237626"/>
    <w:rsid w:val="002435A0"/>
    <w:rsid w:val="00243E42"/>
    <w:rsid w:val="00245968"/>
    <w:rsid w:val="00251B29"/>
    <w:rsid w:val="00253194"/>
    <w:rsid w:val="00254B06"/>
    <w:rsid w:val="002552C3"/>
    <w:rsid w:val="002558E9"/>
    <w:rsid w:val="0025689D"/>
    <w:rsid w:val="0025767F"/>
    <w:rsid w:val="00261788"/>
    <w:rsid w:val="002625B0"/>
    <w:rsid w:val="00264010"/>
    <w:rsid w:val="00264A17"/>
    <w:rsid w:val="00267AAF"/>
    <w:rsid w:val="0027002D"/>
    <w:rsid w:val="002703FF"/>
    <w:rsid w:val="00270D33"/>
    <w:rsid w:val="002718ED"/>
    <w:rsid w:val="00272FC8"/>
    <w:rsid w:val="002742ED"/>
    <w:rsid w:val="00274C68"/>
    <w:rsid w:val="00275152"/>
    <w:rsid w:val="002753EF"/>
    <w:rsid w:val="00276127"/>
    <w:rsid w:val="0027690A"/>
    <w:rsid w:val="002801C0"/>
    <w:rsid w:val="002805E0"/>
    <w:rsid w:val="00281155"/>
    <w:rsid w:val="002820F4"/>
    <w:rsid w:val="0028508F"/>
    <w:rsid w:val="0028524E"/>
    <w:rsid w:val="00286649"/>
    <w:rsid w:val="00286764"/>
    <w:rsid w:val="00291F03"/>
    <w:rsid w:val="002923A7"/>
    <w:rsid w:val="00293016"/>
    <w:rsid w:val="00295B38"/>
    <w:rsid w:val="0029617F"/>
    <w:rsid w:val="002A3DF9"/>
    <w:rsid w:val="002A4DDF"/>
    <w:rsid w:val="002A4EBD"/>
    <w:rsid w:val="002A588B"/>
    <w:rsid w:val="002A7EB1"/>
    <w:rsid w:val="002B1CC2"/>
    <w:rsid w:val="002B385F"/>
    <w:rsid w:val="002B5661"/>
    <w:rsid w:val="002B633A"/>
    <w:rsid w:val="002C02D7"/>
    <w:rsid w:val="002C1F29"/>
    <w:rsid w:val="002C2189"/>
    <w:rsid w:val="002C28D7"/>
    <w:rsid w:val="002C2F7C"/>
    <w:rsid w:val="002C3FC1"/>
    <w:rsid w:val="002C4EAA"/>
    <w:rsid w:val="002C5221"/>
    <w:rsid w:val="002D3370"/>
    <w:rsid w:val="002D3B11"/>
    <w:rsid w:val="002D4952"/>
    <w:rsid w:val="002D54A3"/>
    <w:rsid w:val="002D6462"/>
    <w:rsid w:val="002D6D83"/>
    <w:rsid w:val="002D7192"/>
    <w:rsid w:val="002D7C09"/>
    <w:rsid w:val="002E16C2"/>
    <w:rsid w:val="002E286A"/>
    <w:rsid w:val="002E533A"/>
    <w:rsid w:val="002E6039"/>
    <w:rsid w:val="002E638E"/>
    <w:rsid w:val="002E7C4E"/>
    <w:rsid w:val="002F0A1D"/>
    <w:rsid w:val="002F13E6"/>
    <w:rsid w:val="002F1972"/>
    <w:rsid w:val="002F3C72"/>
    <w:rsid w:val="002F3C77"/>
    <w:rsid w:val="002F54FD"/>
    <w:rsid w:val="00300DEC"/>
    <w:rsid w:val="00301638"/>
    <w:rsid w:val="00302350"/>
    <w:rsid w:val="00302E57"/>
    <w:rsid w:val="0030374D"/>
    <w:rsid w:val="00304D77"/>
    <w:rsid w:val="00304FE3"/>
    <w:rsid w:val="00305588"/>
    <w:rsid w:val="003056F4"/>
    <w:rsid w:val="003110B2"/>
    <w:rsid w:val="00311A2B"/>
    <w:rsid w:val="00311E65"/>
    <w:rsid w:val="003132DC"/>
    <w:rsid w:val="0031381E"/>
    <w:rsid w:val="00314254"/>
    <w:rsid w:val="00315CC2"/>
    <w:rsid w:val="00315D4B"/>
    <w:rsid w:val="003227E3"/>
    <w:rsid w:val="00323301"/>
    <w:rsid w:val="00324804"/>
    <w:rsid w:val="00325150"/>
    <w:rsid w:val="003254AA"/>
    <w:rsid w:val="003255DD"/>
    <w:rsid w:val="00326194"/>
    <w:rsid w:val="0032635E"/>
    <w:rsid w:val="00330E36"/>
    <w:rsid w:val="00330FAC"/>
    <w:rsid w:val="003314F2"/>
    <w:rsid w:val="00336C3D"/>
    <w:rsid w:val="003401DE"/>
    <w:rsid w:val="00340EB4"/>
    <w:rsid w:val="003424FD"/>
    <w:rsid w:val="0034665A"/>
    <w:rsid w:val="0034707C"/>
    <w:rsid w:val="0035038A"/>
    <w:rsid w:val="00350E4E"/>
    <w:rsid w:val="00353E36"/>
    <w:rsid w:val="003553FF"/>
    <w:rsid w:val="00355531"/>
    <w:rsid w:val="00355C88"/>
    <w:rsid w:val="00356143"/>
    <w:rsid w:val="003567E0"/>
    <w:rsid w:val="00360603"/>
    <w:rsid w:val="00361AB2"/>
    <w:rsid w:val="003630C1"/>
    <w:rsid w:val="0036402B"/>
    <w:rsid w:val="00365980"/>
    <w:rsid w:val="00367452"/>
    <w:rsid w:val="0036757B"/>
    <w:rsid w:val="003678F9"/>
    <w:rsid w:val="00370A84"/>
    <w:rsid w:val="00374359"/>
    <w:rsid w:val="003755D8"/>
    <w:rsid w:val="00376E68"/>
    <w:rsid w:val="003777BF"/>
    <w:rsid w:val="00380437"/>
    <w:rsid w:val="00380BCC"/>
    <w:rsid w:val="0038217D"/>
    <w:rsid w:val="0038510A"/>
    <w:rsid w:val="003868E3"/>
    <w:rsid w:val="00390997"/>
    <w:rsid w:val="00390E49"/>
    <w:rsid w:val="003910CC"/>
    <w:rsid w:val="0039172D"/>
    <w:rsid w:val="003927CB"/>
    <w:rsid w:val="00393102"/>
    <w:rsid w:val="00394C57"/>
    <w:rsid w:val="00394E4B"/>
    <w:rsid w:val="00396664"/>
    <w:rsid w:val="00397A5B"/>
    <w:rsid w:val="003A776F"/>
    <w:rsid w:val="003A78C2"/>
    <w:rsid w:val="003B06AA"/>
    <w:rsid w:val="003B25D6"/>
    <w:rsid w:val="003B312A"/>
    <w:rsid w:val="003B57C0"/>
    <w:rsid w:val="003B69DC"/>
    <w:rsid w:val="003B6E2E"/>
    <w:rsid w:val="003B7635"/>
    <w:rsid w:val="003C01D9"/>
    <w:rsid w:val="003C0286"/>
    <w:rsid w:val="003C0563"/>
    <w:rsid w:val="003C0A3D"/>
    <w:rsid w:val="003C28D4"/>
    <w:rsid w:val="003C3E79"/>
    <w:rsid w:val="003C5252"/>
    <w:rsid w:val="003C566B"/>
    <w:rsid w:val="003C7283"/>
    <w:rsid w:val="003D1011"/>
    <w:rsid w:val="003D1613"/>
    <w:rsid w:val="003D586C"/>
    <w:rsid w:val="003D5D7F"/>
    <w:rsid w:val="003D73DA"/>
    <w:rsid w:val="003E014C"/>
    <w:rsid w:val="003E0F41"/>
    <w:rsid w:val="003E138F"/>
    <w:rsid w:val="003E3308"/>
    <w:rsid w:val="003E33EE"/>
    <w:rsid w:val="003E4102"/>
    <w:rsid w:val="003E4634"/>
    <w:rsid w:val="003E4C82"/>
    <w:rsid w:val="003E5C23"/>
    <w:rsid w:val="003E63DD"/>
    <w:rsid w:val="003E7829"/>
    <w:rsid w:val="003F0F23"/>
    <w:rsid w:val="003F1C54"/>
    <w:rsid w:val="003F1FF1"/>
    <w:rsid w:val="003F3E59"/>
    <w:rsid w:val="003F4ECF"/>
    <w:rsid w:val="003F650B"/>
    <w:rsid w:val="003F6A74"/>
    <w:rsid w:val="003F743F"/>
    <w:rsid w:val="003F77C9"/>
    <w:rsid w:val="0040151F"/>
    <w:rsid w:val="004019E7"/>
    <w:rsid w:val="00402FB2"/>
    <w:rsid w:val="00403138"/>
    <w:rsid w:val="00403897"/>
    <w:rsid w:val="004044F4"/>
    <w:rsid w:val="004046C1"/>
    <w:rsid w:val="004071E7"/>
    <w:rsid w:val="0040787E"/>
    <w:rsid w:val="00407CBB"/>
    <w:rsid w:val="004117F2"/>
    <w:rsid w:val="0041260A"/>
    <w:rsid w:val="00413343"/>
    <w:rsid w:val="0041371F"/>
    <w:rsid w:val="00414B6E"/>
    <w:rsid w:val="00415E98"/>
    <w:rsid w:val="00416E43"/>
    <w:rsid w:val="00417EC3"/>
    <w:rsid w:val="00422462"/>
    <w:rsid w:val="00422BB4"/>
    <w:rsid w:val="00422F22"/>
    <w:rsid w:val="00424AB8"/>
    <w:rsid w:val="004257BA"/>
    <w:rsid w:val="004273CB"/>
    <w:rsid w:val="00430FA3"/>
    <w:rsid w:val="004328BA"/>
    <w:rsid w:val="00432C2C"/>
    <w:rsid w:val="00433356"/>
    <w:rsid w:val="004349BD"/>
    <w:rsid w:val="00435967"/>
    <w:rsid w:val="004364F1"/>
    <w:rsid w:val="00437EE8"/>
    <w:rsid w:val="004404A0"/>
    <w:rsid w:val="00442774"/>
    <w:rsid w:val="004473D3"/>
    <w:rsid w:val="0045060D"/>
    <w:rsid w:val="00451D79"/>
    <w:rsid w:val="0045335F"/>
    <w:rsid w:val="004537A5"/>
    <w:rsid w:val="00454831"/>
    <w:rsid w:val="00456C54"/>
    <w:rsid w:val="00461A43"/>
    <w:rsid w:val="00462940"/>
    <w:rsid w:val="00465A54"/>
    <w:rsid w:val="00466307"/>
    <w:rsid w:val="00470E4E"/>
    <w:rsid w:val="00472D47"/>
    <w:rsid w:val="00472EB4"/>
    <w:rsid w:val="00473211"/>
    <w:rsid w:val="00473B58"/>
    <w:rsid w:val="00475AB7"/>
    <w:rsid w:val="00475E1C"/>
    <w:rsid w:val="0047611C"/>
    <w:rsid w:val="00476564"/>
    <w:rsid w:val="00476F7E"/>
    <w:rsid w:val="00481BF2"/>
    <w:rsid w:val="00481D56"/>
    <w:rsid w:val="00485EFE"/>
    <w:rsid w:val="00486260"/>
    <w:rsid w:val="00486591"/>
    <w:rsid w:val="00486CB1"/>
    <w:rsid w:val="004907C3"/>
    <w:rsid w:val="00490A33"/>
    <w:rsid w:val="00490ECA"/>
    <w:rsid w:val="00491773"/>
    <w:rsid w:val="00491EA1"/>
    <w:rsid w:val="00492A43"/>
    <w:rsid w:val="00493593"/>
    <w:rsid w:val="00493B63"/>
    <w:rsid w:val="00495CC1"/>
    <w:rsid w:val="00496EF3"/>
    <w:rsid w:val="004A227E"/>
    <w:rsid w:val="004A2485"/>
    <w:rsid w:val="004A2ADD"/>
    <w:rsid w:val="004A2BB5"/>
    <w:rsid w:val="004A346F"/>
    <w:rsid w:val="004A38C4"/>
    <w:rsid w:val="004A453D"/>
    <w:rsid w:val="004A4C1E"/>
    <w:rsid w:val="004A51F7"/>
    <w:rsid w:val="004A54D5"/>
    <w:rsid w:val="004A688D"/>
    <w:rsid w:val="004B2752"/>
    <w:rsid w:val="004B328D"/>
    <w:rsid w:val="004B32C2"/>
    <w:rsid w:val="004B381C"/>
    <w:rsid w:val="004B5840"/>
    <w:rsid w:val="004B6F45"/>
    <w:rsid w:val="004B7FB1"/>
    <w:rsid w:val="004C10E2"/>
    <w:rsid w:val="004C1B4F"/>
    <w:rsid w:val="004C2AAB"/>
    <w:rsid w:val="004C3213"/>
    <w:rsid w:val="004C468F"/>
    <w:rsid w:val="004C4C76"/>
    <w:rsid w:val="004C6B1F"/>
    <w:rsid w:val="004C750E"/>
    <w:rsid w:val="004D1AA4"/>
    <w:rsid w:val="004D297C"/>
    <w:rsid w:val="004D2DBD"/>
    <w:rsid w:val="004D695C"/>
    <w:rsid w:val="004D7F8F"/>
    <w:rsid w:val="004E2C01"/>
    <w:rsid w:val="004E33B7"/>
    <w:rsid w:val="004E3FB5"/>
    <w:rsid w:val="004E442C"/>
    <w:rsid w:val="004E4755"/>
    <w:rsid w:val="004E4D3E"/>
    <w:rsid w:val="004E4E96"/>
    <w:rsid w:val="004E53CC"/>
    <w:rsid w:val="004E6862"/>
    <w:rsid w:val="004F162A"/>
    <w:rsid w:val="004F2008"/>
    <w:rsid w:val="004F29A0"/>
    <w:rsid w:val="004F4808"/>
    <w:rsid w:val="004F5D79"/>
    <w:rsid w:val="00500ACA"/>
    <w:rsid w:val="00511E16"/>
    <w:rsid w:val="00515011"/>
    <w:rsid w:val="00516992"/>
    <w:rsid w:val="00520DE5"/>
    <w:rsid w:val="00523633"/>
    <w:rsid w:val="00523BF4"/>
    <w:rsid w:val="00523DB3"/>
    <w:rsid w:val="00523EA9"/>
    <w:rsid w:val="00524334"/>
    <w:rsid w:val="005259FB"/>
    <w:rsid w:val="0052628B"/>
    <w:rsid w:val="005262DA"/>
    <w:rsid w:val="00527490"/>
    <w:rsid w:val="005310EC"/>
    <w:rsid w:val="00531CD1"/>
    <w:rsid w:val="0053210A"/>
    <w:rsid w:val="005339A9"/>
    <w:rsid w:val="00533A76"/>
    <w:rsid w:val="005343E2"/>
    <w:rsid w:val="00534C1C"/>
    <w:rsid w:val="00535179"/>
    <w:rsid w:val="00535417"/>
    <w:rsid w:val="00536CC2"/>
    <w:rsid w:val="00536EB9"/>
    <w:rsid w:val="00540AC5"/>
    <w:rsid w:val="00542018"/>
    <w:rsid w:val="005424C8"/>
    <w:rsid w:val="005440EA"/>
    <w:rsid w:val="00544F2C"/>
    <w:rsid w:val="00545BB8"/>
    <w:rsid w:val="00551A46"/>
    <w:rsid w:val="00552340"/>
    <w:rsid w:val="00552D06"/>
    <w:rsid w:val="0055312B"/>
    <w:rsid w:val="005531C8"/>
    <w:rsid w:val="0055400A"/>
    <w:rsid w:val="005546B2"/>
    <w:rsid w:val="005553E6"/>
    <w:rsid w:val="00555C27"/>
    <w:rsid w:val="00556AB0"/>
    <w:rsid w:val="005572F1"/>
    <w:rsid w:val="00557A5F"/>
    <w:rsid w:val="00557EC2"/>
    <w:rsid w:val="00562BB4"/>
    <w:rsid w:val="005641EA"/>
    <w:rsid w:val="00565097"/>
    <w:rsid w:val="00566B97"/>
    <w:rsid w:val="005677B7"/>
    <w:rsid w:val="00570D42"/>
    <w:rsid w:val="0057115C"/>
    <w:rsid w:val="005726C1"/>
    <w:rsid w:val="005733EE"/>
    <w:rsid w:val="00574105"/>
    <w:rsid w:val="005746BD"/>
    <w:rsid w:val="0058099C"/>
    <w:rsid w:val="00581D70"/>
    <w:rsid w:val="00582C09"/>
    <w:rsid w:val="00583E40"/>
    <w:rsid w:val="00586047"/>
    <w:rsid w:val="00586BDA"/>
    <w:rsid w:val="00587ACC"/>
    <w:rsid w:val="0059054A"/>
    <w:rsid w:val="0059093A"/>
    <w:rsid w:val="00591C9F"/>
    <w:rsid w:val="0059216A"/>
    <w:rsid w:val="00592413"/>
    <w:rsid w:val="00593B53"/>
    <w:rsid w:val="00594274"/>
    <w:rsid w:val="00595543"/>
    <w:rsid w:val="005968DF"/>
    <w:rsid w:val="00597505"/>
    <w:rsid w:val="0059799B"/>
    <w:rsid w:val="005A0BDB"/>
    <w:rsid w:val="005A42A7"/>
    <w:rsid w:val="005A5D66"/>
    <w:rsid w:val="005A670A"/>
    <w:rsid w:val="005B1AB6"/>
    <w:rsid w:val="005B2844"/>
    <w:rsid w:val="005B29F8"/>
    <w:rsid w:val="005B2BA4"/>
    <w:rsid w:val="005B2E33"/>
    <w:rsid w:val="005B3FD1"/>
    <w:rsid w:val="005B4951"/>
    <w:rsid w:val="005B5FFC"/>
    <w:rsid w:val="005B6C09"/>
    <w:rsid w:val="005B6F13"/>
    <w:rsid w:val="005B6FAA"/>
    <w:rsid w:val="005C16C2"/>
    <w:rsid w:val="005C2C28"/>
    <w:rsid w:val="005C5B71"/>
    <w:rsid w:val="005C689A"/>
    <w:rsid w:val="005C6B76"/>
    <w:rsid w:val="005C7A71"/>
    <w:rsid w:val="005C7E01"/>
    <w:rsid w:val="005D1421"/>
    <w:rsid w:val="005D6F57"/>
    <w:rsid w:val="005D74B8"/>
    <w:rsid w:val="005E041B"/>
    <w:rsid w:val="005E28B1"/>
    <w:rsid w:val="005E292D"/>
    <w:rsid w:val="005E2AEC"/>
    <w:rsid w:val="005E2CE1"/>
    <w:rsid w:val="005E46D6"/>
    <w:rsid w:val="005E57AF"/>
    <w:rsid w:val="005E5BCF"/>
    <w:rsid w:val="005E64CA"/>
    <w:rsid w:val="005F0E16"/>
    <w:rsid w:val="005F1781"/>
    <w:rsid w:val="005F40BB"/>
    <w:rsid w:val="005F5302"/>
    <w:rsid w:val="006012F6"/>
    <w:rsid w:val="00602C39"/>
    <w:rsid w:val="00603BD7"/>
    <w:rsid w:val="00604222"/>
    <w:rsid w:val="0060438C"/>
    <w:rsid w:val="006045AB"/>
    <w:rsid w:val="0060712F"/>
    <w:rsid w:val="00610887"/>
    <w:rsid w:val="00611EB8"/>
    <w:rsid w:val="00612DD5"/>
    <w:rsid w:val="00613516"/>
    <w:rsid w:val="00613877"/>
    <w:rsid w:val="006143F6"/>
    <w:rsid w:val="00614C49"/>
    <w:rsid w:val="006162EC"/>
    <w:rsid w:val="00616AF5"/>
    <w:rsid w:val="006174D7"/>
    <w:rsid w:val="00617776"/>
    <w:rsid w:val="00617B14"/>
    <w:rsid w:val="006215FD"/>
    <w:rsid w:val="006226DA"/>
    <w:rsid w:val="006229D7"/>
    <w:rsid w:val="00622DA8"/>
    <w:rsid w:val="00622F44"/>
    <w:rsid w:val="00624D06"/>
    <w:rsid w:val="0062577D"/>
    <w:rsid w:val="00631A45"/>
    <w:rsid w:val="0063296E"/>
    <w:rsid w:val="00632ED4"/>
    <w:rsid w:val="00633251"/>
    <w:rsid w:val="006336A0"/>
    <w:rsid w:val="0063470E"/>
    <w:rsid w:val="006362B2"/>
    <w:rsid w:val="0064183C"/>
    <w:rsid w:val="00643865"/>
    <w:rsid w:val="00643CCE"/>
    <w:rsid w:val="00646803"/>
    <w:rsid w:val="00646BA8"/>
    <w:rsid w:val="00646F2F"/>
    <w:rsid w:val="006504AF"/>
    <w:rsid w:val="006535BD"/>
    <w:rsid w:val="006539C9"/>
    <w:rsid w:val="00654029"/>
    <w:rsid w:val="00654879"/>
    <w:rsid w:val="006568C7"/>
    <w:rsid w:val="00656FA7"/>
    <w:rsid w:val="0065715D"/>
    <w:rsid w:val="00661E98"/>
    <w:rsid w:val="00662DA6"/>
    <w:rsid w:val="006634C3"/>
    <w:rsid w:val="0066394B"/>
    <w:rsid w:val="0066411B"/>
    <w:rsid w:val="00666550"/>
    <w:rsid w:val="00670086"/>
    <w:rsid w:val="0067090F"/>
    <w:rsid w:val="00670984"/>
    <w:rsid w:val="00672A07"/>
    <w:rsid w:val="00672B6B"/>
    <w:rsid w:val="006745A5"/>
    <w:rsid w:val="00682573"/>
    <w:rsid w:val="00682590"/>
    <w:rsid w:val="00683A36"/>
    <w:rsid w:val="00683C77"/>
    <w:rsid w:val="00684C8B"/>
    <w:rsid w:val="0068549B"/>
    <w:rsid w:val="006862B6"/>
    <w:rsid w:val="00686B38"/>
    <w:rsid w:val="0068752C"/>
    <w:rsid w:val="006902D9"/>
    <w:rsid w:val="00690F61"/>
    <w:rsid w:val="00694D4E"/>
    <w:rsid w:val="00696060"/>
    <w:rsid w:val="00697396"/>
    <w:rsid w:val="00697AB5"/>
    <w:rsid w:val="006A0ADD"/>
    <w:rsid w:val="006A21B2"/>
    <w:rsid w:val="006B112D"/>
    <w:rsid w:val="006B1365"/>
    <w:rsid w:val="006B18B4"/>
    <w:rsid w:val="006B18D6"/>
    <w:rsid w:val="006B2441"/>
    <w:rsid w:val="006B2618"/>
    <w:rsid w:val="006B28DA"/>
    <w:rsid w:val="006B2F37"/>
    <w:rsid w:val="006B30AB"/>
    <w:rsid w:val="006B3408"/>
    <w:rsid w:val="006B3641"/>
    <w:rsid w:val="006B6B60"/>
    <w:rsid w:val="006C1DA2"/>
    <w:rsid w:val="006C25F9"/>
    <w:rsid w:val="006C29FB"/>
    <w:rsid w:val="006C2CFF"/>
    <w:rsid w:val="006C68C0"/>
    <w:rsid w:val="006D0C91"/>
    <w:rsid w:val="006D40BD"/>
    <w:rsid w:val="006D4B89"/>
    <w:rsid w:val="006D5CCC"/>
    <w:rsid w:val="006D5F7B"/>
    <w:rsid w:val="006D7174"/>
    <w:rsid w:val="006E152B"/>
    <w:rsid w:val="006E164E"/>
    <w:rsid w:val="006E1D20"/>
    <w:rsid w:val="006E236D"/>
    <w:rsid w:val="006E2493"/>
    <w:rsid w:val="006E2C98"/>
    <w:rsid w:val="006E30CA"/>
    <w:rsid w:val="006E3F99"/>
    <w:rsid w:val="006E4466"/>
    <w:rsid w:val="006E45CE"/>
    <w:rsid w:val="006F0741"/>
    <w:rsid w:val="006F1723"/>
    <w:rsid w:val="006F2113"/>
    <w:rsid w:val="006F23DE"/>
    <w:rsid w:val="006F511D"/>
    <w:rsid w:val="006F54D2"/>
    <w:rsid w:val="0070010C"/>
    <w:rsid w:val="00701C02"/>
    <w:rsid w:val="00705FA4"/>
    <w:rsid w:val="007106DE"/>
    <w:rsid w:val="00710C4F"/>
    <w:rsid w:val="00714EC2"/>
    <w:rsid w:val="00715F24"/>
    <w:rsid w:val="00716A9E"/>
    <w:rsid w:val="007205AB"/>
    <w:rsid w:val="00721816"/>
    <w:rsid w:val="00721F73"/>
    <w:rsid w:val="007257FC"/>
    <w:rsid w:val="0072708E"/>
    <w:rsid w:val="00731D86"/>
    <w:rsid w:val="007327F1"/>
    <w:rsid w:val="007336BA"/>
    <w:rsid w:val="00733C3E"/>
    <w:rsid w:val="007350EC"/>
    <w:rsid w:val="0073523B"/>
    <w:rsid w:val="00740F2C"/>
    <w:rsid w:val="0074106E"/>
    <w:rsid w:val="00741748"/>
    <w:rsid w:val="00742F78"/>
    <w:rsid w:val="007435D9"/>
    <w:rsid w:val="00751B2C"/>
    <w:rsid w:val="0075343C"/>
    <w:rsid w:val="007543ED"/>
    <w:rsid w:val="00754BE0"/>
    <w:rsid w:val="00755F59"/>
    <w:rsid w:val="00761FEF"/>
    <w:rsid w:val="00763931"/>
    <w:rsid w:val="00765164"/>
    <w:rsid w:val="007655C0"/>
    <w:rsid w:val="007660E5"/>
    <w:rsid w:val="0076636C"/>
    <w:rsid w:val="00767074"/>
    <w:rsid w:val="00771342"/>
    <w:rsid w:val="00775B4A"/>
    <w:rsid w:val="0078080B"/>
    <w:rsid w:val="0078251B"/>
    <w:rsid w:val="0078318B"/>
    <w:rsid w:val="0078394C"/>
    <w:rsid w:val="007856A7"/>
    <w:rsid w:val="00786ECE"/>
    <w:rsid w:val="00790288"/>
    <w:rsid w:val="007916B0"/>
    <w:rsid w:val="00791861"/>
    <w:rsid w:val="00792BDA"/>
    <w:rsid w:val="0079359F"/>
    <w:rsid w:val="00793712"/>
    <w:rsid w:val="007969CC"/>
    <w:rsid w:val="007A173C"/>
    <w:rsid w:val="007A227F"/>
    <w:rsid w:val="007A2585"/>
    <w:rsid w:val="007A3D27"/>
    <w:rsid w:val="007A42ED"/>
    <w:rsid w:val="007A44B7"/>
    <w:rsid w:val="007A522C"/>
    <w:rsid w:val="007A54F8"/>
    <w:rsid w:val="007A584E"/>
    <w:rsid w:val="007A5895"/>
    <w:rsid w:val="007A6349"/>
    <w:rsid w:val="007A697F"/>
    <w:rsid w:val="007A6CF3"/>
    <w:rsid w:val="007A758A"/>
    <w:rsid w:val="007B054A"/>
    <w:rsid w:val="007B1300"/>
    <w:rsid w:val="007B2A27"/>
    <w:rsid w:val="007B5503"/>
    <w:rsid w:val="007B6F71"/>
    <w:rsid w:val="007C01E3"/>
    <w:rsid w:val="007C1763"/>
    <w:rsid w:val="007C1B9D"/>
    <w:rsid w:val="007C2A21"/>
    <w:rsid w:val="007C319A"/>
    <w:rsid w:val="007C4CD7"/>
    <w:rsid w:val="007C5410"/>
    <w:rsid w:val="007C6AD6"/>
    <w:rsid w:val="007C6AEA"/>
    <w:rsid w:val="007D00D8"/>
    <w:rsid w:val="007D140A"/>
    <w:rsid w:val="007D1E73"/>
    <w:rsid w:val="007D299A"/>
    <w:rsid w:val="007D47DB"/>
    <w:rsid w:val="007D4D61"/>
    <w:rsid w:val="007D5BDF"/>
    <w:rsid w:val="007D7B26"/>
    <w:rsid w:val="007E1918"/>
    <w:rsid w:val="007E1A00"/>
    <w:rsid w:val="007E1C35"/>
    <w:rsid w:val="007E1E6C"/>
    <w:rsid w:val="007E3ADE"/>
    <w:rsid w:val="007E434E"/>
    <w:rsid w:val="007E4413"/>
    <w:rsid w:val="007E56D4"/>
    <w:rsid w:val="007E5CD8"/>
    <w:rsid w:val="007E7D11"/>
    <w:rsid w:val="007F0749"/>
    <w:rsid w:val="007F11F0"/>
    <w:rsid w:val="007F38AC"/>
    <w:rsid w:val="007F4C66"/>
    <w:rsid w:val="007F551C"/>
    <w:rsid w:val="007F57DB"/>
    <w:rsid w:val="007F5E6B"/>
    <w:rsid w:val="007F6D20"/>
    <w:rsid w:val="007F70CD"/>
    <w:rsid w:val="007F77E3"/>
    <w:rsid w:val="007F7889"/>
    <w:rsid w:val="008019AF"/>
    <w:rsid w:val="00801FB0"/>
    <w:rsid w:val="00803642"/>
    <w:rsid w:val="00803B6B"/>
    <w:rsid w:val="0080415B"/>
    <w:rsid w:val="008055F5"/>
    <w:rsid w:val="0080644E"/>
    <w:rsid w:val="008079C0"/>
    <w:rsid w:val="00807AA9"/>
    <w:rsid w:val="0081161D"/>
    <w:rsid w:val="00814EBE"/>
    <w:rsid w:val="008153D8"/>
    <w:rsid w:val="00815865"/>
    <w:rsid w:val="00815CC7"/>
    <w:rsid w:val="008160E3"/>
    <w:rsid w:val="008169ED"/>
    <w:rsid w:val="00821515"/>
    <w:rsid w:val="00822120"/>
    <w:rsid w:val="008236DA"/>
    <w:rsid w:val="00824310"/>
    <w:rsid w:val="00824E5D"/>
    <w:rsid w:val="00825D37"/>
    <w:rsid w:val="00826FBD"/>
    <w:rsid w:val="00830C7D"/>
    <w:rsid w:val="00831117"/>
    <w:rsid w:val="00832C93"/>
    <w:rsid w:val="0083366F"/>
    <w:rsid w:val="00834F4F"/>
    <w:rsid w:val="00835017"/>
    <w:rsid w:val="008406AE"/>
    <w:rsid w:val="008412A7"/>
    <w:rsid w:val="0084319F"/>
    <w:rsid w:val="008444C2"/>
    <w:rsid w:val="00844FDE"/>
    <w:rsid w:val="00846ED5"/>
    <w:rsid w:val="0085041C"/>
    <w:rsid w:val="00850CC5"/>
    <w:rsid w:val="008516D3"/>
    <w:rsid w:val="008535D8"/>
    <w:rsid w:val="00855859"/>
    <w:rsid w:val="008558FE"/>
    <w:rsid w:val="00855B64"/>
    <w:rsid w:val="0085656B"/>
    <w:rsid w:val="00856B83"/>
    <w:rsid w:val="00860E8C"/>
    <w:rsid w:val="00861A91"/>
    <w:rsid w:val="00862269"/>
    <w:rsid w:val="00865670"/>
    <w:rsid w:val="00865C39"/>
    <w:rsid w:val="00866461"/>
    <w:rsid w:val="008705A3"/>
    <w:rsid w:val="00870B03"/>
    <w:rsid w:val="008731E2"/>
    <w:rsid w:val="00873687"/>
    <w:rsid w:val="0087431C"/>
    <w:rsid w:val="00874DFC"/>
    <w:rsid w:val="00874F54"/>
    <w:rsid w:val="00876246"/>
    <w:rsid w:val="00877A93"/>
    <w:rsid w:val="00877A9E"/>
    <w:rsid w:val="00881E66"/>
    <w:rsid w:val="008820D6"/>
    <w:rsid w:val="008823C6"/>
    <w:rsid w:val="008833F2"/>
    <w:rsid w:val="008836A0"/>
    <w:rsid w:val="00884E83"/>
    <w:rsid w:val="00886417"/>
    <w:rsid w:val="008866C5"/>
    <w:rsid w:val="00886729"/>
    <w:rsid w:val="008867C3"/>
    <w:rsid w:val="00886A81"/>
    <w:rsid w:val="00886E04"/>
    <w:rsid w:val="0089048C"/>
    <w:rsid w:val="00893244"/>
    <w:rsid w:val="00894EB7"/>
    <w:rsid w:val="008953BB"/>
    <w:rsid w:val="00897448"/>
    <w:rsid w:val="008A0138"/>
    <w:rsid w:val="008A2CC9"/>
    <w:rsid w:val="008A2CDC"/>
    <w:rsid w:val="008A37E8"/>
    <w:rsid w:val="008A518F"/>
    <w:rsid w:val="008A6741"/>
    <w:rsid w:val="008A6C5E"/>
    <w:rsid w:val="008A75A4"/>
    <w:rsid w:val="008B0361"/>
    <w:rsid w:val="008B266F"/>
    <w:rsid w:val="008B27C7"/>
    <w:rsid w:val="008B37D0"/>
    <w:rsid w:val="008B3CDA"/>
    <w:rsid w:val="008B3F07"/>
    <w:rsid w:val="008B43B1"/>
    <w:rsid w:val="008B4C84"/>
    <w:rsid w:val="008B6722"/>
    <w:rsid w:val="008B7995"/>
    <w:rsid w:val="008C2907"/>
    <w:rsid w:val="008C470D"/>
    <w:rsid w:val="008C5B9F"/>
    <w:rsid w:val="008C5F26"/>
    <w:rsid w:val="008C6BC2"/>
    <w:rsid w:val="008D03B1"/>
    <w:rsid w:val="008D0419"/>
    <w:rsid w:val="008D042B"/>
    <w:rsid w:val="008D17F1"/>
    <w:rsid w:val="008D254C"/>
    <w:rsid w:val="008D28BA"/>
    <w:rsid w:val="008D53DC"/>
    <w:rsid w:val="008D77AE"/>
    <w:rsid w:val="008D7D61"/>
    <w:rsid w:val="008E3D6B"/>
    <w:rsid w:val="008E577A"/>
    <w:rsid w:val="008E61F7"/>
    <w:rsid w:val="008E66A8"/>
    <w:rsid w:val="008E67DE"/>
    <w:rsid w:val="008E70E6"/>
    <w:rsid w:val="008F14F1"/>
    <w:rsid w:val="008F1D97"/>
    <w:rsid w:val="008F26B5"/>
    <w:rsid w:val="008F3884"/>
    <w:rsid w:val="008F39AF"/>
    <w:rsid w:val="008F44F4"/>
    <w:rsid w:val="008F4E7D"/>
    <w:rsid w:val="008F5B4C"/>
    <w:rsid w:val="008F62F8"/>
    <w:rsid w:val="008F6840"/>
    <w:rsid w:val="00900A63"/>
    <w:rsid w:val="00901452"/>
    <w:rsid w:val="00901F7D"/>
    <w:rsid w:val="009029D9"/>
    <w:rsid w:val="00902E48"/>
    <w:rsid w:val="00903CFD"/>
    <w:rsid w:val="009045A8"/>
    <w:rsid w:val="0090716C"/>
    <w:rsid w:val="00907AB6"/>
    <w:rsid w:val="00912743"/>
    <w:rsid w:val="00912AE8"/>
    <w:rsid w:val="009143FD"/>
    <w:rsid w:val="009149D9"/>
    <w:rsid w:val="00914BAE"/>
    <w:rsid w:val="009221C3"/>
    <w:rsid w:val="009223B7"/>
    <w:rsid w:val="009224D4"/>
    <w:rsid w:val="0093005D"/>
    <w:rsid w:val="00931820"/>
    <w:rsid w:val="00931DA3"/>
    <w:rsid w:val="00932165"/>
    <w:rsid w:val="00934248"/>
    <w:rsid w:val="009346A5"/>
    <w:rsid w:val="009347E6"/>
    <w:rsid w:val="00934DD7"/>
    <w:rsid w:val="00936DCD"/>
    <w:rsid w:val="00936FE2"/>
    <w:rsid w:val="00941645"/>
    <w:rsid w:val="009422D1"/>
    <w:rsid w:val="00944D8B"/>
    <w:rsid w:val="0095094E"/>
    <w:rsid w:val="009523AC"/>
    <w:rsid w:val="00956741"/>
    <w:rsid w:val="009606D5"/>
    <w:rsid w:val="009607A3"/>
    <w:rsid w:val="00961E7F"/>
    <w:rsid w:val="00963F44"/>
    <w:rsid w:val="00963F7F"/>
    <w:rsid w:val="009656B8"/>
    <w:rsid w:val="00965B3D"/>
    <w:rsid w:val="00967030"/>
    <w:rsid w:val="00970150"/>
    <w:rsid w:val="009733CC"/>
    <w:rsid w:val="00974020"/>
    <w:rsid w:val="00974706"/>
    <w:rsid w:val="009754A8"/>
    <w:rsid w:val="00975A6E"/>
    <w:rsid w:val="00975B93"/>
    <w:rsid w:val="00975EF6"/>
    <w:rsid w:val="00980B1A"/>
    <w:rsid w:val="0098243B"/>
    <w:rsid w:val="00982E26"/>
    <w:rsid w:val="009830B5"/>
    <w:rsid w:val="00983F5D"/>
    <w:rsid w:val="00985DED"/>
    <w:rsid w:val="009908B7"/>
    <w:rsid w:val="00990EF6"/>
    <w:rsid w:val="00996110"/>
    <w:rsid w:val="00996C54"/>
    <w:rsid w:val="009A003B"/>
    <w:rsid w:val="009A0EE0"/>
    <w:rsid w:val="009A2354"/>
    <w:rsid w:val="009A2BBF"/>
    <w:rsid w:val="009A3C07"/>
    <w:rsid w:val="009A4036"/>
    <w:rsid w:val="009A4A3B"/>
    <w:rsid w:val="009A4F23"/>
    <w:rsid w:val="009A6860"/>
    <w:rsid w:val="009B1B46"/>
    <w:rsid w:val="009B1D4C"/>
    <w:rsid w:val="009B26CD"/>
    <w:rsid w:val="009B2B50"/>
    <w:rsid w:val="009B31C4"/>
    <w:rsid w:val="009B3E10"/>
    <w:rsid w:val="009B46AB"/>
    <w:rsid w:val="009B4942"/>
    <w:rsid w:val="009B58D4"/>
    <w:rsid w:val="009B5B9F"/>
    <w:rsid w:val="009B62FF"/>
    <w:rsid w:val="009C1826"/>
    <w:rsid w:val="009C2428"/>
    <w:rsid w:val="009C4E23"/>
    <w:rsid w:val="009C7741"/>
    <w:rsid w:val="009D006A"/>
    <w:rsid w:val="009D0EFA"/>
    <w:rsid w:val="009D433F"/>
    <w:rsid w:val="009D5812"/>
    <w:rsid w:val="009D5A62"/>
    <w:rsid w:val="009D6AE7"/>
    <w:rsid w:val="009D7C24"/>
    <w:rsid w:val="009E1B29"/>
    <w:rsid w:val="009E3391"/>
    <w:rsid w:val="009E4524"/>
    <w:rsid w:val="009E4693"/>
    <w:rsid w:val="009E67D1"/>
    <w:rsid w:val="009F170D"/>
    <w:rsid w:val="009F3695"/>
    <w:rsid w:val="009F3AB1"/>
    <w:rsid w:val="009F61C4"/>
    <w:rsid w:val="009F6B73"/>
    <w:rsid w:val="00A00090"/>
    <w:rsid w:val="00A007B6"/>
    <w:rsid w:val="00A01C33"/>
    <w:rsid w:val="00A0213A"/>
    <w:rsid w:val="00A032AD"/>
    <w:rsid w:val="00A0412F"/>
    <w:rsid w:val="00A04D2B"/>
    <w:rsid w:val="00A053AC"/>
    <w:rsid w:val="00A059BF"/>
    <w:rsid w:val="00A06BD5"/>
    <w:rsid w:val="00A07C0A"/>
    <w:rsid w:val="00A11477"/>
    <w:rsid w:val="00A12395"/>
    <w:rsid w:val="00A125A8"/>
    <w:rsid w:val="00A133BF"/>
    <w:rsid w:val="00A15A03"/>
    <w:rsid w:val="00A16378"/>
    <w:rsid w:val="00A1793C"/>
    <w:rsid w:val="00A2165A"/>
    <w:rsid w:val="00A23BB2"/>
    <w:rsid w:val="00A24DC7"/>
    <w:rsid w:val="00A27EA4"/>
    <w:rsid w:val="00A34746"/>
    <w:rsid w:val="00A34A93"/>
    <w:rsid w:val="00A36BEA"/>
    <w:rsid w:val="00A375B1"/>
    <w:rsid w:val="00A379C8"/>
    <w:rsid w:val="00A40843"/>
    <w:rsid w:val="00A40C48"/>
    <w:rsid w:val="00A42F0A"/>
    <w:rsid w:val="00A43271"/>
    <w:rsid w:val="00A439FC"/>
    <w:rsid w:val="00A43B70"/>
    <w:rsid w:val="00A47B2C"/>
    <w:rsid w:val="00A52270"/>
    <w:rsid w:val="00A5242A"/>
    <w:rsid w:val="00A53E8F"/>
    <w:rsid w:val="00A548DD"/>
    <w:rsid w:val="00A54BC9"/>
    <w:rsid w:val="00A55582"/>
    <w:rsid w:val="00A55828"/>
    <w:rsid w:val="00A565B8"/>
    <w:rsid w:val="00A61CC1"/>
    <w:rsid w:val="00A64109"/>
    <w:rsid w:val="00A65152"/>
    <w:rsid w:val="00A65D59"/>
    <w:rsid w:val="00A67B7E"/>
    <w:rsid w:val="00A67BD9"/>
    <w:rsid w:val="00A7089F"/>
    <w:rsid w:val="00A71C58"/>
    <w:rsid w:val="00A7313D"/>
    <w:rsid w:val="00A77560"/>
    <w:rsid w:val="00A85BAE"/>
    <w:rsid w:val="00A86A55"/>
    <w:rsid w:val="00A90C10"/>
    <w:rsid w:val="00A936B8"/>
    <w:rsid w:val="00A9478C"/>
    <w:rsid w:val="00A948E6"/>
    <w:rsid w:val="00A95871"/>
    <w:rsid w:val="00A95D8A"/>
    <w:rsid w:val="00A96763"/>
    <w:rsid w:val="00A96F49"/>
    <w:rsid w:val="00AA0F7D"/>
    <w:rsid w:val="00AA1590"/>
    <w:rsid w:val="00AA33D3"/>
    <w:rsid w:val="00AA665C"/>
    <w:rsid w:val="00AB1710"/>
    <w:rsid w:val="00AB3122"/>
    <w:rsid w:val="00AB4883"/>
    <w:rsid w:val="00AB48A3"/>
    <w:rsid w:val="00AB50AB"/>
    <w:rsid w:val="00AB51FA"/>
    <w:rsid w:val="00AB6626"/>
    <w:rsid w:val="00AB6CD0"/>
    <w:rsid w:val="00AC00E0"/>
    <w:rsid w:val="00AC0189"/>
    <w:rsid w:val="00AC054F"/>
    <w:rsid w:val="00AC09AD"/>
    <w:rsid w:val="00AC1020"/>
    <w:rsid w:val="00AC1D01"/>
    <w:rsid w:val="00AC2524"/>
    <w:rsid w:val="00AC41FC"/>
    <w:rsid w:val="00AC57C2"/>
    <w:rsid w:val="00AC5D88"/>
    <w:rsid w:val="00AD26DC"/>
    <w:rsid w:val="00AD3F1D"/>
    <w:rsid w:val="00AD44ED"/>
    <w:rsid w:val="00AD4CBE"/>
    <w:rsid w:val="00AE421C"/>
    <w:rsid w:val="00AE4523"/>
    <w:rsid w:val="00AE5145"/>
    <w:rsid w:val="00AE7327"/>
    <w:rsid w:val="00AE7F11"/>
    <w:rsid w:val="00AF3049"/>
    <w:rsid w:val="00AF3672"/>
    <w:rsid w:val="00AF3CA1"/>
    <w:rsid w:val="00AF45C9"/>
    <w:rsid w:val="00AF4E83"/>
    <w:rsid w:val="00AF5E1D"/>
    <w:rsid w:val="00AF6EB2"/>
    <w:rsid w:val="00AF7D5F"/>
    <w:rsid w:val="00AF7E3A"/>
    <w:rsid w:val="00B00509"/>
    <w:rsid w:val="00B006E0"/>
    <w:rsid w:val="00B0498B"/>
    <w:rsid w:val="00B05ED4"/>
    <w:rsid w:val="00B11DC7"/>
    <w:rsid w:val="00B12089"/>
    <w:rsid w:val="00B1359F"/>
    <w:rsid w:val="00B14C7C"/>
    <w:rsid w:val="00B171D4"/>
    <w:rsid w:val="00B20363"/>
    <w:rsid w:val="00B20CB2"/>
    <w:rsid w:val="00B21413"/>
    <w:rsid w:val="00B2190C"/>
    <w:rsid w:val="00B22301"/>
    <w:rsid w:val="00B22F13"/>
    <w:rsid w:val="00B23FE9"/>
    <w:rsid w:val="00B24D7F"/>
    <w:rsid w:val="00B25350"/>
    <w:rsid w:val="00B2561B"/>
    <w:rsid w:val="00B258E3"/>
    <w:rsid w:val="00B25D14"/>
    <w:rsid w:val="00B26665"/>
    <w:rsid w:val="00B30A17"/>
    <w:rsid w:val="00B31052"/>
    <w:rsid w:val="00B33A37"/>
    <w:rsid w:val="00B34C18"/>
    <w:rsid w:val="00B35051"/>
    <w:rsid w:val="00B35369"/>
    <w:rsid w:val="00B40A10"/>
    <w:rsid w:val="00B46226"/>
    <w:rsid w:val="00B473D1"/>
    <w:rsid w:val="00B47607"/>
    <w:rsid w:val="00B50019"/>
    <w:rsid w:val="00B5088E"/>
    <w:rsid w:val="00B50C7D"/>
    <w:rsid w:val="00B51694"/>
    <w:rsid w:val="00B55450"/>
    <w:rsid w:val="00B556B4"/>
    <w:rsid w:val="00B567AD"/>
    <w:rsid w:val="00B56B09"/>
    <w:rsid w:val="00B57C28"/>
    <w:rsid w:val="00B61D42"/>
    <w:rsid w:val="00B61E0B"/>
    <w:rsid w:val="00B623AE"/>
    <w:rsid w:val="00B62488"/>
    <w:rsid w:val="00B62A73"/>
    <w:rsid w:val="00B63507"/>
    <w:rsid w:val="00B66213"/>
    <w:rsid w:val="00B674F6"/>
    <w:rsid w:val="00B676A0"/>
    <w:rsid w:val="00B70799"/>
    <w:rsid w:val="00B70AF7"/>
    <w:rsid w:val="00B724BA"/>
    <w:rsid w:val="00B726B3"/>
    <w:rsid w:val="00B729B8"/>
    <w:rsid w:val="00B737D3"/>
    <w:rsid w:val="00B73D58"/>
    <w:rsid w:val="00B7598D"/>
    <w:rsid w:val="00B76126"/>
    <w:rsid w:val="00B7644B"/>
    <w:rsid w:val="00B76FCC"/>
    <w:rsid w:val="00B77351"/>
    <w:rsid w:val="00B775EE"/>
    <w:rsid w:val="00B77A0C"/>
    <w:rsid w:val="00B77BF7"/>
    <w:rsid w:val="00B80718"/>
    <w:rsid w:val="00B80A03"/>
    <w:rsid w:val="00B822F6"/>
    <w:rsid w:val="00B90750"/>
    <w:rsid w:val="00B9081C"/>
    <w:rsid w:val="00B92B6F"/>
    <w:rsid w:val="00B93408"/>
    <w:rsid w:val="00B942A1"/>
    <w:rsid w:val="00B948B8"/>
    <w:rsid w:val="00B96367"/>
    <w:rsid w:val="00BA4654"/>
    <w:rsid w:val="00BA4A36"/>
    <w:rsid w:val="00BA5896"/>
    <w:rsid w:val="00BA61DA"/>
    <w:rsid w:val="00BA73AF"/>
    <w:rsid w:val="00BB0A71"/>
    <w:rsid w:val="00BB204C"/>
    <w:rsid w:val="00BB2D4E"/>
    <w:rsid w:val="00BB50D3"/>
    <w:rsid w:val="00BB516C"/>
    <w:rsid w:val="00BB5C83"/>
    <w:rsid w:val="00BB5CA8"/>
    <w:rsid w:val="00BB7017"/>
    <w:rsid w:val="00BC0A0D"/>
    <w:rsid w:val="00BC2386"/>
    <w:rsid w:val="00BC359D"/>
    <w:rsid w:val="00BC45F8"/>
    <w:rsid w:val="00BC550E"/>
    <w:rsid w:val="00BD0383"/>
    <w:rsid w:val="00BD24A3"/>
    <w:rsid w:val="00BD291A"/>
    <w:rsid w:val="00BD352C"/>
    <w:rsid w:val="00BD59E6"/>
    <w:rsid w:val="00BD6797"/>
    <w:rsid w:val="00BD6B80"/>
    <w:rsid w:val="00BD7EF8"/>
    <w:rsid w:val="00BE057C"/>
    <w:rsid w:val="00BE580F"/>
    <w:rsid w:val="00BE71BC"/>
    <w:rsid w:val="00BE76D5"/>
    <w:rsid w:val="00BE7F75"/>
    <w:rsid w:val="00BF0DB4"/>
    <w:rsid w:val="00BF3D2C"/>
    <w:rsid w:val="00BF4DEB"/>
    <w:rsid w:val="00BF5106"/>
    <w:rsid w:val="00BF7E9E"/>
    <w:rsid w:val="00C00468"/>
    <w:rsid w:val="00C0137B"/>
    <w:rsid w:val="00C01CC9"/>
    <w:rsid w:val="00C0207F"/>
    <w:rsid w:val="00C02E0D"/>
    <w:rsid w:val="00C03BCF"/>
    <w:rsid w:val="00C05125"/>
    <w:rsid w:val="00C05F6D"/>
    <w:rsid w:val="00C07984"/>
    <w:rsid w:val="00C119C6"/>
    <w:rsid w:val="00C1254A"/>
    <w:rsid w:val="00C12F05"/>
    <w:rsid w:val="00C13461"/>
    <w:rsid w:val="00C152ED"/>
    <w:rsid w:val="00C1693C"/>
    <w:rsid w:val="00C174C7"/>
    <w:rsid w:val="00C20E7A"/>
    <w:rsid w:val="00C2218D"/>
    <w:rsid w:val="00C22924"/>
    <w:rsid w:val="00C24438"/>
    <w:rsid w:val="00C244E9"/>
    <w:rsid w:val="00C27D85"/>
    <w:rsid w:val="00C30181"/>
    <w:rsid w:val="00C3091B"/>
    <w:rsid w:val="00C31D8C"/>
    <w:rsid w:val="00C31E6E"/>
    <w:rsid w:val="00C322F7"/>
    <w:rsid w:val="00C32696"/>
    <w:rsid w:val="00C33721"/>
    <w:rsid w:val="00C33BD0"/>
    <w:rsid w:val="00C34C96"/>
    <w:rsid w:val="00C37BF6"/>
    <w:rsid w:val="00C40EB0"/>
    <w:rsid w:val="00C51BEB"/>
    <w:rsid w:val="00C51F8B"/>
    <w:rsid w:val="00C531AB"/>
    <w:rsid w:val="00C53723"/>
    <w:rsid w:val="00C546AD"/>
    <w:rsid w:val="00C5587E"/>
    <w:rsid w:val="00C5670E"/>
    <w:rsid w:val="00C60BBE"/>
    <w:rsid w:val="00C61CB6"/>
    <w:rsid w:val="00C621F3"/>
    <w:rsid w:val="00C63CE2"/>
    <w:rsid w:val="00C66EDB"/>
    <w:rsid w:val="00C70607"/>
    <w:rsid w:val="00C71D9C"/>
    <w:rsid w:val="00C71FAD"/>
    <w:rsid w:val="00C72CC3"/>
    <w:rsid w:val="00C73671"/>
    <w:rsid w:val="00C73B15"/>
    <w:rsid w:val="00C75DF5"/>
    <w:rsid w:val="00C76402"/>
    <w:rsid w:val="00C76A1C"/>
    <w:rsid w:val="00C774EE"/>
    <w:rsid w:val="00C80FF5"/>
    <w:rsid w:val="00C81B8E"/>
    <w:rsid w:val="00C81F5D"/>
    <w:rsid w:val="00C82FE8"/>
    <w:rsid w:val="00C837C4"/>
    <w:rsid w:val="00C863A8"/>
    <w:rsid w:val="00C86557"/>
    <w:rsid w:val="00C8769E"/>
    <w:rsid w:val="00C877A4"/>
    <w:rsid w:val="00C87B42"/>
    <w:rsid w:val="00C90DA5"/>
    <w:rsid w:val="00C936C7"/>
    <w:rsid w:val="00C94D09"/>
    <w:rsid w:val="00C94FF1"/>
    <w:rsid w:val="00C95439"/>
    <w:rsid w:val="00C959F8"/>
    <w:rsid w:val="00C96E00"/>
    <w:rsid w:val="00C97F80"/>
    <w:rsid w:val="00CA0692"/>
    <w:rsid w:val="00CA18BB"/>
    <w:rsid w:val="00CA1B9B"/>
    <w:rsid w:val="00CA1F8A"/>
    <w:rsid w:val="00CA5EC4"/>
    <w:rsid w:val="00CA6253"/>
    <w:rsid w:val="00CA711C"/>
    <w:rsid w:val="00CB022D"/>
    <w:rsid w:val="00CB22E1"/>
    <w:rsid w:val="00CB2D3A"/>
    <w:rsid w:val="00CB2E5C"/>
    <w:rsid w:val="00CC051A"/>
    <w:rsid w:val="00CC0A4F"/>
    <w:rsid w:val="00CC16EE"/>
    <w:rsid w:val="00CC1C4D"/>
    <w:rsid w:val="00CC301A"/>
    <w:rsid w:val="00CC442F"/>
    <w:rsid w:val="00CC480A"/>
    <w:rsid w:val="00CC495E"/>
    <w:rsid w:val="00CC53AE"/>
    <w:rsid w:val="00CC6722"/>
    <w:rsid w:val="00CC6B43"/>
    <w:rsid w:val="00CC7A9A"/>
    <w:rsid w:val="00CD03C2"/>
    <w:rsid w:val="00CD1B78"/>
    <w:rsid w:val="00CD6A7C"/>
    <w:rsid w:val="00CE0946"/>
    <w:rsid w:val="00CE1228"/>
    <w:rsid w:val="00CE29DA"/>
    <w:rsid w:val="00CE2C94"/>
    <w:rsid w:val="00CE3545"/>
    <w:rsid w:val="00CE53FF"/>
    <w:rsid w:val="00CE65A0"/>
    <w:rsid w:val="00CE7B7D"/>
    <w:rsid w:val="00CF10EE"/>
    <w:rsid w:val="00CF2AF5"/>
    <w:rsid w:val="00CF3CFF"/>
    <w:rsid w:val="00CF49C2"/>
    <w:rsid w:val="00CF5A5A"/>
    <w:rsid w:val="00CF604C"/>
    <w:rsid w:val="00CF6A4F"/>
    <w:rsid w:val="00CF6ACB"/>
    <w:rsid w:val="00CF75EF"/>
    <w:rsid w:val="00CF796B"/>
    <w:rsid w:val="00D00571"/>
    <w:rsid w:val="00D0060A"/>
    <w:rsid w:val="00D0465C"/>
    <w:rsid w:val="00D04C23"/>
    <w:rsid w:val="00D05205"/>
    <w:rsid w:val="00D057E9"/>
    <w:rsid w:val="00D06579"/>
    <w:rsid w:val="00D068E8"/>
    <w:rsid w:val="00D118D6"/>
    <w:rsid w:val="00D12915"/>
    <w:rsid w:val="00D13681"/>
    <w:rsid w:val="00D1375B"/>
    <w:rsid w:val="00D13EA8"/>
    <w:rsid w:val="00D153C5"/>
    <w:rsid w:val="00D15E45"/>
    <w:rsid w:val="00D176B1"/>
    <w:rsid w:val="00D21059"/>
    <w:rsid w:val="00D21EE4"/>
    <w:rsid w:val="00D21F92"/>
    <w:rsid w:val="00D22AAF"/>
    <w:rsid w:val="00D2338C"/>
    <w:rsid w:val="00D272AF"/>
    <w:rsid w:val="00D27935"/>
    <w:rsid w:val="00D30658"/>
    <w:rsid w:val="00D31BB2"/>
    <w:rsid w:val="00D3574C"/>
    <w:rsid w:val="00D35878"/>
    <w:rsid w:val="00D35D05"/>
    <w:rsid w:val="00D3772D"/>
    <w:rsid w:val="00D37DBB"/>
    <w:rsid w:val="00D403AD"/>
    <w:rsid w:val="00D4101B"/>
    <w:rsid w:val="00D4173D"/>
    <w:rsid w:val="00D423CD"/>
    <w:rsid w:val="00D44D11"/>
    <w:rsid w:val="00D45DC7"/>
    <w:rsid w:val="00D4725E"/>
    <w:rsid w:val="00D5219E"/>
    <w:rsid w:val="00D537A9"/>
    <w:rsid w:val="00D54BFC"/>
    <w:rsid w:val="00D5722B"/>
    <w:rsid w:val="00D61ED9"/>
    <w:rsid w:val="00D6220B"/>
    <w:rsid w:val="00D62957"/>
    <w:rsid w:val="00D66A94"/>
    <w:rsid w:val="00D66C6C"/>
    <w:rsid w:val="00D67593"/>
    <w:rsid w:val="00D675A2"/>
    <w:rsid w:val="00D7118C"/>
    <w:rsid w:val="00D71CEA"/>
    <w:rsid w:val="00D7294D"/>
    <w:rsid w:val="00D74D70"/>
    <w:rsid w:val="00D77CCD"/>
    <w:rsid w:val="00D82E24"/>
    <w:rsid w:val="00D82F6F"/>
    <w:rsid w:val="00D8546A"/>
    <w:rsid w:val="00D86285"/>
    <w:rsid w:val="00D873F0"/>
    <w:rsid w:val="00D90161"/>
    <w:rsid w:val="00D9474E"/>
    <w:rsid w:val="00D95483"/>
    <w:rsid w:val="00D9580A"/>
    <w:rsid w:val="00D96616"/>
    <w:rsid w:val="00D971E8"/>
    <w:rsid w:val="00D97BE5"/>
    <w:rsid w:val="00DA0788"/>
    <w:rsid w:val="00DA0A31"/>
    <w:rsid w:val="00DA1DF6"/>
    <w:rsid w:val="00DA41A7"/>
    <w:rsid w:val="00DA4AB0"/>
    <w:rsid w:val="00DA735F"/>
    <w:rsid w:val="00DB2F22"/>
    <w:rsid w:val="00DB320A"/>
    <w:rsid w:val="00DB56F7"/>
    <w:rsid w:val="00DB5954"/>
    <w:rsid w:val="00DB6042"/>
    <w:rsid w:val="00DB68EF"/>
    <w:rsid w:val="00DB6BE1"/>
    <w:rsid w:val="00DC0A8E"/>
    <w:rsid w:val="00DC14F9"/>
    <w:rsid w:val="00DC1AFD"/>
    <w:rsid w:val="00DC2653"/>
    <w:rsid w:val="00DC3289"/>
    <w:rsid w:val="00DC74AA"/>
    <w:rsid w:val="00DC7C25"/>
    <w:rsid w:val="00DD39A5"/>
    <w:rsid w:val="00DD41C0"/>
    <w:rsid w:val="00DD603C"/>
    <w:rsid w:val="00DD7250"/>
    <w:rsid w:val="00DD75AA"/>
    <w:rsid w:val="00DE2107"/>
    <w:rsid w:val="00DE3F10"/>
    <w:rsid w:val="00DE49B9"/>
    <w:rsid w:val="00DE5DB5"/>
    <w:rsid w:val="00DE6A69"/>
    <w:rsid w:val="00DE6AB6"/>
    <w:rsid w:val="00DE7380"/>
    <w:rsid w:val="00DE7387"/>
    <w:rsid w:val="00DE747E"/>
    <w:rsid w:val="00DF0307"/>
    <w:rsid w:val="00DF0564"/>
    <w:rsid w:val="00DF0A47"/>
    <w:rsid w:val="00DF1449"/>
    <w:rsid w:val="00DF1643"/>
    <w:rsid w:val="00DF2374"/>
    <w:rsid w:val="00DF24DC"/>
    <w:rsid w:val="00DF2A98"/>
    <w:rsid w:val="00DF37B2"/>
    <w:rsid w:val="00DF5EE9"/>
    <w:rsid w:val="00DF5EF6"/>
    <w:rsid w:val="00DF640B"/>
    <w:rsid w:val="00E00862"/>
    <w:rsid w:val="00E03B65"/>
    <w:rsid w:val="00E04EE5"/>
    <w:rsid w:val="00E10B6F"/>
    <w:rsid w:val="00E11556"/>
    <w:rsid w:val="00E13777"/>
    <w:rsid w:val="00E13F36"/>
    <w:rsid w:val="00E148E3"/>
    <w:rsid w:val="00E14A84"/>
    <w:rsid w:val="00E16139"/>
    <w:rsid w:val="00E16DB3"/>
    <w:rsid w:val="00E208D3"/>
    <w:rsid w:val="00E20B55"/>
    <w:rsid w:val="00E21B10"/>
    <w:rsid w:val="00E22184"/>
    <w:rsid w:val="00E24631"/>
    <w:rsid w:val="00E246F1"/>
    <w:rsid w:val="00E247D7"/>
    <w:rsid w:val="00E25D28"/>
    <w:rsid w:val="00E25F51"/>
    <w:rsid w:val="00E27C54"/>
    <w:rsid w:val="00E27F96"/>
    <w:rsid w:val="00E312F2"/>
    <w:rsid w:val="00E314AC"/>
    <w:rsid w:val="00E3276C"/>
    <w:rsid w:val="00E35C11"/>
    <w:rsid w:val="00E35DED"/>
    <w:rsid w:val="00E364C0"/>
    <w:rsid w:val="00E36D5B"/>
    <w:rsid w:val="00E3730D"/>
    <w:rsid w:val="00E37CC2"/>
    <w:rsid w:val="00E404DC"/>
    <w:rsid w:val="00E40B7D"/>
    <w:rsid w:val="00E41E8E"/>
    <w:rsid w:val="00E43130"/>
    <w:rsid w:val="00E43C43"/>
    <w:rsid w:val="00E448DE"/>
    <w:rsid w:val="00E455A6"/>
    <w:rsid w:val="00E45A9D"/>
    <w:rsid w:val="00E45D80"/>
    <w:rsid w:val="00E474AE"/>
    <w:rsid w:val="00E51446"/>
    <w:rsid w:val="00E51E85"/>
    <w:rsid w:val="00E54374"/>
    <w:rsid w:val="00E6376F"/>
    <w:rsid w:val="00E64A47"/>
    <w:rsid w:val="00E65B35"/>
    <w:rsid w:val="00E7083E"/>
    <w:rsid w:val="00E70951"/>
    <w:rsid w:val="00E72668"/>
    <w:rsid w:val="00E76D4A"/>
    <w:rsid w:val="00E77E5E"/>
    <w:rsid w:val="00E80419"/>
    <w:rsid w:val="00E804A7"/>
    <w:rsid w:val="00E81841"/>
    <w:rsid w:val="00E83AAC"/>
    <w:rsid w:val="00E8473D"/>
    <w:rsid w:val="00E84D76"/>
    <w:rsid w:val="00E84ECC"/>
    <w:rsid w:val="00E86F30"/>
    <w:rsid w:val="00E87A6D"/>
    <w:rsid w:val="00E91970"/>
    <w:rsid w:val="00E94A51"/>
    <w:rsid w:val="00E95B3F"/>
    <w:rsid w:val="00EA0458"/>
    <w:rsid w:val="00EA13D8"/>
    <w:rsid w:val="00EA35A4"/>
    <w:rsid w:val="00EA3724"/>
    <w:rsid w:val="00EA6CFE"/>
    <w:rsid w:val="00EA7CF5"/>
    <w:rsid w:val="00EA7E4D"/>
    <w:rsid w:val="00EB2DD8"/>
    <w:rsid w:val="00EB404B"/>
    <w:rsid w:val="00EB6380"/>
    <w:rsid w:val="00EB6B83"/>
    <w:rsid w:val="00EC07B1"/>
    <w:rsid w:val="00EC0DEF"/>
    <w:rsid w:val="00EC1D0F"/>
    <w:rsid w:val="00EC4387"/>
    <w:rsid w:val="00EC7E33"/>
    <w:rsid w:val="00EC7F53"/>
    <w:rsid w:val="00ED06E4"/>
    <w:rsid w:val="00ED0D08"/>
    <w:rsid w:val="00ED0E71"/>
    <w:rsid w:val="00ED1D70"/>
    <w:rsid w:val="00ED492C"/>
    <w:rsid w:val="00ED4BA1"/>
    <w:rsid w:val="00ED526F"/>
    <w:rsid w:val="00EE168D"/>
    <w:rsid w:val="00EE2CCD"/>
    <w:rsid w:val="00EE5C9F"/>
    <w:rsid w:val="00EE62AC"/>
    <w:rsid w:val="00EE7997"/>
    <w:rsid w:val="00EF0609"/>
    <w:rsid w:val="00EF149B"/>
    <w:rsid w:val="00EF1E3E"/>
    <w:rsid w:val="00EF2675"/>
    <w:rsid w:val="00EF3884"/>
    <w:rsid w:val="00EF4008"/>
    <w:rsid w:val="00EF401C"/>
    <w:rsid w:val="00EF47F5"/>
    <w:rsid w:val="00EF512A"/>
    <w:rsid w:val="00F01415"/>
    <w:rsid w:val="00F03B0F"/>
    <w:rsid w:val="00F047F9"/>
    <w:rsid w:val="00F052F0"/>
    <w:rsid w:val="00F05F5C"/>
    <w:rsid w:val="00F068FF"/>
    <w:rsid w:val="00F069BB"/>
    <w:rsid w:val="00F075DE"/>
    <w:rsid w:val="00F112CC"/>
    <w:rsid w:val="00F11657"/>
    <w:rsid w:val="00F11F85"/>
    <w:rsid w:val="00F13615"/>
    <w:rsid w:val="00F14106"/>
    <w:rsid w:val="00F14974"/>
    <w:rsid w:val="00F14FF0"/>
    <w:rsid w:val="00F15051"/>
    <w:rsid w:val="00F15088"/>
    <w:rsid w:val="00F15AA5"/>
    <w:rsid w:val="00F16A9D"/>
    <w:rsid w:val="00F171C9"/>
    <w:rsid w:val="00F20155"/>
    <w:rsid w:val="00F20BFD"/>
    <w:rsid w:val="00F2144D"/>
    <w:rsid w:val="00F21BE7"/>
    <w:rsid w:val="00F21FDB"/>
    <w:rsid w:val="00F220A4"/>
    <w:rsid w:val="00F2216F"/>
    <w:rsid w:val="00F2258A"/>
    <w:rsid w:val="00F23209"/>
    <w:rsid w:val="00F25EFE"/>
    <w:rsid w:val="00F31ADB"/>
    <w:rsid w:val="00F31E4C"/>
    <w:rsid w:val="00F3273C"/>
    <w:rsid w:val="00F32A9B"/>
    <w:rsid w:val="00F3453F"/>
    <w:rsid w:val="00F353D7"/>
    <w:rsid w:val="00F35B4A"/>
    <w:rsid w:val="00F36010"/>
    <w:rsid w:val="00F40B84"/>
    <w:rsid w:val="00F44DCB"/>
    <w:rsid w:val="00F457C1"/>
    <w:rsid w:val="00F458AE"/>
    <w:rsid w:val="00F46923"/>
    <w:rsid w:val="00F46FF9"/>
    <w:rsid w:val="00F476AA"/>
    <w:rsid w:val="00F509F0"/>
    <w:rsid w:val="00F517C1"/>
    <w:rsid w:val="00F52579"/>
    <w:rsid w:val="00F5312F"/>
    <w:rsid w:val="00F54736"/>
    <w:rsid w:val="00F551CC"/>
    <w:rsid w:val="00F55325"/>
    <w:rsid w:val="00F56663"/>
    <w:rsid w:val="00F569F3"/>
    <w:rsid w:val="00F60538"/>
    <w:rsid w:val="00F6178D"/>
    <w:rsid w:val="00F61E9E"/>
    <w:rsid w:val="00F62193"/>
    <w:rsid w:val="00F62D9D"/>
    <w:rsid w:val="00F63CD3"/>
    <w:rsid w:val="00F63D9E"/>
    <w:rsid w:val="00F64B1D"/>
    <w:rsid w:val="00F65FD8"/>
    <w:rsid w:val="00F66F06"/>
    <w:rsid w:val="00F704CA"/>
    <w:rsid w:val="00F71499"/>
    <w:rsid w:val="00F7272D"/>
    <w:rsid w:val="00F74329"/>
    <w:rsid w:val="00F74D40"/>
    <w:rsid w:val="00F75702"/>
    <w:rsid w:val="00F774B1"/>
    <w:rsid w:val="00F77D4D"/>
    <w:rsid w:val="00F80158"/>
    <w:rsid w:val="00F80A90"/>
    <w:rsid w:val="00F80DBC"/>
    <w:rsid w:val="00F8192E"/>
    <w:rsid w:val="00F82D5A"/>
    <w:rsid w:val="00F85058"/>
    <w:rsid w:val="00F850E0"/>
    <w:rsid w:val="00F86A54"/>
    <w:rsid w:val="00F87629"/>
    <w:rsid w:val="00F90AA3"/>
    <w:rsid w:val="00F90C9F"/>
    <w:rsid w:val="00F91067"/>
    <w:rsid w:val="00F91705"/>
    <w:rsid w:val="00F91991"/>
    <w:rsid w:val="00F91BC9"/>
    <w:rsid w:val="00F91DE8"/>
    <w:rsid w:val="00F92B21"/>
    <w:rsid w:val="00F9369D"/>
    <w:rsid w:val="00F936DB"/>
    <w:rsid w:val="00F94300"/>
    <w:rsid w:val="00F97934"/>
    <w:rsid w:val="00F97961"/>
    <w:rsid w:val="00FA0C53"/>
    <w:rsid w:val="00FA1224"/>
    <w:rsid w:val="00FA1BCB"/>
    <w:rsid w:val="00FA2065"/>
    <w:rsid w:val="00FA406F"/>
    <w:rsid w:val="00FA4085"/>
    <w:rsid w:val="00FA4C73"/>
    <w:rsid w:val="00FA59E3"/>
    <w:rsid w:val="00FA743A"/>
    <w:rsid w:val="00FA7C81"/>
    <w:rsid w:val="00FB0117"/>
    <w:rsid w:val="00FB1C5B"/>
    <w:rsid w:val="00FB23F1"/>
    <w:rsid w:val="00FB3AA3"/>
    <w:rsid w:val="00FB5764"/>
    <w:rsid w:val="00FB584B"/>
    <w:rsid w:val="00FB65FD"/>
    <w:rsid w:val="00FB666A"/>
    <w:rsid w:val="00FB7073"/>
    <w:rsid w:val="00FB7B18"/>
    <w:rsid w:val="00FC0425"/>
    <w:rsid w:val="00FC0F79"/>
    <w:rsid w:val="00FC166D"/>
    <w:rsid w:val="00FC2E5D"/>
    <w:rsid w:val="00FC3343"/>
    <w:rsid w:val="00FC348D"/>
    <w:rsid w:val="00FC3CB4"/>
    <w:rsid w:val="00FC42C3"/>
    <w:rsid w:val="00FD1E2D"/>
    <w:rsid w:val="00FD209E"/>
    <w:rsid w:val="00FD27F6"/>
    <w:rsid w:val="00FD2E8F"/>
    <w:rsid w:val="00FD3071"/>
    <w:rsid w:val="00FD487E"/>
    <w:rsid w:val="00FD4EA6"/>
    <w:rsid w:val="00FD5F7F"/>
    <w:rsid w:val="00FD6640"/>
    <w:rsid w:val="00FD7264"/>
    <w:rsid w:val="00FD78F0"/>
    <w:rsid w:val="00FD7C79"/>
    <w:rsid w:val="00FE0580"/>
    <w:rsid w:val="00FE1207"/>
    <w:rsid w:val="00FE1DCE"/>
    <w:rsid w:val="00FE38E4"/>
    <w:rsid w:val="00FE3E58"/>
    <w:rsid w:val="00FE46C1"/>
    <w:rsid w:val="00FE6DCC"/>
    <w:rsid w:val="00FF2CE9"/>
    <w:rsid w:val="00FF3EA5"/>
    <w:rsid w:val="00FF4F55"/>
    <w:rsid w:val="00FF502E"/>
    <w:rsid w:val="00FF58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3B08A742"/>
  <w14:defaultImageDpi w14:val="0"/>
  <w15:docId w15:val="{81F74B5B-E73E-496B-98DF-462AB8E28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iPriority="9"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1DF6"/>
    <w:pPr>
      <w:spacing w:after="200" w:line="276" w:lineRule="auto"/>
    </w:pPr>
    <w:rPr>
      <w:rFonts w:ascii="Calibri" w:hAnsi="Calibri"/>
      <w:sz w:val="22"/>
      <w:szCs w:val="22"/>
    </w:rPr>
  </w:style>
  <w:style w:type="paragraph" w:styleId="Heading2">
    <w:name w:val="heading 2"/>
    <w:basedOn w:val="Normal"/>
    <w:link w:val="Heading2Char"/>
    <w:uiPriority w:val="9"/>
    <w:semiHidden/>
    <w:unhideWhenUsed/>
    <w:qFormat/>
    <w:locked/>
    <w:rsid w:val="00A24DC7"/>
    <w:pPr>
      <w:spacing w:after="75" w:line="240" w:lineRule="auto"/>
      <w:outlineLvl w:val="1"/>
    </w:pPr>
    <w:rPr>
      <w:rFonts w:ascii="Georgia" w:hAnsi="Georgia" w:cs="Calibri"/>
      <w:color w:val="0000CD"/>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locked/>
    <w:rsid w:val="00A24DC7"/>
    <w:rPr>
      <w:rFonts w:ascii="Georgia" w:hAnsi="Georgia" w:cs="Calibri"/>
      <w:color w:val="0000CD"/>
      <w:sz w:val="30"/>
      <w:szCs w:val="30"/>
    </w:rPr>
  </w:style>
  <w:style w:type="paragraph" w:styleId="Header">
    <w:name w:val="header"/>
    <w:basedOn w:val="Normal"/>
    <w:link w:val="HeaderChar"/>
    <w:uiPriority w:val="99"/>
    <w:rsid w:val="00A375B1"/>
    <w:pPr>
      <w:tabs>
        <w:tab w:val="center" w:pos="4320"/>
        <w:tab w:val="right" w:pos="8640"/>
      </w:tabs>
    </w:pPr>
  </w:style>
  <w:style w:type="character" w:customStyle="1" w:styleId="HeaderChar">
    <w:name w:val="Header Char"/>
    <w:basedOn w:val="DefaultParagraphFont"/>
    <w:link w:val="Header"/>
    <w:uiPriority w:val="99"/>
    <w:semiHidden/>
    <w:locked/>
    <w:rPr>
      <w:rFonts w:ascii="Calibri" w:hAnsi="Calibri" w:cs="Times New Roman"/>
    </w:rPr>
  </w:style>
  <w:style w:type="paragraph" w:styleId="Footer">
    <w:name w:val="footer"/>
    <w:basedOn w:val="Normal"/>
    <w:link w:val="FooterChar"/>
    <w:uiPriority w:val="99"/>
    <w:rsid w:val="00A375B1"/>
    <w:pPr>
      <w:tabs>
        <w:tab w:val="center" w:pos="4320"/>
        <w:tab w:val="right" w:pos="8640"/>
      </w:tabs>
    </w:pPr>
  </w:style>
  <w:style w:type="character" w:customStyle="1" w:styleId="FooterChar">
    <w:name w:val="Footer Char"/>
    <w:basedOn w:val="DefaultParagraphFont"/>
    <w:link w:val="Footer"/>
    <w:uiPriority w:val="99"/>
    <w:semiHidden/>
    <w:locked/>
    <w:rPr>
      <w:rFonts w:ascii="Calibri" w:hAnsi="Calibri" w:cs="Times New Roman"/>
    </w:rPr>
  </w:style>
  <w:style w:type="paragraph" w:styleId="NoSpacing">
    <w:name w:val="No Spacing"/>
    <w:uiPriority w:val="1"/>
    <w:qFormat/>
    <w:rsid w:val="00DA1DF6"/>
    <w:rPr>
      <w:rFonts w:ascii="Calibri" w:hAnsi="Calibri"/>
      <w:sz w:val="22"/>
      <w:szCs w:val="22"/>
    </w:rPr>
  </w:style>
  <w:style w:type="character" w:styleId="Hyperlink">
    <w:name w:val="Hyperlink"/>
    <w:basedOn w:val="DefaultParagraphFont"/>
    <w:uiPriority w:val="99"/>
    <w:rsid w:val="00B258E3"/>
    <w:rPr>
      <w:rFonts w:cs="Times New Roman"/>
      <w:color w:val="0000FF"/>
      <w:u w:val="single"/>
    </w:rPr>
  </w:style>
  <w:style w:type="paragraph" w:styleId="BalloonText">
    <w:name w:val="Balloon Text"/>
    <w:basedOn w:val="Normal"/>
    <w:link w:val="BalloonTextChar"/>
    <w:uiPriority w:val="99"/>
    <w:semiHidden/>
    <w:rsid w:val="00534C1C"/>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customStyle="1" w:styleId="apple-style-span">
    <w:name w:val="apple-style-span"/>
    <w:basedOn w:val="DefaultParagraphFont"/>
    <w:rsid w:val="008E577A"/>
    <w:rPr>
      <w:rFonts w:cs="Times New Roman"/>
    </w:rPr>
  </w:style>
  <w:style w:type="paragraph" w:styleId="NormalWeb">
    <w:name w:val="Normal (Web)"/>
    <w:basedOn w:val="Normal"/>
    <w:uiPriority w:val="99"/>
    <w:rsid w:val="008E577A"/>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DefaultParagraphFont"/>
    <w:rsid w:val="008E577A"/>
    <w:rPr>
      <w:rFonts w:cs="Times New Roman"/>
    </w:rPr>
  </w:style>
  <w:style w:type="paragraph" w:customStyle="1" w:styleId="articletextlarger">
    <w:name w:val="articletextlarger"/>
    <w:basedOn w:val="Normal"/>
    <w:rsid w:val="00835017"/>
    <w:pPr>
      <w:spacing w:before="100" w:beforeAutospacing="1" w:after="100" w:afterAutospacing="1" w:line="240" w:lineRule="auto"/>
    </w:pPr>
    <w:rPr>
      <w:rFonts w:ascii="Times New Roman" w:hAnsi="Times New Roman"/>
      <w:sz w:val="24"/>
      <w:szCs w:val="24"/>
    </w:rPr>
  </w:style>
  <w:style w:type="character" w:styleId="Emphasis">
    <w:name w:val="Emphasis"/>
    <w:basedOn w:val="DefaultParagraphFont"/>
    <w:uiPriority w:val="20"/>
    <w:qFormat/>
    <w:locked/>
    <w:rsid w:val="00835017"/>
    <w:rPr>
      <w:rFonts w:cs="Times New Roman"/>
      <w:i/>
    </w:rPr>
  </w:style>
  <w:style w:type="character" w:styleId="FollowedHyperlink">
    <w:name w:val="FollowedHyperlink"/>
    <w:basedOn w:val="DefaultParagraphFont"/>
    <w:uiPriority w:val="99"/>
    <w:rsid w:val="00F03B0F"/>
    <w:rPr>
      <w:rFonts w:cs="Times New Roman"/>
      <w:color w:val="800080" w:themeColor="followedHyperlink"/>
      <w:u w:val="single"/>
    </w:rPr>
  </w:style>
  <w:style w:type="paragraph" w:styleId="ListParagraph">
    <w:name w:val="List Paragraph"/>
    <w:basedOn w:val="Normal"/>
    <w:uiPriority w:val="34"/>
    <w:qFormat/>
    <w:rsid w:val="00602C39"/>
    <w:pPr>
      <w:ind w:left="720"/>
    </w:pPr>
  </w:style>
  <w:style w:type="character" w:styleId="UnresolvedMention">
    <w:name w:val="Unresolved Mention"/>
    <w:basedOn w:val="DefaultParagraphFont"/>
    <w:uiPriority w:val="99"/>
    <w:semiHidden/>
    <w:unhideWhenUsed/>
    <w:rsid w:val="004473D3"/>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5786715">
      <w:marLeft w:val="0"/>
      <w:marRight w:val="0"/>
      <w:marTop w:val="0"/>
      <w:marBottom w:val="0"/>
      <w:divBdr>
        <w:top w:val="none" w:sz="0" w:space="0" w:color="auto"/>
        <w:left w:val="none" w:sz="0" w:space="0" w:color="auto"/>
        <w:bottom w:val="none" w:sz="0" w:space="0" w:color="auto"/>
        <w:right w:val="none" w:sz="0" w:space="0" w:color="auto"/>
      </w:divBdr>
    </w:div>
    <w:div w:id="1005786717">
      <w:marLeft w:val="0"/>
      <w:marRight w:val="0"/>
      <w:marTop w:val="0"/>
      <w:marBottom w:val="0"/>
      <w:divBdr>
        <w:top w:val="none" w:sz="0" w:space="0" w:color="auto"/>
        <w:left w:val="none" w:sz="0" w:space="0" w:color="auto"/>
        <w:bottom w:val="none" w:sz="0" w:space="0" w:color="auto"/>
        <w:right w:val="none" w:sz="0" w:space="0" w:color="auto"/>
      </w:divBdr>
      <w:divsChild>
        <w:div w:id="1005786724">
          <w:marLeft w:val="446"/>
          <w:marRight w:val="0"/>
          <w:marTop w:val="0"/>
          <w:marBottom w:val="0"/>
          <w:divBdr>
            <w:top w:val="none" w:sz="0" w:space="0" w:color="auto"/>
            <w:left w:val="none" w:sz="0" w:space="0" w:color="auto"/>
            <w:bottom w:val="none" w:sz="0" w:space="0" w:color="auto"/>
            <w:right w:val="none" w:sz="0" w:space="0" w:color="auto"/>
          </w:divBdr>
        </w:div>
        <w:div w:id="1005786726">
          <w:marLeft w:val="446"/>
          <w:marRight w:val="0"/>
          <w:marTop w:val="0"/>
          <w:marBottom w:val="0"/>
          <w:divBdr>
            <w:top w:val="none" w:sz="0" w:space="0" w:color="auto"/>
            <w:left w:val="none" w:sz="0" w:space="0" w:color="auto"/>
            <w:bottom w:val="none" w:sz="0" w:space="0" w:color="auto"/>
            <w:right w:val="none" w:sz="0" w:space="0" w:color="auto"/>
          </w:divBdr>
        </w:div>
        <w:div w:id="1005786727">
          <w:marLeft w:val="446"/>
          <w:marRight w:val="0"/>
          <w:marTop w:val="0"/>
          <w:marBottom w:val="0"/>
          <w:divBdr>
            <w:top w:val="none" w:sz="0" w:space="0" w:color="auto"/>
            <w:left w:val="none" w:sz="0" w:space="0" w:color="auto"/>
            <w:bottom w:val="none" w:sz="0" w:space="0" w:color="auto"/>
            <w:right w:val="none" w:sz="0" w:space="0" w:color="auto"/>
          </w:divBdr>
        </w:div>
        <w:div w:id="1005786730">
          <w:marLeft w:val="446"/>
          <w:marRight w:val="0"/>
          <w:marTop w:val="0"/>
          <w:marBottom w:val="0"/>
          <w:divBdr>
            <w:top w:val="none" w:sz="0" w:space="0" w:color="auto"/>
            <w:left w:val="none" w:sz="0" w:space="0" w:color="auto"/>
            <w:bottom w:val="none" w:sz="0" w:space="0" w:color="auto"/>
            <w:right w:val="none" w:sz="0" w:space="0" w:color="auto"/>
          </w:divBdr>
        </w:div>
        <w:div w:id="1005786733">
          <w:marLeft w:val="446"/>
          <w:marRight w:val="0"/>
          <w:marTop w:val="0"/>
          <w:marBottom w:val="0"/>
          <w:divBdr>
            <w:top w:val="none" w:sz="0" w:space="0" w:color="auto"/>
            <w:left w:val="none" w:sz="0" w:space="0" w:color="auto"/>
            <w:bottom w:val="none" w:sz="0" w:space="0" w:color="auto"/>
            <w:right w:val="none" w:sz="0" w:space="0" w:color="auto"/>
          </w:divBdr>
        </w:div>
        <w:div w:id="1005786735">
          <w:marLeft w:val="446"/>
          <w:marRight w:val="0"/>
          <w:marTop w:val="0"/>
          <w:marBottom w:val="0"/>
          <w:divBdr>
            <w:top w:val="none" w:sz="0" w:space="0" w:color="auto"/>
            <w:left w:val="none" w:sz="0" w:space="0" w:color="auto"/>
            <w:bottom w:val="none" w:sz="0" w:space="0" w:color="auto"/>
            <w:right w:val="none" w:sz="0" w:space="0" w:color="auto"/>
          </w:divBdr>
        </w:div>
        <w:div w:id="1005786736">
          <w:marLeft w:val="446"/>
          <w:marRight w:val="0"/>
          <w:marTop w:val="0"/>
          <w:marBottom w:val="0"/>
          <w:divBdr>
            <w:top w:val="none" w:sz="0" w:space="0" w:color="auto"/>
            <w:left w:val="none" w:sz="0" w:space="0" w:color="auto"/>
            <w:bottom w:val="none" w:sz="0" w:space="0" w:color="auto"/>
            <w:right w:val="none" w:sz="0" w:space="0" w:color="auto"/>
          </w:divBdr>
        </w:div>
        <w:div w:id="1005786739">
          <w:marLeft w:val="446"/>
          <w:marRight w:val="0"/>
          <w:marTop w:val="0"/>
          <w:marBottom w:val="0"/>
          <w:divBdr>
            <w:top w:val="none" w:sz="0" w:space="0" w:color="auto"/>
            <w:left w:val="none" w:sz="0" w:space="0" w:color="auto"/>
            <w:bottom w:val="none" w:sz="0" w:space="0" w:color="auto"/>
            <w:right w:val="none" w:sz="0" w:space="0" w:color="auto"/>
          </w:divBdr>
        </w:div>
        <w:div w:id="1005786755">
          <w:marLeft w:val="446"/>
          <w:marRight w:val="0"/>
          <w:marTop w:val="0"/>
          <w:marBottom w:val="0"/>
          <w:divBdr>
            <w:top w:val="none" w:sz="0" w:space="0" w:color="auto"/>
            <w:left w:val="none" w:sz="0" w:space="0" w:color="auto"/>
            <w:bottom w:val="none" w:sz="0" w:space="0" w:color="auto"/>
            <w:right w:val="none" w:sz="0" w:space="0" w:color="auto"/>
          </w:divBdr>
        </w:div>
        <w:div w:id="1005786763">
          <w:marLeft w:val="446"/>
          <w:marRight w:val="0"/>
          <w:marTop w:val="0"/>
          <w:marBottom w:val="0"/>
          <w:divBdr>
            <w:top w:val="none" w:sz="0" w:space="0" w:color="auto"/>
            <w:left w:val="none" w:sz="0" w:space="0" w:color="auto"/>
            <w:bottom w:val="none" w:sz="0" w:space="0" w:color="auto"/>
            <w:right w:val="none" w:sz="0" w:space="0" w:color="auto"/>
          </w:divBdr>
        </w:div>
      </w:divsChild>
    </w:div>
    <w:div w:id="1005786720">
      <w:marLeft w:val="0"/>
      <w:marRight w:val="0"/>
      <w:marTop w:val="0"/>
      <w:marBottom w:val="0"/>
      <w:divBdr>
        <w:top w:val="none" w:sz="0" w:space="0" w:color="auto"/>
        <w:left w:val="none" w:sz="0" w:space="0" w:color="auto"/>
        <w:bottom w:val="none" w:sz="0" w:space="0" w:color="auto"/>
        <w:right w:val="none" w:sz="0" w:space="0" w:color="auto"/>
      </w:divBdr>
      <w:divsChild>
        <w:div w:id="1005786716">
          <w:marLeft w:val="547"/>
          <w:marRight w:val="0"/>
          <w:marTop w:val="0"/>
          <w:marBottom w:val="0"/>
          <w:divBdr>
            <w:top w:val="none" w:sz="0" w:space="0" w:color="auto"/>
            <w:left w:val="none" w:sz="0" w:space="0" w:color="auto"/>
            <w:bottom w:val="none" w:sz="0" w:space="0" w:color="auto"/>
            <w:right w:val="none" w:sz="0" w:space="0" w:color="auto"/>
          </w:divBdr>
        </w:div>
        <w:div w:id="1005786718">
          <w:marLeft w:val="547"/>
          <w:marRight w:val="0"/>
          <w:marTop w:val="0"/>
          <w:marBottom w:val="0"/>
          <w:divBdr>
            <w:top w:val="none" w:sz="0" w:space="0" w:color="auto"/>
            <w:left w:val="none" w:sz="0" w:space="0" w:color="auto"/>
            <w:bottom w:val="none" w:sz="0" w:space="0" w:color="auto"/>
            <w:right w:val="none" w:sz="0" w:space="0" w:color="auto"/>
          </w:divBdr>
        </w:div>
        <w:div w:id="1005786729">
          <w:marLeft w:val="547"/>
          <w:marRight w:val="0"/>
          <w:marTop w:val="0"/>
          <w:marBottom w:val="0"/>
          <w:divBdr>
            <w:top w:val="none" w:sz="0" w:space="0" w:color="auto"/>
            <w:left w:val="none" w:sz="0" w:space="0" w:color="auto"/>
            <w:bottom w:val="none" w:sz="0" w:space="0" w:color="auto"/>
            <w:right w:val="none" w:sz="0" w:space="0" w:color="auto"/>
          </w:divBdr>
        </w:div>
        <w:div w:id="1005786732">
          <w:marLeft w:val="547"/>
          <w:marRight w:val="0"/>
          <w:marTop w:val="0"/>
          <w:marBottom w:val="0"/>
          <w:divBdr>
            <w:top w:val="none" w:sz="0" w:space="0" w:color="auto"/>
            <w:left w:val="none" w:sz="0" w:space="0" w:color="auto"/>
            <w:bottom w:val="none" w:sz="0" w:space="0" w:color="auto"/>
            <w:right w:val="none" w:sz="0" w:space="0" w:color="auto"/>
          </w:divBdr>
        </w:div>
        <w:div w:id="1005786734">
          <w:marLeft w:val="547"/>
          <w:marRight w:val="0"/>
          <w:marTop w:val="0"/>
          <w:marBottom w:val="0"/>
          <w:divBdr>
            <w:top w:val="none" w:sz="0" w:space="0" w:color="auto"/>
            <w:left w:val="none" w:sz="0" w:space="0" w:color="auto"/>
            <w:bottom w:val="none" w:sz="0" w:space="0" w:color="auto"/>
            <w:right w:val="none" w:sz="0" w:space="0" w:color="auto"/>
          </w:divBdr>
        </w:div>
        <w:div w:id="1005786737">
          <w:marLeft w:val="547"/>
          <w:marRight w:val="0"/>
          <w:marTop w:val="0"/>
          <w:marBottom w:val="0"/>
          <w:divBdr>
            <w:top w:val="none" w:sz="0" w:space="0" w:color="auto"/>
            <w:left w:val="none" w:sz="0" w:space="0" w:color="auto"/>
            <w:bottom w:val="none" w:sz="0" w:space="0" w:color="auto"/>
            <w:right w:val="none" w:sz="0" w:space="0" w:color="auto"/>
          </w:divBdr>
        </w:div>
        <w:div w:id="1005786738">
          <w:marLeft w:val="547"/>
          <w:marRight w:val="0"/>
          <w:marTop w:val="0"/>
          <w:marBottom w:val="0"/>
          <w:divBdr>
            <w:top w:val="none" w:sz="0" w:space="0" w:color="auto"/>
            <w:left w:val="none" w:sz="0" w:space="0" w:color="auto"/>
            <w:bottom w:val="none" w:sz="0" w:space="0" w:color="auto"/>
            <w:right w:val="none" w:sz="0" w:space="0" w:color="auto"/>
          </w:divBdr>
        </w:div>
        <w:div w:id="1005786756">
          <w:marLeft w:val="547"/>
          <w:marRight w:val="0"/>
          <w:marTop w:val="0"/>
          <w:marBottom w:val="0"/>
          <w:divBdr>
            <w:top w:val="none" w:sz="0" w:space="0" w:color="auto"/>
            <w:left w:val="none" w:sz="0" w:space="0" w:color="auto"/>
            <w:bottom w:val="none" w:sz="0" w:space="0" w:color="auto"/>
            <w:right w:val="none" w:sz="0" w:space="0" w:color="auto"/>
          </w:divBdr>
        </w:div>
        <w:div w:id="1005786757">
          <w:marLeft w:val="547"/>
          <w:marRight w:val="0"/>
          <w:marTop w:val="0"/>
          <w:marBottom w:val="0"/>
          <w:divBdr>
            <w:top w:val="none" w:sz="0" w:space="0" w:color="auto"/>
            <w:left w:val="none" w:sz="0" w:space="0" w:color="auto"/>
            <w:bottom w:val="none" w:sz="0" w:space="0" w:color="auto"/>
            <w:right w:val="none" w:sz="0" w:space="0" w:color="auto"/>
          </w:divBdr>
        </w:div>
        <w:div w:id="1005786759">
          <w:marLeft w:val="547"/>
          <w:marRight w:val="0"/>
          <w:marTop w:val="0"/>
          <w:marBottom w:val="0"/>
          <w:divBdr>
            <w:top w:val="none" w:sz="0" w:space="0" w:color="auto"/>
            <w:left w:val="none" w:sz="0" w:space="0" w:color="auto"/>
            <w:bottom w:val="none" w:sz="0" w:space="0" w:color="auto"/>
            <w:right w:val="none" w:sz="0" w:space="0" w:color="auto"/>
          </w:divBdr>
        </w:div>
      </w:divsChild>
    </w:div>
    <w:div w:id="1005786721">
      <w:marLeft w:val="0"/>
      <w:marRight w:val="0"/>
      <w:marTop w:val="0"/>
      <w:marBottom w:val="0"/>
      <w:divBdr>
        <w:top w:val="none" w:sz="0" w:space="0" w:color="auto"/>
        <w:left w:val="none" w:sz="0" w:space="0" w:color="auto"/>
        <w:bottom w:val="none" w:sz="0" w:space="0" w:color="auto"/>
        <w:right w:val="none" w:sz="0" w:space="0" w:color="auto"/>
      </w:divBdr>
      <w:divsChild>
        <w:div w:id="1005786719">
          <w:marLeft w:val="547"/>
          <w:marRight w:val="0"/>
          <w:marTop w:val="0"/>
          <w:marBottom w:val="0"/>
          <w:divBdr>
            <w:top w:val="none" w:sz="0" w:space="0" w:color="auto"/>
            <w:left w:val="none" w:sz="0" w:space="0" w:color="auto"/>
            <w:bottom w:val="none" w:sz="0" w:space="0" w:color="auto"/>
            <w:right w:val="none" w:sz="0" w:space="0" w:color="auto"/>
          </w:divBdr>
        </w:div>
        <w:div w:id="1005786722">
          <w:marLeft w:val="547"/>
          <w:marRight w:val="0"/>
          <w:marTop w:val="0"/>
          <w:marBottom w:val="0"/>
          <w:divBdr>
            <w:top w:val="none" w:sz="0" w:space="0" w:color="auto"/>
            <w:left w:val="none" w:sz="0" w:space="0" w:color="auto"/>
            <w:bottom w:val="none" w:sz="0" w:space="0" w:color="auto"/>
            <w:right w:val="none" w:sz="0" w:space="0" w:color="auto"/>
          </w:divBdr>
        </w:div>
        <w:div w:id="1005786723">
          <w:marLeft w:val="547"/>
          <w:marRight w:val="0"/>
          <w:marTop w:val="0"/>
          <w:marBottom w:val="0"/>
          <w:divBdr>
            <w:top w:val="none" w:sz="0" w:space="0" w:color="auto"/>
            <w:left w:val="none" w:sz="0" w:space="0" w:color="auto"/>
            <w:bottom w:val="none" w:sz="0" w:space="0" w:color="auto"/>
            <w:right w:val="none" w:sz="0" w:space="0" w:color="auto"/>
          </w:divBdr>
        </w:div>
        <w:div w:id="1005786725">
          <w:marLeft w:val="547"/>
          <w:marRight w:val="0"/>
          <w:marTop w:val="0"/>
          <w:marBottom w:val="0"/>
          <w:divBdr>
            <w:top w:val="none" w:sz="0" w:space="0" w:color="auto"/>
            <w:left w:val="none" w:sz="0" w:space="0" w:color="auto"/>
            <w:bottom w:val="none" w:sz="0" w:space="0" w:color="auto"/>
            <w:right w:val="none" w:sz="0" w:space="0" w:color="auto"/>
          </w:divBdr>
        </w:div>
        <w:div w:id="1005786728">
          <w:marLeft w:val="547"/>
          <w:marRight w:val="0"/>
          <w:marTop w:val="0"/>
          <w:marBottom w:val="0"/>
          <w:divBdr>
            <w:top w:val="none" w:sz="0" w:space="0" w:color="auto"/>
            <w:left w:val="none" w:sz="0" w:space="0" w:color="auto"/>
            <w:bottom w:val="none" w:sz="0" w:space="0" w:color="auto"/>
            <w:right w:val="none" w:sz="0" w:space="0" w:color="auto"/>
          </w:divBdr>
        </w:div>
        <w:div w:id="1005786731">
          <w:marLeft w:val="547"/>
          <w:marRight w:val="0"/>
          <w:marTop w:val="0"/>
          <w:marBottom w:val="0"/>
          <w:divBdr>
            <w:top w:val="none" w:sz="0" w:space="0" w:color="auto"/>
            <w:left w:val="none" w:sz="0" w:space="0" w:color="auto"/>
            <w:bottom w:val="none" w:sz="0" w:space="0" w:color="auto"/>
            <w:right w:val="none" w:sz="0" w:space="0" w:color="auto"/>
          </w:divBdr>
        </w:div>
        <w:div w:id="1005786758">
          <w:marLeft w:val="547"/>
          <w:marRight w:val="0"/>
          <w:marTop w:val="0"/>
          <w:marBottom w:val="0"/>
          <w:divBdr>
            <w:top w:val="none" w:sz="0" w:space="0" w:color="auto"/>
            <w:left w:val="none" w:sz="0" w:space="0" w:color="auto"/>
            <w:bottom w:val="none" w:sz="0" w:space="0" w:color="auto"/>
            <w:right w:val="none" w:sz="0" w:space="0" w:color="auto"/>
          </w:divBdr>
        </w:div>
        <w:div w:id="1005786760">
          <w:marLeft w:val="547"/>
          <w:marRight w:val="0"/>
          <w:marTop w:val="0"/>
          <w:marBottom w:val="0"/>
          <w:divBdr>
            <w:top w:val="none" w:sz="0" w:space="0" w:color="auto"/>
            <w:left w:val="none" w:sz="0" w:space="0" w:color="auto"/>
            <w:bottom w:val="none" w:sz="0" w:space="0" w:color="auto"/>
            <w:right w:val="none" w:sz="0" w:space="0" w:color="auto"/>
          </w:divBdr>
        </w:div>
        <w:div w:id="1005786761">
          <w:marLeft w:val="547"/>
          <w:marRight w:val="0"/>
          <w:marTop w:val="0"/>
          <w:marBottom w:val="0"/>
          <w:divBdr>
            <w:top w:val="none" w:sz="0" w:space="0" w:color="auto"/>
            <w:left w:val="none" w:sz="0" w:space="0" w:color="auto"/>
            <w:bottom w:val="none" w:sz="0" w:space="0" w:color="auto"/>
            <w:right w:val="none" w:sz="0" w:space="0" w:color="auto"/>
          </w:divBdr>
        </w:div>
        <w:div w:id="1005786762">
          <w:marLeft w:val="547"/>
          <w:marRight w:val="0"/>
          <w:marTop w:val="0"/>
          <w:marBottom w:val="0"/>
          <w:divBdr>
            <w:top w:val="none" w:sz="0" w:space="0" w:color="auto"/>
            <w:left w:val="none" w:sz="0" w:space="0" w:color="auto"/>
            <w:bottom w:val="none" w:sz="0" w:space="0" w:color="auto"/>
            <w:right w:val="none" w:sz="0" w:space="0" w:color="auto"/>
          </w:divBdr>
        </w:div>
      </w:divsChild>
    </w:div>
    <w:div w:id="1005786740">
      <w:marLeft w:val="0"/>
      <w:marRight w:val="0"/>
      <w:marTop w:val="0"/>
      <w:marBottom w:val="0"/>
      <w:divBdr>
        <w:top w:val="none" w:sz="0" w:space="0" w:color="auto"/>
        <w:left w:val="none" w:sz="0" w:space="0" w:color="auto"/>
        <w:bottom w:val="none" w:sz="0" w:space="0" w:color="auto"/>
        <w:right w:val="none" w:sz="0" w:space="0" w:color="auto"/>
      </w:divBdr>
    </w:div>
    <w:div w:id="1005786741">
      <w:marLeft w:val="0"/>
      <w:marRight w:val="0"/>
      <w:marTop w:val="0"/>
      <w:marBottom w:val="0"/>
      <w:divBdr>
        <w:top w:val="none" w:sz="0" w:space="0" w:color="auto"/>
        <w:left w:val="none" w:sz="0" w:space="0" w:color="auto"/>
        <w:bottom w:val="none" w:sz="0" w:space="0" w:color="auto"/>
        <w:right w:val="none" w:sz="0" w:space="0" w:color="auto"/>
      </w:divBdr>
    </w:div>
    <w:div w:id="1005786749">
      <w:marLeft w:val="0"/>
      <w:marRight w:val="0"/>
      <w:marTop w:val="0"/>
      <w:marBottom w:val="0"/>
      <w:divBdr>
        <w:top w:val="none" w:sz="0" w:space="0" w:color="auto"/>
        <w:left w:val="none" w:sz="0" w:space="0" w:color="auto"/>
        <w:bottom w:val="none" w:sz="0" w:space="0" w:color="auto"/>
        <w:right w:val="none" w:sz="0" w:space="0" w:color="auto"/>
      </w:divBdr>
      <w:divsChild>
        <w:div w:id="1005786753">
          <w:marLeft w:val="0"/>
          <w:marRight w:val="0"/>
          <w:marTop w:val="0"/>
          <w:marBottom w:val="0"/>
          <w:divBdr>
            <w:top w:val="none" w:sz="0" w:space="0" w:color="auto"/>
            <w:left w:val="none" w:sz="0" w:space="0" w:color="auto"/>
            <w:bottom w:val="none" w:sz="0" w:space="0" w:color="auto"/>
            <w:right w:val="none" w:sz="0" w:space="0" w:color="auto"/>
          </w:divBdr>
          <w:divsChild>
            <w:div w:id="1005786752">
              <w:marLeft w:val="0"/>
              <w:marRight w:val="0"/>
              <w:marTop w:val="0"/>
              <w:marBottom w:val="0"/>
              <w:divBdr>
                <w:top w:val="none" w:sz="0" w:space="0" w:color="auto"/>
                <w:left w:val="none" w:sz="0" w:space="0" w:color="auto"/>
                <w:bottom w:val="none" w:sz="0" w:space="0" w:color="auto"/>
                <w:right w:val="none" w:sz="0" w:space="0" w:color="auto"/>
              </w:divBdr>
              <w:divsChild>
                <w:div w:id="1005786750">
                  <w:marLeft w:val="0"/>
                  <w:marRight w:val="0"/>
                  <w:marTop w:val="0"/>
                  <w:marBottom w:val="0"/>
                  <w:divBdr>
                    <w:top w:val="none" w:sz="0" w:space="0" w:color="auto"/>
                    <w:left w:val="none" w:sz="0" w:space="0" w:color="auto"/>
                    <w:bottom w:val="none" w:sz="0" w:space="0" w:color="auto"/>
                    <w:right w:val="none" w:sz="0" w:space="0" w:color="auto"/>
                  </w:divBdr>
                  <w:divsChild>
                    <w:div w:id="1005786744">
                      <w:marLeft w:val="0"/>
                      <w:marRight w:val="0"/>
                      <w:marTop w:val="0"/>
                      <w:marBottom w:val="0"/>
                      <w:divBdr>
                        <w:top w:val="none" w:sz="0" w:space="0" w:color="auto"/>
                        <w:left w:val="none" w:sz="0" w:space="0" w:color="auto"/>
                        <w:bottom w:val="none" w:sz="0" w:space="0" w:color="auto"/>
                        <w:right w:val="none" w:sz="0" w:space="0" w:color="auto"/>
                      </w:divBdr>
                      <w:divsChild>
                        <w:div w:id="100578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5786751">
      <w:marLeft w:val="0"/>
      <w:marRight w:val="0"/>
      <w:marTop w:val="0"/>
      <w:marBottom w:val="0"/>
      <w:divBdr>
        <w:top w:val="none" w:sz="0" w:space="0" w:color="auto"/>
        <w:left w:val="none" w:sz="0" w:space="0" w:color="auto"/>
        <w:bottom w:val="none" w:sz="0" w:space="0" w:color="auto"/>
        <w:right w:val="none" w:sz="0" w:space="0" w:color="auto"/>
      </w:divBdr>
      <w:divsChild>
        <w:div w:id="1005786745">
          <w:marLeft w:val="0"/>
          <w:marRight w:val="0"/>
          <w:marTop w:val="0"/>
          <w:marBottom w:val="0"/>
          <w:divBdr>
            <w:top w:val="none" w:sz="0" w:space="0" w:color="auto"/>
            <w:left w:val="none" w:sz="0" w:space="0" w:color="auto"/>
            <w:bottom w:val="none" w:sz="0" w:space="0" w:color="auto"/>
            <w:right w:val="none" w:sz="0" w:space="0" w:color="auto"/>
          </w:divBdr>
          <w:divsChild>
            <w:div w:id="1005786743">
              <w:marLeft w:val="0"/>
              <w:marRight w:val="0"/>
              <w:marTop w:val="0"/>
              <w:marBottom w:val="0"/>
              <w:divBdr>
                <w:top w:val="none" w:sz="0" w:space="0" w:color="auto"/>
                <w:left w:val="none" w:sz="0" w:space="0" w:color="auto"/>
                <w:bottom w:val="none" w:sz="0" w:space="0" w:color="auto"/>
                <w:right w:val="none" w:sz="0" w:space="0" w:color="auto"/>
              </w:divBdr>
              <w:divsChild>
                <w:div w:id="1005786746">
                  <w:marLeft w:val="0"/>
                  <w:marRight w:val="0"/>
                  <w:marTop w:val="0"/>
                  <w:marBottom w:val="0"/>
                  <w:divBdr>
                    <w:top w:val="none" w:sz="0" w:space="0" w:color="auto"/>
                    <w:left w:val="none" w:sz="0" w:space="0" w:color="auto"/>
                    <w:bottom w:val="none" w:sz="0" w:space="0" w:color="auto"/>
                    <w:right w:val="none" w:sz="0" w:space="0" w:color="auto"/>
                  </w:divBdr>
                  <w:divsChild>
                    <w:div w:id="1005786747">
                      <w:marLeft w:val="0"/>
                      <w:marRight w:val="0"/>
                      <w:marTop w:val="0"/>
                      <w:marBottom w:val="0"/>
                      <w:divBdr>
                        <w:top w:val="none" w:sz="0" w:space="0" w:color="auto"/>
                        <w:left w:val="none" w:sz="0" w:space="0" w:color="auto"/>
                        <w:bottom w:val="none" w:sz="0" w:space="0" w:color="auto"/>
                        <w:right w:val="none" w:sz="0" w:space="0" w:color="auto"/>
                      </w:divBdr>
                      <w:divsChild>
                        <w:div w:id="100578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5786754">
      <w:marLeft w:val="0"/>
      <w:marRight w:val="0"/>
      <w:marTop w:val="0"/>
      <w:marBottom w:val="0"/>
      <w:divBdr>
        <w:top w:val="none" w:sz="0" w:space="0" w:color="auto"/>
        <w:left w:val="none" w:sz="0" w:space="0" w:color="auto"/>
        <w:bottom w:val="none" w:sz="0" w:space="0" w:color="auto"/>
        <w:right w:val="none" w:sz="0" w:space="0" w:color="auto"/>
      </w:divBdr>
    </w:div>
    <w:div w:id="1005786764">
      <w:marLeft w:val="0"/>
      <w:marRight w:val="0"/>
      <w:marTop w:val="0"/>
      <w:marBottom w:val="0"/>
      <w:divBdr>
        <w:top w:val="none" w:sz="0" w:space="0" w:color="auto"/>
        <w:left w:val="none" w:sz="0" w:space="0" w:color="auto"/>
        <w:bottom w:val="none" w:sz="0" w:space="0" w:color="auto"/>
        <w:right w:val="none" w:sz="0" w:space="0" w:color="auto"/>
      </w:divBdr>
    </w:div>
    <w:div w:id="100578676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integratedrisksolutions.com" TargetMode="External"/><Relationship Id="rId1" Type="http://schemas.openxmlformats.org/officeDocument/2006/relationships/hyperlink" Target="mailto:jeblair@integratedrisksolutions.com"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integratedrisksolutions.com" TargetMode="External"/><Relationship Id="rId1" Type="http://schemas.openxmlformats.org/officeDocument/2006/relationships/hyperlink" Target="mailto:jeblair@integratedrisksolution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D4BEC2-99F5-48AE-8BFA-A38AEBCBF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1334</Words>
  <Characters>7604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DATE</vt:lpstr>
    </vt:vector>
  </TitlesOfParts>
  <Company>Integrated Risk Management Solutions, LLC</Company>
  <LinksUpToDate>false</LinksUpToDate>
  <CharactersWithSpaces>8921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Jim</dc:creator>
  <cp:keywords/>
  <dc:description/>
  <cp:lastModifiedBy>Jim Blair</cp:lastModifiedBy>
  <cp:revision>2</cp:revision>
  <cp:lastPrinted>2025-09-12T20:43:00Z</cp:lastPrinted>
  <dcterms:created xsi:type="dcterms:W3CDTF">2025-09-16T22:38:00Z</dcterms:created>
  <dcterms:modified xsi:type="dcterms:W3CDTF">2025-09-16T22:38:00Z</dcterms:modified>
</cp:coreProperties>
</file>