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C8F3" w14:textId="1744430D" w:rsidR="00E474C9" w:rsidRPr="00362668" w:rsidRDefault="00362668">
      <w:pPr>
        <w:contextualSpacing w:val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NAMIWalks </w:t>
      </w:r>
      <w:r w:rsidR="00E474C9" w:rsidRPr="00362668">
        <w:rPr>
          <w:rFonts w:ascii="Times New Roman" w:eastAsia="Times New Roman" w:hAnsi="Times New Roman" w:cs="Times New Roman"/>
          <w:b/>
          <w:sz w:val="72"/>
          <w:szCs w:val="72"/>
        </w:rPr>
        <w:t>FUNDRAISING NIGHT!</w:t>
      </w:r>
    </w:p>
    <w:p w14:paraId="3B6CB485" w14:textId="28552B90" w:rsidR="00E474C9" w:rsidRDefault="00E474C9">
      <w:pPr>
        <w:contextualSpacing w:val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6674FBC4" w14:textId="77777777" w:rsidR="005428DB" w:rsidRDefault="005428DB">
      <w:pPr>
        <w:contextualSpacing w:val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54562C88" w14:textId="77777777" w:rsidR="0052758E" w:rsidRPr="00234757" w:rsidRDefault="00852FF2">
      <w:pPr>
        <w:contextualSpacing w:val="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34757">
        <w:rPr>
          <w:rFonts w:ascii="Times New Roman" w:eastAsia="Times New Roman" w:hAnsi="Times New Roman" w:cs="Times New Roman"/>
          <w:sz w:val="44"/>
          <w:szCs w:val="44"/>
        </w:rPr>
        <w:t>Come Join us at Pieology</w:t>
      </w:r>
      <w:r w:rsidR="00E474C9" w:rsidRPr="00234757">
        <w:rPr>
          <w:rFonts w:ascii="Times New Roman" w:eastAsia="Times New Roman" w:hAnsi="Times New Roman" w:cs="Times New Roman"/>
          <w:sz w:val="44"/>
          <w:szCs w:val="44"/>
        </w:rPr>
        <w:t xml:space="preserve"> to </w:t>
      </w:r>
      <w:r w:rsidR="00BF282A">
        <w:rPr>
          <w:rFonts w:ascii="Times New Roman" w:eastAsia="Times New Roman" w:hAnsi="Times New Roman" w:cs="Times New Roman"/>
          <w:sz w:val="44"/>
          <w:szCs w:val="44"/>
        </w:rPr>
        <w:t xml:space="preserve">help </w:t>
      </w:r>
      <w:r w:rsidR="00E474C9" w:rsidRPr="00234757">
        <w:rPr>
          <w:rFonts w:ascii="Times New Roman" w:eastAsia="Times New Roman" w:hAnsi="Times New Roman" w:cs="Times New Roman"/>
          <w:sz w:val="44"/>
          <w:szCs w:val="44"/>
        </w:rPr>
        <w:t>raise fund</w:t>
      </w:r>
      <w:r w:rsidR="00301585" w:rsidRPr="00234757">
        <w:rPr>
          <w:rFonts w:ascii="Times New Roman" w:eastAsia="Times New Roman" w:hAnsi="Times New Roman" w:cs="Times New Roman"/>
          <w:sz w:val="44"/>
          <w:szCs w:val="44"/>
        </w:rPr>
        <w:t>s</w:t>
      </w:r>
      <w:r w:rsidR="00E474C9" w:rsidRPr="00234757">
        <w:rPr>
          <w:rFonts w:ascii="Times New Roman" w:eastAsia="Times New Roman" w:hAnsi="Times New Roman" w:cs="Times New Roman"/>
          <w:sz w:val="44"/>
          <w:szCs w:val="44"/>
        </w:rPr>
        <w:t xml:space="preserve"> for the National Alliance on Mental Illness</w:t>
      </w:r>
      <w:r w:rsidR="00301585" w:rsidRPr="00234757">
        <w:rPr>
          <w:rFonts w:ascii="Times New Roman" w:eastAsia="Times New Roman" w:hAnsi="Times New Roman" w:cs="Times New Roman"/>
          <w:sz w:val="44"/>
          <w:szCs w:val="44"/>
        </w:rPr>
        <w:t>’s annual NAMIWalks</w:t>
      </w:r>
      <w:r w:rsidR="003B341B" w:rsidRPr="00234757">
        <w:rPr>
          <w:rFonts w:ascii="Times New Roman" w:eastAsia="Times New Roman" w:hAnsi="Times New Roman" w:cs="Times New Roman"/>
          <w:sz w:val="44"/>
          <w:szCs w:val="44"/>
        </w:rPr>
        <w:t xml:space="preserve"> event </w:t>
      </w:r>
      <w:r w:rsidR="00BF282A">
        <w:rPr>
          <w:rFonts w:ascii="Times New Roman" w:eastAsia="Times New Roman" w:hAnsi="Times New Roman" w:cs="Times New Roman"/>
          <w:sz w:val="44"/>
          <w:szCs w:val="44"/>
        </w:rPr>
        <w:t>that hopes to</w:t>
      </w:r>
      <w:r w:rsidR="003B341B" w:rsidRPr="00234757">
        <w:rPr>
          <w:rFonts w:ascii="Times New Roman" w:eastAsia="Times New Roman" w:hAnsi="Times New Roman" w:cs="Times New Roman"/>
          <w:sz w:val="44"/>
          <w:szCs w:val="44"/>
        </w:rPr>
        <w:t xml:space="preserve"> raise awareness, replace stigma with understanding and help thousands of families and individuals each year</w:t>
      </w:r>
      <w:r w:rsidRPr="00234757">
        <w:rPr>
          <w:rFonts w:ascii="Times New Roman" w:eastAsia="Times New Roman" w:hAnsi="Times New Roman" w:cs="Times New Roman"/>
          <w:sz w:val="44"/>
          <w:szCs w:val="44"/>
        </w:rPr>
        <w:t>!!</w:t>
      </w:r>
    </w:p>
    <w:p w14:paraId="08F73706" w14:textId="77777777" w:rsidR="00301585" w:rsidRDefault="00301585" w:rsidP="0030158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  <w:highlight w:val="white"/>
        </w:rPr>
      </w:pPr>
    </w:p>
    <w:p w14:paraId="0F069DF3" w14:textId="77777777" w:rsidR="00301585" w:rsidRPr="00BF282A" w:rsidRDefault="00301585" w:rsidP="0030158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When: Thursday</w:t>
      </w:r>
      <w:r w:rsidR="003C3833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,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September 27, 2018</w:t>
      </w:r>
      <w:r w:rsidR="003C3833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,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between 4 and 8pm!</w:t>
      </w:r>
    </w:p>
    <w:p w14:paraId="0BE632AC" w14:textId="77777777" w:rsidR="00E474C9" w:rsidRPr="00BF282A" w:rsidRDefault="00E474C9">
      <w:pPr>
        <w:contextualSpacing w:val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932973A" w14:textId="77777777" w:rsidR="0052758E" w:rsidRPr="00234757" w:rsidRDefault="00852FF2" w:rsidP="00E474C9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highlight w:val="white"/>
        </w:rPr>
      </w:pPr>
      <w:r w:rsidRPr="00BF282A">
        <w:rPr>
          <w:rFonts w:ascii="Times New Roman" w:eastAsia="Times New Roman" w:hAnsi="Times New Roman" w:cs="Times New Roman"/>
          <w:sz w:val="36"/>
          <w:szCs w:val="36"/>
        </w:rPr>
        <w:t>Where</w:t>
      </w:r>
      <w:r w:rsidR="00E474C9" w:rsidRPr="00BF282A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BF282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12218 Apple Valley Rd, Apple Valley, CA 92308</w:t>
      </w:r>
    </w:p>
    <w:p w14:paraId="44E03C06" w14:textId="77777777" w:rsidR="00301585" w:rsidRPr="003B341B" w:rsidRDefault="00301585">
      <w:pPr>
        <w:contextualSpacing w:val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</w:pPr>
    </w:p>
    <w:p w14:paraId="696B959B" w14:textId="77777777" w:rsidR="00F852DE" w:rsidRPr="00BF282A" w:rsidRDefault="00F852DE">
      <w:pPr>
        <w:contextualSpacing w:val="0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For </w:t>
      </w:r>
      <w:r w:rsidR="003C3833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EVERY</w:t>
      </w:r>
      <w:r w:rsidR="00852FF2"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purchase made at this Pieology Pizzeria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,</w:t>
      </w:r>
      <w:r w:rsidR="00852FF2"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20% </w:t>
      </w:r>
      <w:r w:rsidR="00301585"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will be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donated </w:t>
      </w:r>
      <w:r w:rsidR="00852FF2"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to NAMI</w:t>
      </w:r>
      <w:r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Inland Valley</w:t>
      </w:r>
      <w:r w:rsidR="00852FF2" w:rsidRP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. </w:t>
      </w:r>
    </w:p>
    <w:p w14:paraId="5F575CEF" w14:textId="77777777" w:rsidR="00301585" w:rsidRPr="00852FF2" w:rsidRDefault="00301585">
      <w:pPr>
        <w:contextualSpacing w:val="0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</w:p>
    <w:p w14:paraId="35951FCE" w14:textId="3470D6D2" w:rsidR="0052758E" w:rsidRDefault="00852FF2" w:rsidP="003B341B">
      <w:pPr>
        <w:contextualSpacing w:val="0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  <w:r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  <w:u w:val="single"/>
        </w:rPr>
        <w:t>So bring your family and friends</w:t>
      </w:r>
      <w:r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  <w:u w:val="single"/>
        </w:rPr>
        <w:t xml:space="preserve"> and this flyer</w:t>
      </w:r>
      <w:r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  <w:u w:val="single"/>
        </w:rPr>
        <w:t>!</w:t>
      </w:r>
      <w:r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</w:t>
      </w:r>
      <w:r w:rsidR="00D24648"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Each dollar raised goes directly toward providing no-cost resources, support and programs to people in need.</w:t>
      </w:r>
      <w:r w:rsidR="003B341B"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 Together, we can strengthen our communities and improve the live</w:t>
      </w:r>
      <w:r w:rsidR="00BF282A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>s</w:t>
      </w:r>
      <w:r w:rsidR="003B341B" w:rsidRPr="00234757"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  <w:t xml:space="preserve"> of families and the individuals who live with mental illness.</w:t>
      </w:r>
    </w:p>
    <w:p w14:paraId="67EE1346" w14:textId="30EB80D8" w:rsidR="00C672B8" w:rsidRDefault="00C672B8" w:rsidP="003B341B">
      <w:pPr>
        <w:contextualSpacing w:val="0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</w:p>
    <w:p w14:paraId="7D58B7B5" w14:textId="75A2A310" w:rsidR="00334BE5" w:rsidRDefault="00334BE5" w:rsidP="003B341B">
      <w:pPr>
        <w:contextualSpacing w:val="0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  <w:bookmarkStart w:id="0" w:name="_GoBack"/>
      <w:bookmarkEnd w:id="0"/>
    </w:p>
    <w:p w14:paraId="7B56A45B" w14:textId="77777777" w:rsidR="00334BE5" w:rsidRDefault="00334BE5" w:rsidP="003B341B">
      <w:pPr>
        <w:contextualSpacing w:val="0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</w:p>
    <w:p w14:paraId="0C5D37AD" w14:textId="79148FBD" w:rsidR="00C672B8" w:rsidRDefault="00334BE5" w:rsidP="00C672B8">
      <w:pPr>
        <w:contextualSpacing w:val="0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highlight w:val="white"/>
        </w:rPr>
      </w:pPr>
      <w:r>
        <w:rPr>
          <w:noProof/>
        </w:rPr>
        <w:drawing>
          <wp:inline distT="0" distB="0" distL="0" distR="0" wp14:anchorId="24DB32FC" wp14:editId="083FA1A0">
            <wp:extent cx="5943600" cy="875476"/>
            <wp:effectExtent l="0" t="0" r="0" b="1270"/>
            <wp:docPr id="1" name="Picture 1" descr="C:\Users\brrdd\AppData\Local\Microsoft\Windows\INetCache\Content.Word\0000037482_color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rdd\AppData\Local\Microsoft\Windows\INetCache\Content.Word\0000037482_colorlow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44EB" w14:textId="3235E88E" w:rsidR="00C672B8" w:rsidRPr="000B3D51" w:rsidRDefault="00C672B8" w:rsidP="003B341B">
      <w:pPr>
        <w:contextualSpacing w:val="0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Pr="000B3D51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highlight w:val="white"/>
        </w:rPr>
        <w:t>EIN#</w:t>
      </w:r>
      <w:r w:rsidR="00835331" w:rsidRPr="000B3D51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highlight w:val="white"/>
        </w:rPr>
        <w:t>38-</w:t>
      </w:r>
      <w:r w:rsidRPr="000B3D51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highlight w:val="white"/>
        </w:rPr>
        <w:t>4058820</w:t>
      </w:r>
    </w:p>
    <w:sectPr w:rsidR="00C672B8" w:rsidRPr="000B3D51" w:rsidSect="00F852D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E"/>
    <w:rsid w:val="00034DBC"/>
    <w:rsid w:val="000B3D51"/>
    <w:rsid w:val="00234757"/>
    <w:rsid w:val="00301585"/>
    <w:rsid w:val="00313114"/>
    <w:rsid w:val="00334BE5"/>
    <w:rsid w:val="00362668"/>
    <w:rsid w:val="003B341B"/>
    <w:rsid w:val="003C3833"/>
    <w:rsid w:val="0052758E"/>
    <w:rsid w:val="005428DB"/>
    <w:rsid w:val="00835331"/>
    <w:rsid w:val="00852FF2"/>
    <w:rsid w:val="00BF282A"/>
    <w:rsid w:val="00C672B8"/>
    <w:rsid w:val="00D24648"/>
    <w:rsid w:val="00E474C9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AAFA"/>
  <w15:docId w15:val="{691971AE-5803-41B2-9858-F4A28E7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Redding</dc:creator>
  <cp:lastModifiedBy>Barbara Redding</cp:lastModifiedBy>
  <cp:revision>14</cp:revision>
  <cp:lastPrinted>2018-09-13T22:00:00Z</cp:lastPrinted>
  <dcterms:created xsi:type="dcterms:W3CDTF">2018-09-08T23:35:00Z</dcterms:created>
  <dcterms:modified xsi:type="dcterms:W3CDTF">2018-09-13T22:00:00Z</dcterms:modified>
</cp:coreProperties>
</file>