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2884D" w14:textId="77777777" w:rsidR="006E7752" w:rsidRDefault="00A457F9">
      <w:pPr>
        <w:keepNext/>
        <w:keepLines/>
        <w:spacing w:before="200" w:after="0" w:line="276" w:lineRule="auto"/>
        <w:jc w:val="center"/>
        <w:rPr>
          <w:rFonts w:ascii="Arial" w:eastAsia="Calibri" w:hAnsi="Arial" w:cs="Arial"/>
          <w:b/>
          <w:color w:val="0000FF"/>
          <w:sz w:val="36"/>
        </w:rPr>
      </w:pPr>
      <w:r w:rsidRPr="00EA0AC2">
        <w:rPr>
          <w:rFonts w:ascii="Arial" w:eastAsia="Calibri" w:hAnsi="Arial" w:cs="Arial"/>
          <w:b/>
          <w:color w:val="0000FF"/>
          <w:sz w:val="36"/>
        </w:rPr>
        <w:t xml:space="preserve">Curso-Taller </w:t>
      </w:r>
      <w:r w:rsidR="006E7752">
        <w:rPr>
          <w:rFonts w:ascii="Arial" w:eastAsia="Calibri" w:hAnsi="Arial" w:cs="Arial"/>
          <w:b/>
          <w:color w:val="0000FF"/>
          <w:sz w:val="36"/>
        </w:rPr>
        <w:t>Dosimetría Física y Control de Calidad</w:t>
      </w:r>
    </w:p>
    <w:p w14:paraId="6CCC89DC" w14:textId="629F98DE" w:rsidR="00E66E25" w:rsidRDefault="006E7752">
      <w:pPr>
        <w:keepNext/>
        <w:keepLines/>
        <w:spacing w:before="200" w:after="0" w:line="276" w:lineRule="auto"/>
        <w:jc w:val="center"/>
        <w:rPr>
          <w:rFonts w:ascii="Arial" w:eastAsia="Calibri" w:hAnsi="Arial" w:cs="Arial"/>
          <w:b/>
          <w:color w:val="0000FF"/>
          <w:sz w:val="36"/>
        </w:rPr>
      </w:pPr>
      <w:r>
        <w:rPr>
          <w:rFonts w:ascii="Arial" w:eastAsia="Calibri" w:hAnsi="Arial" w:cs="Arial"/>
          <w:b/>
          <w:color w:val="0000FF"/>
          <w:sz w:val="36"/>
        </w:rPr>
        <w:t>en</w:t>
      </w:r>
      <w:r w:rsidR="00A457F9" w:rsidRPr="00EA0AC2">
        <w:rPr>
          <w:rFonts w:ascii="Arial" w:eastAsia="Calibri" w:hAnsi="Arial" w:cs="Arial"/>
          <w:b/>
          <w:color w:val="0000FF"/>
          <w:sz w:val="36"/>
        </w:rPr>
        <w:t xml:space="preserve"> </w:t>
      </w:r>
      <w:proofErr w:type="spellStart"/>
      <w:r w:rsidR="00A457F9" w:rsidRPr="00EA0AC2">
        <w:rPr>
          <w:rFonts w:ascii="Arial" w:eastAsia="Calibri" w:hAnsi="Arial" w:cs="Arial"/>
          <w:b/>
          <w:color w:val="0000FF"/>
          <w:sz w:val="36"/>
        </w:rPr>
        <w:t>Braquiterapia</w:t>
      </w:r>
      <w:proofErr w:type="spellEnd"/>
      <w:r w:rsidR="00A457F9" w:rsidRPr="00EA0AC2">
        <w:rPr>
          <w:rFonts w:ascii="Arial" w:eastAsia="Calibri" w:hAnsi="Arial" w:cs="Arial"/>
          <w:b/>
          <w:color w:val="0000FF"/>
          <w:sz w:val="36"/>
        </w:rPr>
        <w:t xml:space="preserve"> de Alta Tasa de Dosis</w:t>
      </w:r>
    </w:p>
    <w:p w14:paraId="4BD033B4" w14:textId="77777777" w:rsidR="006E7752" w:rsidRDefault="006E7752" w:rsidP="00590ACF">
      <w:pPr>
        <w:spacing w:before="100" w:after="100" w:line="240" w:lineRule="auto"/>
        <w:rPr>
          <w:rFonts w:ascii="Arial" w:eastAsia="Calibri" w:hAnsi="Arial" w:cs="Arial"/>
          <w:b/>
          <w:sz w:val="24"/>
          <w:szCs w:val="24"/>
          <w:shd w:val="clear" w:color="auto" w:fill="FFFFFF"/>
        </w:rPr>
      </w:pPr>
    </w:p>
    <w:p w14:paraId="7DD1BA0C" w14:textId="67252B18" w:rsidR="00E66E25" w:rsidRPr="006E7752" w:rsidRDefault="006078CF">
      <w:pPr>
        <w:spacing w:before="100" w:after="10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6E7752">
        <w:rPr>
          <w:rFonts w:ascii="Arial" w:eastAsia="Calibri" w:hAnsi="Arial" w:cs="Arial"/>
          <w:b/>
          <w:sz w:val="28"/>
          <w:szCs w:val="28"/>
          <w:shd w:val="clear" w:color="auto" w:fill="FFFFFF"/>
        </w:rPr>
        <w:t>7</w:t>
      </w:r>
      <w:r w:rsidR="006E7752" w:rsidRPr="006E7752">
        <w:rPr>
          <w:rFonts w:ascii="Arial" w:eastAsia="Calibri" w:hAnsi="Arial" w:cs="Arial"/>
          <w:b/>
          <w:sz w:val="28"/>
          <w:szCs w:val="28"/>
          <w:shd w:val="clear" w:color="auto" w:fill="FFFFFF"/>
        </w:rPr>
        <w:t>o</w:t>
      </w:r>
      <w:r w:rsidR="00A457F9" w:rsidRPr="006E7752">
        <w:rPr>
          <w:rFonts w:ascii="Arial" w:eastAsia="Calibri" w:hAnsi="Arial" w:cs="Arial"/>
          <w:b/>
          <w:sz w:val="28"/>
          <w:szCs w:val="28"/>
          <w:shd w:val="clear" w:color="auto" w:fill="FFFFFF"/>
        </w:rPr>
        <w:t xml:space="preserve"> CONGRESO DE LA FEDERACIÓN MEXICANA DE ORGANIZACIONES DE FÍSICA MÉDICA</w:t>
      </w:r>
      <w:r w:rsidR="00A457F9" w:rsidRPr="006E7752">
        <w:rPr>
          <w:rFonts w:ascii="Arial" w:eastAsia="Calibri" w:hAnsi="Arial" w:cs="Arial"/>
          <w:b/>
          <w:sz w:val="28"/>
          <w:szCs w:val="28"/>
        </w:rPr>
        <w:t xml:space="preserve"> </w:t>
      </w:r>
      <w:r w:rsidR="006E7752" w:rsidRPr="006E7752">
        <w:rPr>
          <w:rFonts w:ascii="Arial" w:eastAsia="Calibri" w:hAnsi="Arial" w:cs="Arial"/>
          <w:b/>
          <w:sz w:val="28"/>
          <w:szCs w:val="28"/>
        </w:rPr>
        <w:t>(FMOFM).</w:t>
      </w:r>
    </w:p>
    <w:p w14:paraId="65B92380" w14:textId="77777777" w:rsidR="00E479F3" w:rsidRDefault="00E479F3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1DB6BBF" w14:textId="446805F3" w:rsidR="00E66E25" w:rsidRPr="00EA0AC2" w:rsidRDefault="00A457F9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EA0AC2">
        <w:rPr>
          <w:rFonts w:ascii="Arial" w:eastAsia="Calibri" w:hAnsi="Arial" w:cs="Arial"/>
          <w:b/>
          <w:sz w:val="24"/>
          <w:szCs w:val="24"/>
        </w:rPr>
        <w:t xml:space="preserve">Fecha: </w:t>
      </w:r>
      <w:r w:rsidR="006078CF" w:rsidRPr="00EA0AC2">
        <w:rPr>
          <w:rFonts w:ascii="Arial" w:eastAsia="Calibri" w:hAnsi="Arial" w:cs="Arial"/>
          <w:b/>
          <w:sz w:val="24"/>
          <w:szCs w:val="24"/>
        </w:rPr>
        <w:t>25</w:t>
      </w:r>
      <w:r w:rsidRPr="00EA0AC2">
        <w:rPr>
          <w:rFonts w:ascii="Arial" w:eastAsia="Calibri" w:hAnsi="Arial" w:cs="Arial"/>
          <w:b/>
          <w:sz w:val="24"/>
          <w:szCs w:val="24"/>
        </w:rPr>
        <w:t xml:space="preserve"> </w:t>
      </w:r>
      <w:r w:rsidR="006078CF" w:rsidRPr="00EA0AC2">
        <w:rPr>
          <w:rFonts w:ascii="Arial" w:eastAsia="Calibri" w:hAnsi="Arial" w:cs="Arial"/>
          <w:b/>
          <w:sz w:val="24"/>
          <w:szCs w:val="24"/>
        </w:rPr>
        <w:t xml:space="preserve">y 26 </w:t>
      </w:r>
      <w:r w:rsidRPr="00EA0AC2">
        <w:rPr>
          <w:rFonts w:ascii="Arial" w:eastAsia="Calibri" w:hAnsi="Arial" w:cs="Arial"/>
          <w:b/>
          <w:sz w:val="24"/>
          <w:szCs w:val="24"/>
        </w:rPr>
        <w:t xml:space="preserve">de </w:t>
      </w:r>
      <w:r w:rsidR="008720D6" w:rsidRPr="00EA0AC2">
        <w:rPr>
          <w:rFonts w:ascii="Arial" w:eastAsia="Calibri" w:hAnsi="Arial" w:cs="Arial"/>
          <w:b/>
          <w:sz w:val="24"/>
          <w:szCs w:val="24"/>
        </w:rPr>
        <w:t>noviembre</w:t>
      </w:r>
      <w:r w:rsidRPr="00EA0AC2">
        <w:rPr>
          <w:rFonts w:ascii="Arial" w:eastAsia="Calibri" w:hAnsi="Arial" w:cs="Arial"/>
          <w:b/>
          <w:sz w:val="24"/>
          <w:szCs w:val="24"/>
        </w:rPr>
        <w:t xml:space="preserve"> 20</w:t>
      </w:r>
      <w:r w:rsidR="006078CF" w:rsidRPr="00EA0AC2">
        <w:rPr>
          <w:rFonts w:ascii="Arial" w:eastAsia="Calibri" w:hAnsi="Arial" w:cs="Arial"/>
          <w:b/>
          <w:sz w:val="24"/>
          <w:szCs w:val="24"/>
        </w:rPr>
        <w:t>2</w:t>
      </w:r>
      <w:r w:rsidRPr="00EA0AC2">
        <w:rPr>
          <w:rFonts w:ascii="Arial" w:eastAsia="Calibri" w:hAnsi="Arial" w:cs="Arial"/>
          <w:b/>
          <w:sz w:val="24"/>
          <w:szCs w:val="24"/>
        </w:rPr>
        <w:t>1.</w:t>
      </w:r>
    </w:p>
    <w:p w14:paraId="141E3949" w14:textId="1066E129" w:rsidR="006E7752" w:rsidRDefault="006E7752">
      <w:pPr>
        <w:spacing w:after="200" w:line="276" w:lineRule="auto"/>
        <w:rPr>
          <w:rFonts w:ascii="Arial" w:eastAsia="Calibri" w:hAnsi="Arial" w:cs="Arial"/>
          <w:b/>
          <w:color w:val="0000FF"/>
          <w:sz w:val="24"/>
          <w:szCs w:val="24"/>
        </w:rPr>
      </w:pPr>
      <w:r>
        <w:rPr>
          <w:rFonts w:ascii="Arial" w:eastAsia="Calibri" w:hAnsi="Arial" w:cs="Arial"/>
          <w:b/>
          <w:color w:val="0000FF"/>
          <w:sz w:val="24"/>
          <w:szCs w:val="24"/>
        </w:rPr>
        <w:t>Evento Virtual.</w:t>
      </w:r>
    </w:p>
    <w:p w14:paraId="13F746E1" w14:textId="0A93D8BE" w:rsidR="006E7752" w:rsidRPr="006E7752" w:rsidRDefault="006E7752">
      <w:pPr>
        <w:spacing w:after="200" w:line="276" w:lineRule="auto"/>
        <w:rPr>
          <w:rFonts w:ascii="Arial" w:eastAsia="Calibri" w:hAnsi="Arial" w:cs="Arial"/>
          <w:b/>
          <w:color w:val="0000FF"/>
          <w:sz w:val="24"/>
          <w:szCs w:val="24"/>
        </w:rPr>
      </w:pPr>
      <w:r>
        <w:rPr>
          <w:rFonts w:ascii="Arial" w:eastAsia="Calibri" w:hAnsi="Arial" w:cs="Arial"/>
          <w:b/>
          <w:color w:val="0000FF"/>
          <w:sz w:val="24"/>
          <w:szCs w:val="24"/>
        </w:rPr>
        <w:t xml:space="preserve">Sede: </w:t>
      </w:r>
      <w:r w:rsidR="009D1E89" w:rsidRPr="00EA0AC2">
        <w:rPr>
          <w:rFonts w:ascii="Arial" w:eastAsia="Calibri" w:hAnsi="Arial" w:cs="Arial"/>
          <w:b/>
          <w:color w:val="0000FF"/>
          <w:sz w:val="24"/>
          <w:szCs w:val="24"/>
        </w:rPr>
        <w:t>Hospital San Javier, Guadalajara, Jalisco</w:t>
      </w:r>
    </w:p>
    <w:p w14:paraId="0EA9F2DE" w14:textId="77777777" w:rsidR="006E7752" w:rsidRDefault="006E7752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51E227AC" w14:textId="7BD0A72A" w:rsidR="009D1E89" w:rsidRPr="00EA0AC2" w:rsidRDefault="009D1E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A0AC2">
        <w:rPr>
          <w:rFonts w:ascii="Arial" w:eastAsia="Calibri" w:hAnsi="Arial" w:cs="Arial"/>
          <w:b/>
          <w:sz w:val="24"/>
          <w:szCs w:val="24"/>
          <w:u w:val="single"/>
        </w:rPr>
        <w:t>Coordinador</w:t>
      </w:r>
      <w:r w:rsidRPr="00EA0AC2">
        <w:rPr>
          <w:rFonts w:ascii="Arial" w:eastAsia="Calibri" w:hAnsi="Arial" w:cs="Arial"/>
          <w:sz w:val="24"/>
          <w:szCs w:val="24"/>
        </w:rPr>
        <w:t xml:space="preserve"> </w:t>
      </w:r>
    </w:p>
    <w:p w14:paraId="719F3D4B" w14:textId="1E46BA75" w:rsidR="00E66E25" w:rsidRPr="00EA0AC2" w:rsidRDefault="009D1E89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  <w:r w:rsidRPr="00EA0AC2">
        <w:rPr>
          <w:rFonts w:ascii="Arial" w:eastAsia="Calibri" w:hAnsi="Arial" w:cs="Arial"/>
          <w:sz w:val="24"/>
          <w:szCs w:val="24"/>
        </w:rPr>
        <w:t>M.</w:t>
      </w:r>
      <w:r w:rsidR="006E7752">
        <w:rPr>
          <w:rFonts w:ascii="Arial" w:eastAsia="Calibri" w:hAnsi="Arial" w:cs="Arial"/>
          <w:sz w:val="24"/>
          <w:szCs w:val="24"/>
        </w:rPr>
        <w:t xml:space="preserve"> </w:t>
      </w:r>
      <w:r w:rsidRPr="00EA0AC2">
        <w:rPr>
          <w:rFonts w:ascii="Arial" w:eastAsia="Calibri" w:hAnsi="Arial" w:cs="Arial"/>
          <w:sz w:val="24"/>
          <w:szCs w:val="24"/>
        </w:rPr>
        <w:t xml:space="preserve">en C. Gabriel </w:t>
      </w:r>
      <w:r w:rsidR="00836ACE" w:rsidRPr="00EA0AC2">
        <w:rPr>
          <w:rFonts w:ascii="Arial" w:eastAsia="Calibri" w:hAnsi="Arial" w:cs="Arial"/>
          <w:sz w:val="24"/>
          <w:szCs w:val="24"/>
        </w:rPr>
        <w:t>Reséndiz</w:t>
      </w:r>
      <w:r w:rsidR="006E7752">
        <w:rPr>
          <w:rFonts w:ascii="Arial" w:eastAsia="Calibri" w:hAnsi="Arial" w:cs="Arial"/>
          <w:sz w:val="24"/>
          <w:szCs w:val="24"/>
        </w:rPr>
        <w:t xml:space="preserve"> González</w:t>
      </w:r>
      <w:r w:rsidRPr="00EA0AC2">
        <w:rPr>
          <w:rFonts w:ascii="Arial" w:eastAsia="Calibri" w:hAnsi="Arial" w:cs="Arial"/>
          <w:sz w:val="24"/>
          <w:szCs w:val="24"/>
        </w:rPr>
        <w:t>/</w:t>
      </w:r>
      <w:r w:rsidR="00A457F9" w:rsidRPr="00EA0AC2">
        <w:rPr>
          <w:rFonts w:ascii="Arial" w:eastAsia="Calibri" w:hAnsi="Arial" w:cs="Arial"/>
          <w:sz w:val="24"/>
          <w:szCs w:val="24"/>
        </w:rPr>
        <w:t xml:space="preserve"> </w:t>
      </w:r>
      <w:r w:rsidR="006E7752">
        <w:rPr>
          <w:rFonts w:ascii="Arial" w:eastAsia="Calibri" w:hAnsi="Arial" w:cs="Arial"/>
          <w:sz w:val="24"/>
          <w:szCs w:val="24"/>
        </w:rPr>
        <w:t>FMOFM-</w:t>
      </w:r>
      <w:r w:rsidR="00A457F9" w:rsidRPr="00EA0AC2">
        <w:rPr>
          <w:rFonts w:ascii="Arial" w:eastAsia="Calibri" w:hAnsi="Arial" w:cs="Arial"/>
          <w:sz w:val="24"/>
          <w:szCs w:val="24"/>
        </w:rPr>
        <w:t xml:space="preserve">Hospital </w:t>
      </w:r>
      <w:r w:rsidRPr="00EA0AC2">
        <w:rPr>
          <w:rFonts w:ascii="Arial" w:eastAsia="Calibri" w:hAnsi="Arial" w:cs="Arial"/>
          <w:sz w:val="24"/>
          <w:szCs w:val="24"/>
        </w:rPr>
        <w:t xml:space="preserve">San </w:t>
      </w:r>
      <w:r w:rsidR="00E917F4" w:rsidRPr="00EA0AC2">
        <w:rPr>
          <w:rFonts w:ascii="Arial" w:eastAsia="Calibri" w:hAnsi="Arial" w:cs="Arial"/>
          <w:sz w:val="24"/>
          <w:szCs w:val="24"/>
        </w:rPr>
        <w:t>Javier.</w:t>
      </w:r>
    </w:p>
    <w:p w14:paraId="12E2FCF6" w14:textId="2361238C" w:rsidR="006E7752" w:rsidRDefault="006E7752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EA0AC2">
        <w:rPr>
          <w:rFonts w:ascii="Arial" w:eastAsia="Calibri" w:hAnsi="Arial" w:cs="Arial"/>
          <w:sz w:val="24"/>
          <w:szCs w:val="24"/>
        </w:rPr>
        <w:t>Dr. José T</w:t>
      </w:r>
      <w:r>
        <w:rPr>
          <w:rFonts w:ascii="Arial" w:eastAsia="Calibri" w:hAnsi="Arial" w:cs="Arial"/>
          <w:sz w:val="24"/>
          <w:szCs w:val="24"/>
        </w:rPr>
        <w:t>rinidad</w:t>
      </w:r>
      <w:r w:rsidRPr="00EA0AC2">
        <w:rPr>
          <w:rFonts w:ascii="Arial" w:eastAsia="Calibri" w:hAnsi="Arial" w:cs="Arial"/>
          <w:sz w:val="24"/>
          <w:szCs w:val="24"/>
        </w:rPr>
        <w:t xml:space="preserve"> Álvarez R</w:t>
      </w:r>
      <w:r>
        <w:rPr>
          <w:rFonts w:ascii="Arial" w:eastAsia="Calibri" w:hAnsi="Arial" w:cs="Arial"/>
          <w:sz w:val="24"/>
          <w:szCs w:val="24"/>
        </w:rPr>
        <w:t>./ ININ-</w:t>
      </w:r>
      <w:r w:rsidRPr="006E7752">
        <w:rPr>
          <w:rFonts w:ascii="Arial" w:eastAsia="Calibri" w:hAnsi="Arial" w:cs="Arial"/>
          <w:sz w:val="24"/>
          <w:szCs w:val="24"/>
        </w:rPr>
        <w:t xml:space="preserve"> </w:t>
      </w:r>
      <w:r w:rsidRPr="00EA0AC2">
        <w:rPr>
          <w:rFonts w:ascii="Arial" w:eastAsia="Calibri" w:hAnsi="Arial" w:cs="Arial"/>
          <w:sz w:val="24"/>
          <w:szCs w:val="24"/>
        </w:rPr>
        <w:t>LSCD</w:t>
      </w:r>
      <w:r>
        <w:rPr>
          <w:rFonts w:ascii="Arial" w:eastAsia="Calibri" w:hAnsi="Arial" w:cs="Arial"/>
          <w:sz w:val="24"/>
          <w:szCs w:val="24"/>
        </w:rPr>
        <w:t>.</w:t>
      </w:r>
    </w:p>
    <w:p w14:paraId="571532A4" w14:textId="77777777" w:rsidR="006E7752" w:rsidRDefault="006E7752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</w:p>
    <w:p w14:paraId="76DD267B" w14:textId="28D6E4D3" w:rsidR="00E66E25" w:rsidRPr="00EA0AC2" w:rsidRDefault="00A457F9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EA0AC2">
        <w:rPr>
          <w:rFonts w:ascii="Arial" w:eastAsia="Calibri" w:hAnsi="Arial" w:cs="Arial"/>
          <w:b/>
          <w:sz w:val="24"/>
          <w:szCs w:val="24"/>
          <w:u w:val="single"/>
        </w:rPr>
        <w:t>Expositores</w:t>
      </w:r>
    </w:p>
    <w:p w14:paraId="2F5C141C" w14:textId="77777777" w:rsidR="006E7752" w:rsidRDefault="006E7752">
      <w:pPr>
        <w:spacing w:after="200" w:line="276" w:lineRule="auto"/>
        <w:rPr>
          <w:rFonts w:ascii="Arial" w:eastAsia="Calibri" w:hAnsi="Arial" w:cs="Arial"/>
          <w:sz w:val="24"/>
          <w:szCs w:val="24"/>
        </w:rPr>
      </w:pPr>
    </w:p>
    <w:p w14:paraId="0A1422EF" w14:textId="311C0F9B" w:rsidR="006E7752" w:rsidRDefault="006E7752" w:rsidP="00E479F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Fís</w:t>
      </w:r>
      <w:proofErr w:type="spellEnd"/>
      <w:r>
        <w:rPr>
          <w:rFonts w:ascii="Arial" w:eastAsia="Calibri" w:hAnsi="Arial" w:cs="Arial"/>
          <w:sz w:val="24"/>
          <w:szCs w:val="24"/>
        </w:rPr>
        <w:t>. H</w:t>
      </w:r>
      <w:r w:rsidR="00E479F3">
        <w:rPr>
          <w:rFonts w:ascii="Arial" w:eastAsia="Calibri" w:hAnsi="Arial" w:cs="Arial"/>
          <w:sz w:val="24"/>
          <w:szCs w:val="24"/>
        </w:rPr>
        <w:t xml:space="preserve">ugo Iván Álvarez </w:t>
      </w:r>
      <w:proofErr w:type="spellStart"/>
      <w:r w:rsidR="00E479F3">
        <w:rPr>
          <w:rFonts w:ascii="Arial" w:eastAsia="Calibri" w:hAnsi="Arial" w:cs="Arial"/>
          <w:sz w:val="24"/>
          <w:szCs w:val="24"/>
        </w:rPr>
        <w:t>Sustaita</w:t>
      </w:r>
      <w:proofErr w:type="spellEnd"/>
      <w:r w:rsidR="00E479F3">
        <w:rPr>
          <w:rFonts w:ascii="Arial" w:eastAsia="Calibri" w:hAnsi="Arial" w:cs="Arial"/>
          <w:sz w:val="24"/>
          <w:szCs w:val="24"/>
        </w:rPr>
        <w:t xml:space="preserve"> (HIAS) / Dpto. de Física </w:t>
      </w:r>
      <w:proofErr w:type="spellStart"/>
      <w:proofErr w:type="gramStart"/>
      <w:r w:rsidR="00E479F3">
        <w:rPr>
          <w:rFonts w:ascii="Arial" w:eastAsia="Calibri" w:hAnsi="Arial" w:cs="Arial"/>
          <w:sz w:val="24"/>
          <w:szCs w:val="24"/>
        </w:rPr>
        <w:t>Médica,Hospital</w:t>
      </w:r>
      <w:proofErr w:type="spellEnd"/>
      <w:proofErr w:type="gramEnd"/>
      <w:r w:rsidR="00E479F3">
        <w:rPr>
          <w:rFonts w:ascii="Arial" w:eastAsia="Calibri" w:hAnsi="Arial" w:cs="Arial"/>
          <w:sz w:val="24"/>
          <w:szCs w:val="24"/>
        </w:rPr>
        <w:t xml:space="preserve"> San Javier. </w:t>
      </w:r>
    </w:p>
    <w:p w14:paraId="1D859E63" w14:textId="24DA03ED" w:rsidR="00E479F3" w:rsidRDefault="00E479F3" w:rsidP="00E479F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Dr. Vinicio Toledo Buenrostro (VTB) / Unidad de Radioterapia, Hospital San Javier.</w:t>
      </w:r>
    </w:p>
    <w:p w14:paraId="2689351D" w14:textId="47A4C4CC" w:rsidR="00192C49" w:rsidRDefault="00192C49" w:rsidP="00E479F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A0AC2">
        <w:rPr>
          <w:rFonts w:ascii="Arial" w:eastAsia="Calibri" w:hAnsi="Arial" w:cs="Arial"/>
          <w:sz w:val="24"/>
          <w:szCs w:val="24"/>
        </w:rPr>
        <w:t>Dr. Héctor Mendoza Nava (HMN) / Dpto. de Metrología de Radiaciones Ionizantes, ININ.</w:t>
      </w:r>
    </w:p>
    <w:p w14:paraId="1D1A2762" w14:textId="57D96208" w:rsidR="00E66E25" w:rsidRPr="00EA0AC2" w:rsidRDefault="00A457F9" w:rsidP="00E479F3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A0AC2">
        <w:rPr>
          <w:rFonts w:ascii="Arial" w:eastAsia="Calibri" w:hAnsi="Arial" w:cs="Arial"/>
          <w:sz w:val="24"/>
          <w:szCs w:val="24"/>
        </w:rPr>
        <w:t>Dr. José T</w:t>
      </w:r>
      <w:r w:rsidR="00590ACF">
        <w:rPr>
          <w:rFonts w:ascii="Arial" w:eastAsia="Calibri" w:hAnsi="Arial" w:cs="Arial"/>
          <w:sz w:val="24"/>
          <w:szCs w:val="24"/>
        </w:rPr>
        <w:t>rinidad</w:t>
      </w:r>
      <w:r w:rsidRPr="00EA0AC2">
        <w:rPr>
          <w:rFonts w:ascii="Arial" w:eastAsia="Calibri" w:hAnsi="Arial" w:cs="Arial"/>
          <w:sz w:val="24"/>
          <w:szCs w:val="24"/>
        </w:rPr>
        <w:t xml:space="preserve"> Álvarez R</w:t>
      </w:r>
      <w:r w:rsidR="006E7752">
        <w:rPr>
          <w:rFonts w:ascii="Arial" w:eastAsia="Calibri" w:hAnsi="Arial" w:cs="Arial"/>
          <w:sz w:val="24"/>
          <w:szCs w:val="24"/>
        </w:rPr>
        <w:t>.</w:t>
      </w:r>
      <w:r w:rsidRPr="00EA0AC2">
        <w:rPr>
          <w:rFonts w:ascii="Arial" w:eastAsia="Calibri" w:hAnsi="Arial" w:cs="Arial"/>
          <w:sz w:val="24"/>
          <w:szCs w:val="24"/>
        </w:rPr>
        <w:t xml:space="preserve"> (JTAR) </w:t>
      </w:r>
      <w:r w:rsidR="009D1E89" w:rsidRPr="00EA0AC2">
        <w:rPr>
          <w:rFonts w:ascii="Arial" w:eastAsia="Calibri" w:hAnsi="Arial" w:cs="Arial"/>
          <w:sz w:val="24"/>
          <w:szCs w:val="24"/>
        </w:rPr>
        <w:t>/</w:t>
      </w:r>
      <w:r w:rsidRPr="00EA0AC2">
        <w:rPr>
          <w:rFonts w:ascii="Arial" w:eastAsia="Calibri" w:hAnsi="Arial" w:cs="Arial"/>
          <w:sz w:val="24"/>
          <w:szCs w:val="24"/>
        </w:rPr>
        <w:t>LSCD</w:t>
      </w:r>
      <w:r w:rsidR="009D1E89" w:rsidRPr="00EA0AC2">
        <w:rPr>
          <w:rFonts w:ascii="Arial" w:eastAsia="Calibri" w:hAnsi="Arial" w:cs="Arial"/>
          <w:sz w:val="24"/>
          <w:szCs w:val="24"/>
        </w:rPr>
        <w:t>,</w:t>
      </w:r>
      <w:r w:rsidRPr="00EA0AC2">
        <w:rPr>
          <w:rFonts w:ascii="Arial" w:eastAsia="Calibri" w:hAnsi="Arial" w:cs="Arial"/>
          <w:sz w:val="24"/>
          <w:szCs w:val="24"/>
        </w:rPr>
        <w:t xml:space="preserve"> Dpto. de Metrología de Radiaciones Ionizantes, ININ.</w:t>
      </w:r>
    </w:p>
    <w:p w14:paraId="2C3495D5" w14:textId="0B754FC4" w:rsidR="00E479F3" w:rsidRDefault="009D1E89" w:rsidP="00192C49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EA0AC2">
        <w:rPr>
          <w:rFonts w:ascii="Arial" w:eastAsia="Calibri" w:hAnsi="Arial" w:cs="Arial"/>
          <w:sz w:val="24"/>
          <w:szCs w:val="24"/>
        </w:rPr>
        <w:t>M. en C. Daniel de la Cruz Hernández (DDLCH)/ LSCD, Dpto. de Metrología de Radiaciones Ionizantes, ININ.</w:t>
      </w:r>
    </w:p>
    <w:p w14:paraId="6E020502" w14:textId="4992A326" w:rsidR="00E66E25" w:rsidRPr="00EA0AC2" w:rsidRDefault="00A457F9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EA0AC2">
        <w:rPr>
          <w:rFonts w:ascii="Arial" w:eastAsia="Calibri" w:hAnsi="Arial" w:cs="Arial"/>
          <w:b/>
          <w:sz w:val="24"/>
          <w:szCs w:val="24"/>
          <w:u w:val="single"/>
        </w:rPr>
        <w:t>Objetivo</w:t>
      </w:r>
    </w:p>
    <w:p w14:paraId="7E9EF18B" w14:textId="7864DC19" w:rsidR="00634F46" w:rsidRPr="00C75CF3" w:rsidRDefault="008A4D02" w:rsidP="00E479F3">
      <w:pPr>
        <w:spacing w:after="200" w:line="276" w:lineRule="auto"/>
        <w:ind w:left="720"/>
        <w:jc w:val="both"/>
        <w:rPr>
          <w:rFonts w:ascii="Arial" w:eastAsia="Calibri" w:hAnsi="Arial" w:cs="Arial"/>
        </w:rPr>
      </w:pPr>
      <w:r w:rsidRPr="00C75CF3">
        <w:rPr>
          <w:rFonts w:ascii="Arial" w:eastAsia="Calibri" w:hAnsi="Arial" w:cs="Arial"/>
        </w:rPr>
        <w:t>Presentar</w:t>
      </w:r>
      <w:r w:rsidR="009D1E89" w:rsidRPr="00C75CF3">
        <w:rPr>
          <w:rFonts w:ascii="Arial" w:eastAsia="Calibri" w:hAnsi="Arial" w:cs="Arial"/>
        </w:rPr>
        <w:t xml:space="preserve"> los conocimientos básicos para la dosimetría física </w:t>
      </w:r>
      <w:r w:rsidR="006078CF" w:rsidRPr="00C75CF3">
        <w:rPr>
          <w:rFonts w:ascii="Arial" w:eastAsia="Calibri" w:hAnsi="Arial" w:cs="Arial"/>
        </w:rPr>
        <w:t xml:space="preserve">(intensidad de </w:t>
      </w:r>
      <w:proofErr w:type="spellStart"/>
      <w:r w:rsidR="006078CF" w:rsidRPr="00C75CF3">
        <w:rPr>
          <w:rFonts w:ascii="Arial" w:eastAsia="Calibri" w:hAnsi="Arial" w:cs="Arial"/>
        </w:rPr>
        <w:t>kerma</w:t>
      </w:r>
      <w:proofErr w:type="spellEnd"/>
      <w:r w:rsidR="006078CF" w:rsidRPr="00C75CF3">
        <w:rPr>
          <w:rFonts w:ascii="Arial" w:eastAsia="Calibri" w:hAnsi="Arial" w:cs="Arial"/>
        </w:rPr>
        <w:t xml:space="preserve"> en aire</w:t>
      </w:r>
      <w:r w:rsidR="000D302A" w:rsidRPr="00C75CF3">
        <w:rPr>
          <w:rFonts w:ascii="Arial" w:eastAsia="Calibri" w:hAnsi="Arial" w:cs="Arial"/>
        </w:rPr>
        <w:t xml:space="preserve"> </w:t>
      </w:r>
      <m:oMath>
        <m:sSub>
          <m:sSubPr>
            <m:ctrlPr>
              <w:rPr>
                <w:rFonts w:ascii="Cambria Math" w:eastAsia="Calibri" w:hAnsi="Cambria Math" w:cs="Arial"/>
                <w:i/>
              </w:rPr>
            </m:ctrlPr>
          </m:sSubPr>
          <m:e>
            <m:r>
              <w:rPr>
                <w:rFonts w:ascii="Cambria Math" w:eastAsia="Calibri" w:hAnsi="Cambria Math" w:cs="Arial"/>
              </w:rPr>
              <m:t>S</m:t>
            </m:r>
          </m:e>
          <m:sub>
            <m:r>
              <w:rPr>
                <w:rFonts w:ascii="Cambria Math" w:eastAsia="Calibri" w:hAnsi="Cambria Math" w:cs="Arial"/>
              </w:rPr>
              <m:t>K</m:t>
            </m:r>
          </m:sub>
        </m:sSub>
      </m:oMath>
      <w:r w:rsidR="006078CF" w:rsidRPr="00C75CF3">
        <w:rPr>
          <w:rFonts w:ascii="Arial" w:eastAsia="Calibri" w:hAnsi="Arial" w:cs="Arial"/>
        </w:rPr>
        <w:t xml:space="preserve">, kerma de referencia </w:t>
      </w:r>
      <m:oMath>
        <m:sSub>
          <m:sSubPr>
            <m:ctrlPr>
              <w:rPr>
                <w:rFonts w:ascii="Cambria Math" w:eastAsia="Calibri" w:hAnsi="Cambria Math" w:cs="Arial"/>
                <w:i/>
              </w:rPr>
            </m:ctrlPr>
          </m:sSubPr>
          <m:e>
            <m:acc>
              <m:accPr>
                <m:chr m:val="̇"/>
                <m:ctrlPr>
                  <w:rPr>
                    <w:rFonts w:ascii="Cambria Math" w:eastAsia="Calibri" w:hAnsi="Cambria Math" w:cs="Arial"/>
                    <w:i/>
                  </w:rPr>
                </m:ctrlPr>
              </m:accPr>
              <m:e>
                <m:r>
                  <w:rPr>
                    <w:rFonts w:ascii="Cambria Math" w:eastAsia="Calibri" w:hAnsi="Cambria Math" w:cs="Arial"/>
                  </w:rPr>
                  <m:t>K</m:t>
                </m:r>
              </m:e>
            </m:acc>
          </m:e>
          <m:sub>
            <m:r>
              <w:rPr>
                <w:rFonts w:ascii="Cambria Math" w:eastAsia="Calibri" w:hAnsi="Cambria Math" w:cs="Arial"/>
              </w:rPr>
              <m:t>R</m:t>
            </m:r>
          </m:sub>
        </m:sSub>
      </m:oMath>
      <w:r w:rsidR="006078CF" w:rsidRPr="00C75CF3">
        <w:rPr>
          <w:rFonts w:ascii="Arial" w:eastAsia="Calibri" w:hAnsi="Arial" w:cs="Arial"/>
        </w:rPr>
        <w:t>y dosis absorbida en agua</w:t>
      </w:r>
      <w:r w:rsidR="000D302A" w:rsidRPr="00C75CF3">
        <w:rPr>
          <w:rFonts w:ascii="Arial" w:eastAsia="Calibri" w:hAnsi="Arial" w:cs="Arial"/>
        </w:rPr>
        <w:t xml:space="preserve"> </w:t>
      </w:r>
      <w:proofErr w:type="spellStart"/>
      <w:r w:rsidR="000D302A" w:rsidRPr="00C75CF3">
        <w:rPr>
          <w:rFonts w:ascii="Arial" w:eastAsia="Calibri" w:hAnsi="Arial" w:cs="Arial"/>
        </w:rPr>
        <w:t>Dw</w:t>
      </w:r>
      <w:proofErr w:type="spellEnd"/>
      <w:r w:rsidR="006078CF" w:rsidRPr="00C75CF3">
        <w:rPr>
          <w:rFonts w:ascii="Arial" w:eastAsia="Calibri" w:hAnsi="Arial" w:cs="Arial"/>
        </w:rPr>
        <w:t>)</w:t>
      </w:r>
      <w:r w:rsidR="009D1E89" w:rsidRPr="00C75CF3">
        <w:rPr>
          <w:rFonts w:ascii="Arial" w:eastAsia="Calibri" w:hAnsi="Arial" w:cs="Arial"/>
        </w:rPr>
        <w:t xml:space="preserve"> y control de la </w:t>
      </w:r>
      <w:r w:rsidR="009D1E89" w:rsidRPr="00C75CF3">
        <w:rPr>
          <w:rFonts w:ascii="Arial" w:eastAsia="Calibri" w:hAnsi="Arial" w:cs="Arial"/>
        </w:rPr>
        <w:lastRenderedPageBreak/>
        <w:t xml:space="preserve">calidad de la </w:t>
      </w:r>
      <w:proofErr w:type="spellStart"/>
      <w:r w:rsidR="009D1E89" w:rsidRPr="00C75CF3">
        <w:rPr>
          <w:rFonts w:ascii="Arial" w:eastAsia="Calibri" w:hAnsi="Arial" w:cs="Arial"/>
        </w:rPr>
        <w:t>braquiterapia</w:t>
      </w:r>
      <w:proofErr w:type="spellEnd"/>
      <w:r w:rsidR="009D1E89" w:rsidRPr="00C75CF3">
        <w:rPr>
          <w:rFonts w:ascii="Arial" w:eastAsia="Calibri" w:hAnsi="Arial" w:cs="Arial"/>
        </w:rPr>
        <w:t xml:space="preserve"> de a</w:t>
      </w:r>
      <w:r w:rsidR="006078CF" w:rsidRPr="00C75CF3">
        <w:rPr>
          <w:rFonts w:ascii="Arial" w:eastAsia="Calibri" w:hAnsi="Arial" w:cs="Arial"/>
        </w:rPr>
        <w:t>l</w:t>
      </w:r>
      <w:r w:rsidR="009D1E89" w:rsidRPr="00C75CF3">
        <w:rPr>
          <w:rFonts w:ascii="Arial" w:eastAsia="Calibri" w:hAnsi="Arial" w:cs="Arial"/>
        </w:rPr>
        <w:t xml:space="preserve">ta tasa de dosis establecidos en el código de practica IAEA TEC </w:t>
      </w:r>
      <w:r w:rsidRPr="00C75CF3">
        <w:rPr>
          <w:rFonts w:ascii="Arial" w:eastAsia="Calibri" w:hAnsi="Arial" w:cs="Arial"/>
        </w:rPr>
        <w:t xml:space="preserve">  DOC  1274:2002, y protocolos de </w:t>
      </w:r>
      <w:r w:rsidR="00D80E7D" w:rsidRPr="00C75CF3">
        <w:rPr>
          <w:rFonts w:ascii="Arial" w:eastAsia="Calibri" w:hAnsi="Arial" w:cs="Arial"/>
        </w:rPr>
        <w:t>dosimetría, AAPM</w:t>
      </w:r>
      <w:r w:rsidR="006078CF" w:rsidRPr="00C75CF3">
        <w:rPr>
          <w:rFonts w:ascii="Arial" w:eastAsia="Calibri" w:hAnsi="Arial" w:cs="Arial"/>
        </w:rPr>
        <w:t xml:space="preserve"> TG </w:t>
      </w:r>
      <w:r w:rsidR="000D302A" w:rsidRPr="00C75CF3">
        <w:rPr>
          <w:rFonts w:ascii="Arial" w:eastAsia="Calibri" w:hAnsi="Arial" w:cs="Arial"/>
        </w:rPr>
        <w:t>43,</w:t>
      </w:r>
      <w:r w:rsidR="00CB70DD" w:rsidRPr="00C75CF3">
        <w:rPr>
          <w:rFonts w:ascii="Arial" w:eastAsia="Calibri" w:hAnsi="Arial" w:cs="Arial"/>
        </w:rPr>
        <w:t xml:space="preserve"> incertidumbre </w:t>
      </w:r>
      <w:r w:rsidR="00757583" w:rsidRPr="00C75CF3">
        <w:rPr>
          <w:rFonts w:ascii="Arial" w:eastAsia="Calibri" w:hAnsi="Arial" w:cs="Arial"/>
        </w:rPr>
        <w:t xml:space="preserve"> AAPM TG </w:t>
      </w:r>
      <w:r w:rsidR="00CB70DD" w:rsidRPr="00C75CF3">
        <w:rPr>
          <w:rFonts w:ascii="Arial" w:eastAsia="Calibri" w:hAnsi="Arial" w:cs="Arial"/>
        </w:rPr>
        <w:t>138</w:t>
      </w:r>
      <w:r w:rsidR="00757583" w:rsidRPr="00C75CF3">
        <w:rPr>
          <w:rFonts w:ascii="Arial" w:eastAsia="Calibri" w:hAnsi="Arial" w:cs="Arial"/>
        </w:rPr>
        <w:t xml:space="preserve"> y</w:t>
      </w:r>
      <w:r w:rsidR="00CB70DD" w:rsidRPr="00C75CF3">
        <w:rPr>
          <w:rFonts w:ascii="Arial" w:eastAsia="Calibri" w:hAnsi="Arial" w:cs="Arial"/>
        </w:rPr>
        <w:t xml:space="preserve"> control de calidad </w:t>
      </w:r>
      <w:r w:rsidR="00757583" w:rsidRPr="00C75CF3">
        <w:rPr>
          <w:rFonts w:ascii="Arial" w:eastAsia="Calibri" w:hAnsi="Arial" w:cs="Arial"/>
        </w:rPr>
        <w:t xml:space="preserve"> E</w:t>
      </w:r>
      <w:r w:rsidR="00CB70DD" w:rsidRPr="00C75CF3">
        <w:rPr>
          <w:rFonts w:ascii="Arial" w:eastAsia="Calibri" w:hAnsi="Arial" w:cs="Arial"/>
        </w:rPr>
        <w:t xml:space="preserve">STRO y del OIEA </w:t>
      </w:r>
      <w:r w:rsidR="00CB70DD" w:rsidRPr="00F075C9">
        <w:rPr>
          <w:rFonts w:ascii="Arial" w:eastAsia="Calibri" w:hAnsi="Arial" w:cs="Arial"/>
        </w:rPr>
        <w:t>STI/PUB/1296</w:t>
      </w:r>
      <w:r w:rsidR="00757583" w:rsidRPr="00C75CF3">
        <w:rPr>
          <w:rFonts w:ascii="Arial" w:eastAsia="Calibri" w:hAnsi="Arial" w:cs="Arial"/>
        </w:rPr>
        <w:t>.</w:t>
      </w:r>
      <w:r w:rsidR="006078CF" w:rsidRPr="00C75CF3">
        <w:rPr>
          <w:rFonts w:ascii="Arial" w:eastAsia="Calibri" w:hAnsi="Arial" w:cs="Arial"/>
        </w:rPr>
        <w:t xml:space="preserve"> </w:t>
      </w:r>
    </w:p>
    <w:p w14:paraId="25340271" w14:textId="5561A116" w:rsidR="00E66E25" w:rsidRPr="00EA0AC2" w:rsidRDefault="00A457F9">
      <w:pPr>
        <w:spacing w:after="200" w:line="276" w:lineRule="auto"/>
        <w:rPr>
          <w:rFonts w:ascii="Arial" w:eastAsia="Calibri" w:hAnsi="Arial" w:cs="Arial"/>
          <w:b/>
          <w:sz w:val="24"/>
          <w:szCs w:val="24"/>
          <w:u w:val="single"/>
        </w:rPr>
      </w:pPr>
      <w:r w:rsidRPr="00EA0AC2">
        <w:rPr>
          <w:rFonts w:ascii="Arial" w:eastAsia="Calibri" w:hAnsi="Arial" w:cs="Arial"/>
          <w:b/>
          <w:sz w:val="24"/>
          <w:szCs w:val="24"/>
          <w:u w:val="single"/>
        </w:rPr>
        <w:t>Programa y Contenido</w:t>
      </w:r>
    </w:p>
    <w:p w14:paraId="574E6717" w14:textId="6640C3FB" w:rsidR="00E66E25" w:rsidRPr="00EA0AC2" w:rsidRDefault="00A457F9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EA0AC2">
        <w:rPr>
          <w:rFonts w:ascii="Arial" w:eastAsia="Calibri" w:hAnsi="Arial" w:cs="Arial"/>
          <w:b/>
          <w:sz w:val="24"/>
          <w:szCs w:val="24"/>
        </w:rPr>
        <w:t xml:space="preserve">Jueves </w:t>
      </w:r>
      <w:r w:rsidR="006078CF" w:rsidRPr="00EA0AC2">
        <w:rPr>
          <w:rFonts w:ascii="Arial" w:eastAsia="Calibri" w:hAnsi="Arial" w:cs="Arial"/>
          <w:b/>
          <w:sz w:val="24"/>
          <w:szCs w:val="24"/>
        </w:rPr>
        <w:t>25</w:t>
      </w:r>
      <w:r w:rsidRPr="00EA0AC2">
        <w:rPr>
          <w:rFonts w:ascii="Arial" w:eastAsia="Calibri" w:hAnsi="Arial" w:cs="Arial"/>
          <w:b/>
          <w:sz w:val="24"/>
          <w:szCs w:val="24"/>
        </w:rPr>
        <w:t xml:space="preserve"> de </w:t>
      </w:r>
      <w:r w:rsidR="006078CF" w:rsidRPr="00EA0AC2">
        <w:rPr>
          <w:rFonts w:ascii="Arial" w:eastAsia="Calibri" w:hAnsi="Arial" w:cs="Arial"/>
          <w:b/>
          <w:sz w:val="24"/>
          <w:szCs w:val="24"/>
        </w:rPr>
        <w:t>noviembre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0"/>
        <w:gridCol w:w="1670"/>
      </w:tblGrid>
      <w:tr w:rsidR="00E66E25" w:rsidRPr="00EA0AC2" w14:paraId="2B4BAEFA" w14:textId="77777777" w:rsidTr="000E4DE4">
        <w:trPr>
          <w:trHeight w:val="1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D5C67A" w14:textId="77777777" w:rsidR="00E66E25" w:rsidRPr="00EA0AC2" w:rsidRDefault="00A457F9">
            <w:pPr>
              <w:spacing w:after="0" w:line="240" w:lineRule="auto"/>
              <w:ind w:left="720"/>
              <w:rPr>
                <w:rFonts w:ascii="Arial" w:eastAsia="Calibri" w:hAnsi="Arial" w:cs="Arial"/>
                <w:sz w:val="24"/>
                <w:szCs w:val="24"/>
              </w:rPr>
            </w:pPr>
            <w:r w:rsidRPr="00EA0AC2">
              <w:rPr>
                <w:rFonts w:ascii="Arial" w:eastAsia="Calibri" w:hAnsi="Arial" w:cs="Arial"/>
                <w:b/>
                <w:sz w:val="24"/>
                <w:szCs w:val="24"/>
              </w:rPr>
              <w:t>Tema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2C3075" w14:textId="77777777" w:rsidR="00E66E25" w:rsidRPr="00EA0AC2" w:rsidRDefault="00A457F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A0AC2">
              <w:rPr>
                <w:rFonts w:ascii="Arial" w:eastAsia="Calibri" w:hAnsi="Arial" w:cs="Arial"/>
                <w:b/>
                <w:sz w:val="24"/>
                <w:szCs w:val="24"/>
              </w:rPr>
              <w:t>Horario</w:t>
            </w:r>
          </w:p>
        </w:tc>
      </w:tr>
      <w:tr w:rsidR="00572E47" w:rsidRPr="00EA0AC2" w14:paraId="69A13EDF" w14:textId="77777777" w:rsidTr="000E4DE4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2B2B4" w14:textId="77777777" w:rsidR="00572E47" w:rsidRDefault="00572E47" w:rsidP="009D4177">
            <w:pPr>
              <w:pStyle w:val="Prrafodelista"/>
              <w:numPr>
                <w:ilvl w:val="0"/>
                <w:numId w:val="15"/>
              </w:numPr>
              <w:spacing w:before="240" w:after="240" w:line="240" w:lineRule="auto"/>
              <w:jc w:val="both"/>
              <w:rPr>
                <w:rFonts w:ascii="Arial" w:eastAsia="Calibri" w:hAnsi="Arial" w:cs="Arial"/>
              </w:rPr>
            </w:pPr>
            <w:proofErr w:type="gramStart"/>
            <w:r w:rsidRPr="00572E47">
              <w:rPr>
                <w:rFonts w:ascii="Arial" w:eastAsia="Calibri" w:hAnsi="Arial" w:cs="Arial"/>
              </w:rPr>
              <w:t>Bienvenida  al</w:t>
            </w:r>
            <w:proofErr w:type="gramEnd"/>
            <w:r w:rsidRPr="00572E47">
              <w:rPr>
                <w:rFonts w:ascii="Arial" w:eastAsia="Calibri" w:hAnsi="Arial" w:cs="Arial"/>
              </w:rPr>
              <w:t xml:space="preserve"> Curso-Taller</w:t>
            </w:r>
          </w:p>
          <w:p w14:paraId="03FE1D61" w14:textId="77777777" w:rsidR="009600FB" w:rsidRDefault="009600FB" w:rsidP="009600FB">
            <w:pPr>
              <w:pStyle w:val="Prrafodelista"/>
              <w:spacing w:before="240" w:after="240" w:line="240" w:lineRule="auto"/>
              <w:jc w:val="both"/>
              <w:rPr>
                <w:rFonts w:ascii="Arial" w:eastAsia="Calibri" w:hAnsi="Arial" w:cs="Arial"/>
              </w:rPr>
            </w:pPr>
          </w:p>
          <w:p w14:paraId="651FE801" w14:textId="46B9B2D5" w:rsidR="009600FB" w:rsidRPr="00572E47" w:rsidRDefault="009600FB" w:rsidP="009600FB">
            <w:pPr>
              <w:pStyle w:val="Prrafodelista"/>
              <w:spacing w:before="240" w:after="24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M. en C. Gabriel Reséndiz González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CCC5D3" w14:textId="77777777" w:rsidR="00572E47" w:rsidRDefault="00572E4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8:50-9:00</w:t>
            </w:r>
          </w:p>
          <w:p w14:paraId="43835D16" w14:textId="77777777" w:rsidR="00572E47" w:rsidRDefault="00572E47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4144B81" w14:textId="09CCC75A" w:rsidR="004C0E95" w:rsidRPr="00A851D6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FA5096" w:rsidRPr="00EA0AC2" w14:paraId="3EF83F3A" w14:textId="77777777" w:rsidTr="000E4DE4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42A5CC" w14:textId="5784A1F5" w:rsidR="00FA5096" w:rsidRPr="0096380C" w:rsidRDefault="00FA5096" w:rsidP="00FA5096">
            <w:pPr>
              <w:pStyle w:val="Prrafodelista"/>
              <w:spacing w:before="240" w:after="240" w:line="240" w:lineRule="auto"/>
              <w:jc w:val="both"/>
              <w:rPr>
                <w:rFonts w:ascii="Arial" w:eastAsia="Calibri" w:hAnsi="Arial" w:cs="Arial"/>
              </w:rPr>
            </w:pPr>
            <w:r w:rsidRPr="0096380C">
              <w:rPr>
                <w:rFonts w:ascii="Arial" w:eastAsia="Calibri" w:hAnsi="Arial" w:cs="Arial"/>
              </w:rPr>
              <w:t xml:space="preserve">Moderador: </w:t>
            </w:r>
            <w:r w:rsidRPr="0096380C">
              <w:rPr>
                <w:rFonts w:ascii="Arial" w:eastAsia="Calibri" w:hAnsi="Arial" w:cs="Arial"/>
                <w:b/>
              </w:rPr>
              <w:t>M. en C. Gabriel Reséndiz González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C50A4" w14:textId="77777777" w:rsidR="00FA5096" w:rsidRDefault="00FA509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1DF4F77" w14:textId="381902B6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E66E25" w:rsidRPr="00EA0AC2" w14:paraId="54D1379D" w14:textId="77777777" w:rsidTr="000E4DE4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46594" w14:textId="77777777" w:rsidR="00E66E25" w:rsidRDefault="00E479F3" w:rsidP="009D4177">
            <w:pPr>
              <w:numPr>
                <w:ilvl w:val="0"/>
                <w:numId w:val="1"/>
              </w:numPr>
              <w:spacing w:before="240" w:after="240" w:line="240" w:lineRule="auto"/>
              <w:ind w:left="720" w:hanging="360"/>
              <w:jc w:val="both"/>
              <w:rPr>
                <w:rFonts w:ascii="Arial" w:eastAsia="Calibri" w:hAnsi="Arial" w:cs="Arial"/>
              </w:rPr>
            </w:pPr>
            <w:proofErr w:type="spellStart"/>
            <w:r w:rsidRPr="00A851D6">
              <w:rPr>
                <w:rFonts w:ascii="Arial" w:eastAsia="Calibri" w:hAnsi="Arial" w:cs="Arial"/>
              </w:rPr>
              <w:t>Braquiterapia</w:t>
            </w:r>
            <w:proofErr w:type="spellEnd"/>
            <w:r w:rsidRPr="00A851D6">
              <w:rPr>
                <w:rFonts w:ascii="Arial" w:eastAsia="Calibri" w:hAnsi="Arial" w:cs="Arial"/>
              </w:rPr>
              <w:t xml:space="preserve"> de Alta Tasa de Dosis en la Aplicación Clínica.</w:t>
            </w:r>
          </w:p>
          <w:p w14:paraId="118488B0" w14:textId="4C6C4CD1" w:rsidR="00FA5096" w:rsidRPr="00FA5096" w:rsidRDefault="00FA5096" w:rsidP="00FA5096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 w:rsidRPr="00FA5096">
              <w:rPr>
                <w:rFonts w:ascii="Arial" w:eastAsia="Calibri" w:hAnsi="Arial" w:cs="Arial"/>
                <w:b/>
                <w:bCs/>
              </w:rPr>
              <w:t>Dr. Vinicio Toledo Buenrostro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080CB7" w14:textId="77777777" w:rsidR="00E66E25" w:rsidRPr="00A851D6" w:rsidRDefault="00634F4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851D6">
              <w:rPr>
                <w:rFonts w:ascii="Arial" w:eastAsia="Calibri" w:hAnsi="Arial" w:cs="Arial"/>
                <w:b/>
              </w:rPr>
              <w:t>9:00</w:t>
            </w:r>
            <w:r w:rsidR="00A457F9" w:rsidRPr="00A851D6">
              <w:rPr>
                <w:rFonts w:ascii="Arial" w:eastAsia="Calibri" w:hAnsi="Arial" w:cs="Arial"/>
                <w:b/>
              </w:rPr>
              <w:t>-</w:t>
            </w:r>
            <w:r w:rsidRPr="00A851D6">
              <w:rPr>
                <w:rFonts w:ascii="Arial" w:eastAsia="Calibri" w:hAnsi="Arial" w:cs="Arial"/>
                <w:b/>
              </w:rPr>
              <w:t>9:30</w:t>
            </w:r>
          </w:p>
          <w:p w14:paraId="6E24F60B" w14:textId="77777777" w:rsidR="00E479F3" w:rsidRDefault="00FA5096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VTB</w:t>
            </w:r>
          </w:p>
          <w:p w14:paraId="68AB6159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247C6F94" w14:textId="153985A8" w:rsidR="004C0E95" w:rsidRPr="00A851D6" w:rsidRDefault="004C0E95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VIDEO</w:t>
            </w:r>
          </w:p>
        </w:tc>
      </w:tr>
      <w:tr w:rsidR="00FA5096" w:rsidRPr="00EA0AC2" w14:paraId="19CBA1D4" w14:textId="77777777" w:rsidTr="000E4DE4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B756A" w14:textId="77777777" w:rsidR="00FA5096" w:rsidRDefault="00FA5096" w:rsidP="00FA5096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Preguntas: </w:t>
            </w:r>
            <w:r w:rsidRPr="00FA5096">
              <w:rPr>
                <w:rFonts w:ascii="Arial" w:eastAsia="Calibri" w:hAnsi="Arial" w:cs="Arial"/>
                <w:b/>
                <w:bCs/>
              </w:rPr>
              <w:t>Dr. Vinicio Toledo Buenrostro</w:t>
            </w:r>
          </w:p>
          <w:p w14:paraId="75D54871" w14:textId="277C17EB" w:rsidR="00FA5096" w:rsidRPr="00A851D6" w:rsidRDefault="00FA5096" w:rsidP="00FA5096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Moderador: </w:t>
            </w:r>
            <w:r>
              <w:rPr>
                <w:rFonts w:ascii="Arial" w:eastAsia="Calibri" w:hAnsi="Arial" w:cs="Arial"/>
                <w:b/>
              </w:rPr>
              <w:t>M. en C. Gabriel Reséndiz González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A52C93" w14:textId="77777777" w:rsidR="00FA5096" w:rsidRDefault="00FA509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04A30807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2491C34" w14:textId="37A28DF6" w:rsidR="004C0E95" w:rsidRPr="00A851D6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634F46" w:rsidRPr="00EA0AC2" w14:paraId="6D58A01C" w14:textId="77777777" w:rsidTr="000E4DE4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2D574" w14:textId="77777777" w:rsidR="00634F46" w:rsidRDefault="00634F46" w:rsidP="009D4177">
            <w:pPr>
              <w:numPr>
                <w:ilvl w:val="0"/>
                <w:numId w:val="1"/>
              </w:numPr>
              <w:spacing w:before="240" w:after="240" w:line="240" w:lineRule="auto"/>
              <w:ind w:left="720" w:hanging="360"/>
              <w:jc w:val="both"/>
              <w:rPr>
                <w:rFonts w:ascii="Arial" w:eastAsia="Calibri" w:hAnsi="Arial" w:cs="Arial"/>
              </w:rPr>
            </w:pPr>
            <w:r w:rsidRPr="00A851D6">
              <w:rPr>
                <w:rFonts w:ascii="Arial" w:eastAsia="Calibri" w:hAnsi="Arial" w:cs="Arial"/>
              </w:rPr>
              <w:t xml:space="preserve">Panorama General </w:t>
            </w:r>
            <w:r w:rsidR="0094019A">
              <w:rPr>
                <w:rFonts w:ascii="Arial" w:eastAsia="Calibri" w:hAnsi="Arial" w:cs="Arial"/>
              </w:rPr>
              <w:t xml:space="preserve">en la </w:t>
            </w:r>
            <w:proofErr w:type="spellStart"/>
            <w:r w:rsidRPr="00A851D6">
              <w:rPr>
                <w:rFonts w:ascii="Arial" w:eastAsia="Calibri" w:hAnsi="Arial" w:cs="Arial"/>
              </w:rPr>
              <w:t>Braquiterapia</w:t>
            </w:r>
            <w:proofErr w:type="spellEnd"/>
            <w:r w:rsidR="0094019A">
              <w:rPr>
                <w:rFonts w:ascii="Arial" w:eastAsia="Calibri" w:hAnsi="Arial" w:cs="Arial"/>
              </w:rPr>
              <w:t xml:space="preserve"> de Alta Tasa de Dosis.</w:t>
            </w:r>
          </w:p>
          <w:p w14:paraId="1F69B995" w14:textId="0F7B37AA" w:rsidR="00FA5096" w:rsidRPr="00FA5096" w:rsidRDefault="00FA5096" w:rsidP="00FA5096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590EA" w14:textId="6F59D0A5" w:rsidR="00634F46" w:rsidRPr="00A851D6" w:rsidRDefault="00634F4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851D6">
              <w:rPr>
                <w:rFonts w:ascii="Arial" w:eastAsia="Calibri" w:hAnsi="Arial" w:cs="Arial"/>
                <w:b/>
              </w:rPr>
              <w:t>9:30-10:</w:t>
            </w:r>
            <w:r w:rsidR="00B655AB" w:rsidRPr="00A851D6">
              <w:rPr>
                <w:rFonts w:ascii="Arial" w:eastAsia="Calibri" w:hAnsi="Arial" w:cs="Arial"/>
                <w:b/>
              </w:rPr>
              <w:t>0</w:t>
            </w:r>
            <w:r w:rsidRPr="00A851D6">
              <w:rPr>
                <w:rFonts w:ascii="Arial" w:eastAsia="Calibri" w:hAnsi="Arial" w:cs="Arial"/>
                <w:b/>
              </w:rPr>
              <w:t>0</w:t>
            </w:r>
          </w:p>
          <w:p w14:paraId="3F056A13" w14:textId="77777777" w:rsidR="009359B0" w:rsidRDefault="009359B0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851D6">
              <w:rPr>
                <w:rFonts w:ascii="Arial" w:eastAsia="Calibri" w:hAnsi="Arial" w:cs="Arial"/>
                <w:b/>
              </w:rPr>
              <w:t>HIAS</w:t>
            </w:r>
          </w:p>
          <w:p w14:paraId="560D2036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6015CF9" w14:textId="0687A01A" w:rsidR="004C0E95" w:rsidRPr="00A851D6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VIDEO</w:t>
            </w:r>
          </w:p>
        </w:tc>
      </w:tr>
      <w:tr w:rsidR="00FA5096" w:rsidRPr="00EA0AC2" w14:paraId="4255F5D1" w14:textId="77777777" w:rsidTr="000E4DE4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75BF7C" w14:textId="77777777" w:rsidR="00FA5096" w:rsidRDefault="00FA5096" w:rsidP="00FA5096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Preguntas: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  <w:p w14:paraId="7AF1FD2A" w14:textId="248EDE52" w:rsidR="002100DC" w:rsidRPr="00A851D6" w:rsidRDefault="002100DC" w:rsidP="00FA5096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Moderador:</w:t>
            </w:r>
            <w:r w:rsidRPr="00FA5096">
              <w:rPr>
                <w:rFonts w:ascii="Arial" w:eastAsia="Calibri" w:hAnsi="Arial" w:cs="Arial"/>
                <w:b/>
                <w:bCs/>
              </w:rPr>
              <w:t xml:space="preserve">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04A926" w14:textId="77777777" w:rsidR="00FA5096" w:rsidRDefault="00FA509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95787A8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08A3D14" w14:textId="55238312" w:rsidR="004C0E95" w:rsidRPr="00A851D6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E66E25" w:rsidRPr="00EA0AC2" w14:paraId="2C3082BD" w14:textId="77777777" w:rsidTr="000E4DE4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D1B5B" w14:textId="77777777" w:rsidR="00E66E25" w:rsidRDefault="00A457F9" w:rsidP="009D4177">
            <w:pPr>
              <w:numPr>
                <w:ilvl w:val="0"/>
                <w:numId w:val="2"/>
              </w:numPr>
              <w:spacing w:before="240" w:after="240" w:line="240" w:lineRule="auto"/>
              <w:ind w:left="720" w:hanging="360"/>
              <w:jc w:val="both"/>
              <w:rPr>
                <w:rFonts w:ascii="Arial" w:eastAsia="Calibri" w:hAnsi="Arial" w:cs="Arial"/>
              </w:rPr>
            </w:pPr>
            <w:r w:rsidRPr="00A851D6">
              <w:rPr>
                <w:rFonts w:ascii="Arial" w:eastAsia="Calibri" w:hAnsi="Arial" w:cs="Arial"/>
              </w:rPr>
              <w:t xml:space="preserve">Magnitudes y unidades </w:t>
            </w:r>
            <w:r w:rsidR="008A4D02" w:rsidRPr="00A851D6">
              <w:rPr>
                <w:rFonts w:ascii="Arial" w:eastAsia="Calibri" w:hAnsi="Arial" w:cs="Arial"/>
              </w:rPr>
              <w:t xml:space="preserve">usadas en la calibración </w:t>
            </w:r>
            <w:r w:rsidRPr="00A851D6">
              <w:rPr>
                <w:rFonts w:ascii="Arial" w:eastAsia="Calibri" w:hAnsi="Arial" w:cs="Arial"/>
              </w:rPr>
              <w:t>de las fuentes de radiación</w:t>
            </w:r>
            <w:r w:rsidR="008A4D02" w:rsidRPr="00A851D6">
              <w:rPr>
                <w:rFonts w:ascii="Arial" w:eastAsia="Calibri" w:hAnsi="Arial" w:cs="Arial"/>
              </w:rPr>
              <w:t xml:space="preserve"> de HDR</w:t>
            </w:r>
            <w:r w:rsidRPr="00A851D6">
              <w:rPr>
                <w:rFonts w:ascii="Arial" w:eastAsia="Calibri" w:hAnsi="Arial" w:cs="Arial"/>
              </w:rPr>
              <w:t>.</w:t>
            </w:r>
          </w:p>
          <w:p w14:paraId="794F5A5F" w14:textId="657FCD72" w:rsidR="002100DC" w:rsidRPr="002100DC" w:rsidRDefault="002100DC" w:rsidP="002100DC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 w:rsidRPr="002100DC">
              <w:rPr>
                <w:rFonts w:ascii="Arial" w:eastAsia="Calibri" w:hAnsi="Arial" w:cs="Arial"/>
                <w:b/>
                <w:bCs/>
              </w:rPr>
              <w:t>Dr. José T</w:t>
            </w:r>
            <w:r>
              <w:rPr>
                <w:rFonts w:ascii="Arial" w:eastAsia="Calibri" w:hAnsi="Arial" w:cs="Arial"/>
                <w:b/>
                <w:bCs/>
              </w:rPr>
              <w:t>rinidad</w:t>
            </w:r>
            <w:r w:rsidRPr="002100DC">
              <w:rPr>
                <w:rFonts w:ascii="Arial" w:eastAsia="Calibri" w:hAnsi="Arial" w:cs="Arial"/>
                <w:b/>
                <w:bCs/>
              </w:rPr>
              <w:t xml:space="preserve"> Álvarez R.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4AF4A1" w14:textId="771544CF" w:rsidR="00E66E25" w:rsidRPr="00A851D6" w:rsidRDefault="00634F46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851D6">
              <w:rPr>
                <w:rFonts w:ascii="Arial" w:eastAsia="Calibri" w:hAnsi="Arial" w:cs="Arial"/>
                <w:b/>
              </w:rPr>
              <w:t>10</w:t>
            </w:r>
            <w:r w:rsidR="00A457F9" w:rsidRPr="00A851D6">
              <w:rPr>
                <w:rFonts w:ascii="Arial" w:eastAsia="Calibri" w:hAnsi="Arial" w:cs="Arial"/>
                <w:b/>
              </w:rPr>
              <w:t>:</w:t>
            </w:r>
            <w:r w:rsidR="00B655AB" w:rsidRPr="00A851D6">
              <w:rPr>
                <w:rFonts w:ascii="Arial" w:eastAsia="Calibri" w:hAnsi="Arial" w:cs="Arial"/>
                <w:b/>
              </w:rPr>
              <w:t>0</w:t>
            </w:r>
            <w:r w:rsidR="00A457F9" w:rsidRPr="00A851D6">
              <w:rPr>
                <w:rFonts w:ascii="Arial" w:eastAsia="Calibri" w:hAnsi="Arial" w:cs="Arial"/>
                <w:b/>
              </w:rPr>
              <w:t>0-1</w:t>
            </w:r>
            <w:r w:rsidR="00B655AB" w:rsidRPr="00A851D6">
              <w:rPr>
                <w:rFonts w:ascii="Arial" w:eastAsia="Calibri" w:hAnsi="Arial" w:cs="Arial"/>
                <w:b/>
              </w:rPr>
              <w:t>0</w:t>
            </w:r>
            <w:r w:rsidR="00A457F9" w:rsidRPr="00A851D6">
              <w:rPr>
                <w:rFonts w:ascii="Arial" w:eastAsia="Calibri" w:hAnsi="Arial" w:cs="Arial"/>
                <w:b/>
              </w:rPr>
              <w:t>:</w:t>
            </w:r>
            <w:r w:rsidR="00B655AB" w:rsidRPr="00A851D6">
              <w:rPr>
                <w:rFonts w:ascii="Arial" w:eastAsia="Calibri" w:hAnsi="Arial" w:cs="Arial"/>
                <w:b/>
              </w:rPr>
              <w:t>3</w:t>
            </w:r>
            <w:r w:rsidRPr="00A851D6">
              <w:rPr>
                <w:rFonts w:ascii="Arial" w:eastAsia="Calibri" w:hAnsi="Arial" w:cs="Arial"/>
                <w:b/>
              </w:rPr>
              <w:t>0</w:t>
            </w:r>
          </w:p>
          <w:p w14:paraId="364A7A85" w14:textId="4E6825B3" w:rsidR="006078CF" w:rsidRDefault="006078C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851D6">
              <w:rPr>
                <w:rFonts w:ascii="Arial" w:eastAsia="Calibri" w:hAnsi="Arial" w:cs="Arial"/>
                <w:b/>
              </w:rPr>
              <w:t>JTAR</w:t>
            </w:r>
          </w:p>
          <w:p w14:paraId="0C7B2DE8" w14:textId="6C9CC3A4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50A6AC8" w14:textId="20FC8788" w:rsidR="004C0E95" w:rsidRPr="00A851D6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VIDEO</w:t>
            </w:r>
          </w:p>
          <w:p w14:paraId="7A97CA15" w14:textId="77777777" w:rsidR="00E66E25" w:rsidRPr="00A851D6" w:rsidRDefault="00E66E2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A4D02" w:rsidRPr="00EA0AC2" w14:paraId="2A63A777" w14:textId="77777777" w:rsidTr="000E4DE4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6AFE0" w14:textId="77777777" w:rsidR="008A4D02" w:rsidRDefault="002100DC" w:rsidP="002100DC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Preguntas: </w:t>
            </w:r>
            <w:r w:rsidRPr="002100DC">
              <w:rPr>
                <w:rFonts w:ascii="Arial" w:eastAsia="Calibri" w:hAnsi="Arial" w:cs="Arial"/>
                <w:b/>
                <w:bCs/>
              </w:rPr>
              <w:t>Dr. José T</w:t>
            </w:r>
            <w:r>
              <w:rPr>
                <w:rFonts w:ascii="Arial" w:eastAsia="Calibri" w:hAnsi="Arial" w:cs="Arial"/>
                <w:b/>
                <w:bCs/>
              </w:rPr>
              <w:t>rinidad</w:t>
            </w:r>
            <w:r w:rsidRPr="002100DC">
              <w:rPr>
                <w:rFonts w:ascii="Arial" w:eastAsia="Calibri" w:hAnsi="Arial" w:cs="Arial"/>
                <w:b/>
                <w:bCs/>
              </w:rPr>
              <w:t xml:space="preserve"> Álvarez R.</w:t>
            </w:r>
          </w:p>
          <w:p w14:paraId="4C6F118B" w14:textId="77B97D63" w:rsidR="002100DC" w:rsidRPr="00A851D6" w:rsidRDefault="002100DC" w:rsidP="002100DC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Moderador: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367F7" w14:textId="77777777" w:rsidR="008A4D02" w:rsidRDefault="008A4D0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0901E22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C00EBD1" w14:textId="1FAFF991" w:rsidR="004C0E95" w:rsidRPr="00A851D6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E66E25" w:rsidRPr="00EA0AC2" w14:paraId="1BCE66DE" w14:textId="77777777" w:rsidTr="000E4DE4"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5C1450EB" w14:textId="77777777" w:rsidR="00E66E25" w:rsidRPr="0059404C" w:rsidRDefault="00A457F9" w:rsidP="00EB24AE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9404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lastRenderedPageBreak/>
              <w:t>Receso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left w:w="108" w:type="dxa"/>
              <w:right w:w="108" w:type="dxa"/>
            </w:tcMar>
          </w:tcPr>
          <w:p w14:paraId="1271336C" w14:textId="41FED091" w:rsidR="00E66E25" w:rsidRPr="0059404C" w:rsidRDefault="008A4D02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59404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1</w:t>
            </w:r>
            <w:r w:rsidR="001C073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</w:t>
            </w:r>
            <w:r w:rsidRPr="0059404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:</w:t>
            </w:r>
            <w:r w:rsidR="003A1C3C" w:rsidRPr="0059404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30</w:t>
            </w:r>
            <w:r w:rsidRPr="0059404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-1</w:t>
            </w:r>
            <w:r w:rsidR="001C0735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0:4</w:t>
            </w:r>
            <w:r w:rsidR="003A1C3C" w:rsidRPr="0059404C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5</w:t>
            </w:r>
          </w:p>
        </w:tc>
      </w:tr>
      <w:tr w:rsidR="002100DC" w:rsidRPr="00EA0AC2" w14:paraId="19275701" w14:textId="77777777" w:rsidTr="000E4DE4">
        <w:trPr>
          <w:trHeight w:val="1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8B98F7" w14:textId="41231726" w:rsidR="002100DC" w:rsidRPr="00A851D6" w:rsidRDefault="002100DC" w:rsidP="002100DC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Moderador: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2F7B14" w14:textId="77777777" w:rsidR="002100DC" w:rsidRDefault="002100D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27838C9" w14:textId="47602457" w:rsidR="004C0E95" w:rsidRPr="00A851D6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E66E25" w:rsidRPr="00EA0AC2" w14:paraId="0640DE44" w14:textId="77777777" w:rsidTr="000E4DE4">
        <w:trPr>
          <w:trHeight w:val="1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045E4" w14:textId="77777777" w:rsidR="00E66E25" w:rsidRDefault="00A457F9" w:rsidP="00EB24AE">
            <w:pPr>
              <w:numPr>
                <w:ilvl w:val="0"/>
                <w:numId w:val="3"/>
              </w:numPr>
              <w:spacing w:before="240" w:after="240" w:line="240" w:lineRule="auto"/>
              <w:ind w:left="720" w:hanging="360"/>
              <w:jc w:val="both"/>
              <w:rPr>
                <w:rFonts w:ascii="Arial" w:eastAsia="Calibri" w:hAnsi="Arial" w:cs="Arial"/>
              </w:rPr>
            </w:pPr>
            <w:r w:rsidRPr="00A851D6">
              <w:rPr>
                <w:rFonts w:ascii="Arial" w:eastAsia="Calibri" w:hAnsi="Arial" w:cs="Arial"/>
              </w:rPr>
              <w:t>Calibración de fuentes de radiación</w:t>
            </w:r>
            <w:r w:rsidR="008A4D02" w:rsidRPr="00A851D6">
              <w:rPr>
                <w:rFonts w:ascii="Arial" w:eastAsia="Calibri" w:hAnsi="Arial" w:cs="Arial"/>
              </w:rPr>
              <w:t xml:space="preserve"> de Ir 192 HDR y Co 60</w:t>
            </w:r>
            <w:r w:rsidR="004C0970" w:rsidRPr="00A851D6">
              <w:rPr>
                <w:rFonts w:ascii="Arial" w:eastAsia="Calibri" w:hAnsi="Arial" w:cs="Arial"/>
              </w:rPr>
              <w:t xml:space="preserve"> en términos de Intensidad de </w:t>
            </w:r>
            <w:proofErr w:type="spellStart"/>
            <w:r w:rsidR="004C0970" w:rsidRPr="00A851D6">
              <w:rPr>
                <w:rFonts w:ascii="Arial" w:eastAsia="Calibri" w:hAnsi="Arial" w:cs="Arial"/>
              </w:rPr>
              <w:t>kerma</w:t>
            </w:r>
            <w:proofErr w:type="spellEnd"/>
            <w:r w:rsidR="004C0970" w:rsidRPr="00A851D6">
              <w:rPr>
                <w:rFonts w:ascii="Arial" w:eastAsia="Calibri" w:hAnsi="Arial" w:cs="Arial"/>
              </w:rPr>
              <w:t xml:space="preserve"> de referencia en Aire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Arial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 w:cs="Arial"/>
                    </w:rPr>
                    <m:t>R</m:t>
                  </m:r>
                </m:sub>
              </m:sSub>
            </m:oMath>
            <w:r w:rsidRPr="00A851D6">
              <w:rPr>
                <w:rFonts w:ascii="Arial" w:eastAsia="Calibri" w:hAnsi="Arial" w:cs="Arial"/>
              </w:rPr>
              <w:t>.</w:t>
            </w:r>
          </w:p>
          <w:p w14:paraId="584D01B4" w14:textId="75657ED2" w:rsidR="0096380C" w:rsidRPr="0096380C" w:rsidRDefault="0096380C" w:rsidP="0096380C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 w:rsidRPr="0096380C">
              <w:rPr>
                <w:rFonts w:ascii="Arial" w:eastAsia="Calibri" w:hAnsi="Arial" w:cs="Arial"/>
                <w:b/>
                <w:bCs/>
              </w:rPr>
              <w:t>M. en C. Daniel de la Cruz Hernández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4732EE" w14:textId="64112A79" w:rsidR="00E66E25" w:rsidRPr="00A851D6" w:rsidRDefault="00A457F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851D6">
              <w:rPr>
                <w:rFonts w:ascii="Arial" w:eastAsia="Calibri" w:hAnsi="Arial" w:cs="Arial"/>
                <w:b/>
              </w:rPr>
              <w:t>1</w:t>
            </w:r>
            <w:r w:rsidR="001C0735">
              <w:rPr>
                <w:rFonts w:ascii="Arial" w:eastAsia="Calibri" w:hAnsi="Arial" w:cs="Arial"/>
                <w:b/>
              </w:rPr>
              <w:t>0</w:t>
            </w:r>
            <w:r w:rsidRPr="00A851D6">
              <w:rPr>
                <w:rFonts w:ascii="Arial" w:eastAsia="Calibri" w:hAnsi="Arial" w:cs="Arial"/>
                <w:b/>
              </w:rPr>
              <w:t>:</w:t>
            </w:r>
            <w:r w:rsidR="003A1C3C" w:rsidRPr="00A851D6">
              <w:rPr>
                <w:rFonts w:ascii="Arial" w:eastAsia="Calibri" w:hAnsi="Arial" w:cs="Arial"/>
                <w:b/>
              </w:rPr>
              <w:t>4</w:t>
            </w:r>
            <w:r w:rsidRPr="00A851D6">
              <w:rPr>
                <w:rFonts w:ascii="Arial" w:eastAsia="Calibri" w:hAnsi="Arial" w:cs="Arial"/>
                <w:b/>
              </w:rPr>
              <w:t>5-</w:t>
            </w:r>
            <w:r w:rsidR="008A4D02" w:rsidRPr="00A851D6">
              <w:rPr>
                <w:rFonts w:ascii="Arial" w:eastAsia="Calibri" w:hAnsi="Arial" w:cs="Arial"/>
                <w:b/>
              </w:rPr>
              <w:t>1</w:t>
            </w:r>
            <w:r w:rsidR="001C0735">
              <w:rPr>
                <w:rFonts w:ascii="Arial" w:eastAsia="Calibri" w:hAnsi="Arial" w:cs="Arial"/>
                <w:b/>
              </w:rPr>
              <w:t>1</w:t>
            </w:r>
            <w:r w:rsidRPr="00A851D6">
              <w:rPr>
                <w:rFonts w:ascii="Arial" w:eastAsia="Calibri" w:hAnsi="Arial" w:cs="Arial"/>
                <w:b/>
              </w:rPr>
              <w:t>:</w:t>
            </w:r>
            <w:r w:rsidR="003A1C3C" w:rsidRPr="00A851D6">
              <w:rPr>
                <w:rFonts w:ascii="Arial" w:eastAsia="Calibri" w:hAnsi="Arial" w:cs="Arial"/>
                <w:b/>
              </w:rPr>
              <w:t>4</w:t>
            </w:r>
            <w:r w:rsidR="00634F46" w:rsidRPr="00A851D6">
              <w:rPr>
                <w:rFonts w:ascii="Arial" w:eastAsia="Calibri" w:hAnsi="Arial" w:cs="Arial"/>
                <w:b/>
              </w:rPr>
              <w:t>5</w:t>
            </w:r>
          </w:p>
          <w:p w14:paraId="2DC5F0E3" w14:textId="77777777" w:rsidR="00E66E25" w:rsidRDefault="006078CF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A851D6">
              <w:rPr>
                <w:rFonts w:ascii="Arial" w:eastAsia="Calibri" w:hAnsi="Arial" w:cs="Arial"/>
                <w:b/>
                <w:bCs/>
              </w:rPr>
              <w:t>DDLCH</w:t>
            </w:r>
          </w:p>
          <w:p w14:paraId="10F4CBCC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4F799473" w14:textId="5571F63B" w:rsidR="004C0E95" w:rsidRPr="00A851D6" w:rsidRDefault="004C0E95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>VIDEO</w:t>
            </w:r>
          </w:p>
        </w:tc>
      </w:tr>
      <w:tr w:rsidR="0096380C" w:rsidRPr="00EA0AC2" w14:paraId="15580C4C" w14:textId="77777777" w:rsidTr="000E4DE4">
        <w:trPr>
          <w:trHeight w:val="1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9F203" w14:textId="77777777" w:rsidR="0096380C" w:rsidRDefault="0096380C" w:rsidP="0096380C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Preguntas: </w:t>
            </w:r>
            <w:r w:rsidRPr="0096380C">
              <w:rPr>
                <w:rFonts w:ascii="Arial" w:eastAsia="Calibri" w:hAnsi="Arial" w:cs="Arial"/>
                <w:b/>
                <w:bCs/>
              </w:rPr>
              <w:t>M. en C. Daniel de la Cruz Hernández</w:t>
            </w:r>
          </w:p>
          <w:p w14:paraId="7DC32DED" w14:textId="636722BB" w:rsidR="0096380C" w:rsidRPr="0096380C" w:rsidRDefault="0096380C" w:rsidP="0096380C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Moderador: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D53C69" w14:textId="77777777" w:rsidR="0096380C" w:rsidRDefault="0096380C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1EC00F7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3C5C65F" w14:textId="253FB0FC" w:rsidR="004C0E95" w:rsidRPr="00A851D6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E66E25" w:rsidRPr="00EA0AC2" w14:paraId="4088BF08" w14:textId="77777777" w:rsidTr="000E4DE4">
        <w:trPr>
          <w:trHeight w:val="1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D3ED2" w14:textId="77777777" w:rsidR="00E66E25" w:rsidRDefault="001C0735" w:rsidP="00EB24AE">
            <w:pPr>
              <w:numPr>
                <w:ilvl w:val="0"/>
                <w:numId w:val="4"/>
              </w:numPr>
              <w:spacing w:before="240" w:after="240" w:line="240" w:lineRule="auto"/>
              <w:ind w:left="720" w:hanging="360"/>
              <w:jc w:val="both"/>
              <w:rPr>
                <w:rFonts w:ascii="Arial" w:eastAsia="Calibri" w:hAnsi="Arial" w:cs="Arial"/>
              </w:rPr>
            </w:pPr>
            <w:r w:rsidRPr="00A851D6">
              <w:rPr>
                <w:rFonts w:ascii="Arial" w:eastAsia="Calibri" w:hAnsi="Arial" w:cs="Arial"/>
              </w:rPr>
              <w:t xml:space="preserve">Guía del ISO/IEC/BIPM para el cálculo de </w:t>
            </w:r>
            <w:r w:rsidR="004A591F" w:rsidRPr="00A851D6">
              <w:rPr>
                <w:rFonts w:ascii="Arial" w:eastAsia="Calibri" w:hAnsi="Arial" w:cs="Arial"/>
              </w:rPr>
              <w:t>incertidumbre: Análisis</w:t>
            </w:r>
            <w:r w:rsidR="00A457F9" w:rsidRPr="00A851D6">
              <w:rPr>
                <w:rFonts w:ascii="Arial" w:eastAsia="Calibri" w:hAnsi="Arial" w:cs="Arial"/>
              </w:rPr>
              <w:t xml:space="preserve"> de incertidumbre en la Calibración de las fuentes</w:t>
            </w:r>
            <w:r w:rsidR="008A4D02" w:rsidRPr="00A851D6">
              <w:rPr>
                <w:rFonts w:ascii="Arial" w:eastAsia="Calibri" w:hAnsi="Arial" w:cs="Arial"/>
              </w:rPr>
              <w:t xml:space="preserve"> de Ir 192 HDR</w:t>
            </w:r>
            <w:r w:rsidR="0096380C">
              <w:rPr>
                <w:rFonts w:ascii="Arial" w:eastAsia="Calibri" w:hAnsi="Arial" w:cs="Arial"/>
              </w:rPr>
              <w:t>.</w:t>
            </w:r>
          </w:p>
          <w:p w14:paraId="1358A0F8" w14:textId="77777777" w:rsidR="0096380C" w:rsidRDefault="0096380C" w:rsidP="0096380C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 w:rsidRPr="0096380C">
              <w:rPr>
                <w:rFonts w:ascii="Arial" w:eastAsia="Calibri" w:hAnsi="Arial" w:cs="Arial"/>
                <w:b/>
                <w:bCs/>
              </w:rPr>
              <w:t>Dr. Héctor Mendoza Nava</w:t>
            </w:r>
          </w:p>
          <w:p w14:paraId="019B8C0E" w14:textId="10AC0F1A" w:rsidR="0096380C" w:rsidRPr="0096380C" w:rsidRDefault="0096380C" w:rsidP="0096380C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 w:rsidRPr="0096380C">
              <w:rPr>
                <w:rFonts w:ascii="Arial" w:eastAsia="Calibri" w:hAnsi="Arial" w:cs="Arial"/>
                <w:b/>
                <w:bCs/>
              </w:rPr>
              <w:t>M. en C. Daniel de la Cruz Hernández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8B526" w14:textId="2D786DA6" w:rsidR="00E66E25" w:rsidRPr="00A851D6" w:rsidRDefault="00A457F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851D6">
              <w:rPr>
                <w:rFonts w:ascii="Arial" w:eastAsia="Calibri" w:hAnsi="Arial" w:cs="Arial"/>
                <w:b/>
              </w:rPr>
              <w:t>1</w:t>
            </w:r>
            <w:r w:rsidR="001C0735">
              <w:rPr>
                <w:rFonts w:ascii="Arial" w:eastAsia="Calibri" w:hAnsi="Arial" w:cs="Arial"/>
                <w:b/>
              </w:rPr>
              <w:t>1</w:t>
            </w:r>
            <w:r w:rsidRPr="00A851D6">
              <w:rPr>
                <w:rFonts w:ascii="Arial" w:eastAsia="Calibri" w:hAnsi="Arial" w:cs="Arial"/>
                <w:b/>
              </w:rPr>
              <w:t>:</w:t>
            </w:r>
            <w:r w:rsidR="003A1C3C" w:rsidRPr="00A851D6">
              <w:rPr>
                <w:rFonts w:ascii="Arial" w:eastAsia="Calibri" w:hAnsi="Arial" w:cs="Arial"/>
                <w:b/>
              </w:rPr>
              <w:t>4</w:t>
            </w:r>
            <w:r w:rsidR="00634F46" w:rsidRPr="00A851D6">
              <w:rPr>
                <w:rFonts w:ascii="Arial" w:eastAsia="Calibri" w:hAnsi="Arial" w:cs="Arial"/>
                <w:b/>
              </w:rPr>
              <w:t>5</w:t>
            </w:r>
            <w:r w:rsidRPr="00A851D6">
              <w:rPr>
                <w:rFonts w:ascii="Arial" w:eastAsia="Calibri" w:hAnsi="Arial" w:cs="Arial"/>
                <w:b/>
              </w:rPr>
              <w:t>-1</w:t>
            </w:r>
            <w:r w:rsidR="001C0735">
              <w:rPr>
                <w:rFonts w:ascii="Arial" w:eastAsia="Calibri" w:hAnsi="Arial" w:cs="Arial"/>
                <w:b/>
              </w:rPr>
              <w:t>3</w:t>
            </w:r>
            <w:r w:rsidRPr="00A851D6">
              <w:rPr>
                <w:rFonts w:ascii="Arial" w:eastAsia="Calibri" w:hAnsi="Arial" w:cs="Arial"/>
                <w:b/>
              </w:rPr>
              <w:t>:</w:t>
            </w:r>
            <w:r w:rsidR="001C0735">
              <w:rPr>
                <w:rFonts w:ascii="Arial" w:eastAsia="Calibri" w:hAnsi="Arial" w:cs="Arial"/>
                <w:b/>
              </w:rPr>
              <w:t>15</w:t>
            </w:r>
          </w:p>
          <w:p w14:paraId="167397E9" w14:textId="3D2F5A0B" w:rsidR="008A4D02" w:rsidRPr="00A851D6" w:rsidRDefault="008A4D0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851D6">
              <w:rPr>
                <w:rFonts w:ascii="Arial" w:eastAsia="Calibri" w:hAnsi="Arial" w:cs="Arial"/>
                <w:b/>
              </w:rPr>
              <w:t>HMN/DDLCH</w:t>
            </w:r>
          </w:p>
          <w:p w14:paraId="0DFE22DB" w14:textId="77777777" w:rsidR="00E66E25" w:rsidRDefault="00E66E2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5E6EEB8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8C8BD8F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12A5843" w14:textId="6F69CCE7" w:rsidR="004C0E95" w:rsidRP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4C0E95">
              <w:rPr>
                <w:rFonts w:ascii="Arial" w:eastAsia="Calibri" w:hAnsi="Arial" w:cs="Arial"/>
                <w:b/>
                <w:bCs/>
              </w:rPr>
              <w:t>VIDEO</w:t>
            </w:r>
          </w:p>
        </w:tc>
      </w:tr>
      <w:tr w:rsidR="00590ACF" w:rsidRPr="00EA0AC2" w14:paraId="68722F7E" w14:textId="77777777" w:rsidTr="000E4DE4">
        <w:trPr>
          <w:trHeight w:val="1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2FC6F" w14:textId="77777777" w:rsidR="00590ACF" w:rsidRDefault="00590ACF" w:rsidP="00590ACF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Preguntas: </w:t>
            </w:r>
            <w:r w:rsidRPr="0096380C">
              <w:rPr>
                <w:rFonts w:ascii="Arial" w:eastAsia="Calibri" w:hAnsi="Arial" w:cs="Arial"/>
                <w:b/>
                <w:bCs/>
              </w:rPr>
              <w:t>Dr. Héctor Mendoza Nava</w:t>
            </w:r>
          </w:p>
          <w:p w14:paraId="0F2E5D27" w14:textId="77777777" w:rsidR="00590ACF" w:rsidRDefault="00590ACF" w:rsidP="00590ACF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              </w:t>
            </w:r>
            <w:r w:rsidRPr="0096380C">
              <w:rPr>
                <w:rFonts w:ascii="Arial" w:eastAsia="Calibri" w:hAnsi="Arial" w:cs="Arial"/>
                <w:b/>
                <w:bCs/>
              </w:rPr>
              <w:t>M. en C. Daniel de la Cruz Hernández</w:t>
            </w:r>
          </w:p>
          <w:p w14:paraId="613CB2E3" w14:textId="5F4F7831" w:rsidR="00590ACF" w:rsidRPr="00A851D6" w:rsidRDefault="00590ACF" w:rsidP="00590ACF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Moderador: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10B14" w14:textId="77777777" w:rsidR="00590ACF" w:rsidRDefault="00590ACF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9257CDB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BF69071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70A797A9" w14:textId="2705A35C" w:rsidR="004C0E95" w:rsidRPr="00A851D6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0E4DE4" w:rsidRPr="00EA0AC2" w14:paraId="6C567526" w14:textId="77777777" w:rsidTr="000E4DE4">
        <w:trPr>
          <w:trHeight w:val="1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56563" w14:textId="77777777" w:rsidR="000E4DE4" w:rsidRPr="00A851D6" w:rsidRDefault="000E4DE4" w:rsidP="00EB24AE">
            <w:pPr>
              <w:numPr>
                <w:ilvl w:val="0"/>
                <w:numId w:val="6"/>
              </w:numPr>
              <w:spacing w:before="240" w:after="240" w:line="240" w:lineRule="auto"/>
              <w:ind w:left="720" w:hanging="360"/>
              <w:jc w:val="both"/>
              <w:rPr>
                <w:rFonts w:ascii="Arial" w:eastAsia="Calibri" w:hAnsi="Arial" w:cs="Arial"/>
              </w:rPr>
            </w:pPr>
            <w:r w:rsidRPr="00A851D6">
              <w:rPr>
                <w:rFonts w:ascii="Arial" w:eastAsia="Calibri" w:hAnsi="Arial" w:cs="Arial"/>
              </w:rPr>
              <w:t xml:space="preserve">Cálculo y distribución de </w:t>
            </w:r>
            <w:proofErr w:type="spellStart"/>
            <w:r w:rsidRPr="00A851D6">
              <w:rPr>
                <w:rFonts w:ascii="Arial" w:eastAsia="Calibri" w:hAnsi="Arial" w:cs="Arial"/>
              </w:rPr>
              <w:t>Dw</w:t>
            </w:r>
            <w:proofErr w:type="spellEnd"/>
            <w:r w:rsidRPr="00A851D6">
              <w:rPr>
                <w:rFonts w:ascii="Arial" w:eastAsia="Calibri" w:hAnsi="Arial" w:cs="Arial"/>
              </w:rPr>
              <w:t xml:space="preserve"> a partir de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Arial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 w:cs="Arial"/>
                    </w:rPr>
                    <m:t>R</m:t>
                  </m:r>
                </m:sub>
              </m:sSub>
            </m:oMath>
            <w:r w:rsidRPr="00A851D6">
              <w:rPr>
                <w:rFonts w:ascii="Arial" w:eastAsia="Calibri" w:hAnsi="Arial" w:cs="Arial"/>
              </w:rPr>
              <w:t xml:space="preserve"> braquiterapia de acuerdo con el protocoló TG 43.</w:t>
            </w:r>
          </w:p>
          <w:p w14:paraId="40BF770F" w14:textId="77777777" w:rsidR="000E4DE4" w:rsidRPr="00A851D6" w:rsidRDefault="000E4DE4" w:rsidP="00EB24AE">
            <w:pPr>
              <w:numPr>
                <w:ilvl w:val="0"/>
                <w:numId w:val="6"/>
              </w:numPr>
              <w:spacing w:before="240" w:after="240" w:line="240" w:lineRule="auto"/>
              <w:ind w:left="1440" w:hanging="360"/>
              <w:jc w:val="both"/>
              <w:rPr>
                <w:rFonts w:ascii="Arial" w:eastAsia="Calibri" w:hAnsi="Arial" w:cs="Arial"/>
              </w:rPr>
            </w:pPr>
            <w:r w:rsidRPr="00A851D6">
              <w:rPr>
                <w:rFonts w:ascii="Arial" w:eastAsia="Calibri" w:hAnsi="Arial" w:cs="Arial"/>
              </w:rPr>
              <w:t>Fuente puntual.</w:t>
            </w:r>
          </w:p>
          <w:p w14:paraId="0C474A1A" w14:textId="77777777" w:rsidR="000E4DE4" w:rsidRPr="00A851D6" w:rsidRDefault="000E4DE4" w:rsidP="00EB24AE">
            <w:pPr>
              <w:numPr>
                <w:ilvl w:val="0"/>
                <w:numId w:val="6"/>
              </w:numPr>
              <w:spacing w:before="240" w:after="240" w:line="240" w:lineRule="auto"/>
              <w:ind w:left="1440" w:hanging="360"/>
              <w:jc w:val="both"/>
              <w:rPr>
                <w:rFonts w:ascii="Arial" w:eastAsia="Calibri" w:hAnsi="Arial" w:cs="Arial"/>
              </w:rPr>
            </w:pPr>
            <w:r w:rsidRPr="00A851D6">
              <w:rPr>
                <w:rFonts w:ascii="Arial" w:eastAsia="Calibri" w:hAnsi="Arial" w:cs="Arial"/>
              </w:rPr>
              <w:t>Fuente lineal.</w:t>
            </w:r>
          </w:p>
          <w:p w14:paraId="6948A249" w14:textId="77777777" w:rsidR="000E4DE4" w:rsidRDefault="000E4DE4" w:rsidP="00EB24AE">
            <w:pPr>
              <w:numPr>
                <w:ilvl w:val="0"/>
                <w:numId w:val="4"/>
              </w:numPr>
              <w:spacing w:before="240" w:after="240" w:line="240" w:lineRule="auto"/>
              <w:ind w:left="720" w:hanging="360"/>
              <w:jc w:val="both"/>
              <w:rPr>
                <w:rFonts w:ascii="Arial" w:eastAsia="Calibri" w:hAnsi="Arial" w:cs="Arial"/>
              </w:rPr>
            </w:pPr>
            <w:r w:rsidRPr="00A851D6">
              <w:rPr>
                <w:rFonts w:ascii="Arial" w:eastAsia="Calibri" w:hAnsi="Arial" w:cs="Arial"/>
              </w:rPr>
              <w:t xml:space="preserve">Análisis de incertidumbre en la distribución de </w:t>
            </w:r>
            <w:proofErr w:type="spellStart"/>
            <w:r w:rsidRPr="00A851D6">
              <w:rPr>
                <w:rFonts w:ascii="Arial" w:eastAsia="Calibri" w:hAnsi="Arial" w:cs="Arial"/>
              </w:rPr>
              <w:t>Dw</w:t>
            </w:r>
            <w:proofErr w:type="spellEnd"/>
            <w:r w:rsidRPr="00A851D6">
              <w:rPr>
                <w:rFonts w:ascii="Arial" w:eastAsia="Calibri" w:hAnsi="Arial" w:cs="Arial"/>
              </w:rPr>
              <w:t>(</w:t>
            </w:r>
            <w:proofErr w:type="spellStart"/>
            <w:proofErr w:type="gramStart"/>
            <w:r w:rsidRPr="00A851D6">
              <w:rPr>
                <w:rFonts w:ascii="Arial" w:eastAsia="Calibri" w:hAnsi="Arial" w:cs="Arial"/>
              </w:rPr>
              <w:t>r,Θ</w:t>
            </w:r>
            <w:proofErr w:type="spellEnd"/>
            <w:proofErr w:type="gramEnd"/>
            <w:r w:rsidRPr="00A851D6">
              <w:rPr>
                <w:rFonts w:ascii="Arial" w:eastAsia="Calibri" w:hAnsi="Arial" w:cs="Arial"/>
              </w:rPr>
              <w:t>)</w:t>
            </w:r>
            <w:r w:rsidR="00590ACF">
              <w:rPr>
                <w:rFonts w:ascii="Arial" w:eastAsia="Calibri" w:hAnsi="Arial" w:cs="Arial"/>
              </w:rPr>
              <w:t>.</w:t>
            </w:r>
          </w:p>
          <w:p w14:paraId="7C4CB7D6" w14:textId="53383178" w:rsidR="00590ACF" w:rsidRPr="00590ACF" w:rsidRDefault="00590ACF" w:rsidP="00590ACF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 w:rsidRPr="00590ACF">
              <w:rPr>
                <w:rFonts w:ascii="Arial" w:eastAsia="Calibri" w:hAnsi="Arial" w:cs="Arial"/>
                <w:b/>
                <w:bCs/>
              </w:rPr>
              <w:t>Dr. José Trinidad Álvarez R.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C259B1" w14:textId="01BB582D" w:rsidR="000E4DE4" w:rsidRPr="00A851D6" w:rsidRDefault="000E4DE4" w:rsidP="000E4DE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851D6">
              <w:rPr>
                <w:rFonts w:ascii="Arial" w:eastAsia="Calibri" w:hAnsi="Arial" w:cs="Arial"/>
                <w:b/>
              </w:rPr>
              <w:t>1</w:t>
            </w:r>
            <w:r w:rsidR="00A851D6">
              <w:rPr>
                <w:rFonts w:ascii="Arial" w:eastAsia="Calibri" w:hAnsi="Arial" w:cs="Arial"/>
                <w:b/>
              </w:rPr>
              <w:t>3</w:t>
            </w:r>
            <w:r w:rsidRPr="00A851D6">
              <w:rPr>
                <w:rFonts w:ascii="Arial" w:eastAsia="Calibri" w:hAnsi="Arial" w:cs="Arial"/>
                <w:b/>
              </w:rPr>
              <w:t>:</w:t>
            </w:r>
            <w:r w:rsidR="001C0735">
              <w:rPr>
                <w:rFonts w:ascii="Arial" w:eastAsia="Calibri" w:hAnsi="Arial" w:cs="Arial"/>
                <w:b/>
              </w:rPr>
              <w:t>15</w:t>
            </w:r>
            <w:r w:rsidRPr="00A851D6">
              <w:rPr>
                <w:rFonts w:ascii="Arial" w:eastAsia="Calibri" w:hAnsi="Arial" w:cs="Arial"/>
                <w:b/>
              </w:rPr>
              <w:t>-1</w:t>
            </w:r>
            <w:r w:rsidR="00A851D6">
              <w:rPr>
                <w:rFonts w:ascii="Arial" w:eastAsia="Calibri" w:hAnsi="Arial" w:cs="Arial"/>
                <w:b/>
              </w:rPr>
              <w:t>4</w:t>
            </w:r>
            <w:r w:rsidRPr="00A851D6">
              <w:rPr>
                <w:rFonts w:ascii="Arial" w:eastAsia="Calibri" w:hAnsi="Arial" w:cs="Arial"/>
                <w:b/>
              </w:rPr>
              <w:t>:</w:t>
            </w:r>
            <w:r w:rsidR="00A851D6">
              <w:rPr>
                <w:rFonts w:ascii="Arial" w:eastAsia="Calibri" w:hAnsi="Arial" w:cs="Arial"/>
                <w:b/>
              </w:rPr>
              <w:t>3</w:t>
            </w:r>
            <w:r w:rsidRPr="00A851D6">
              <w:rPr>
                <w:rFonts w:ascii="Arial" w:eastAsia="Calibri" w:hAnsi="Arial" w:cs="Arial"/>
                <w:b/>
              </w:rPr>
              <w:t>0</w:t>
            </w:r>
          </w:p>
          <w:p w14:paraId="506F7CE2" w14:textId="77777777" w:rsidR="000E4DE4" w:rsidRDefault="000E4DE4" w:rsidP="000E4DE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A851D6">
              <w:rPr>
                <w:rFonts w:ascii="Arial" w:eastAsia="Calibri" w:hAnsi="Arial" w:cs="Arial"/>
                <w:b/>
              </w:rPr>
              <w:t>JTAR</w:t>
            </w:r>
          </w:p>
          <w:p w14:paraId="665ECF97" w14:textId="77777777" w:rsidR="004C0E95" w:rsidRDefault="004C0E95" w:rsidP="000E4DE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0C812ACB" w14:textId="77777777" w:rsidR="004C0E95" w:rsidRDefault="004C0E95" w:rsidP="000E4DE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70A13BE" w14:textId="77777777" w:rsidR="004C0E95" w:rsidRDefault="004C0E95" w:rsidP="000E4DE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6357857" w14:textId="4C2943C2" w:rsidR="004C0E95" w:rsidRPr="00A851D6" w:rsidRDefault="004C0E95" w:rsidP="000E4DE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VIDEO</w:t>
            </w:r>
          </w:p>
        </w:tc>
      </w:tr>
      <w:tr w:rsidR="00590ACF" w:rsidRPr="00EA0AC2" w14:paraId="24E7B9BC" w14:textId="77777777" w:rsidTr="000E4DE4">
        <w:trPr>
          <w:trHeight w:val="1"/>
        </w:trPr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5E4DCE" w14:textId="77777777" w:rsidR="00590ACF" w:rsidRDefault="00590ACF" w:rsidP="00590ACF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Preguntas: </w:t>
            </w:r>
            <w:r w:rsidRPr="002100DC">
              <w:rPr>
                <w:rFonts w:ascii="Arial" w:eastAsia="Calibri" w:hAnsi="Arial" w:cs="Arial"/>
                <w:b/>
                <w:bCs/>
              </w:rPr>
              <w:t>Dr. José T</w:t>
            </w:r>
            <w:r>
              <w:rPr>
                <w:rFonts w:ascii="Arial" w:eastAsia="Calibri" w:hAnsi="Arial" w:cs="Arial"/>
                <w:b/>
                <w:bCs/>
              </w:rPr>
              <w:t>rinidad</w:t>
            </w:r>
            <w:r w:rsidRPr="002100DC">
              <w:rPr>
                <w:rFonts w:ascii="Arial" w:eastAsia="Calibri" w:hAnsi="Arial" w:cs="Arial"/>
                <w:b/>
                <w:bCs/>
              </w:rPr>
              <w:t xml:space="preserve"> Álvarez R.</w:t>
            </w:r>
          </w:p>
          <w:p w14:paraId="2FE9D57E" w14:textId="77777777" w:rsidR="00590ACF" w:rsidRDefault="00590ACF" w:rsidP="00590ACF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Moderador: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  <w:p w14:paraId="0B43D821" w14:textId="3AD4E031" w:rsidR="00F607FC" w:rsidRPr="005A5975" w:rsidRDefault="00F607FC" w:rsidP="005A597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Se libera la guía para la práctica del día 26 (dar un enlace)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ED3870" w14:textId="77777777" w:rsidR="00590ACF" w:rsidRDefault="00590ACF" w:rsidP="000E4DE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E557314" w14:textId="77777777" w:rsidR="004C0E95" w:rsidRDefault="004C0E95" w:rsidP="000E4DE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D3DC689" w14:textId="77777777" w:rsidR="004C0E95" w:rsidRDefault="004C0E95" w:rsidP="000E4DE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4C717C5" w14:textId="152E7310" w:rsidR="004C0E95" w:rsidRPr="00A851D6" w:rsidRDefault="004C0E95" w:rsidP="000E4DE4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</w:tbl>
    <w:p w14:paraId="4C2A28A2" w14:textId="6B1FB3EE" w:rsidR="005D5FA1" w:rsidRDefault="005D5FA1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14:paraId="353CE6A4" w14:textId="3BC8568B" w:rsidR="005D5FA1" w:rsidRPr="00EA0AC2" w:rsidRDefault="005D5FA1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EA0AC2">
        <w:rPr>
          <w:rFonts w:ascii="Arial" w:eastAsia="Calibri" w:hAnsi="Arial" w:cs="Arial"/>
          <w:b/>
          <w:sz w:val="24"/>
          <w:szCs w:val="24"/>
        </w:rPr>
        <w:t>Jueves 2</w:t>
      </w:r>
      <w:r w:rsidR="00C17755">
        <w:rPr>
          <w:rFonts w:ascii="Arial" w:eastAsia="Calibri" w:hAnsi="Arial" w:cs="Arial"/>
          <w:b/>
          <w:sz w:val="24"/>
          <w:szCs w:val="24"/>
        </w:rPr>
        <w:t>6</w:t>
      </w:r>
      <w:r w:rsidRPr="00EA0AC2">
        <w:rPr>
          <w:rFonts w:ascii="Arial" w:eastAsia="Calibri" w:hAnsi="Arial" w:cs="Arial"/>
          <w:b/>
          <w:sz w:val="24"/>
          <w:szCs w:val="24"/>
        </w:rPr>
        <w:t xml:space="preserve"> de noviembre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0"/>
        <w:gridCol w:w="1750"/>
      </w:tblGrid>
      <w:tr w:rsidR="005D5FA1" w:rsidRPr="00EA0AC2" w14:paraId="02BC5457" w14:textId="77777777" w:rsidTr="00002E48">
        <w:trPr>
          <w:trHeight w:val="1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6217C2" w14:textId="77777777" w:rsidR="005D5FA1" w:rsidRDefault="005D5FA1" w:rsidP="008A2F35">
            <w:pPr>
              <w:pStyle w:val="Prrafodelista"/>
              <w:numPr>
                <w:ilvl w:val="0"/>
                <w:numId w:val="15"/>
              </w:numPr>
              <w:spacing w:before="240" w:after="240" w:line="360" w:lineRule="auto"/>
              <w:rPr>
                <w:rFonts w:ascii="Arial" w:eastAsia="Calibri" w:hAnsi="Arial" w:cs="Arial"/>
              </w:rPr>
            </w:pPr>
            <w:r w:rsidRPr="008A2F35">
              <w:rPr>
                <w:rFonts w:ascii="Arial" w:eastAsia="Calibri" w:hAnsi="Arial" w:cs="Arial"/>
              </w:rPr>
              <w:t>Inicio del Taller</w:t>
            </w:r>
          </w:p>
          <w:p w14:paraId="5A5C31E3" w14:textId="767DC113" w:rsidR="008A2F35" w:rsidRPr="008A2F35" w:rsidRDefault="008A2F35" w:rsidP="008A2F35">
            <w:pPr>
              <w:pStyle w:val="Prrafodelista"/>
              <w:spacing w:before="240" w:after="240" w:line="36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</w:rPr>
              <w:t>M. en C. Gabriel Reséndiz González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20BEB2" w14:textId="77777777" w:rsidR="005D5FA1" w:rsidRDefault="005D5FA1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9:00-9:05</w:t>
            </w:r>
          </w:p>
          <w:p w14:paraId="77C08B60" w14:textId="77777777" w:rsidR="004C0E95" w:rsidRDefault="004C0E95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DF2B2A6" w14:textId="62B2AF95" w:rsidR="004C0E95" w:rsidRPr="009D4177" w:rsidRDefault="004C0E95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002E48" w:rsidRPr="00EA0AC2" w14:paraId="295200BF" w14:textId="77777777" w:rsidTr="00002E48">
        <w:trPr>
          <w:trHeight w:val="1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F75836" w14:textId="77777777" w:rsidR="00002E48" w:rsidRDefault="00002E48" w:rsidP="006078CF">
            <w:pPr>
              <w:numPr>
                <w:ilvl w:val="0"/>
                <w:numId w:val="8"/>
              </w:numPr>
              <w:spacing w:before="240" w:after="240" w:line="360" w:lineRule="auto"/>
              <w:ind w:left="720" w:hanging="360"/>
              <w:rPr>
                <w:rFonts w:ascii="Arial" w:eastAsia="Calibri" w:hAnsi="Arial" w:cs="Arial"/>
              </w:rPr>
            </w:pPr>
            <w:r w:rsidRPr="009D4177">
              <w:rPr>
                <w:rFonts w:ascii="Arial" w:eastAsia="Calibri" w:hAnsi="Arial" w:cs="Arial"/>
              </w:rPr>
              <w:t xml:space="preserve">Garantía de calidad en </w:t>
            </w:r>
            <w:proofErr w:type="spellStart"/>
            <w:r w:rsidRPr="009D4177">
              <w:rPr>
                <w:rFonts w:ascii="Arial" w:eastAsia="Calibri" w:hAnsi="Arial" w:cs="Arial"/>
              </w:rPr>
              <w:t>braquiterapia</w:t>
            </w:r>
            <w:proofErr w:type="spellEnd"/>
            <w:r w:rsidRPr="009D4177">
              <w:rPr>
                <w:rFonts w:ascii="Arial" w:eastAsia="Calibri" w:hAnsi="Arial" w:cs="Arial"/>
              </w:rPr>
              <w:t xml:space="preserve">: </w:t>
            </w:r>
            <w:r w:rsidR="005D5FA1">
              <w:rPr>
                <w:rFonts w:ascii="Arial" w:eastAsia="Calibri" w:hAnsi="Arial" w:cs="Arial"/>
              </w:rPr>
              <w:t>Verificación de la posición de la fuente.</w:t>
            </w:r>
          </w:p>
          <w:p w14:paraId="1BFC58DA" w14:textId="5ECB5E23" w:rsidR="008A2F35" w:rsidRPr="009D4177" w:rsidRDefault="008A2F35" w:rsidP="008A2F35">
            <w:pPr>
              <w:spacing w:before="240" w:after="240" w:line="360" w:lineRule="auto"/>
              <w:ind w:left="720"/>
              <w:rPr>
                <w:rFonts w:ascii="Arial" w:eastAsia="Calibri" w:hAnsi="Arial" w:cs="Arial"/>
              </w:rPr>
            </w:pP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43CE3E" w14:textId="46E0A29D" w:rsidR="00002E48" w:rsidRPr="009D4177" w:rsidRDefault="004A515E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9D4177">
              <w:rPr>
                <w:rFonts w:ascii="Arial" w:eastAsia="Calibri" w:hAnsi="Arial" w:cs="Arial"/>
                <w:b/>
              </w:rPr>
              <w:t>9</w:t>
            </w:r>
            <w:r w:rsidR="00002E48" w:rsidRPr="009D4177">
              <w:rPr>
                <w:rFonts w:ascii="Arial" w:eastAsia="Calibri" w:hAnsi="Arial" w:cs="Arial"/>
                <w:b/>
              </w:rPr>
              <w:t>:0</w:t>
            </w:r>
            <w:r w:rsidR="005D5FA1">
              <w:rPr>
                <w:rFonts w:ascii="Arial" w:eastAsia="Calibri" w:hAnsi="Arial" w:cs="Arial"/>
                <w:b/>
              </w:rPr>
              <w:t>5</w:t>
            </w:r>
            <w:r w:rsidR="00002E48" w:rsidRPr="009D4177">
              <w:rPr>
                <w:rFonts w:ascii="Arial" w:eastAsia="Calibri" w:hAnsi="Arial" w:cs="Arial"/>
                <w:b/>
              </w:rPr>
              <w:t>-</w:t>
            </w:r>
            <w:r w:rsidRPr="009D4177">
              <w:rPr>
                <w:rFonts w:ascii="Arial" w:eastAsia="Calibri" w:hAnsi="Arial" w:cs="Arial"/>
                <w:b/>
              </w:rPr>
              <w:t>9</w:t>
            </w:r>
            <w:r w:rsidR="00002E48" w:rsidRPr="009D4177">
              <w:rPr>
                <w:rFonts w:ascii="Arial" w:eastAsia="Calibri" w:hAnsi="Arial" w:cs="Arial"/>
                <w:b/>
              </w:rPr>
              <w:t>:</w:t>
            </w:r>
            <w:r w:rsidR="00CD386E">
              <w:rPr>
                <w:rFonts w:ascii="Arial" w:eastAsia="Calibri" w:hAnsi="Arial" w:cs="Arial"/>
                <w:b/>
              </w:rPr>
              <w:t>15</w:t>
            </w:r>
          </w:p>
          <w:p w14:paraId="108CB2AD" w14:textId="7C06C682" w:rsidR="00002E48" w:rsidRDefault="00EB24AE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HIAS</w:t>
            </w:r>
          </w:p>
          <w:p w14:paraId="2AFA7232" w14:textId="64FBC380" w:rsidR="004C0E95" w:rsidRDefault="004C0E95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987EF73" w14:textId="5EF9E278" w:rsidR="004C0E95" w:rsidRDefault="004C0E95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337211AD" w14:textId="54ABAA03" w:rsidR="004C0E95" w:rsidRDefault="004C0E95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VIDEO</w:t>
            </w:r>
          </w:p>
          <w:p w14:paraId="3AE9759E" w14:textId="617512FB" w:rsidR="00CD386E" w:rsidRPr="009D4177" w:rsidRDefault="00CD386E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</w:tc>
      </w:tr>
      <w:tr w:rsidR="008A2F35" w:rsidRPr="00EA0AC2" w14:paraId="435E72EB" w14:textId="77777777" w:rsidTr="00002E48">
        <w:trPr>
          <w:trHeight w:val="1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8EF5C7" w14:textId="77777777" w:rsidR="008A2F35" w:rsidRDefault="008A2F35" w:rsidP="008A2F35">
            <w:pPr>
              <w:spacing w:before="240" w:after="240" w:line="360" w:lineRule="auto"/>
              <w:ind w:left="72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</w:rPr>
              <w:t xml:space="preserve">Preguntas: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  <w:p w14:paraId="20C0FF2C" w14:textId="0A3817F8" w:rsidR="008A2F35" w:rsidRPr="009D4177" w:rsidRDefault="008A2F35" w:rsidP="008A2F35">
            <w:pPr>
              <w:spacing w:before="240" w:after="240" w:line="360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Cs/>
              </w:rPr>
              <w:t>Moderador:</w:t>
            </w:r>
            <w:r>
              <w:rPr>
                <w:rFonts w:ascii="Arial" w:eastAsia="Calibri" w:hAnsi="Arial" w:cs="Arial"/>
                <w:b/>
              </w:rPr>
              <w:t xml:space="preserve"> M. en C. Gabriel Reséndiz González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18C0CD" w14:textId="77777777" w:rsidR="008A2F35" w:rsidRDefault="008A2F35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7D31717E" w14:textId="77777777" w:rsidR="004C0E95" w:rsidRDefault="004C0E95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709F08F" w14:textId="3F98F562" w:rsidR="004C0E95" w:rsidRPr="009D4177" w:rsidRDefault="004C0E95" w:rsidP="00002E48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E66E25" w:rsidRPr="00EA0AC2" w14:paraId="6CAD7051" w14:textId="77777777" w:rsidTr="00002E48">
        <w:trPr>
          <w:trHeight w:val="1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72D8A3" w14:textId="634F78CB" w:rsidR="00E66E25" w:rsidRDefault="00745C2E" w:rsidP="006078CF">
            <w:pPr>
              <w:numPr>
                <w:ilvl w:val="0"/>
                <w:numId w:val="8"/>
              </w:numPr>
              <w:spacing w:before="240" w:after="240" w:line="360" w:lineRule="auto"/>
              <w:ind w:left="720" w:hanging="360"/>
              <w:rPr>
                <w:rFonts w:ascii="Arial" w:eastAsia="Calibri" w:hAnsi="Arial" w:cs="Arial"/>
              </w:rPr>
            </w:pPr>
            <w:r w:rsidRPr="009D4177">
              <w:rPr>
                <w:rFonts w:ascii="Arial" w:eastAsia="Calibri" w:hAnsi="Arial" w:cs="Arial"/>
              </w:rPr>
              <w:t xml:space="preserve">Taller de calibración de fuentes </w:t>
            </w:r>
            <w:r w:rsidR="00440D10" w:rsidRPr="009D4177">
              <w:rPr>
                <w:rFonts w:ascii="Arial" w:eastAsia="Calibri" w:hAnsi="Arial" w:cs="Arial"/>
              </w:rPr>
              <w:t>para</w:t>
            </w:r>
            <w:r w:rsidR="006078CF" w:rsidRPr="009D417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="006078CF" w:rsidRPr="009D4177">
              <w:rPr>
                <w:rFonts w:ascii="Arial" w:eastAsia="Calibri" w:hAnsi="Arial" w:cs="Arial"/>
              </w:rPr>
              <w:t>braquiterapia</w:t>
            </w:r>
            <w:proofErr w:type="spellEnd"/>
            <w:r w:rsidR="00440D10" w:rsidRPr="009D4177">
              <w:rPr>
                <w:rFonts w:ascii="Arial" w:eastAsia="Calibri" w:hAnsi="Arial" w:cs="Arial"/>
              </w:rPr>
              <w:t xml:space="preserve"> HDR</w:t>
            </w:r>
            <w:r w:rsidR="006078CF" w:rsidRPr="009D4177">
              <w:rPr>
                <w:rFonts w:ascii="Arial" w:eastAsia="Calibri" w:hAnsi="Arial" w:cs="Arial"/>
              </w:rPr>
              <w:t>. Práctica</w:t>
            </w:r>
            <w:r w:rsidR="008E13A2">
              <w:rPr>
                <w:rFonts w:ascii="Arial" w:eastAsia="Calibri" w:hAnsi="Arial" w:cs="Arial"/>
              </w:rPr>
              <w:t>.</w:t>
            </w:r>
          </w:p>
          <w:p w14:paraId="02D13701" w14:textId="77777777" w:rsidR="00CD386E" w:rsidRDefault="008E13A2" w:rsidP="008E13A2">
            <w:pPr>
              <w:spacing w:before="240" w:after="240" w:line="360" w:lineRule="auto"/>
              <w:ind w:left="720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  <w:p w14:paraId="112B23A5" w14:textId="47FA0184" w:rsidR="005C5A01" w:rsidRPr="005C5A01" w:rsidRDefault="005C5A01" w:rsidP="005C5A01">
            <w:pPr>
              <w:spacing w:before="240" w:after="240" w:line="360" w:lineRule="auto"/>
              <w:ind w:left="720"/>
              <w:rPr>
                <w:rFonts w:ascii="Arial" w:eastAsia="Calibri" w:hAnsi="Arial" w:cs="Arial"/>
              </w:rPr>
            </w:pPr>
            <w:r w:rsidRPr="0096380C">
              <w:rPr>
                <w:rFonts w:ascii="Arial" w:eastAsia="Calibri" w:hAnsi="Arial" w:cs="Arial"/>
                <w:b/>
                <w:bCs/>
              </w:rPr>
              <w:t>M. en C. Daniel de la Cruz Hernández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03223F" w14:textId="2179B7CA" w:rsidR="00E66E25" w:rsidRPr="009D4177" w:rsidRDefault="00745C2E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9D4177">
              <w:rPr>
                <w:rFonts w:ascii="Arial" w:eastAsia="Calibri" w:hAnsi="Arial" w:cs="Arial"/>
                <w:b/>
              </w:rPr>
              <w:t>9</w:t>
            </w:r>
            <w:r w:rsidR="00A457F9" w:rsidRPr="009D4177">
              <w:rPr>
                <w:rFonts w:ascii="Arial" w:eastAsia="Calibri" w:hAnsi="Arial" w:cs="Arial"/>
                <w:b/>
              </w:rPr>
              <w:t>:</w:t>
            </w:r>
            <w:r w:rsidR="00CD386E">
              <w:rPr>
                <w:rFonts w:ascii="Arial" w:eastAsia="Calibri" w:hAnsi="Arial" w:cs="Arial"/>
                <w:b/>
              </w:rPr>
              <w:t>15</w:t>
            </w:r>
            <w:r w:rsidR="00A457F9" w:rsidRPr="009D4177">
              <w:rPr>
                <w:rFonts w:ascii="Arial" w:eastAsia="Calibri" w:hAnsi="Arial" w:cs="Arial"/>
                <w:b/>
              </w:rPr>
              <w:t>-</w:t>
            </w:r>
            <w:r w:rsidR="00CD386E">
              <w:rPr>
                <w:rFonts w:ascii="Arial" w:eastAsia="Calibri" w:hAnsi="Arial" w:cs="Arial"/>
                <w:b/>
              </w:rPr>
              <w:t>9.30</w:t>
            </w:r>
          </w:p>
          <w:p w14:paraId="03E12E08" w14:textId="6A0A7F46" w:rsidR="008A4D02" w:rsidRDefault="005C5A01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HIAS/</w:t>
            </w:r>
            <w:r w:rsidR="008A4D02" w:rsidRPr="009D4177">
              <w:rPr>
                <w:rFonts w:ascii="Arial" w:eastAsia="Calibri" w:hAnsi="Arial" w:cs="Arial"/>
                <w:b/>
              </w:rPr>
              <w:t>DDLCH</w:t>
            </w:r>
          </w:p>
          <w:p w14:paraId="2FC195FE" w14:textId="30A40AE4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0428999" w14:textId="33A571F9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6EE6C221" w14:textId="6F037D5B" w:rsidR="004C0E95" w:rsidRPr="009D4177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VIDEO</w:t>
            </w:r>
          </w:p>
          <w:p w14:paraId="7645A94B" w14:textId="77777777" w:rsidR="00E66E25" w:rsidRPr="009D4177" w:rsidRDefault="00E66E2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5001F1F6" w14:textId="77777777" w:rsidR="00E66E25" w:rsidRDefault="00E66E2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E37261C" w14:textId="77777777" w:rsidR="00CD386E" w:rsidRDefault="00CD386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97C9D5A" w14:textId="04DC28D8" w:rsidR="00CD386E" w:rsidRPr="009D4177" w:rsidRDefault="00CD386E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8E13A2" w:rsidRPr="00EA0AC2" w14:paraId="08374C88" w14:textId="77777777" w:rsidTr="00002E48">
        <w:trPr>
          <w:trHeight w:val="1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2875FA" w14:textId="77777777" w:rsidR="008E13A2" w:rsidRDefault="008E13A2" w:rsidP="008E13A2">
            <w:pPr>
              <w:spacing w:before="240" w:after="240" w:line="360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Preguntas: </w:t>
            </w:r>
            <w:r w:rsidRPr="0096380C">
              <w:rPr>
                <w:rFonts w:ascii="Arial" w:eastAsia="Calibri" w:hAnsi="Arial" w:cs="Arial"/>
                <w:b/>
                <w:bCs/>
              </w:rPr>
              <w:t>M. en C. Daniel de la Cruz Hernández</w:t>
            </w:r>
          </w:p>
          <w:p w14:paraId="50B61636" w14:textId="77777777" w:rsidR="008E13A2" w:rsidRDefault="008E13A2" w:rsidP="008E13A2">
            <w:pPr>
              <w:spacing w:before="240" w:after="240" w:line="360" w:lineRule="auto"/>
              <w:ind w:left="720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             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  <w:p w14:paraId="0A41D211" w14:textId="4E646D27" w:rsidR="008E13A2" w:rsidRPr="009D4177" w:rsidRDefault="008E13A2" w:rsidP="008E13A2">
            <w:pPr>
              <w:spacing w:before="240" w:after="240" w:line="360" w:lineRule="auto"/>
              <w:ind w:left="72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Moderador: </w:t>
            </w:r>
            <w:r>
              <w:rPr>
                <w:rFonts w:ascii="Arial" w:eastAsia="Calibri" w:hAnsi="Arial" w:cs="Arial"/>
                <w:b/>
              </w:rPr>
              <w:t>M. en C. Gabriel Reséndiz González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818EA" w14:textId="77777777" w:rsidR="008E13A2" w:rsidRDefault="008E13A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73887F5B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5DBFEF7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1A249365" w14:textId="7729F319" w:rsidR="004C0E95" w:rsidRPr="009D4177" w:rsidRDefault="004C0E95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8E13A2" w:rsidRPr="00EA0AC2" w14:paraId="24B0C7BF" w14:textId="77777777" w:rsidTr="00002E48">
        <w:trPr>
          <w:trHeight w:val="1"/>
        </w:trPr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87ABA" w14:textId="77777777" w:rsidR="008E13A2" w:rsidRDefault="005C5A01" w:rsidP="006078CF">
            <w:pPr>
              <w:numPr>
                <w:ilvl w:val="0"/>
                <w:numId w:val="8"/>
              </w:numPr>
              <w:spacing w:before="240" w:after="240" w:line="360" w:lineRule="auto"/>
              <w:ind w:left="720" w:hanging="36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Determinación de la rapidez de </w:t>
            </w:r>
            <w:proofErr w:type="spellStart"/>
            <w:r>
              <w:rPr>
                <w:rFonts w:ascii="Arial" w:eastAsia="Calibri" w:hAnsi="Arial" w:cs="Arial"/>
              </w:rPr>
              <w:t>kerma</w:t>
            </w:r>
            <w:proofErr w:type="spellEnd"/>
            <w:r>
              <w:rPr>
                <w:rFonts w:ascii="Arial" w:eastAsia="Calibri" w:hAnsi="Arial" w:cs="Arial"/>
              </w:rPr>
              <w:t xml:space="preserve"> en aire de referencia</w:t>
            </w:r>
            <w:r w:rsidRPr="00C75CF3">
              <w:rPr>
                <w:rFonts w:ascii="Arial" w:eastAsia="Calibri" w:hAnsi="Arial" w:cs="Arial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 w:cs="Arial"/>
                      <w:i/>
                    </w:rPr>
                  </m:ctrlPr>
                </m:sSubPr>
                <m:e>
                  <m:acc>
                    <m:accPr>
                      <m:chr m:val="̇"/>
                      <m:ctrlPr>
                        <w:rPr>
                          <w:rFonts w:ascii="Cambria Math" w:eastAsia="Calibri" w:hAnsi="Cambria Math" w:cs="Arial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="Calibri" w:hAnsi="Cambria Math" w:cs="Arial"/>
                        </w:rPr>
                        <m:t>K</m:t>
                      </m:r>
                    </m:e>
                  </m:acc>
                </m:e>
                <m:sub>
                  <m:r>
                    <w:rPr>
                      <w:rFonts w:ascii="Cambria Math" w:eastAsia="Calibri" w:hAnsi="Cambria Math" w:cs="Arial"/>
                    </w:rPr>
                    <m:t>R</m:t>
                  </m:r>
                </m:sub>
              </m:sSub>
            </m:oMath>
            <w:r w:rsidR="00953CDA">
              <w:rPr>
                <w:rFonts w:ascii="Arial" w:eastAsia="Calibri" w:hAnsi="Arial" w:cs="Arial"/>
              </w:rPr>
              <w:t xml:space="preserve"> y su incertidumbre expandida.</w:t>
            </w:r>
          </w:p>
          <w:p w14:paraId="336BCB93" w14:textId="77777777" w:rsidR="00953CDA" w:rsidRDefault="00953CDA" w:rsidP="00953CDA">
            <w:pPr>
              <w:spacing w:before="240" w:after="240" w:line="360" w:lineRule="auto"/>
              <w:ind w:left="720"/>
              <w:rPr>
                <w:rFonts w:ascii="Arial" w:eastAsia="Calibri" w:hAnsi="Arial" w:cs="Arial"/>
                <w:b/>
                <w:bCs/>
              </w:rPr>
            </w:pPr>
            <w:r w:rsidRPr="0096380C">
              <w:rPr>
                <w:rFonts w:ascii="Arial" w:eastAsia="Calibri" w:hAnsi="Arial" w:cs="Arial"/>
                <w:b/>
                <w:bCs/>
              </w:rPr>
              <w:t>M. en C. Daniel de la Cruz Hernández</w:t>
            </w:r>
          </w:p>
          <w:p w14:paraId="65457904" w14:textId="42280B43" w:rsidR="00953CDA" w:rsidRDefault="00953CDA" w:rsidP="00953CDA">
            <w:pPr>
              <w:spacing w:before="240" w:after="240" w:line="360" w:lineRule="auto"/>
              <w:ind w:left="720"/>
              <w:rPr>
                <w:rFonts w:ascii="Arial" w:eastAsia="Calibri" w:hAnsi="Arial" w:cs="Arial"/>
                <w:b/>
                <w:bCs/>
              </w:rPr>
            </w:pPr>
            <w:r w:rsidRPr="00590ACF">
              <w:rPr>
                <w:rFonts w:ascii="Arial" w:eastAsia="Calibri" w:hAnsi="Arial" w:cs="Arial"/>
                <w:b/>
                <w:bCs/>
              </w:rPr>
              <w:t>Dr. José Trinidad Álvarez R.</w:t>
            </w:r>
          </w:p>
          <w:p w14:paraId="70E8D81A" w14:textId="74C86BBD" w:rsidR="00953CDA" w:rsidRPr="00953CDA" w:rsidRDefault="00953CDA" w:rsidP="00953CDA">
            <w:pPr>
              <w:spacing w:before="240" w:after="240" w:line="240" w:lineRule="auto"/>
              <w:ind w:left="720"/>
              <w:jc w:val="both"/>
              <w:rPr>
                <w:rFonts w:ascii="Arial" w:eastAsia="Calibri" w:hAnsi="Arial" w:cs="Arial"/>
                <w:b/>
                <w:bCs/>
              </w:rPr>
            </w:pPr>
            <w:r w:rsidRPr="0096380C">
              <w:rPr>
                <w:rFonts w:ascii="Arial" w:eastAsia="Calibri" w:hAnsi="Arial" w:cs="Arial"/>
                <w:b/>
                <w:bCs/>
              </w:rPr>
              <w:lastRenderedPageBreak/>
              <w:t>Dr. Héctor Mendoza Nava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DC61E0" w14:textId="2F142ADD" w:rsidR="008E13A2" w:rsidRPr="008E13A2" w:rsidRDefault="008E13A2" w:rsidP="008E13A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8E13A2">
              <w:rPr>
                <w:rFonts w:ascii="Arial" w:eastAsia="Calibri" w:hAnsi="Arial" w:cs="Arial"/>
                <w:b/>
              </w:rPr>
              <w:lastRenderedPageBreak/>
              <w:t>9</w:t>
            </w:r>
            <w:r w:rsidR="005C5A01">
              <w:rPr>
                <w:rFonts w:ascii="Arial" w:eastAsia="Calibri" w:hAnsi="Arial" w:cs="Arial"/>
                <w:b/>
              </w:rPr>
              <w:t>:</w:t>
            </w:r>
            <w:r w:rsidRPr="008E13A2">
              <w:rPr>
                <w:rFonts w:ascii="Arial" w:eastAsia="Calibri" w:hAnsi="Arial" w:cs="Arial"/>
                <w:b/>
              </w:rPr>
              <w:t>30</w:t>
            </w:r>
            <w:r w:rsidR="009C1860">
              <w:rPr>
                <w:rFonts w:ascii="Arial" w:eastAsia="Calibri" w:hAnsi="Arial" w:cs="Arial"/>
                <w:b/>
              </w:rPr>
              <w:t>-</w:t>
            </w:r>
            <w:r w:rsidRPr="008E13A2">
              <w:rPr>
                <w:rFonts w:ascii="Arial" w:eastAsia="Calibri" w:hAnsi="Arial" w:cs="Arial"/>
                <w:b/>
              </w:rPr>
              <w:t>10</w:t>
            </w:r>
            <w:r w:rsidR="005C5A01">
              <w:rPr>
                <w:rFonts w:ascii="Arial" w:eastAsia="Calibri" w:hAnsi="Arial" w:cs="Arial"/>
                <w:b/>
              </w:rPr>
              <w:t>:</w:t>
            </w:r>
            <w:r w:rsidRPr="008E13A2">
              <w:rPr>
                <w:rFonts w:ascii="Arial" w:eastAsia="Calibri" w:hAnsi="Arial" w:cs="Arial"/>
                <w:b/>
              </w:rPr>
              <w:t>15</w:t>
            </w:r>
          </w:p>
          <w:p w14:paraId="4014E4C1" w14:textId="77777777" w:rsidR="008E13A2" w:rsidRDefault="00953CDA" w:rsidP="008E13A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9D4177">
              <w:rPr>
                <w:rFonts w:ascii="Arial" w:eastAsia="Calibri" w:hAnsi="Arial" w:cs="Arial"/>
                <w:b/>
              </w:rPr>
              <w:t>DDLCH</w:t>
            </w:r>
            <w:r>
              <w:rPr>
                <w:rFonts w:ascii="Arial" w:eastAsia="Calibri" w:hAnsi="Arial" w:cs="Arial"/>
                <w:b/>
              </w:rPr>
              <w:t>/JTAR/</w:t>
            </w:r>
            <w:r w:rsidRPr="00A851D6">
              <w:rPr>
                <w:rFonts w:ascii="Arial" w:eastAsia="Calibri" w:hAnsi="Arial" w:cs="Arial"/>
                <w:b/>
              </w:rPr>
              <w:t xml:space="preserve"> HMN</w:t>
            </w:r>
          </w:p>
          <w:p w14:paraId="05BB92CA" w14:textId="77777777" w:rsidR="004C0E95" w:rsidRDefault="004C0E95" w:rsidP="008E13A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4FCB455" w14:textId="77777777" w:rsidR="004C0E95" w:rsidRDefault="004C0E95" w:rsidP="008E13A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48D121D3" w14:textId="5797D7DE" w:rsidR="004C0E95" w:rsidRPr="009C1860" w:rsidRDefault="009C1860" w:rsidP="008E13A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9C1860">
              <w:rPr>
                <w:rFonts w:ascii="Arial" w:eastAsia="Calibri" w:hAnsi="Arial" w:cs="Arial"/>
                <w:bCs/>
              </w:rPr>
              <w:t>9:30-9:40</w:t>
            </w:r>
          </w:p>
          <w:p w14:paraId="77415702" w14:textId="20B3CF21" w:rsidR="009C1860" w:rsidRPr="009C1860" w:rsidRDefault="009C1860" w:rsidP="008E13A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14:paraId="2D1DF1F1" w14:textId="37FD936D" w:rsidR="009C1860" w:rsidRPr="009C1860" w:rsidRDefault="009C1860" w:rsidP="008E13A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9C1860">
              <w:rPr>
                <w:rFonts w:ascii="Arial" w:eastAsia="Calibri" w:hAnsi="Arial" w:cs="Arial"/>
                <w:bCs/>
              </w:rPr>
              <w:t>9:40-9:50</w:t>
            </w:r>
          </w:p>
          <w:p w14:paraId="160D7FBC" w14:textId="1EEA1F8C" w:rsidR="009C1860" w:rsidRPr="009C1860" w:rsidRDefault="009C1860" w:rsidP="008E13A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  <w:p w14:paraId="16C905F1" w14:textId="664C378B" w:rsidR="009C1860" w:rsidRPr="009C1860" w:rsidRDefault="009C1860" w:rsidP="008E13A2">
            <w:pPr>
              <w:spacing w:after="0" w:line="240" w:lineRule="auto"/>
              <w:rPr>
                <w:rFonts w:ascii="Arial" w:eastAsia="Calibri" w:hAnsi="Arial" w:cs="Arial"/>
                <w:bCs/>
              </w:rPr>
            </w:pPr>
            <w:r w:rsidRPr="009C1860">
              <w:rPr>
                <w:rFonts w:ascii="Arial" w:eastAsia="Calibri" w:hAnsi="Arial" w:cs="Arial"/>
                <w:bCs/>
              </w:rPr>
              <w:t>9:50-10:</w:t>
            </w:r>
            <w:r>
              <w:rPr>
                <w:rFonts w:ascii="Arial" w:eastAsia="Calibri" w:hAnsi="Arial" w:cs="Arial"/>
                <w:bCs/>
              </w:rPr>
              <w:t>15</w:t>
            </w:r>
          </w:p>
          <w:p w14:paraId="46944754" w14:textId="77777777" w:rsidR="009C1860" w:rsidRDefault="009C1860" w:rsidP="008E13A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</w:p>
          <w:p w14:paraId="2FB743CC" w14:textId="20870658" w:rsidR="004C0E95" w:rsidRPr="009D4177" w:rsidRDefault="009C1860" w:rsidP="008E13A2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 VIVO</w:t>
            </w:r>
          </w:p>
        </w:tc>
      </w:tr>
      <w:tr w:rsidR="00E66E25" w:rsidRPr="00EA0AC2" w14:paraId="00F133BC" w14:textId="77777777" w:rsidTr="00002E48">
        <w:tc>
          <w:tcPr>
            <w:tcW w:w="6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6FF055" w14:textId="7A71DD09" w:rsidR="00E66E25" w:rsidRDefault="00A457F9">
            <w:pPr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  <w:r w:rsidRPr="009D4177">
              <w:rPr>
                <w:rFonts w:ascii="Arial" w:eastAsia="Calibri" w:hAnsi="Arial" w:cs="Arial"/>
                <w:u w:val="single"/>
              </w:rPr>
              <w:lastRenderedPageBreak/>
              <w:t>Discusión del Taller</w:t>
            </w:r>
          </w:p>
          <w:p w14:paraId="7D398911" w14:textId="234C5979" w:rsidR="00953CDA" w:rsidRDefault="00953CDA">
            <w:pPr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</w:p>
          <w:p w14:paraId="19799913" w14:textId="77777777" w:rsidR="00953CDA" w:rsidRDefault="00953CDA" w:rsidP="00953CDA">
            <w:pPr>
              <w:spacing w:before="240" w:after="240" w:line="360" w:lineRule="auto"/>
              <w:ind w:left="720"/>
              <w:rPr>
                <w:rFonts w:ascii="Arial" w:eastAsia="Calibri" w:hAnsi="Arial" w:cs="Arial"/>
                <w:b/>
                <w:bCs/>
              </w:rPr>
            </w:pPr>
            <w:r w:rsidRPr="0096380C">
              <w:rPr>
                <w:rFonts w:ascii="Arial" w:eastAsia="Calibri" w:hAnsi="Arial" w:cs="Arial"/>
                <w:b/>
                <w:bCs/>
              </w:rPr>
              <w:t>M. en C. Daniel de la Cruz Hernández</w:t>
            </w:r>
          </w:p>
          <w:p w14:paraId="68F21E4E" w14:textId="77777777" w:rsidR="00953CDA" w:rsidRDefault="00953CDA" w:rsidP="00953CDA">
            <w:pPr>
              <w:spacing w:before="240" w:after="240" w:line="360" w:lineRule="auto"/>
              <w:ind w:left="720"/>
              <w:rPr>
                <w:rFonts w:ascii="Arial" w:eastAsia="Calibri" w:hAnsi="Arial" w:cs="Arial"/>
                <w:b/>
                <w:bCs/>
              </w:rPr>
            </w:pPr>
            <w:r w:rsidRPr="00590ACF">
              <w:rPr>
                <w:rFonts w:ascii="Arial" w:eastAsia="Calibri" w:hAnsi="Arial" w:cs="Arial"/>
                <w:b/>
                <w:bCs/>
              </w:rPr>
              <w:t>Dr. José Trinidad Álvarez R.</w:t>
            </w:r>
          </w:p>
          <w:p w14:paraId="43113A05" w14:textId="28583FA9" w:rsidR="00953CDA" w:rsidRDefault="004C0E95" w:rsidP="00953CD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           </w:t>
            </w:r>
            <w:r w:rsidR="00953CDA" w:rsidRPr="0096380C">
              <w:rPr>
                <w:rFonts w:ascii="Arial" w:eastAsia="Calibri" w:hAnsi="Arial" w:cs="Arial"/>
                <w:b/>
                <w:bCs/>
              </w:rPr>
              <w:t>Dr. Héctor Mendoza Nava</w:t>
            </w:r>
          </w:p>
          <w:p w14:paraId="5C8F0EBC" w14:textId="7735220D" w:rsidR="004C0E95" w:rsidRDefault="004C0E95" w:rsidP="00953CDA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</w:p>
          <w:p w14:paraId="592528CA" w14:textId="77777777" w:rsidR="004C0E95" w:rsidRDefault="004C0E95" w:rsidP="004C0E95">
            <w:pPr>
              <w:spacing w:before="240" w:after="240" w:line="360" w:lineRule="auto"/>
              <w:ind w:left="720"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Fís</w:t>
            </w:r>
            <w:proofErr w:type="spellEnd"/>
            <w:r w:rsidRPr="00FA5096">
              <w:rPr>
                <w:rFonts w:ascii="Arial" w:eastAsia="Calibri" w:hAnsi="Arial" w:cs="Arial"/>
                <w:b/>
                <w:bCs/>
              </w:rPr>
              <w:t xml:space="preserve">. Hugo Iván Álvarez </w:t>
            </w:r>
            <w:proofErr w:type="spellStart"/>
            <w:r w:rsidRPr="00FA5096">
              <w:rPr>
                <w:rFonts w:ascii="Arial" w:eastAsia="Calibri" w:hAnsi="Arial" w:cs="Arial"/>
                <w:b/>
                <w:bCs/>
              </w:rPr>
              <w:t>Sustaita</w:t>
            </w:r>
            <w:proofErr w:type="spellEnd"/>
          </w:p>
          <w:p w14:paraId="4C68522B" w14:textId="7E9373D6" w:rsidR="004C0E95" w:rsidRDefault="004C0E95" w:rsidP="004C0E95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eastAsia="Calibri" w:hAnsi="Arial" w:cs="Arial"/>
                <w:b/>
              </w:rPr>
              <w:t xml:space="preserve">           M. en C. Gabriel Reséndiz González</w:t>
            </w:r>
          </w:p>
          <w:p w14:paraId="700A1428" w14:textId="77777777" w:rsidR="004C0E95" w:rsidRPr="009D4177" w:rsidRDefault="004C0E95" w:rsidP="00953CDA">
            <w:pPr>
              <w:spacing w:after="0" w:line="240" w:lineRule="auto"/>
              <w:rPr>
                <w:rFonts w:ascii="Arial" w:eastAsia="Calibri" w:hAnsi="Arial" w:cs="Arial"/>
                <w:u w:val="single"/>
              </w:rPr>
            </w:pPr>
          </w:p>
          <w:p w14:paraId="52217D12" w14:textId="77777777" w:rsidR="00DD6DE9" w:rsidRPr="009D4177" w:rsidRDefault="00DD6DE9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352FF42F" w14:textId="77777777" w:rsidR="00E66E25" w:rsidRDefault="00A457F9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9D4177">
              <w:rPr>
                <w:rFonts w:ascii="Arial" w:eastAsia="Calibri" w:hAnsi="Arial" w:cs="Arial"/>
              </w:rPr>
              <w:t>Clausura del Taller</w:t>
            </w:r>
          </w:p>
          <w:p w14:paraId="17FE6DDC" w14:textId="77777777" w:rsidR="004C0E95" w:rsidRDefault="004C0E95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09C6760" w14:textId="77777777" w:rsidR="004C0E95" w:rsidRDefault="004C0E95" w:rsidP="004C0E95">
            <w:pPr>
              <w:spacing w:before="240" w:after="240" w:line="360" w:lineRule="auto"/>
              <w:ind w:left="720"/>
              <w:rPr>
                <w:rFonts w:ascii="Arial" w:eastAsia="Calibri" w:hAnsi="Arial" w:cs="Arial"/>
                <w:b/>
                <w:bCs/>
              </w:rPr>
            </w:pPr>
            <w:r w:rsidRPr="00590ACF">
              <w:rPr>
                <w:rFonts w:ascii="Arial" w:eastAsia="Calibri" w:hAnsi="Arial" w:cs="Arial"/>
                <w:b/>
                <w:bCs/>
              </w:rPr>
              <w:t>Dr. José Trinidad Álvarez R.</w:t>
            </w:r>
          </w:p>
          <w:p w14:paraId="7563AB24" w14:textId="0BB77489" w:rsidR="004C0E95" w:rsidRPr="009D4177" w:rsidRDefault="004C0E95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238DB" w14:textId="211294CA" w:rsidR="00E66E25" w:rsidRDefault="00A457F9">
            <w:p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9D4177">
              <w:rPr>
                <w:rFonts w:ascii="Arial" w:eastAsia="Calibri" w:hAnsi="Arial" w:cs="Arial"/>
                <w:b/>
              </w:rPr>
              <w:t>1</w:t>
            </w:r>
            <w:r w:rsidR="004A515E" w:rsidRPr="009D4177">
              <w:rPr>
                <w:rFonts w:ascii="Arial" w:eastAsia="Calibri" w:hAnsi="Arial" w:cs="Arial"/>
                <w:b/>
              </w:rPr>
              <w:t>0</w:t>
            </w:r>
            <w:r w:rsidRPr="009D4177">
              <w:rPr>
                <w:rFonts w:ascii="Arial" w:eastAsia="Calibri" w:hAnsi="Arial" w:cs="Arial"/>
                <w:b/>
              </w:rPr>
              <w:t>:</w:t>
            </w:r>
            <w:r w:rsidR="00953CDA">
              <w:rPr>
                <w:rFonts w:ascii="Arial" w:eastAsia="Calibri" w:hAnsi="Arial" w:cs="Arial"/>
                <w:b/>
              </w:rPr>
              <w:t>15</w:t>
            </w:r>
            <w:r w:rsidRPr="009D4177">
              <w:rPr>
                <w:rFonts w:ascii="Arial" w:eastAsia="Calibri" w:hAnsi="Arial" w:cs="Arial"/>
                <w:b/>
              </w:rPr>
              <w:t>-1</w:t>
            </w:r>
            <w:r w:rsidR="004A515E" w:rsidRPr="009D4177">
              <w:rPr>
                <w:rFonts w:ascii="Arial" w:eastAsia="Calibri" w:hAnsi="Arial" w:cs="Arial"/>
                <w:b/>
              </w:rPr>
              <w:t>1</w:t>
            </w:r>
            <w:r w:rsidRPr="009D4177">
              <w:rPr>
                <w:rFonts w:ascii="Arial" w:eastAsia="Calibri" w:hAnsi="Arial" w:cs="Arial"/>
                <w:b/>
              </w:rPr>
              <w:t>:</w:t>
            </w:r>
            <w:r w:rsidR="004A515E" w:rsidRPr="009D4177">
              <w:rPr>
                <w:rFonts w:ascii="Arial" w:eastAsia="Calibri" w:hAnsi="Arial" w:cs="Arial"/>
                <w:b/>
              </w:rPr>
              <w:t>0</w:t>
            </w:r>
            <w:r w:rsidRPr="009D4177">
              <w:rPr>
                <w:rFonts w:ascii="Arial" w:eastAsia="Calibri" w:hAnsi="Arial" w:cs="Arial"/>
                <w:b/>
              </w:rPr>
              <w:t>0</w:t>
            </w:r>
          </w:p>
          <w:p w14:paraId="00B9FC4B" w14:textId="77777777" w:rsidR="00CD386E" w:rsidRDefault="00CD386E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6DB07E0" w14:textId="77777777" w:rsidR="009C1860" w:rsidRDefault="009C18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12BA36D2" w14:textId="77777777" w:rsidR="009C1860" w:rsidRDefault="009C18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3399865" w14:textId="77777777" w:rsidR="009C1860" w:rsidRDefault="009C18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87EBAAA" w14:textId="77777777" w:rsidR="009C1860" w:rsidRDefault="009C18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2531BE6D" w14:textId="77777777" w:rsidR="009C1860" w:rsidRDefault="009C18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753772B3" w14:textId="77777777" w:rsidR="009C1860" w:rsidRDefault="009C18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66571EB0" w14:textId="77777777" w:rsidR="009C1860" w:rsidRDefault="009C18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5C8EB75F" w14:textId="77777777" w:rsidR="009C1860" w:rsidRDefault="009C18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DFE9D1C" w14:textId="77777777" w:rsidR="009C1860" w:rsidRDefault="009C1860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14:paraId="0BA9821C" w14:textId="3A49AD3D" w:rsidR="009C1860" w:rsidRPr="009C1860" w:rsidRDefault="009C1860">
            <w:pPr>
              <w:spacing w:after="0" w:line="240" w:lineRule="auto"/>
              <w:rPr>
                <w:rFonts w:ascii="Arial" w:eastAsia="Calibri" w:hAnsi="Arial" w:cs="Arial"/>
                <w:b/>
                <w:bCs/>
              </w:rPr>
            </w:pPr>
            <w:r w:rsidRPr="009C1860">
              <w:rPr>
                <w:rFonts w:ascii="Arial" w:eastAsia="Calibri" w:hAnsi="Arial" w:cs="Arial"/>
                <w:b/>
                <w:bCs/>
              </w:rPr>
              <w:t>EN VIVO</w:t>
            </w:r>
          </w:p>
        </w:tc>
      </w:tr>
    </w:tbl>
    <w:p w14:paraId="405A5251" w14:textId="77777777" w:rsidR="00E66E25" w:rsidRPr="00EA0AC2" w:rsidRDefault="00E66E25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6414CEE8" w14:textId="77777777" w:rsidR="00E66E25" w:rsidRPr="00EA0AC2" w:rsidRDefault="00A457F9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 w:rsidRPr="00EA0AC2">
        <w:rPr>
          <w:rFonts w:ascii="Arial" w:eastAsia="Calibri" w:hAnsi="Arial" w:cs="Arial"/>
          <w:b/>
          <w:sz w:val="24"/>
          <w:szCs w:val="24"/>
        </w:rPr>
        <w:t>Bibliografía:</w:t>
      </w:r>
    </w:p>
    <w:p w14:paraId="0D528BA7" w14:textId="2061E40B" w:rsidR="00E66E25" w:rsidRPr="00EA0AC2" w:rsidRDefault="00A457F9" w:rsidP="00EA0AC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EA0AC2">
        <w:rPr>
          <w:rFonts w:ascii="Arial" w:eastAsia="Calibri" w:hAnsi="Arial" w:cs="Arial"/>
          <w:sz w:val="24"/>
          <w:szCs w:val="24"/>
        </w:rPr>
        <w:t xml:space="preserve"> </w:t>
      </w:r>
      <w:r w:rsidR="006078CF" w:rsidRPr="00EA0AC2">
        <w:rPr>
          <w:rFonts w:ascii="Arial" w:hAnsi="Arial" w:cs="Arial"/>
          <w:sz w:val="24"/>
          <w:szCs w:val="24"/>
        </w:rPr>
        <w:t>IAEA TECDOC 1274:2002</w:t>
      </w:r>
      <w:r w:rsidR="00AB0935" w:rsidRPr="00EA0AC2">
        <w:rPr>
          <w:rFonts w:ascii="Arial" w:hAnsi="Arial" w:cs="Arial"/>
          <w:sz w:val="24"/>
          <w:szCs w:val="24"/>
        </w:rPr>
        <w:t xml:space="preserve">. Calibración de fuentes de fotones y rayos beta usadas en </w:t>
      </w:r>
      <w:proofErr w:type="spellStart"/>
      <w:r w:rsidR="00AB0935" w:rsidRPr="00EA0AC2">
        <w:rPr>
          <w:rFonts w:ascii="Arial" w:hAnsi="Arial" w:cs="Arial"/>
          <w:sz w:val="24"/>
          <w:szCs w:val="24"/>
        </w:rPr>
        <w:t>braquiterapia</w:t>
      </w:r>
      <w:proofErr w:type="spellEnd"/>
      <w:r w:rsidR="00AB0935" w:rsidRPr="00EA0AC2">
        <w:rPr>
          <w:rFonts w:ascii="Arial" w:hAnsi="Arial" w:cs="Arial"/>
          <w:sz w:val="24"/>
          <w:szCs w:val="24"/>
        </w:rPr>
        <w:t xml:space="preserve"> Guía de procedimientos estandarizados en Laboratorios Secundarios de Calibración Dosimétrica (LSCD) y en hospitales</w:t>
      </w:r>
    </w:p>
    <w:p w14:paraId="292E4891" w14:textId="4F3DD0ED" w:rsidR="00EA0AC2" w:rsidRPr="00EA0AC2" w:rsidRDefault="00EA0AC2" w:rsidP="00EA0AC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A PRACTICAL GUIDE TO QUALITY CONTROL OF BRACHYTHERAPY EQUIPMENT, </w:t>
      </w:r>
      <w:proofErr w:type="gramStart"/>
      <w:r w:rsidRPr="00EA0AC2">
        <w:rPr>
          <w:rFonts w:ascii="Arial" w:eastAsia="Calibri" w:hAnsi="Arial" w:cs="Arial"/>
          <w:sz w:val="24"/>
          <w:szCs w:val="24"/>
          <w:lang w:val="en-US"/>
        </w:rPr>
        <w:t>2004 .</w:t>
      </w:r>
      <w:proofErr w:type="gramEnd"/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 ESTRO</w:t>
      </w:r>
    </w:p>
    <w:p w14:paraId="39512B22" w14:textId="35EAA7DE" w:rsidR="006078CF" w:rsidRDefault="00D80E7D" w:rsidP="00EA0AC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EA0AC2">
        <w:rPr>
          <w:rFonts w:ascii="Arial" w:eastAsia="Calibri" w:hAnsi="Arial" w:cs="Arial"/>
          <w:sz w:val="24"/>
          <w:szCs w:val="24"/>
          <w:lang w:val="en-US"/>
        </w:rPr>
        <w:t>“Update of AAPM Task Group No. 43 Report: A revised AAPM protocol for brachytherapy dose calculations,” AAPM Report No. 84, Med. Phys. 31, 633–674, (2004).</w:t>
      </w:r>
    </w:p>
    <w:p w14:paraId="0636B257" w14:textId="6E308E6B" w:rsidR="00EA0AC2" w:rsidRPr="00EA0AC2" w:rsidRDefault="00EA0AC2" w:rsidP="00EA0AC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Setting up a radiotherapy </w:t>
      </w:r>
      <w:proofErr w:type="spellStart"/>
      <w:r w:rsidRPr="00EA0AC2">
        <w:rPr>
          <w:rFonts w:ascii="Arial" w:eastAsia="Calibri" w:hAnsi="Arial" w:cs="Arial"/>
          <w:sz w:val="24"/>
          <w:szCs w:val="24"/>
          <w:lang w:val="en-US"/>
        </w:rPr>
        <w:t>programme</w:t>
      </w:r>
      <w:proofErr w:type="spellEnd"/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: clinical, medical physics, radiation protection </w:t>
      </w:r>
      <w:r w:rsidRPr="00EA0AC2">
        <w:rPr>
          <w:rFonts w:ascii="Arial" w:hAnsi="Arial" w:cs="Arial"/>
          <w:sz w:val="24"/>
          <w:szCs w:val="24"/>
          <w:lang w:val="en-US"/>
        </w:rPr>
        <w:t xml:space="preserve">and safety aspects, </w:t>
      </w:r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STI/PUB/1296 (2008).  </w:t>
      </w:r>
    </w:p>
    <w:p w14:paraId="0B8AA016" w14:textId="36DF730A" w:rsidR="00757583" w:rsidRPr="00EA0AC2" w:rsidRDefault="008F5A10" w:rsidP="00EA0AC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A </w:t>
      </w:r>
      <w:proofErr w:type="spellStart"/>
      <w:r w:rsidRPr="00EA0AC2">
        <w:rPr>
          <w:rFonts w:ascii="Arial" w:eastAsia="Calibri" w:hAnsi="Arial" w:cs="Arial"/>
          <w:sz w:val="24"/>
          <w:szCs w:val="24"/>
          <w:lang w:val="en-US"/>
        </w:rPr>
        <w:t>dosimetric</w:t>
      </w:r>
      <w:proofErr w:type="spellEnd"/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 uncertainty analysis for photon-emitting brachytherapy sources: Report of AAPM Task Group No. 138 and GEC-ESTRO</w:t>
      </w:r>
      <w:r w:rsidR="0035025B" w:rsidRPr="00EA0AC2">
        <w:rPr>
          <w:rFonts w:ascii="Arial" w:eastAsia="Calibri" w:hAnsi="Arial" w:cs="Arial"/>
          <w:sz w:val="24"/>
          <w:szCs w:val="24"/>
          <w:lang w:val="en-US"/>
        </w:rPr>
        <w:t>, Med. Phys. 38 „2…, February 2011</w:t>
      </w:r>
    </w:p>
    <w:p w14:paraId="20C38A10" w14:textId="2B5D4A35" w:rsidR="00AB0935" w:rsidRPr="00AB0935" w:rsidRDefault="00AB0935" w:rsidP="00EA0AC2">
      <w:pPr>
        <w:numPr>
          <w:ilvl w:val="0"/>
          <w:numId w:val="14"/>
        </w:numPr>
        <w:spacing w:after="0" w:line="240" w:lineRule="auto"/>
        <w:ind w:left="720" w:hanging="360"/>
        <w:jc w:val="both"/>
        <w:rPr>
          <w:rFonts w:ascii="Arial" w:eastAsia="Calibri" w:hAnsi="Arial" w:cs="Arial"/>
          <w:sz w:val="24"/>
          <w:szCs w:val="24"/>
          <w:lang w:val="en-US"/>
        </w:rPr>
      </w:pPr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The Physics of Modern Brachytherapy for Oncology. </w:t>
      </w:r>
      <w:hyperlink r:id="rId5" w:tooltip="Search for more titles by Dimos Baltas" w:history="1">
        <w:proofErr w:type="spellStart"/>
        <w:r w:rsidRPr="00EA0AC2">
          <w:rPr>
            <w:rFonts w:ascii="Arial" w:eastAsia="Calibri" w:hAnsi="Arial" w:cs="Arial"/>
            <w:sz w:val="24"/>
            <w:szCs w:val="24"/>
            <w:lang w:val="en-US"/>
          </w:rPr>
          <w:t>Dimos</w:t>
        </w:r>
        <w:proofErr w:type="spellEnd"/>
        <w:r w:rsidRPr="00EA0AC2">
          <w:rPr>
            <w:rFonts w:ascii="Arial" w:eastAsia="Calibri" w:hAnsi="Arial" w:cs="Arial"/>
            <w:sz w:val="24"/>
            <w:szCs w:val="24"/>
            <w:lang w:val="en-US"/>
          </w:rPr>
          <w:t xml:space="preserve"> </w:t>
        </w:r>
        <w:proofErr w:type="spellStart"/>
        <w:r w:rsidRPr="00EA0AC2">
          <w:rPr>
            <w:rFonts w:ascii="Arial" w:eastAsia="Calibri" w:hAnsi="Arial" w:cs="Arial"/>
            <w:sz w:val="24"/>
            <w:szCs w:val="24"/>
            <w:lang w:val="en-US"/>
          </w:rPr>
          <w:t>Baltas</w:t>
        </w:r>
        <w:proofErr w:type="spellEnd"/>
      </w:hyperlink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hyperlink r:id="rId6" w:tooltip="Search for more titles by Loukas Sakelliou" w:history="1">
        <w:proofErr w:type="spellStart"/>
        <w:r w:rsidRPr="00EA0AC2">
          <w:rPr>
            <w:rFonts w:ascii="Arial" w:eastAsia="Calibri" w:hAnsi="Arial" w:cs="Arial"/>
            <w:sz w:val="24"/>
            <w:szCs w:val="24"/>
            <w:lang w:val="en-US"/>
          </w:rPr>
          <w:t>Loukas</w:t>
        </w:r>
        <w:proofErr w:type="spellEnd"/>
        <w:r w:rsidRPr="00EA0AC2">
          <w:rPr>
            <w:rFonts w:ascii="Arial" w:eastAsia="Calibri" w:hAnsi="Arial" w:cs="Arial"/>
            <w:sz w:val="24"/>
            <w:szCs w:val="24"/>
            <w:lang w:val="en-US"/>
          </w:rPr>
          <w:t xml:space="preserve"> </w:t>
        </w:r>
        <w:proofErr w:type="spellStart"/>
        <w:r w:rsidRPr="00EA0AC2">
          <w:rPr>
            <w:rFonts w:ascii="Arial" w:eastAsia="Calibri" w:hAnsi="Arial" w:cs="Arial"/>
            <w:sz w:val="24"/>
            <w:szCs w:val="24"/>
            <w:lang w:val="en-US"/>
          </w:rPr>
          <w:t>Sakelliou</w:t>
        </w:r>
        <w:proofErr w:type="spellEnd"/>
      </w:hyperlink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 , </w:t>
      </w:r>
      <w:hyperlink r:id="rId7" w:tooltip="Search for more titles by Nikolaos Zamboglou" w:history="1">
        <w:r w:rsidRPr="00EA0AC2">
          <w:rPr>
            <w:rFonts w:ascii="Arial" w:eastAsia="Calibri" w:hAnsi="Arial" w:cs="Arial"/>
            <w:sz w:val="24"/>
            <w:szCs w:val="24"/>
            <w:lang w:val="en-US"/>
          </w:rPr>
          <w:t xml:space="preserve">Nikolaos </w:t>
        </w:r>
        <w:proofErr w:type="spellStart"/>
        <w:r w:rsidRPr="00EA0AC2">
          <w:rPr>
            <w:rFonts w:ascii="Arial" w:eastAsia="Calibri" w:hAnsi="Arial" w:cs="Arial"/>
            <w:sz w:val="24"/>
            <w:szCs w:val="24"/>
            <w:lang w:val="en-US"/>
          </w:rPr>
          <w:t>Zamboglou</w:t>
        </w:r>
        <w:proofErr w:type="spellEnd"/>
      </w:hyperlink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. ISBN 9780367864217. </w:t>
      </w:r>
      <w:r w:rsidRPr="00AB0935">
        <w:rPr>
          <w:rFonts w:ascii="Arial" w:eastAsia="Calibri" w:hAnsi="Arial" w:cs="Arial"/>
          <w:sz w:val="24"/>
          <w:szCs w:val="24"/>
          <w:lang w:val="en-US"/>
        </w:rPr>
        <w:t xml:space="preserve">Published December 13, </w:t>
      </w:r>
      <w:r w:rsidR="00EA0AC2" w:rsidRPr="00AB0935">
        <w:rPr>
          <w:rFonts w:ascii="Arial" w:eastAsia="Calibri" w:hAnsi="Arial" w:cs="Arial"/>
          <w:sz w:val="24"/>
          <w:szCs w:val="24"/>
          <w:lang w:val="en-US"/>
        </w:rPr>
        <w:t>2019</w:t>
      </w:r>
      <w:r w:rsidR="00EA0AC2" w:rsidRPr="00EA0AC2">
        <w:rPr>
          <w:rFonts w:ascii="Arial" w:eastAsia="Calibri" w:hAnsi="Arial" w:cs="Arial"/>
          <w:sz w:val="24"/>
          <w:szCs w:val="24"/>
          <w:lang w:val="en-US"/>
        </w:rPr>
        <w:t xml:space="preserve">, </w:t>
      </w:r>
      <w:r w:rsidRPr="00AB0935">
        <w:rPr>
          <w:rFonts w:ascii="Arial" w:eastAsia="Calibri" w:hAnsi="Arial" w:cs="Arial"/>
          <w:sz w:val="24"/>
          <w:szCs w:val="24"/>
          <w:lang w:val="en-US"/>
        </w:rPr>
        <w:t>CRC Press</w:t>
      </w:r>
      <w:r w:rsidRPr="00EA0AC2">
        <w:rPr>
          <w:rFonts w:ascii="Arial" w:eastAsia="Calibri" w:hAnsi="Arial" w:cs="Arial"/>
          <w:sz w:val="24"/>
          <w:szCs w:val="24"/>
          <w:lang w:val="en-US"/>
        </w:rPr>
        <w:t xml:space="preserve"> </w:t>
      </w:r>
      <w:r w:rsidRPr="00AB0935">
        <w:rPr>
          <w:rFonts w:ascii="Arial" w:eastAsia="Calibri" w:hAnsi="Arial" w:cs="Arial"/>
          <w:sz w:val="24"/>
          <w:szCs w:val="24"/>
          <w:lang w:val="en-US"/>
        </w:rPr>
        <w:t>647 Pages</w:t>
      </w:r>
    </w:p>
    <w:p w14:paraId="43F79A35" w14:textId="089443C2" w:rsidR="00AB0935" w:rsidRPr="00EA0AC2" w:rsidRDefault="00AB0935" w:rsidP="00AB0935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val="en-US"/>
        </w:rPr>
      </w:pPr>
    </w:p>
    <w:p w14:paraId="58CBE190" w14:textId="6AA7D2B3" w:rsidR="00911366" w:rsidRPr="00F075C9" w:rsidRDefault="00911366" w:rsidP="00AB0935">
      <w:pPr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p w14:paraId="27FD43C9" w14:textId="77777777" w:rsidR="006078CF" w:rsidRPr="00F075C9" w:rsidRDefault="006078CF" w:rsidP="00757583">
      <w:pPr>
        <w:spacing w:after="0" w:line="240" w:lineRule="auto"/>
        <w:ind w:left="720"/>
        <w:jc w:val="both"/>
        <w:rPr>
          <w:rFonts w:ascii="Arial" w:eastAsia="Calibri" w:hAnsi="Arial" w:cs="Arial"/>
          <w:lang w:val="en-GB"/>
        </w:rPr>
      </w:pPr>
    </w:p>
    <w:p w14:paraId="32C43254" w14:textId="77777777" w:rsidR="00E66E25" w:rsidRPr="00F075C9" w:rsidRDefault="00A457F9">
      <w:pPr>
        <w:spacing w:after="200" w:line="276" w:lineRule="auto"/>
        <w:rPr>
          <w:rFonts w:ascii="Arial" w:eastAsia="Calibri" w:hAnsi="Arial" w:cs="Arial"/>
          <w:lang w:val="en-GB"/>
        </w:rPr>
      </w:pPr>
      <w:r w:rsidRPr="00F075C9">
        <w:rPr>
          <w:rFonts w:ascii="Arial" w:eastAsia="Calibri" w:hAnsi="Arial" w:cs="Arial"/>
          <w:lang w:val="en-GB"/>
        </w:rPr>
        <w:t xml:space="preserve"> </w:t>
      </w:r>
    </w:p>
    <w:p w14:paraId="2BCB7DE2" w14:textId="77777777" w:rsidR="00E66E25" w:rsidRPr="00F075C9" w:rsidRDefault="00E66E25">
      <w:pPr>
        <w:spacing w:after="200" w:line="276" w:lineRule="auto"/>
        <w:rPr>
          <w:rFonts w:ascii="Arial" w:eastAsia="Calibri" w:hAnsi="Arial" w:cs="Arial"/>
          <w:lang w:val="en-GB"/>
        </w:rPr>
      </w:pPr>
    </w:p>
    <w:p w14:paraId="1E1C1FB5" w14:textId="77777777" w:rsidR="00E66E25" w:rsidRPr="00F075C9" w:rsidRDefault="00E66E25">
      <w:pPr>
        <w:spacing w:after="0" w:line="240" w:lineRule="auto"/>
        <w:jc w:val="both"/>
        <w:rPr>
          <w:rFonts w:ascii="Arial" w:eastAsia="Calibri" w:hAnsi="Arial" w:cs="Arial"/>
          <w:lang w:val="en-GB"/>
        </w:rPr>
      </w:pPr>
    </w:p>
    <w:sectPr w:rsidR="00E66E25" w:rsidRPr="00F07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F59"/>
    <w:multiLevelType w:val="multilevel"/>
    <w:tmpl w:val="BD6ECE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B7EB2"/>
    <w:multiLevelType w:val="hybridMultilevel"/>
    <w:tmpl w:val="90E66F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5C"/>
    <w:multiLevelType w:val="multilevel"/>
    <w:tmpl w:val="62C470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159CD"/>
    <w:multiLevelType w:val="multilevel"/>
    <w:tmpl w:val="AEF45B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9F5014"/>
    <w:multiLevelType w:val="multilevel"/>
    <w:tmpl w:val="8786B9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B55D23"/>
    <w:multiLevelType w:val="multilevel"/>
    <w:tmpl w:val="871CA7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BA3F88"/>
    <w:multiLevelType w:val="multilevel"/>
    <w:tmpl w:val="F5403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2176D0"/>
    <w:multiLevelType w:val="multilevel"/>
    <w:tmpl w:val="BED20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E2913"/>
    <w:multiLevelType w:val="multilevel"/>
    <w:tmpl w:val="E222BE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EE0850"/>
    <w:multiLevelType w:val="multilevel"/>
    <w:tmpl w:val="39BAFB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CA4E9D"/>
    <w:multiLevelType w:val="hybridMultilevel"/>
    <w:tmpl w:val="1F8485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AC4A4C"/>
    <w:multiLevelType w:val="multilevel"/>
    <w:tmpl w:val="1B2CE8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F1116A"/>
    <w:multiLevelType w:val="multilevel"/>
    <w:tmpl w:val="A36255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C6732F"/>
    <w:multiLevelType w:val="multilevel"/>
    <w:tmpl w:val="4F1C3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B82567"/>
    <w:multiLevelType w:val="multilevel"/>
    <w:tmpl w:val="3F7625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6"/>
  </w:num>
  <w:num w:numId="4">
    <w:abstractNumId w:val="3"/>
  </w:num>
  <w:num w:numId="5">
    <w:abstractNumId w:val="11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14"/>
  </w:num>
  <w:num w:numId="12">
    <w:abstractNumId w:val="0"/>
  </w:num>
  <w:num w:numId="13">
    <w:abstractNumId w:val="1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25"/>
    <w:rsid w:val="00002E48"/>
    <w:rsid w:val="000D302A"/>
    <w:rsid w:val="000E4DE4"/>
    <w:rsid w:val="00192C49"/>
    <w:rsid w:val="001C0735"/>
    <w:rsid w:val="001C1F58"/>
    <w:rsid w:val="002100DC"/>
    <w:rsid w:val="00335A78"/>
    <w:rsid w:val="0035025B"/>
    <w:rsid w:val="00357BC1"/>
    <w:rsid w:val="003A1C3C"/>
    <w:rsid w:val="00440D10"/>
    <w:rsid w:val="004A515E"/>
    <w:rsid w:val="004A591F"/>
    <w:rsid w:val="004C0970"/>
    <w:rsid w:val="004C0E95"/>
    <w:rsid w:val="004C27E4"/>
    <w:rsid w:val="00502CDA"/>
    <w:rsid w:val="00556C0C"/>
    <w:rsid w:val="00572E47"/>
    <w:rsid w:val="00590ACF"/>
    <w:rsid w:val="0059404C"/>
    <w:rsid w:val="005A5975"/>
    <w:rsid w:val="005C5A01"/>
    <w:rsid w:val="005D5FA1"/>
    <w:rsid w:val="006078CF"/>
    <w:rsid w:val="00634F46"/>
    <w:rsid w:val="006E7752"/>
    <w:rsid w:val="00745C2E"/>
    <w:rsid w:val="00757583"/>
    <w:rsid w:val="00801659"/>
    <w:rsid w:val="00836ACE"/>
    <w:rsid w:val="008720D6"/>
    <w:rsid w:val="008A2F35"/>
    <w:rsid w:val="008A4D02"/>
    <w:rsid w:val="008E13A2"/>
    <w:rsid w:val="008F5A10"/>
    <w:rsid w:val="00911366"/>
    <w:rsid w:val="009359B0"/>
    <w:rsid w:val="0094019A"/>
    <w:rsid w:val="00953CDA"/>
    <w:rsid w:val="009600FB"/>
    <w:rsid w:val="0096380C"/>
    <w:rsid w:val="009C1860"/>
    <w:rsid w:val="009D1E89"/>
    <w:rsid w:val="009D4177"/>
    <w:rsid w:val="00A457F9"/>
    <w:rsid w:val="00A851D6"/>
    <w:rsid w:val="00AB0935"/>
    <w:rsid w:val="00B655AB"/>
    <w:rsid w:val="00B65865"/>
    <w:rsid w:val="00C17755"/>
    <w:rsid w:val="00C75CF3"/>
    <w:rsid w:val="00CB70DD"/>
    <w:rsid w:val="00CD386E"/>
    <w:rsid w:val="00D6532B"/>
    <w:rsid w:val="00D80E7D"/>
    <w:rsid w:val="00DD6DE9"/>
    <w:rsid w:val="00DE5899"/>
    <w:rsid w:val="00E40E4F"/>
    <w:rsid w:val="00E479F3"/>
    <w:rsid w:val="00E66E25"/>
    <w:rsid w:val="00E917F4"/>
    <w:rsid w:val="00E948EA"/>
    <w:rsid w:val="00EA0AC2"/>
    <w:rsid w:val="00EB24AE"/>
    <w:rsid w:val="00F075C9"/>
    <w:rsid w:val="00F46A63"/>
    <w:rsid w:val="00F607FC"/>
    <w:rsid w:val="00FA5096"/>
    <w:rsid w:val="00FB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E54B"/>
  <w15:docId w15:val="{93D22F7C-354C-4E7C-833E-C525722CC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B09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AB09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5758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C0970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AB093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rsid w:val="00AB093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AB09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outledge.com/search?author=Nikolaos%20Zambogl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outledge.com/search?author=Loukas%20Sakelliou" TargetMode="External"/><Relationship Id="rId5" Type="http://schemas.openxmlformats.org/officeDocument/2006/relationships/hyperlink" Target="https://www.routledge.com/search?author=Dimos%20Balta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TRINIDADHP</dc:creator>
  <cp:lastModifiedBy>Ines Aragon</cp:lastModifiedBy>
  <cp:revision>2</cp:revision>
  <dcterms:created xsi:type="dcterms:W3CDTF">2021-11-19T19:58:00Z</dcterms:created>
  <dcterms:modified xsi:type="dcterms:W3CDTF">2021-11-19T19:58:00Z</dcterms:modified>
</cp:coreProperties>
</file>