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2D" w:rsidRDefault="00A16B2E" w:rsidP="00A16B2E">
      <w:pPr>
        <w:ind w:left="-720"/>
      </w:pPr>
      <w:r>
        <w:rPr>
          <w:noProof/>
        </w:rPr>
        <mc:AlternateContent>
          <mc:Choice Requires="wps">
            <w:drawing>
              <wp:anchor distT="45720" distB="45720" distL="114300" distR="114300" simplePos="0" relativeHeight="251659264" behindDoc="0" locked="0" layoutInCell="1" allowOverlap="1">
                <wp:simplePos x="0" y="0"/>
                <wp:positionH relativeFrom="column">
                  <wp:posOffset>1781175</wp:posOffset>
                </wp:positionH>
                <wp:positionV relativeFrom="paragraph">
                  <wp:posOffset>19050</wp:posOffset>
                </wp:positionV>
                <wp:extent cx="4391025" cy="5867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5867400"/>
                        </a:xfrm>
                        <a:prstGeom prst="rect">
                          <a:avLst/>
                        </a:prstGeom>
                        <a:solidFill>
                          <a:srgbClr val="FFFFFF"/>
                        </a:solidFill>
                        <a:ln w="9525">
                          <a:solidFill>
                            <a:srgbClr val="000000"/>
                          </a:solidFill>
                          <a:miter lim="800000"/>
                          <a:headEnd/>
                          <a:tailEnd/>
                        </a:ln>
                      </wps:spPr>
                      <wps:txbx>
                        <w:txbxContent>
                          <w:p w:rsidR="00A16B2E" w:rsidRPr="00A16B2E" w:rsidRDefault="005645B2" w:rsidP="00A16B2E">
                            <w:pPr>
                              <w:spacing w:line="240" w:lineRule="auto"/>
                              <w:ind w:right="-150"/>
                              <w:jc w:val="center"/>
                              <w:rPr>
                                <w:b/>
                                <w:sz w:val="24"/>
                                <w:szCs w:val="24"/>
                              </w:rPr>
                            </w:pPr>
                            <w:r>
                              <w:rPr>
                                <w:b/>
                                <w:sz w:val="52"/>
                                <w:szCs w:val="52"/>
                              </w:rPr>
                              <w:t>Granite Lake Trail</w:t>
                            </w:r>
                          </w:p>
                          <w:p w:rsidR="00A16B2E" w:rsidRPr="00A16B2E" w:rsidRDefault="00A16B2E" w:rsidP="00A16B2E">
                            <w:pPr>
                              <w:ind w:right="-150"/>
                              <w:rPr>
                                <w:b/>
                                <w:sz w:val="24"/>
                                <w:szCs w:val="24"/>
                              </w:rPr>
                            </w:pPr>
                            <w:r w:rsidRPr="00A16B2E">
                              <w:rPr>
                                <w:b/>
                                <w:sz w:val="24"/>
                                <w:szCs w:val="24"/>
                                <w:u w:val="single"/>
                              </w:rPr>
                              <w:t xml:space="preserve"> Humboldt-Toiyabe National Forest </w:t>
                            </w:r>
                            <w:r w:rsidR="005645B2">
                              <w:rPr>
                                <w:b/>
                                <w:sz w:val="24"/>
                                <w:szCs w:val="24"/>
                              </w:rPr>
                              <w:t xml:space="preserve">             </w:t>
                            </w:r>
                            <w:r w:rsidRPr="00A16B2E">
                              <w:rPr>
                                <w:b/>
                                <w:sz w:val="24"/>
                                <w:szCs w:val="24"/>
                              </w:rPr>
                              <w:t xml:space="preserve"> </w:t>
                            </w:r>
                            <w:r w:rsidRPr="00A16B2E">
                              <w:rPr>
                                <w:b/>
                                <w:sz w:val="24"/>
                                <w:szCs w:val="24"/>
                                <w:u w:val="single"/>
                              </w:rPr>
                              <w:t xml:space="preserve"> Carson Ranger District</w:t>
                            </w:r>
                          </w:p>
                          <w:p w:rsidR="00A16B2E" w:rsidRPr="00A16B2E" w:rsidRDefault="00A16B2E" w:rsidP="00A16B2E">
                            <w:pPr>
                              <w:spacing w:line="240" w:lineRule="auto"/>
                              <w:ind w:right="-150"/>
                              <w:rPr>
                                <w:sz w:val="24"/>
                                <w:szCs w:val="24"/>
                              </w:rPr>
                            </w:pPr>
                            <w:r w:rsidRPr="00A16B2E">
                              <w:rPr>
                                <w:b/>
                                <w:sz w:val="24"/>
                                <w:szCs w:val="24"/>
                              </w:rPr>
                              <w:t>General Location:</w:t>
                            </w:r>
                            <w:r w:rsidRPr="00A16B2E">
                              <w:rPr>
                                <w:sz w:val="24"/>
                                <w:szCs w:val="24"/>
                              </w:rPr>
                              <w:t xml:space="preserve">  </w:t>
                            </w:r>
                            <w:r w:rsidR="005645B2">
                              <w:rPr>
                                <w:sz w:val="24"/>
                                <w:szCs w:val="24"/>
                              </w:rPr>
                              <w:t>Blue Lakes Road off Hwy 88 in Hope Valley, CA</w:t>
                            </w:r>
                          </w:p>
                          <w:p w:rsidR="00A16B2E" w:rsidRPr="00A16B2E" w:rsidRDefault="00A16B2E" w:rsidP="00A16B2E">
                            <w:pPr>
                              <w:ind w:right="-150"/>
                              <w:rPr>
                                <w:b/>
                                <w:sz w:val="24"/>
                                <w:szCs w:val="24"/>
                              </w:rPr>
                            </w:pPr>
                            <w:r w:rsidRPr="00A16B2E">
                              <w:rPr>
                                <w:b/>
                                <w:sz w:val="24"/>
                                <w:szCs w:val="24"/>
                              </w:rPr>
                              <w:t xml:space="preserve">Comments: </w:t>
                            </w:r>
                          </w:p>
                          <w:p w:rsidR="00A16B2E" w:rsidRPr="00A16B2E" w:rsidRDefault="00FE6C7E" w:rsidP="00A16B2E">
                            <w:pPr>
                              <w:ind w:right="-150"/>
                              <w:rPr>
                                <w:b/>
                                <w:sz w:val="24"/>
                                <w:szCs w:val="24"/>
                              </w:rPr>
                            </w:pPr>
                            <w:r>
                              <w:rPr>
                                <w:sz w:val="24"/>
                                <w:szCs w:val="24"/>
                              </w:rPr>
                              <w:t>Granite Lake is popular with fishermen.  It is a clear, high mountain lake that is very accessible.  The trail continues from Granite Lake into open country with unique rock formations and wide vistas, but no other specific destination.</w:t>
                            </w:r>
                          </w:p>
                          <w:p w:rsidR="00A16B2E" w:rsidRPr="00A16B2E" w:rsidRDefault="00A16B2E" w:rsidP="00A16B2E">
                            <w:pPr>
                              <w:spacing w:line="240" w:lineRule="auto"/>
                              <w:ind w:right="-150"/>
                              <w:rPr>
                                <w:b/>
                                <w:sz w:val="24"/>
                                <w:szCs w:val="24"/>
                              </w:rPr>
                            </w:pPr>
                            <w:r w:rsidRPr="00A16B2E">
                              <w:rPr>
                                <w:b/>
                                <w:sz w:val="24"/>
                                <w:szCs w:val="24"/>
                              </w:rPr>
                              <w:t>Trailhead:</w:t>
                            </w:r>
                          </w:p>
                          <w:p w:rsidR="00A16B2E" w:rsidRDefault="00FE6C7E" w:rsidP="00A16B2E">
                            <w:pPr>
                              <w:spacing w:line="240" w:lineRule="auto"/>
                              <w:ind w:right="-150"/>
                              <w:rPr>
                                <w:sz w:val="24"/>
                                <w:szCs w:val="24"/>
                              </w:rPr>
                            </w:pPr>
                            <w:r>
                              <w:rPr>
                                <w:sz w:val="24"/>
                                <w:szCs w:val="24"/>
                              </w:rPr>
                              <w:t>Traveling west along Hwy ii through Hope Valley, turn left at the signed Blue Lakes Road turn off.  After about 6 miles the paved road ends and you continue on a good dirt road through lower Blue Lakes Campground and Middle Creek Campground.  Park at the dam between the two lakes.</w:t>
                            </w:r>
                          </w:p>
                          <w:p w:rsidR="00FE6C7E" w:rsidRPr="00A16B2E" w:rsidRDefault="00FE6C7E" w:rsidP="00A16B2E">
                            <w:pPr>
                              <w:spacing w:line="240" w:lineRule="auto"/>
                              <w:ind w:right="-150"/>
                              <w:rPr>
                                <w:sz w:val="24"/>
                                <w:szCs w:val="24"/>
                              </w:rPr>
                            </w:pPr>
                            <w:r>
                              <w:rPr>
                                <w:sz w:val="24"/>
                                <w:szCs w:val="24"/>
                              </w:rPr>
                              <w:t>There are several paths leading from the parking area.  Follow the one leading left that looks most used.  The trails usually lead to the main trail or fade out causing you to retrace your steps.  Note the way you travel to avoid confusion on you return trip.</w:t>
                            </w:r>
                          </w:p>
                          <w:p w:rsidR="00A16B2E" w:rsidRPr="00A16B2E" w:rsidRDefault="00A16B2E" w:rsidP="00A16B2E">
                            <w:pPr>
                              <w:spacing w:line="240" w:lineRule="auto"/>
                              <w:ind w:right="-150"/>
                              <w:rPr>
                                <w:b/>
                                <w:sz w:val="24"/>
                                <w:szCs w:val="24"/>
                              </w:rPr>
                            </w:pPr>
                            <w:r w:rsidRPr="00A16B2E">
                              <w:rPr>
                                <w:b/>
                                <w:sz w:val="24"/>
                                <w:szCs w:val="24"/>
                              </w:rPr>
                              <w:t>Remember:</w:t>
                            </w:r>
                          </w:p>
                          <w:p w:rsidR="00A16B2E" w:rsidRPr="00A16B2E" w:rsidRDefault="00A16B2E" w:rsidP="00A16B2E">
                            <w:pPr>
                              <w:spacing w:line="240" w:lineRule="auto"/>
                              <w:ind w:right="-150"/>
                              <w:rPr>
                                <w:sz w:val="24"/>
                                <w:szCs w:val="24"/>
                              </w:rPr>
                            </w:pPr>
                            <w:r w:rsidRPr="00A16B2E">
                              <w:rPr>
                                <w:sz w:val="24"/>
                                <w:szCs w:val="24"/>
                              </w:rPr>
                              <w:t>Always carry drinking water.  Prevent erosion, follow the trail and don’t cut switchbacks.  Keep trails clean by packing out what you pack in. Protect plants and wildlife.  LEAVE NO TRACE</w:t>
                            </w:r>
                          </w:p>
                          <w:p w:rsidR="00A16B2E" w:rsidRDefault="00A16B2E" w:rsidP="00A16B2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0.25pt;margin-top:1.5pt;width:345.75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">
                <v:textbox>
                  <w:txbxContent>
                    <w:p w:rsidR="00A16B2E" w:rsidRPr="00A16B2E" w:rsidRDefault="005645B2" w:rsidP="00A16B2E">
                      <w:pPr>
                        <w:spacing w:line="240" w:lineRule="auto"/>
                        <w:ind w:right="-150"/>
                        <w:jc w:val="center"/>
                        <w:rPr>
                          <w:b/>
                          <w:sz w:val="24"/>
                          <w:szCs w:val="24"/>
                        </w:rPr>
                      </w:pPr>
                      <w:r>
                        <w:rPr>
                          <w:b/>
                          <w:sz w:val="52"/>
                          <w:szCs w:val="52"/>
                        </w:rPr>
                        <w:t>Granite Lake Trail</w:t>
                      </w:r>
                    </w:p>
                    <w:p w:rsidR="00A16B2E" w:rsidRPr="00A16B2E" w:rsidRDefault="00A16B2E" w:rsidP="00A16B2E">
                      <w:pPr>
                        <w:ind w:right="-150"/>
                        <w:rPr>
                          <w:b/>
                          <w:sz w:val="24"/>
                          <w:szCs w:val="24"/>
                        </w:rPr>
                      </w:pPr>
                      <w:r w:rsidRPr="00A16B2E">
                        <w:rPr>
                          <w:b/>
                          <w:sz w:val="24"/>
                          <w:szCs w:val="24"/>
                          <w:u w:val="single"/>
                        </w:rPr>
                        <w:t xml:space="preserve"> Humboldt-Toiyabe National Forest </w:t>
                      </w:r>
                      <w:r w:rsidR="005645B2">
                        <w:rPr>
                          <w:b/>
                          <w:sz w:val="24"/>
                          <w:szCs w:val="24"/>
                        </w:rPr>
                        <w:t xml:space="preserve">             </w:t>
                      </w:r>
                      <w:r w:rsidRPr="00A16B2E">
                        <w:rPr>
                          <w:b/>
                          <w:sz w:val="24"/>
                          <w:szCs w:val="24"/>
                        </w:rPr>
                        <w:t xml:space="preserve"> </w:t>
                      </w:r>
                      <w:r w:rsidRPr="00A16B2E">
                        <w:rPr>
                          <w:b/>
                          <w:sz w:val="24"/>
                          <w:szCs w:val="24"/>
                          <w:u w:val="single"/>
                        </w:rPr>
                        <w:t xml:space="preserve"> Carson Ranger District</w:t>
                      </w:r>
                    </w:p>
                    <w:p w:rsidR="00A16B2E" w:rsidRPr="00A16B2E" w:rsidRDefault="00A16B2E" w:rsidP="00A16B2E">
                      <w:pPr>
                        <w:spacing w:line="240" w:lineRule="auto"/>
                        <w:ind w:right="-150"/>
                        <w:rPr>
                          <w:sz w:val="24"/>
                          <w:szCs w:val="24"/>
                        </w:rPr>
                      </w:pPr>
                      <w:r w:rsidRPr="00A16B2E">
                        <w:rPr>
                          <w:b/>
                          <w:sz w:val="24"/>
                          <w:szCs w:val="24"/>
                        </w:rPr>
                        <w:t>General Location:</w:t>
                      </w:r>
                      <w:r w:rsidRPr="00A16B2E">
                        <w:rPr>
                          <w:sz w:val="24"/>
                          <w:szCs w:val="24"/>
                        </w:rPr>
                        <w:t xml:space="preserve">  </w:t>
                      </w:r>
                      <w:r w:rsidR="005645B2">
                        <w:rPr>
                          <w:sz w:val="24"/>
                          <w:szCs w:val="24"/>
                        </w:rPr>
                        <w:t>Blue Lakes Road off Hwy 88 in Hope Valley, CA</w:t>
                      </w:r>
                    </w:p>
                    <w:p w:rsidR="00A16B2E" w:rsidRPr="00A16B2E" w:rsidRDefault="00A16B2E" w:rsidP="00A16B2E">
                      <w:pPr>
                        <w:ind w:right="-150"/>
                        <w:rPr>
                          <w:b/>
                          <w:sz w:val="24"/>
                          <w:szCs w:val="24"/>
                        </w:rPr>
                      </w:pPr>
                      <w:r w:rsidRPr="00A16B2E">
                        <w:rPr>
                          <w:b/>
                          <w:sz w:val="24"/>
                          <w:szCs w:val="24"/>
                        </w:rPr>
                        <w:t xml:space="preserve">Comments: </w:t>
                      </w:r>
                    </w:p>
                    <w:p w:rsidR="00A16B2E" w:rsidRPr="00A16B2E" w:rsidRDefault="00FE6C7E" w:rsidP="00A16B2E">
                      <w:pPr>
                        <w:ind w:right="-150"/>
                        <w:rPr>
                          <w:b/>
                          <w:sz w:val="24"/>
                          <w:szCs w:val="24"/>
                        </w:rPr>
                      </w:pPr>
                      <w:r>
                        <w:rPr>
                          <w:sz w:val="24"/>
                          <w:szCs w:val="24"/>
                        </w:rPr>
                        <w:t>Granite Lake is popular with fishermen.  It is a clear, high mountain lake that is very accessible.  The trail continues from Granite Lake into open country with unique rock formations and wide vistas, but no other specific destination.</w:t>
                      </w:r>
                    </w:p>
                    <w:p w:rsidR="00A16B2E" w:rsidRPr="00A16B2E" w:rsidRDefault="00A16B2E" w:rsidP="00A16B2E">
                      <w:pPr>
                        <w:spacing w:line="240" w:lineRule="auto"/>
                        <w:ind w:right="-150"/>
                        <w:rPr>
                          <w:b/>
                          <w:sz w:val="24"/>
                          <w:szCs w:val="24"/>
                        </w:rPr>
                      </w:pPr>
                      <w:r w:rsidRPr="00A16B2E">
                        <w:rPr>
                          <w:b/>
                          <w:sz w:val="24"/>
                          <w:szCs w:val="24"/>
                        </w:rPr>
                        <w:t>Trailhead:</w:t>
                      </w:r>
                    </w:p>
                    <w:p w:rsidR="00A16B2E" w:rsidRDefault="00FE6C7E" w:rsidP="00A16B2E">
                      <w:pPr>
                        <w:spacing w:line="240" w:lineRule="auto"/>
                        <w:ind w:right="-150"/>
                        <w:rPr>
                          <w:sz w:val="24"/>
                          <w:szCs w:val="24"/>
                        </w:rPr>
                      </w:pPr>
                      <w:r>
                        <w:rPr>
                          <w:sz w:val="24"/>
                          <w:szCs w:val="24"/>
                        </w:rPr>
                        <w:t>Traveling west along Hwy ii through Hope Valley, turn left at the signed Blue Lakes Road turn off.  After about 6 miles the paved road ends and you continue on a good dirt road through lower Blue Lakes Campground and Middle Creek Campground.  Park at the dam between the two lakes.</w:t>
                      </w:r>
                    </w:p>
                    <w:p w:rsidR="00FE6C7E" w:rsidRPr="00A16B2E" w:rsidRDefault="00FE6C7E" w:rsidP="00A16B2E">
                      <w:pPr>
                        <w:spacing w:line="240" w:lineRule="auto"/>
                        <w:ind w:right="-150"/>
                        <w:rPr>
                          <w:sz w:val="24"/>
                          <w:szCs w:val="24"/>
                        </w:rPr>
                      </w:pPr>
                      <w:r>
                        <w:rPr>
                          <w:sz w:val="24"/>
                          <w:szCs w:val="24"/>
                        </w:rPr>
                        <w:t>There are several paths leading from the parking area.  Follow the one leading left that looks most used.  The trails usually lead to the main trail or fade out causing you to retrace your steps.  Note the way you travel to avoid confusion on you return trip.</w:t>
                      </w:r>
                    </w:p>
                    <w:p w:rsidR="00A16B2E" w:rsidRPr="00A16B2E" w:rsidRDefault="00A16B2E" w:rsidP="00A16B2E">
                      <w:pPr>
                        <w:spacing w:line="240" w:lineRule="auto"/>
                        <w:ind w:right="-150"/>
                        <w:rPr>
                          <w:b/>
                          <w:sz w:val="24"/>
                          <w:szCs w:val="24"/>
                        </w:rPr>
                      </w:pPr>
                      <w:r w:rsidRPr="00A16B2E">
                        <w:rPr>
                          <w:b/>
                          <w:sz w:val="24"/>
                          <w:szCs w:val="24"/>
                        </w:rPr>
                        <w:t>Remember:</w:t>
                      </w:r>
                    </w:p>
                    <w:p w:rsidR="00A16B2E" w:rsidRPr="00A16B2E" w:rsidRDefault="00A16B2E" w:rsidP="00A16B2E">
                      <w:pPr>
                        <w:spacing w:line="240" w:lineRule="auto"/>
                        <w:ind w:right="-150"/>
                        <w:rPr>
                          <w:sz w:val="24"/>
                          <w:szCs w:val="24"/>
                        </w:rPr>
                      </w:pPr>
                      <w:r w:rsidRPr="00A16B2E">
                        <w:rPr>
                          <w:sz w:val="24"/>
                          <w:szCs w:val="24"/>
                        </w:rPr>
                        <w:t>Always carry drinking water.  Prevent erosion, follow the trail and don’t cut switchbacks.  Keep trails clean by packing out what you pack in. Protect plants and wildlife.  LEAVE NO TRACE</w:t>
                      </w:r>
                    </w:p>
                    <w:p w:rsidR="00A16B2E" w:rsidRDefault="00A16B2E" w:rsidP="00A16B2E">
                      <w:pPr>
                        <w:jc w:val="center"/>
                      </w:pPr>
                    </w:p>
                  </w:txbxContent>
                </v:textbox>
                <w10:wrap type="square"/>
              </v:shape>
            </w:pict>
          </mc:Fallback>
        </mc:AlternateContent>
      </w:r>
      <w:r>
        <w:rPr>
          <w:rFonts w:ascii="Roboto" w:hAnsi="Roboto"/>
          <w:noProof/>
          <w:color w:val="2962FF"/>
        </w:rPr>
        <w:drawing>
          <wp:inline distT="0" distB="0" distL="0" distR="0" wp14:anchorId="79BFA72E" wp14:editId="487D7610">
            <wp:extent cx="2019300" cy="1123315"/>
            <wp:effectExtent l="0" t="0" r="0" b="635"/>
            <wp:docPr id="2" name="Picture 2" descr="Family Hiking Clipart Black And Whit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Hiking Clipart Black And White">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9691" cy="1184724"/>
                    </a:xfrm>
                    <a:prstGeom prst="rect">
                      <a:avLst/>
                    </a:prstGeom>
                    <a:noFill/>
                    <a:ln>
                      <a:noFill/>
                    </a:ln>
                  </pic:spPr>
                </pic:pic>
              </a:graphicData>
            </a:graphic>
          </wp:inline>
        </w:drawing>
      </w:r>
    </w:p>
    <w:p w:rsidR="00A16B2E" w:rsidRPr="00A16B2E" w:rsidRDefault="00A16B2E" w:rsidP="00A16B2E">
      <w:pPr>
        <w:rPr>
          <w:b/>
        </w:rPr>
      </w:pPr>
      <w:r w:rsidRPr="00A16B2E">
        <w:rPr>
          <w:b/>
        </w:rPr>
        <w:t>Length (one way)</w:t>
      </w:r>
    </w:p>
    <w:p w:rsidR="00A16B2E" w:rsidRDefault="002732D3" w:rsidP="002732D3">
      <w:pPr>
        <w:spacing w:line="240" w:lineRule="auto"/>
      </w:pPr>
      <w:r>
        <w:t>About 1 ½ miles. The trail</w:t>
      </w:r>
    </w:p>
    <w:p w:rsidR="002732D3" w:rsidRDefault="002732D3" w:rsidP="002732D3">
      <w:pPr>
        <w:spacing w:line="240" w:lineRule="auto"/>
      </w:pPr>
      <w:r>
        <w:t>goes further.</w:t>
      </w:r>
    </w:p>
    <w:p w:rsidR="002732D3" w:rsidRPr="00A16B2E" w:rsidRDefault="002732D3" w:rsidP="002732D3">
      <w:pPr>
        <w:spacing w:line="240" w:lineRule="auto"/>
      </w:pPr>
    </w:p>
    <w:p w:rsidR="00A16B2E" w:rsidRPr="00A16B2E" w:rsidRDefault="00A16B2E" w:rsidP="00A16B2E">
      <w:r w:rsidRPr="00A16B2E">
        <w:rPr>
          <w:b/>
        </w:rPr>
        <w:t>Season</w:t>
      </w:r>
    </w:p>
    <w:p w:rsidR="00A16B2E" w:rsidRDefault="002732D3" w:rsidP="00A16B2E">
      <w:pPr>
        <w:spacing w:line="240" w:lineRule="auto"/>
      </w:pPr>
      <w:r>
        <w:t xml:space="preserve">Late </w:t>
      </w:r>
      <w:r w:rsidR="00A16B2E" w:rsidRPr="00A16B2E">
        <w:t>June to December</w:t>
      </w:r>
    </w:p>
    <w:p w:rsidR="00A16B2E" w:rsidRPr="00A16B2E" w:rsidRDefault="00A16B2E" w:rsidP="00A16B2E">
      <w:pPr>
        <w:spacing w:after="120" w:line="240" w:lineRule="auto"/>
      </w:pPr>
      <w:r w:rsidRPr="00A16B2E">
        <w:t xml:space="preserve"> or until first snow </w:t>
      </w:r>
    </w:p>
    <w:p w:rsidR="00A16B2E" w:rsidRPr="00A16B2E" w:rsidRDefault="00A16B2E" w:rsidP="00A16B2E">
      <w:pPr>
        <w:spacing w:line="240" w:lineRule="auto"/>
      </w:pPr>
    </w:p>
    <w:p w:rsidR="00A16B2E" w:rsidRPr="00A16B2E" w:rsidRDefault="00A16B2E" w:rsidP="00A16B2E">
      <w:pPr>
        <w:spacing w:line="240" w:lineRule="auto"/>
        <w:rPr>
          <w:b/>
        </w:rPr>
      </w:pPr>
      <w:r w:rsidRPr="00A16B2E">
        <w:rPr>
          <w:b/>
        </w:rPr>
        <w:t>Difficulty</w:t>
      </w:r>
    </w:p>
    <w:p w:rsidR="00A16B2E" w:rsidRPr="00A16B2E" w:rsidRDefault="002732D3" w:rsidP="00A16B2E">
      <w:pPr>
        <w:spacing w:line="240" w:lineRule="auto"/>
      </w:pPr>
      <w:r>
        <w:t>Easy-Moderate</w:t>
      </w:r>
    </w:p>
    <w:p w:rsidR="00A16B2E" w:rsidRPr="00A16B2E" w:rsidRDefault="00A16B2E" w:rsidP="00A16B2E">
      <w:pPr>
        <w:spacing w:line="240" w:lineRule="auto"/>
      </w:pPr>
    </w:p>
    <w:p w:rsidR="00A16B2E" w:rsidRPr="00A16B2E" w:rsidRDefault="00A16B2E" w:rsidP="00A16B2E">
      <w:r w:rsidRPr="00A16B2E">
        <w:rPr>
          <w:b/>
        </w:rPr>
        <w:t>Maps</w:t>
      </w:r>
    </w:p>
    <w:p w:rsidR="00A16B2E" w:rsidRPr="00A16B2E" w:rsidRDefault="00A16B2E" w:rsidP="00A16B2E">
      <w:r w:rsidRPr="00A16B2E">
        <w:t>Mokelumne Wilderness</w:t>
      </w:r>
    </w:p>
    <w:p w:rsidR="00A16B2E" w:rsidRPr="00A16B2E" w:rsidRDefault="00A16B2E" w:rsidP="00A16B2E">
      <w:pPr>
        <w:rPr>
          <w:b/>
        </w:rPr>
      </w:pPr>
      <w:r w:rsidRPr="00A16B2E">
        <w:rPr>
          <w:b/>
        </w:rPr>
        <w:t>USGS 7.5</w:t>
      </w:r>
    </w:p>
    <w:p w:rsidR="00A16B2E" w:rsidRPr="00A16B2E" w:rsidRDefault="002732D3" w:rsidP="00A16B2E">
      <w:pPr>
        <w:spacing w:line="240" w:lineRule="auto"/>
      </w:pPr>
      <w:r>
        <w:t>Carson Pass</w:t>
      </w:r>
    </w:p>
    <w:p w:rsidR="00A16B2E" w:rsidRPr="00A16B2E" w:rsidRDefault="002732D3" w:rsidP="00A16B2E">
      <w:pPr>
        <w:spacing w:line="240" w:lineRule="auto"/>
      </w:pPr>
      <w:r>
        <w:t>Pacific Valley</w:t>
      </w:r>
    </w:p>
    <w:p w:rsidR="00A16B2E" w:rsidRPr="00A16B2E" w:rsidRDefault="00A16B2E" w:rsidP="00A16B2E">
      <w:pPr>
        <w:spacing w:line="240" w:lineRule="auto"/>
      </w:pPr>
    </w:p>
    <w:p w:rsidR="00A16B2E" w:rsidRPr="00A16B2E" w:rsidRDefault="00A16B2E" w:rsidP="00A16B2E">
      <w:r w:rsidRPr="00A16B2E">
        <w:rPr>
          <w:b/>
        </w:rPr>
        <w:t>Elevation</w:t>
      </w:r>
      <w:r w:rsidRPr="00A16B2E">
        <w:rPr>
          <w:b/>
        </w:rPr>
        <w:tab/>
      </w:r>
    </w:p>
    <w:p w:rsidR="008F0A12" w:rsidRDefault="002732D3" w:rsidP="008F0A12">
      <w:r>
        <w:t>Granite Lake</w:t>
      </w:r>
      <w:r>
        <w:tab/>
        <w:t>8700</w:t>
      </w:r>
      <w:r w:rsidR="00A16B2E" w:rsidRPr="00A16B2E">
        <w:t>’</w:t>
      </w:r>
    </w:p>
    <w:p w:rsidR="008F0A12" w:rsidRDefault="008F0A12" w:rsidP="008F0A12"/>
    <w:p w:rsidR="008F0A12" w:rsidRPr="008F0A12" w:rsidRDefault="008F0A12" w:rsidP="008F0A12">
      <w:bookmarkStart w:id="0" w:name="_GoBack"/>
      <w:bookmarkEnd w:id="0"/>
      <w:r>
        <w:rPr>
          <w:b/>
        </w:rPr>
        <w:t xml:space="preserve">  </w:t>
      </w:r>
      <w:r w:rsidRPr="008F0A12">
        <w:rPr>
          <w:b/>
        </w:rPr>
        <w:t>Carson Ranger District</w:t>
      </w:r>
      <w:r w:rsidRPr="008F0A12">
        <w:rPr>
          <w:b/>
        </w:rPr>
        <w:tab/>
        <w:t xml:space="preserve">  </w:t>
      </w:r>
      <w:r>
        <w:rPr>
          <w:b/>
        </w:rPr>
        <w:t xml:space="preserve">    </w:t>
      </w:r>
      <w:r w:rsidRPr="008F0A12">
        <w:rPr>
          <w:b/>
        </w:rPr>
        <w:t xml:space="preserve"> </w:t>
      </w:r>
      <w:r>
        <w:rPr>
          <w:b/>
        </w:rPr>
        <w:t>1536 South Carson Street</w:t>
      </w:r>
      <w:r>
        <w:rPr>
          <w:b/>
        </w:rPr>
        <w:tab/>
        <w:t xml:space="preserve">       Carson City, Nevada          </w:t>
      </w:r>
      <w:r w:rsidRPr="008F0A12">
        <w:rPr>
          <w:b/>
        </w:rPr>
        <w:t xml:space="preserve"> 775-882-2766</w:t>
      </w:r>
    </w:p>
    <w:p w:rsidR="008F0A12" w:rsidRPr="00A16B2E" w:rsidRDefault="008F0A12" w:rsidP="00A16B2E"/>
    <w:p w:rsidR="00A16B2E" w:rsidRPr="00A16B2E" w:rsidRDefault="00A16B2E" w:rsidP="00A16B2E"/>
    <w:p w:rsidR="00A16B2E" w:rsidRDefault="00A16B2E" w:rsidP="00A16B2E">
      <w:pPr>
        <w:ind w:left="-720"/>
      </w:pPr>
    </w:p>
    <w:sectPr w:rsidR="00A16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2E"/>
    <w:rsid w:val="002732D3"/>
    <w:rsid w:val="005645B2"/>
    <w:rsid w:val="008F0A12"/>
    <w:rsid w:val="00A16B2E"/>
    <w:rsid w:val="00D40B07"/>
    <w:rsid w:val="00F40C6B"/>
    <w:rsid w:val="00FE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A51C8-1BDA-4370-B063-9A31E229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google.com/url?sa=i&amp;url=https://www.clipart.email/clipart/family-hiking-clipart-black-and-white-278388.html&amp;psig=AOvVaw13JGbr3YVn3H-LI7b9a1xB&amp;ust=1587497326660000&amp;source=images&amp;cd=vfe&amp;ved=0CAIQjRxqFwoTCMDP4sne9-gCFQAAAAAdAAAAAB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Pulliam, Lindsay -FS</dc:creator>
  <cp:keywords/>
  <dc:description/>
  <cp:lastModifiedBy>Pulliam, Lindsay -FS</cp:lastModifiedBy>
  <cp:revision>5</cp:revision>
  <dcterms:created xsi:type="dcterms:W3CDTF">2020-04-30T17:12:00Z</dcterms:created>
  <dcterms:modified xsi:type="dcterms:W3CDTF">2020-04-30T17:31:00Z</dcterms:modified>
</cp:coreProperties>
</file>