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82154" w14:textId="2AFFD199" w:rsidR="00D521BD" w:rsidRPr="006D215C" w:rsidRDefault="00D521BD" w:rsidP="006D215C">
      <w:pPr>
        <w:spacing w:line="480" w:lineRule="auto"/>
        <w:jc w:val="center"/>
        <w:rPr>
          <w:rFonts w:ascii="Trebuchet MS" w:hAnsi="Trebuchet MS"/>
          <w:b/>
          <w:bCs/>
          <w:sz w:val="32"/>
          <w:szCs w:val="32"/>
          <w:u w:val="single"/>
          <w:lang w:val="en-US"/>
        </w:rPr>
      </w:pPr>
      <w:r w:rsidRPr="006D215C">
        <w:rPr>
          <w:rFonts w:ascii="Trebuchet MS" w:hAnsi="Trebuchet MS"/>
          <w:b/>
          <w:bCs/>
          <w:sz w:val="32"/>
          <w:szCs w:val="32"/>
          <w:u w:val="single"/>
          <w:lang w:val="en-US"/>
        </w:rPr>
        <w:t>Material for ECC website</w:t>
      </w:r>
    </w:p>
    <w:p w14:paraId="498BE6BC" w14:textId="77777777" w:rsidR="009E655B" w:rsidRDefault="009E655B" w:rsidP="009E655B">
      <w:pPr>
        <w:spacing w:before="100" w:beforeAutospacing="1" w:after="100" w:afterAutospacing="1" w:line="240" w:lineRule="auto"/>
        <w:rPr>
          <w:rFonts w:ascii="Trebuchet MS" w:eastAsia="Times New Roman" w:hAnsi="Trebuchet MS" w:cs="Times New Roman"/>
          <w:b/>
          <w:bCs/>
          <w:sz w:val="24"/>
          <w:szCs w:val="24"/>
          <w:lang w:val="en-KE" w:eastAsia="en-KE"/>
        </w:rPr>
      </w:pPr>
      <w:r w:rsidRPr="009E655B">
        <w:rPr>
          <w:rFonts w:ascii="Trebuchet MS" w:eastAsia="Times New Roman" w:hAnsi="Trebuchet MS" w:cs="Times New Roman"/>
          <w:b/>
          <w:bCs/>
          <w:sz w:val="24"/>
          <w:szCs w:val="24"/>
          <w:lang w:val="en-KE" w:eastAsia="en-KE"/>
        </w:rPr>
        <w:t>Project One</w:t>
      </w:r>
    </w:p>
    <w:p w14:paraId="7E723085" w14:textId="0C919EF5" w:rsidR="009E655B" w:rsidRPr="009E655B" w:rsidRDefault="009E655B" w:rsidP="006C7DE0">
      <w:pPr>
        <w:spacing w:before="100" w:beforeAutospacing="1" w:after="100" w:afterAutospacing="1" w:line="240" w:lineRule="auto"/>
        <w:ind w:left="1418"/>
        <w:jc w:val="both"/>
        <w:rPr>
          <w:rFonts w:ascii="Trebuchet MS" w:eastAsia="Times New Roman" w:hAnsi="Trebuchet MS" w:cs="Times New Roman"/>
          <w:b/>
          <w:bCs/>
          <w:sz w:val="24"/>
          <w:szCs w:val="24"/>
          <w:lang w:val="en-KE" w:eastAsia="en-KE"/>
        </w:rPr>
      </w:pPr>
      <w:r w:rsidRPr="009E655B">
        <w:rPr>
          <w:rFonts w:ascii="Trebuchet MS" w:eastAsia="Times New Roman" w:hAnsi="Trebuchet MS" w:cs="Times New Roman"/>
          <w:sz w:val="24"/>
          <w:szCs w:val="24"/>
          <w:lang w:val="en-KE" w:eastAsia="en-KE"/>
        </w:rPr>
        <w:br/>
      </w:r>
      <w:r w:rsidRPr="009E655B">
        <w:rPr>
          <w:rFonts w:ascii="Trebuchet MS" w:eastAsia="Times New Roman" w:hAnsi="Trebuchet MS" w:cs="Times New Roman"/>
          <w:b/>
          <w:bCs/>
          <w:sz w:val="24"/>
          <w:szCs w:val="24"/>
          <w:u w:val="single"/>
          <w:lang w:val="en-KE" w:eastAsia="en-KE"/>
        </w:rPr>
        <w:t>RETHINKING CULTURAL BARRIERS TO COGNITIVE DISABILITY IN THE CONTEXT OF CLIMATE CHANGE: A STUDY OF KENYA’S COASTAL REGION</w:t>
      </w:r>
    </w:p>
    <w:p w14:paraId="7DBC5CCB" w14:textId="6A1590BA" w:rsidR="009E655B" w:rsidRPr="009E655B" w:rsidRDefault="009E655B" w:rsidP="009E655B">
      <w:pPr>
        <w:spacing w:before="100" w:beforeAutospacing="1" w:after="100" w:afterAutospacing="1" w:line="480" w:lineRule="auto"/>
        <w:jc w:val="both"/>
        <w:rPr>
          <w:rFonts w:ascii="Trebuchet MS" w:eastAsia="Times New Roman" w:hAnsi="Trebuchet MS" w:cs="Times New Roman"/>
          <w:sz w:val="24"/>
          <w:szCs w:val="24"/>
          <w:lang w:val="en-KE" w:eastAsia="en-KE"/>
        </w:rPr>
      </w:pPr>
      <w:r w:rsidRPr="009E655B">
        <w:rPr>
          <w:rFonts w:ascii="Trebuchet MS" w:eastAsia="Times New Roman" w:hAnsi="Trebuchet MS" w:cs="Times New Roman"/>
          <w:sz w:val="24"/>
          <w:szCs w:val="24"/>
          <w:lang w:val="en-KE" w:eastAsia="en-KE"/>
        </w:rPr>
        <w:t>The Environmental Concern Collective is undertaking a pioneering project that confronts the invisible intersection of culture, disability, and climate change in Kenya’s coastal region. Persons with cognitive disabilities continue to live on the margins, burdened not only by weak institutional support but also by deep-rooted cultural stigmas that cast disability as a curse or punishment. These perceptions isolate individuals and deny them the care, dignity, and inclusion they deserve. Now, as climate change intensifies</w:t>
      </w:r>
      <w:r>
        <w:rPr>
          <w:rFonts w:ascii="Trebuchet MS" w:eastAsia="Times New Roman" w:hAnsi="Trebuchet MS" w:cs="Times New Roman"/>
          <w:sz w:val="24"/>
          <w:szCs w:val="24"/>
          <w:lang w:val="en-US" w:eastAsia="en-KE"/>
        </w:rPr>
        <w:t xml:space="preserve">, </w:t>
      </w:r>
      <w:r w:rsidRPr="009E655B">
        <w:rPr>
          <w:rFonts w:ascii="Trebuchet MS" w:eastAsia="Times New Roman" w:hAnsi="Trebuchet MS" w:cs="Times New Roman"/>
          <w:sz w:val="24"/>
          <w:szCs w:val="24"/>
          <w:lang w:val="en-KE" w:eastAsia="en-KE"/>
        </w:rPr>
        <w:t>bringing rising seas, saltwater intrusion, droughts, and floods</w:t>
      </w:r>
      <w:r>
        <w:rPr>
          <w:rFonts w:ascii="Trebuchet MS" w:eastAsia="Times New Roman" w:hAnsi="Trebuchet MS" w:cs="Times New Roman"/>
          <w:sz w:val="24"/>
          <w:szCs w:val="24"/>
          <w:lang w:val="en-US" w:eastAsia="en-KE"/>
        </w:rPr>
        <w:t xml:space="preserve"> </w:t>
      </w:r>
      <w:r w:rsidRPr="009E655B">
        <w:rPr>
          <w:rFonts w:ascii="Trebuchet MS" w:eastAsia="Times New Roman" w:hAnsi="Trebuchet MS" w:cs="Times New Roman"/>
          <w:sz w:val="24"/>
          <w:szCs w:val="24"/>
          <w:lang w:val="en-KE" w:eastAsia="en-KE"/>
        </w:rPr>
        <w:t>these same individuals face double exclusion: first from their own communities, and then from climate response systems ill-prepared to meet their needs.</w:t>
      </w:r>
    </w:p>
    <w:p w14:paraId="3E40C8F7" w14:textId="57483A2A" w:rsidR="009E655B" w:rsidRPr="009E655B" w:rsidRDefault="009E655B" w:rsidP="009E655B">
      <w:pPr>
        <w:spacing w:before="100" w:beforeAutospacing="1" w:after="100" w:afterAutospacing="1" w:line="480" w:lineRule="auto"/>
        <w:jc w:val="both"/>
        <w:rPr>
          <w:rFonts w:ascii="Trebuchet MS" w:eastAsia="Times New Roman" w:hAnsi="Trebuchet MS" w:cs="Times New Roman"/>
          <w:sz w:val="24"/>
          <w:szCs w:val="24"/>
          <w:lang w:val="en-KE" w:eastAsia="en-KE"/>
        </w:rPr>
      </w:pPr>
      <w:r w:rsidRPr="009E655B">
        <w:rPr>
          <w:rFonts w:ascii="Trebuchet MS" w:eastAsia="Times New Roman" w:hAnsi="Trebuchet MS" w:cs="Times New Roman"/>
          <w:sz w:val="24"/>
          <w:szCs w:val="24"/>
          <w:lang w:val="en-KE" w:eastAsia="en-KE"/>
        </w:rPr>
        <w:t xml:space="preserve">This project calls for urgent action. It seeks to generate evidence and strategies that bridge human rights, cultural understanding, and climate resilience. By </w:t>
      </w:r>
      <w:proofErr w:type="spellStart"/>
      <w:r w:rsidRPr="009E655B">
        <w:rPr>
          <w:rFonts w:ascii="Trebuchet MS" w:eastAsia="Times New Roman" w:hAnsi="Trebuchet MS" w:cs="Times New Roman"/>
          <w:sz w:val="24"/>
          <w:szCs w:val="24"/>
          <w:lang w:val="en-KE" w:eastAsia="en-KE"/>
        </w:rPr>
        <w:t>centering</w:t>
      </w:r>
      <w:proofErr w:type="spellEnd"/>
      <w:r w:rsidRPr="009E655B">
        <w:rPr>
          <w:rFonts w:ascii="Trebuchet MS" w:eastAsia="Times New Roman" w:hAnsi="Trebuchet MS" w:cs="Times New Roman"/>
          <w:sz w:val="24"/>
          <w:szCs w:val="24"/>
          <w:lang w:val="en-KE" w:eastAsia="en-KE"/>
        </w:rPr>
        <w:t xml:space="preserve"> the voices of persons with cognitive disabilities, ECC aims to dismantle harmful cultural barriers while promoting inclusive, community-based approaches to adaptation. Supporting this work means advancing not only disability rights but also climate justice</w:t>
      </w:r>
      <w:r>
        <w:rPr>
          <w:rFonts w:ascii="Trebuchet MS" w:eastAsia="Times New Roman" w:hAnsi="Trebuchet MS" w:cs="Times New Roman"/>
          <w:sz w:val="24"/>
          <w:szCs w:val="24"/>
          <w:lang w:val="en-US" w:eastAsia="en-KE"/>
        </w:rPr>
        <w:t xml:space="preserve">, </w:t>
      </w:r>
      <w:r w:rsidRPr="009E655B">
        <w:rPr>
          <w:rFonts w:ascii="Trebuchet MS" w:eastAsia="Times New Roman" w:hAnsi="Trebuchet MS" w:cs="Times New Roman"/>
          <w:sz w:val="24"/>
          <w:szCs w:val="24"/>
          <w:lang w:val="en-KE" w:eastAsia="en-KE"/>
        </w:rPr>
        <w:t>ensuring that some of the most marginalized are no longer left behind in the struggle for survival and dignity on a changing planet.</w:t>
      </w:r>
    </w:p>
    <w:p w14:paraId="3826200A" w14:textId="77777777" w:rsidR="006C7DE0" w:rsidRDefault="006C7DE0" w:rsidP="009E655B">
      <w:pPr>
        <w:spacing w:before="100" w:beforeAutospacing="1" w:after="100" w:afterAutospacing="1" w:line="240" w:lineRule="auto"/>
        <w:rPr>
          <w:rFonts w:ascii="Trebuchet MS" w:eastAsia="Times New Roman" w:hAnsi="Trebuchet MS" w:cs="Times New Roman"/>
          <w:b/>
          <w:bCs/>
          <w:sz w:val="24"/>
          <w:szCs w:val="24"/>
          <w:lang w:val="en-KE" w:eastAsia="en-KE"/>
        </w:rPr>
      </w:pPr>
    </w:p>
    <w:p w14:paraId="2DACD686" w14:textId="77777777" w:rsidR="006C7DE0" w:rsidRDefault="006C7DE0" w:rsidP="009E655B">
      <w:pPr>
        <w:spacing w:before="100" w:beforeAutospacing="1" w:after="100" w:afterAutospacing="1" w:line="240" w:lineRule="auto"/>
        <w:rPr>
          <w:rFonts w:ascii="Trebuchet MS" w:eastAsia="Times New Roman" w:hAnsi="Trebuchet MS" w:cs="Times New Roman"/>
          <w:b/>
          <w:bCs/>
          <w:sz w:val="24"/>
          <w:szCs w:val="24"/>
          <w:lang w:val="en-KE" w:eastAsia="en-KE"/>
        </w:rPr>
      </w:pPr>
    </w:p>
    <w:p w14:paraId="19D80CE1" w14:textId="29A803F7" w:rsidR="009E655B" w:rsidRDefault="009E655B" w:rsidP="009E655B">
      <w:pPr>
        <w:spacing w:before="100" w:beforeAutospacing="1" w:after="100" w:afterAutospacing="1" w:line="240" w:lineRule="auto"/>
        <w:rPr>
          <w:rFonts w:ascii="Trebuchet MS" w:eastAsia="Times New Roman" w:hAnsi="Trebuchet MS" w:cs="Times New Roman"/>
          <w:b/>
          <w:bCs/>
          <w:sz w:val="24"/>
          <w:szCs w:val="24"/>
          <w:lang w:val="en-KE" w:eastAsia="en-KE"/>
        </w:rPr>
      </w:pPr>
      <w:r w:rsidRPr="009E655B">
        <w:rPr>
          <w:rFonts w:ascii="Trebuchet MS" w:eastAsia="Times New Roman" w:hAnsi="Trebuchet MS" w:cs="Times New Roman"/>
          <w:b/>
          <w:bCs/>
          <w:sz w:val="24"/>
          <w:szCs w:val="24"/>
          <w:lang w:val="en-KE" w:eastAsia="en-KE"/>
        </w:rPr>
        <w:lastRenderedPageBreak/>
        <w:t>Project Two</w:t>
      </w:r>
    </w:p>
    <w:p w14:paraId="4C79A768" w14:textId="1DD5C037" w:rsidR="009E655B" w:rsidRPr="009E655B" w:rsidRDefault="009E655B" w:rsidP="006C7DE0">
      <w:pPr>
        <w:spacing w:before="100" w:beforeAutospacing="1" w:after="100" w:afterAutospacing="1" w:line="240" w:lineRule="auto"/>
        <w:ind w:left="1418"/>
        <w:rPr>
          <w:rFonts w:ascii="Trebuchet MS" w:eastAsia="Times New Roman" w:hAnsi="Trebuchet MS" w:cs="Times New Roman"/>
          <w:sz w:val="24"/>
          <w:szCs w:val="24"/>
          <w:lang w:val="en-KE" w:eastAsia="en-KE"/>
        </w:rPr>
      </w:pPr>
      <w:r w:rsidRPr="009E655B">
        <w:rPr>
          <w:rFonts w:ascii="Trebuchet MS" w:eastAsia="Times New Roman" w:hAnsi="Trebuchet MS" w:cs="Times New Roman"/>
          <w:sz w:val="24"/>
          <w:szCs w:val="24"/>
          <w:lang w:val="en-KE" w:eastAsia="en-KE"/>
        </w:rPr>
        <w:br/>
      </w:r>
      <w:r w:rsidRPr="009E655B">
        <w:rPr>
          <w:rFonts w:ascii="Trebuchet MS" w:eastAsia="Times New Roman" w:hAnsi="Trebuchet MS" w:cs="Times New Roman"/>
          <w:b/>
          <w:bCs/>
          <w:sz w:val="24"/>
          <w:szCs w:val="24"/>
          <w:lang w:val="en-KE" w:eastAsia="en-KE"/>
        </w:rPr>
        <w:t>DIGITAL MAPPING AND PRESERVATION OF FORT JESUS IN THE COASTAL CITY OF MOMBASA</w:t>
      </w:r>
    </w:p>
    <w:p w14:paraId="72180CAE" w14:textId="12D84236" w:rsidR="009E655B" w:rsidRPr="009E655B" w:rsidRDefault="009E655B" w:rsidP="009E655B">
      <w:pPr>
        <w:spacing w:before="100" w:beforeAutospacing="1" w:after="100" w:afterAutospacing="1" w:line="480" w:lineRule="auto"/>
        <w:jc w:val="both"/>
        <w:rPr>
          <w:rFonts w:ascii="Trebuchet MS" w:eastAsia="Times New Roman" w:hAnsi="Trebuchet MS" w:cs="Times New Roman"/>
          <w:sz w:val="24"/>
          <w:szCs w:val="24"/>
          <w:lang w:val="en-KE" w:eastAsia="en-KE"/>
        </w:rPr>
      </w:pPr>
      <w:r w:rsidRPr="009E655B">
        <w:rPr>
          <w:rFonts w:ascii="Trebuchet MS" w:eastAsia="Times New Roman" w:hAnsi="Trebuchet MS" w:cs="Times New Roman"/>
          <w:sz w:val="24"/>
          <w:szCs w:val="24"/>
          <w:lang w:val="en-KE" w:eastAsia="en-KE"/>
        </w:rPr>
        <w:t xml:space="preserve">The </w:t>
      </w:r>
      <w:r w:rsidRPr="009E655B">
        <w:rPr>
          <w:rFonts w:ascii="Trebuchet MS" w:eastAsia="Times New Roman" w:hAnsi="Trebuchet MS" w:cs="Times New Roman"/>
          <w:sz w:val="24"/>
          <w:szCs w:val="24"/>
          <w:lang w:val="en-US" w:eastAsia="en-KE"/>
        </w:rPr>
        <w:t>Collective</w:t>
      </w:r>
      <w:r w:rsidRPr="009E655B">
        <w:rPr>
          <w:rFonts w:ascii="Trebuchet MS" w:eastAsia="Times New Roman" w:hAnsi="Trebuchet MS" w:cs="Times New Roman"/>
          <w:sz w:val="24"/>
          <w:szCs w:val="24"/>
          <w:lang w:val="en-KE" w:eastAsia="en-KE"/>
        </w:rPr>
        <w:t xml:space="preserve"> is also leading a</w:t>
      </w:r>
      <w:proofErr w:type="spellStart"/>
      <w:r>
        <w:rPr>
          <w:rFonts w:ascii="Trebuchet MS" w:eastAsia="Times New Roman" w:hAnsi="Trebuchet MS" w:cs="Times New Roman"/>
          <w:sz w:val="24"/>
          <w:szCs w:val="24"/>
          <w:lang w:val="en-US" w:eastAsia="en-KE"/>
        </w:rPr>
        <w:t>nother</w:t>
      </w:r>
      <w:proofErr w:type="spellEnd"/>
      <w:r w:rsidRPr="009E655B">
        <w:rPr>
          <w:rFonts w:ascii="Trebuchet MS" w:eastAsia="Times New Roman" w:hAnsi="Trebuchet MS" w:cs="Times New Roman"/>
          <w:sz w:val="24"/>
          <w:szCs w:val="24"/>
          <w:lang w:val="en-KE" w:eastAsia="en-KE"/>
        </w:rPr>
        <w:t xml:space="preserve"> </w:t>
      </w:r>
      <w:proofErr w:type="spellStart"/>
      <w:r w:rsidRPr="009E655B">
        <w:rPr>
          <w:rFonts w:ascii="Trebuchet MS" w:eastAsia="Times New Roman" w:hAnsi="Trebuchet MS" w:cs="Times New Roman"/>
          <w:sz w:val="24"/>
          <w:szCs w:val="24"/>
          <w:lang w:val="en-KE" w:eastAsia="en-KE"/>
        </w:rPr>
        <w:t>groundbreaking</w:t>
      </w:r>
      <w:proofErr w:type="spellEnd"/>
      <w:r w:rsidRPr="009E655B">
        <w:rPr>
          <w:rFonts w:ascii="Trebuchet MS" w:eastAsia="Times New Roman" w:hAnsi="Trebuchet MS" w:cs="Times New Roman"/>
          <w:sz w:val="24"/>
          <w:szCs w:val="24"/>
          <w:lang w:val="en-KE" w:eastAsia="en-KE"/>
        </w:rPr>
        <w:t xml:space="preserve"> project to digitally preserve Fort Jesus, one of East Africa’s most iconic monuments and a UNESCO World Heritage Site. Built in 1593 and marked by Portuguese, Omani, Swahili, and British influence, the fort tells a story of centuries of cultural exchange, conflict, and resilience. Yet this vital landmark now faces a slow erosion of both stone and story, threatened not only by neglect and limited funding but also by the growing impacts of climate change, from saltwater intrusion to rising humidity and coastal degradation.</w:t>
      </w:r>
    </w:p>
    <w:p w14:paraId="1FAB6F7E" w14:textId="3EF33C50" w:rsidR="009E655B" w:rsidRPr="009E655B" w:rsidRDefault="009E655B" w:rsidP="009E655B">
      <w:pPr>
        <w:spacing w:before="100" w:beforeAutospacing="1" w:after="100" w:afterAutospacing="1" w:line="480" w:lineRule="auto"/>
        <w:jc w:val="both"/>
        <w:rPr>
          <w:rFonts w:ascii="Trebuchet MS" w:eastAsia="Times New Roman" w:hAnsi="Trebuchet MS" w:cs="Times New Roman"/>
          <w:sz w:val="24"/>
          <w:szCs w:val="24"/>
          <w:lang w:val="en-KE" w:eastAsia="en-KE"/>
        </w:rPr>
      </w:pPr>
      <w:r w:rsidRPr="009E655B">
        <w:rPr>
          <w:rFonts w:ascii="Trebuchet MS" w:eastAsia="Times New Roman" w:hAnsi="Trebuchet MS" w:cs="Times New Roman"/>
          <w:sz w:val="24"/>
          <w:szCs w:val="24"/>
          <w:lang w:val="en-KE" w:eastAsia="en-KE"/>
        </w:rPr>
        <w:t>Through advanced digital mapping, drone surveys, 3D scanning, and high-resolution photography, ECC will create a living digital archive of Fort Jesus</w:t>
      </w:r>
      <w:r>
        <w:rPr>
          <w:rFonts w:ascii="Trebuchet MS" w:eastAsia="Times New Roman" w:hAnsi="Trebuchet MS" w:cs="Times New Roman"/>
          <w:sz w:val="24"/>
          <w:szCs w:val="24"/>
          <w:lang w:val="en-US" w:eastAsia="en-KE"/>
        </w:rPr>
        <w:t xml:space="preserve"> </w:t>
      </w:r>
      <w:r w:rsidRPr="009E655B">
        <w:rPr>
          <w:rFonts w:ascii="Trebuchet MS" w:eastAsia="Times New Roman" w:hAnsi="Trebuchet MS" w:cs="Times New Roman"/>
          <w:sz w:val="24"/>
          <w:szCs w:val="24"/>
          <w:lang w:val="en-KE" w:eastAsia="en-KE"/>
        </w:rPr>
        <w:t>capturing its architectural grandeur while preserving its intangible legacy. An interpretive “video diary” will trace its layered history, making it accessible to scholars, policymakers, and communities worldwide. In protecting Fort Jesus, ECC is not only saving a monument but also highlighting the parallels between environmental change, cultural preservation, and community identity. This work makes a passionate plea: heritage is not just about the past, but about resilience in the present and future. Safeguarding it strengthens our collective ability to face the climate and social challenges ahead.</w:t>
      </w:r>
    </w:p>
    <w:p w14:paraId="6614A970" w14:textId="300E78E1" w:rsidR="006C7DE0" w:rsidRPr="006C7DE0" w:rsidRDefault="006C7DE0" w:rsidP="006C7DE0">
      <w:pPr>
        <w:pStyle w:val="NormalWeb"/>
        <w:spacing w:line="480" w:lineRule="auto"/>
        <w:jc w:val="both"/>
        <w:rPr>
          <w:rFonts w:ascii="Trebuchet MS" w:hAnsi="Trebuchet MS"/>
        </w:rPr>
      </w:pPr>
      <w:r w:rsidRPr="006C7DE0">
        <w:rPr>
          <w:rStyle w:val="Strong"/>
          <w:rFonts w:ascii="Trebuchet MS" w:hAnsi="Trebuchet MS"/>
        </w:rPr>
        <w:t>WHY SUPPORT ECC?</w:t>
      </w:r>
    </w:p>
    <w:p w14:paraId="41B51B88" w14:textId="5F576F12" w:rsidR="006C7DE0" w:rsidRPr="006C7DE0" w:rsidRDefault="006C7DE0" w:rsidP="006C7DE0">
      <w:pPr>
        <w:pStyle w:val="NormalWeb"/>
        <w:spacing w:line="480" w:lineRule="auto"/>
        <w:jc w:val="both"/>
        <w:rPr>
          <w:rFonts w:ascii="Trebuchet MS" w:hAnsi="Trebuchet MS"/>
        </w:rPr>
      </w:pPr>
      <w:r w:rsidRPr="006C7DE0">
        <w:rPr>
          <w:rFonts w:ascii="Trebuchet MS" w:hAnsi="Trebuchet MS"/>
        </w:rPr>
        <w:t>A</w:t>
      </w:r>
      <w:r w:rsidR="00CF698A">
        <w:rPr>
          <w:rFonts w:ascii="Trebuchet MS" w:hAnsi="Trebuchet MS"/>
          <w:lang w:val="en-US"/>
        </w:rPr>
        <w:t xml:space="preserve">s a </w:t>
      </w:r>
      <w:r w:rsidRPr="006C7DE0">
        <w:rPr>
          <w:rStyle w:val="Emphasis"/>
          <w:rFonts w:ascii="Trebuchet MS" w:hAnsi="Trebuchet MS"/>
          <w:i w:val="0"/>
          <w:iCs w:val="0"/>
        </w:rPr>
        <w:t>Collective</w:t>
      </w:r>
      <w:r w:rsidRPr="006C7DE0">
        <w:rPr>
          <w:rFonts w:ascii="Trebuchet MS" w:hAnsi="Trebuchet MS"/>
        </w:rPr>
        <w:t>, we believe that protecting people and preserving heritage are inseparable from protecting the environment. Climate change is not only an ecological crisis but also a cultural and social one</w:t>
      </w:r>
      <w:r>
        <w:rPr>
          <w:rFonts w:ascii="Trebuchet MS" w:hAnsi="Trebuchet MS"/>
          <w:lang w:val="en-US"/>
        </w:rPr>
        <w:t xml:space="preserve"> </w:t>
      </w:r>
      <w:r w:rsidRPr="006C7DE0">
        <w:rPr>
          <w:rFonts w:ascii="Trebuchet MS" w:hAnsi="Trebuchet MS"/>
        </w:rPr>
        <w:t xml:space="preserve">exposing the vulnerabilities of </w:t>
      </w:r>
      <w:r w:rsidRPr="006C7DE0">
        <w:rPr>
          <w:rFonts w:ascii="Trebuchet MS" w:hAnsi="Trebuchet MS"/>
        </w:rPr>
        <w:lastRenderedPageBreak/>
        <w:t>marginalized communities and threatening the survival of our shared heritage. Our projects demonstrate this truth: the exclusion of persons with cognitive disabilities under climate stress, and the gradual erosion of Fort Jesus, a monument of global heritage, are two faces of the same challenge. Both remind us that resilience requires inclusion, preservation, and justice.</w:t>
      </w:r>
    </w:p>
    <w:p w14:paraId="5BEE152F" w14:textId="3964E0C5" w:rsidR="006C7DE0" w:rsidRPr="006C7DE0" w:rsidRDefault="006C7DE0" w:rsidP="006C7DE0">
      <w:pPr>
        <w:pStyle w:val="NormalWeb"/>
        <w:spacing w:line="480" w:lineRule="auto"/>
        <w:jc w:val="both"/>
        <w:rPr>
          <w:rFonts w:ascii="Trebuchet MS" w:hAnsi="Trebuchet MS"/>
        </w:rPr>
      </w:pPr>
      <w:r w:rsidRPr="006C7DE0">
        <w:rPr>
          <w:rFonts w:ascii="Trebuchet MS" w:hAnsi="Trebuchet MS"/>
        </w:rPr>
        <w:t>We invite you to stand with us. By supporting ECC, you are helping dismantle cultural barriers, safeguard history, and strengthen communities against the impacts of a changing climate. Together, we can ensure that Kenya’s coast</w:t>
      </w:r>
      <w:r>
        <w:rPr>
          <w:rFonts w:ascii="Trebuchet MS" w:hAnsi="Trebuchet MS"/>
          <w:lang w:val="en-US"/>
        </w:rPr>
        <w:t xml:space="preserve"> </w:t>
      </w:r>
      <w:r w:rsidRPr="006C7DE0">
        <w:rPr>
          <w:rFonts w:ascii="Trebuchet MS" w:hAnsi="Trebuchet MS"/>
        </w:rPr>
        <w:t>its people, its stories, and its heritage</w:t>
      </w:r>
      <w:r>
        <w:rPr>
          <w:rFonts w:ascii="Trebuchet MS" w:hAnsi="Trebuchet MS"/>
          <w:lang w:val="en-US"/>
        </w:rPr>
        <w:t xml:space="preserve"> </w:t>
      </w:r>
      <w:r w:rsidRPr="006C7DE0">
        <w:rPr>
          <w:rFonts w:ascii="Trebuchet MS" w:hAnsi="Trebuchet MS"/>
        </w:rPr>
        <w:t>endures with dignity, resilience, and hope for generations to come.</w:t>
      </w:r>
    </w:p>
    <w:p w14:paraId="57AF91AD" w14:textId="0022E151" w:rsidR="006C7DE0" w:rsidRDefault="006C7DE0" w:rsidP="006C7DE0">
      <w:pPr>
        <w:pStyle w:val="NormalWeb"/>
      </w:pPr>
      <w:r>
        <w:rPr>
          <w:rStyle w:val="Emphasis"/>
        </w:rPr>
        <w:t>Ronald Wanda, Grundtvig Africa House</w:t>
      </w:r>
    </w:p>
    <w:p w14:paraId="376E9537" w14:textId="77777777" w:rsidR="006C7DE0" w:rsidRPr="006C7DE0" w:rsidRDefault="006C7DE0" w:rsidP="006C7DE0">
      <w:pPr>
        <w:rPr>
          <w:rFonts w:ascii="Trebuchet MS" w:hAnsi="Trebuchet MS"/>
          <w:sz w:val="20"/>
          <w:szCs w:val="20"/>
          <w:lang w:val="en-US"/>
        </w:rPr>
      </w:pPr>
    </w:p>
    <w:sectPr w:rsidR="006C7DE0" w:rsidRPr="006C7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BD"/>
    <w:rsid w:val="00093C10"/>
    <w:rsid w:val="00400D17"/>
    <w:rsid w:val="006C7DE0"/>
    <w:rsid w:val="006D215C"/>
    <w:rsid w:val="009E655B"/>
    <w:rsid w:val="00CF698A"/>
    <w:rsid w:val="00D521B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5009F"/>
  <w15:chartTrackingRefBased/>
  <w15:docId w15:val="{4889EB81-36F8-4FDC-AC01-332F160D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21BD"/>
    <w:rPr>
      <w:i/>
      <w:iCs/>
    </w:rPr>
  </w:style>
  <w:style w:type="paragraph" w:styleId="NormalWeb">
    <w:name w:val="Normal (Web)"/>
    <w:basedOn w:val="Normal"/>
    <w:uiPriority w:val="99"/>
    <w:semiHidden/>
    <w:unhideWhenUsed/>
    <w:rsid w:val="006C7DE0"/>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styleId="Strong">
    <w:name w:val="Strong"/>
    <w:basedOn w:val="DefaultParagraphFont"/>
    <w:uiPriority w:val="22"/>
    <w:qFormat/>
    <w:rsid w:val="006C7D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49743">
      <w:bodyDiv w:val="1"/>
      <w:marLeft w:val="0"/>
      <w:marRight w:val="0"/>
      <w:marTop w:val="0"/>
      <w:marBottom w:val="0"/>
      <w:divBdr>
        <w:top w:val="none" w:sz="0" w:space="0" w:color="auto"/>
        <w:left w:val="none" w:sz="0" w:space="0" w:color="auto"/>
        <w:bottom w:val="none" w:sz="0" w:space="0" w:color="auto"/>
        <w:right w:val="none" w:sz="0" w:space="0" w:color="auto"/>
      </w:divBdr>
    </w:div>
    <w:div w:id="43510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Wanda</dc:creator>
  <cp:keywords/>
  <dc:description/>
  <cp:lastModifiedBy>Ronald Wanda</cp:lastModifiedBy>
  <cp:revision>1</cp:revision>
  <dcterms:created xsi:type="dcterms:W3CDTF">2025-09-16T20:27:00Z</dcterms:created>
  <dcterms:modified xsi:type="dcterms:W3CDTF">2025-09-16T20:54:00Z</dcterms:modified>
</cp:coreProperties>
</file>