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ED" w:rsidRPr="005907FE" w:rsidRDefault="008212D3" w:rsidP="005907FE">
      <w:pPr>
        <w:pStyle w:val="a3"/>
        <w:spacing w:before="0" w:beforeAutospacing="0" w:after="0" w:afterAutospacing="0"/>
        <w:ind w:right="-1"/>
        <w:jc w:val="both"/>
        <w:rPr>
          <w:lang w:val="uk-UA"/>
        </w:rPr>
      </w:pPr>
      <w:r w:rsidRPr="005907FE">
        <w:rPr>
          <w:lang w:val="uk-UA"/>
        </w:rPr>
        <w:t xml:space="preserve"> </w:t>
      </w:r>
      <w:r w:rsidR="009153ED" w:rsidRPr="005907FE">
        <w:rPr>
          <w:lang w:val="uk-UA"/>
        </w:rPr>
        <w:t xml:space="preserve">     </w:t>
      </w:r>
    </w:p>
    <w:p w:rsidR="007378B4" w:rsidRDefault="009153ED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5907FE">
        <w:rPr>
          <w:lang w:val="uk-UA"/>
        </w:rPr>
        <w:t xml:space="preserve">  </w:t>
      </w: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Pr="001036B0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Pr="001036B0" w:rsidRDefault="007378B4" w:rsidP="007378B4">
      <w:pPr>
        <w:pStyle w:val="p1"/>
        <w:ind w:left="-709"/>
        <w:jc w:val="center"/>
        <w:rPr>
          <w:color w:val="000000"/>
          <w:sz w:val="36"/>
          <w:szCs w:val="36"/>
          <w:lang w:val="uk-UA"/>
        </w:rPr>
      </w:pPr>
      <w:r w:rsidRPr="001036B0">
        <w:rPr>
          <w:b/>
          <w:bCs/>
          <w:color w:val="000000"/>
          <w:sz w:val="36"/>
          <w:szCs w:val="36"/>
          <w:lang w:val="uk-UA"/>
        </w:rPr>
        <w:t>З В І Т</w:t>
      </w:r>
    </w:p>
    <w:p w:rsidR="007378B4" w:rsidRPr="001036B0" w:rsidRDefault="007378B4" w:rsidP="007378B4">
      <w:pPr>
        <w:pStyle w:val="p1"/>
        <w:spacing w:before="0" w:beforeAutospacing="0" w:after="0" w:afterAutospacing="0"/>
        <w:ind w:hanging="709"/>
        <w:jc w:val="center"/>
        <w:rPr>
          <w:b/>
          <w:bCs/>
          <w:color w:val="000000"/>
          <w:sz w:val="32"/>
          <w:szCs w:val="32"/>
          <w:lang w:val="uk-UA"/>
        </w:rPr>
      </w:pPr>
      <w:r w:rsidRPr="001036B0">
        <w:rPr>
          <w:b/>
          <w:bCs/>
          <w:color w:val="000000"/>
          <w:sz w:val="32"/>
          <w:szCs w:val="32"/>
          <w:lang w:val="uk-UA"/>
        </w:rPr>
        <w:t xml:space="preserve">завідуючої дошкільним навчальним закладом </w:t>
      </w:r>
    </w:p>
    <w:p w:rsidR="007378B4" w:rsidRPr="001036B0" w:rsidRDefault="007378B4" w:rsidP="007378B4">
      <w:pPr>
        <w:pStyle w:val="p1"/>
        <w:spacing w:before="0" w:beforeAutospacing="0" w:after="0" w:afterAutospacing="0"/>
        <w:ind w:hanging="709"/>
        <w:jc w:val="center"/>
        <w:rPr>
          <w:b/>
          <w:bCs/>
          <w:color w:val="000000"/>
          <w:sz w:val="32"/>
          <w:szCs w:val="32"/>
          <w:lang w:val="uk-UA"/>
        </w:rPr>
      </w:pPr>
      <w:r w:rsidRPr="001036B0">
        <w:rPr>
          <w:b/>
          <w:bCs/>
          <w:color w:val="000000"/>
          <w:sz w:val="32"/>
          <w:szCs w:val="32"/>
          <w:lang w:val="uk-UA"/>
        </w:rPr>
        <w:t>(ясла-садок) № 36</w:t>
      </w:r>
    </w:p>
    <w:p w:rsidR="007378B4" w:rsidRPr="001036B0" w:rsidRDefault="007378B4" w:rsidP="007378B4">
      <w:pPr>
        <w:pStyle w:val="p1"/>
        <w:spacing w:before="0" w:beforeAutospacing="0" w:after="0" w:afterAutospacing="0" w:line="276" w:lineRule="auto"/>
        <w:ind w:left="-567"/>
        <w:jc w:val="center"/>
        <w:rPr>
          <w:color w:val="000000"/>
          <w:sz w:val="32"/>
          <w:szCs w:val="32"/>
          <w:lang w:val="uk-UA"/>
        </w:rPr>
      </w:pPr>
      <w:r w:rsidRPr="001036B0">
        <w:rPr>
          <w:b/>
          <w:bCs/>
          <w:color w:val="000000"/>
          <w:sz w:val="32"/>
          <w:szCs w:val="32"/>
          <w:lang w:val="uk-UA"/>
        </w:rPr>
        <w:t>Сніжко Олени Вікторівни</w:t>
      </w:r>
    </w:p>
    <w:p w:rsidR="007378B4" w:rsidRDefault="007378B4" w:rsidP="00737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81948">
        <w:rPr>
          <w:rFonts w:ascii="Times New Roman" w:hAnsi="Times New Roman"/>
          <w:b/>
          <w:sz w:val="32"/>
          <w:szCs w:val="32"/>
          <w:lang w:val="uk-UA"/>
        </w:rPr>
        <w:t xml:space="preserve">перед педагогічним колективом, </w:t>
      </w:r>
    </w:p>
    <w:p w:rsidR="007378B4" w:rsidRPr="00C81948" w:rsidRDefault="007378B4" w:rsidP="00737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81948">
        <w:rPr>
          <w:rFonts w:ascii="Times New Roman" w:hAnsi="Times New Roman"/>
          <w:b/>
          <w:sz w:val="32"/>
          <w:szCs w:val="32"/>
          <w:lang w:val="uk-UA"/>
        </w:rPr>
        <w:t>батьківським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C81948">
        <w:rPr>
          <w:rFonts w:ascii="Times New Roman" w:hAnsi="Times New Roman"/>
          <w:b/>
          <w:sz w:val="32"/>
          <w:szCs w:val="32"/>
          <w:lang w:val="uk-UA"/>
        </w:rPr>
        <w:t>комітетом і громадськістю</w:t>
      </w:r>
    </w:p>
    <w:p w:rsidR="007378B4" w:rsidRPr="00C81948" w:rsidRDefault="007378B4" w:rsidP="00737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81948">
        <w:rPr>
          <w:rFonts w:ascii="Times New Roman" w:hAnsi="Times New Roman"/>
          <w:b/>
          <w:sz w:val="32"/>
          <w:szCs w:val="32"/>
          <w:lang w:val="uk-UA"/>
        </w:rPr>
        <w:t>за 201</w:t>
      </w:r>
      <w:r>
        <w:rPr>
          <w:rFonts w:ascii="Times New Roman" w:hAnsi="Times New Roman"/>
          <w:b/>
          <w:sz w:val="32"/>
          <w:szCs w:val="32"/>
          <w:lang w:val="uk-UA"/>
        </w:rPr>
        <w:t>9</w:t>
      </w:r>
      <w:r w:rsidRPr="00C81948">
        <w:rPr>
          <w:rFonts w:ascii="Times New Roman" w:hAnsi="Times New Roman"/>
          <w:b/>
          <w:sz w:val="32"/>
          <w:szCs w:val="32"/>
          <w:lang w:val="uk-UA"/>
        </w:rPr>
        <w:t>-20</w:t>
      </w:r>
      <w:r>
        <w:rPr>
          <w:rFonts w:ascii="Times New Roman" w:hAnsi="Times New Roman"/>
          <w:b/>
          <w:sz w:val="32"/>
          <w:szCs w:val="32"/>
          <w:lang w:val="uk-UA"/>
        </w:rPr>
        <w:t>20</w:t>
      </w:r>
      <w:r w:rsidRPr="00C8194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C81948">
        <w:rPr>
          <w:rFonts w:ascii="Times New Roman" w:hAnsi="Times New Roman"/>
          <w:b/>
          <w:sz w:val="32"/>
          <w:szCs w:val="32"/>
          <w:lang w:val="uk-UA"/>
        </w:rPr>
        <w:t>н.р</w:t>
      </w:r>
      <w:proofErr w:type="spellEnd"/>
      <w:r w:rsidRPr="00C81948"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7378B4" w:rsidRPr="00FE2EA4" w:rsidRDefault="007378B4" w:rsidP="007378B4">
      <w:pPr>
        <w:pStyle w:val="p1"/>
        <w:spacing w:before="0" w:beforeAutospacing="0" w:after="0" w:afterAutospacing="0" w:line="276" w:lineRule="auto"/>
        <w:ind w:left="-567"/>
        <w:jc w:val="center"/>
        <w:rPr>
          <w:color w:val="000000"/>
          <w:sz w:val="36"/>
          <w:szCs w:val="36"/>
          <w:lang w:val="uk-UA"/>
        </w:rPr>
      </w:pPr>
    </w:p>
    <w:p w:rsidR="007378B4" w:rsidRPr="00FE2EA4" w:rsidRDefault="007378B4" w:rsidP="007378B4">
      <w:pPr>
        <w:pStyle w:val="p1"/>
        <w:spacing w:before="0" w:beforeAutospacing="0" w:after="0" w:afterAutospacing="0"/>
        <w:jc w:val="center"/>
        <w:rPr>
          <w:color w:val="000000"/>
          <w:sz w:val="36"/>
          <w:szCs w:val="3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Default="007378B4" w:rsidP="007378B4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378B4" w:rsidRPr="00C81948" w:rsidRDefault="007378B4" w:rsidP="007378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1948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:rsidR="007378B4" w:rsidRPr="00C81948" w:rsidRDefault="007378B4" w:rsidP="007378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1948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20</w:t>
      </w:r>
    </w:p>
    <w:p w:rsidR="007378B4" w:rsidRDefault="009153ED" w:rsidP="00DA4BDD">
      <w:pPr>
        <w:pStyle w:val="a3"/>
        <w:spacing w:before="0" w:beforeAutospacing="0" w:after="0" w:afterAutospacing="0" w:line="276" w:lineRule="auto"/>
        <w:ind w:right="-1"/>
        <w:jc w:val="both"/>
        <w:rPr>
          <w:lang w:val="uk-UA"/>
        </w:rPr>
      </w:pPr>
      <w:r w:rsidRPr="005907FE">
        <w:rPr>
          <w:lang w:val="uk-UA"/>
        </w:rPr>
        <w:lastRenderedPageBreak/>
        <w:t xml:space="preserve"> </w:t>
      </w:r>
      <w:r w:rsidR="007378B4">
        <w:rPr>
          <w:lang w:val="uk-UA"/>
        </w:rPr>
        <w:t xml:space="preserve">  </w:t>
      </w:r>
    </w:p>
    <w:p w:rsidR="009E5DC7" w:rsidRPr="00DA4BDD" w:rsidRDefault="007378B4" w:rsidP="00DA4BDD">
      <w:pPr>
        <w:pStyle w:val="a3"/>
        <w:spacing w:before="0" w:beforeAutospacing="0" w:after="0" w:afterAutospacing="0" w:line="276" w:lineRule="auto"/>
        <w:ind w:right="-1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="009153ED" w:rsidRPr="005907FE">
        <w:rPr>
          <w:lang w:val="uk-UA"/>
        </w:rPr>
        <w:t xml:space="preserve"> </w:t>
      </w:r>
      <w:r w:rsidR="00830E34" w:rsidRPr="00DA4BDD">
        <w:rPr>
          <w:sz w:val="28"/>
          <w:szCs w:val="28"/>
          <w:lang w:val="uk-UA"/>
        </w:rPr>
        <w:t>Шановні члени конференції,  на виконання наказу Міністерства освіти і науки України від 28.01.2005 №</w:t>
      </w:r>
      <w:r w:rsidR="00A808B2" w:rsidRPr="00DA4BDD">
        <w:rPr>
          <w:sz w:val="28"/>
          <w:szCs w:val="28"/>
          <w:lang w:val="uk-UA"/>
        </w:rPr>
        <w:t xml:space="preserve"> </w:t>
      </w:r>
      <w:r w:rsidR="00830E34" w:rsidRPr="00DA4BDD">
        <w:rPr>
          <w:sz w:val="28"/>
          <w:szCs w:val="28"/>
          <w:lang w:val="uk-UA"/>
        </w:rPr>
        <w:t xml:space="preserve">55 «Про запровадження звітування керівників дошкільних, загальноосвітніх та професійно-технічних навчальних закладів», наказу Міністерства освіти і </w:t>
      </w:r>
      <w:r w:rsidR="003700DC" w:rsidRPr="00DA4BDD">
        <w:rPr>
          <w:sz w:val="28"/>
          <w:szCs w:val="28"/>
          <w:lang w:val="uk-UA"/>
        </w:rPr>
        <w:t>науки України від 23.03.2005</w:t>
      </w:r>
      <w:r w:rsidR="00830E34" w:rsidRPr="00DA4BDD">
        <w:rPr>
          <w:sz w:val="28"/>
          <w:szCs w:val="28"/>
          <w:lang w:val="uk-UA"/>
        </w:rPr>
        <w:t xml:space="preserve"> №</w:t>
      </w:r>
      <w:r w:rsidR="00A808B2" w:rsidRPr="00DA4BDD">
        <w:rPr>
          <w:sz w:val="28"/>
          <w:szCs w:val="28"/>
          <w:lang w:val="uk-UA"/>
        </w:rPr>
        <w:t xml:space="preserve"> </w:t>
      </w:r>
      <w:r w:rsidR="00830E34" w:rsidRPr="00DA4BDD">
        <w:rPr>
          <w:sz w:val="28"/>
          <w:szCs w:val="28"/>
          <w:lang w:val="uk-UA"/>
        </w:rPr>
        <w:t xml:space="preserve">178 «Про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громадськістю», з метою подальшого утвердження відкритої і демократичної державно-громадської системи управління освітою, поєднання державного і громадського контролю за прозорістю прийняття і виконання управлінських рішень, запровадження колегіальної етики управлінської діяльності у навчальних закладах, що базуються на принципах взаємоповаги та позитивної мотивації я, </w:t>
      </w:r>
      <w:r w:rsidR="003700DC" w:rsidRPr="00DA4BDD">
        <w:rPr>
          <w:sz w:val="28"/>
          <w:szCs w:val="28"/>
          <w:lang w:val="uk-UA"/>
        </w:rPr>
        <w:t>Сніжко Олена Вікторівна</w:t>
      </w:r>
      <w:r w:rsidR="00830E34" w:rsidRPr="00DA4BDD">
        <w:rPr>
          <w:sz w:val="28"/>
          <w:szCs w:val="28"/>
          <w:lang w:val="uk-UA"/>
        </w:rPr>
        <w:t xml:space="preserve">, завідуюча дошкільного навчального закладу (ясла-садок) № </w:t>
      </w:r>
      <w:r w:rsidR="00DC2AA4" w:rsidRPr="00DA4BDD">
        <w:rPr>
          <w:sz w:val="28"/>
          <w:szCs w:val="28"/>
          <w:lang w:val="uk-UA"/>
        </w:rPr>
        <w:t>3</w:t>
      </w:r>
      <w:r w:rsidR="009153ED" w:rsidRPr="00DA4BDD">
        <w:rPr>
          <w:sz w:val="28"/>
          <w:szCs w:val="28"/>
          <w:lang w:val="uk-UA"/>
        </w:rPr>
        <w:t>6</w:t>
      </w:r>
      <w:r w:rsidR="00830E34" w:rsidRPr="00DA4BDD">
        <w:rPr>
          <w:sz w:val="28"/>
          <w:szCs w:val="28"/>
          <w:lang w:val="uk-UA"/>
        </w:rPr>
        <w:t xml:space="preserve">, звітую про основні напрямки своєї діяльності за </w:t>
      </w:r>
      <w:r w:rsidR="002929A4" w:rsidRPr="00DA4BDD">
        <w:rPr>
          <w:sz w:val="28"/>
          <w:szCs w:val="28"/>
          <w:lang w:val="uk-UA"/>
        </w:rPr>
        <w:t>2019-2020 навчальний р</w:t>
      </w:r>
      <w:r w:rsidR="00C83E16" w:rsidRPr="00DA4BDD">
        <w:rPr>
          <w:sz w:val="28"/>
          <w:szCs w:val="28"/>
          <w:lang w:val="uk-UA"/>
        </w:rPr>
        <w:t>ік</w:t>
      </w:r>
      <w:r w:rsidR="00830E34" w:rsidRPr="00DA4BDD">
        <w:rPr>
          <w:sz w:val="28"/>
          <w:szCs w:val="28"/>
          <w:lang w:val="uk-UA"/>
        </w:rPr>
        <w:t>.</w:t>
      </w:r>
      <w:r w:rsidR="009153ED" w:rsidRPr="00DA4BDD">
        <w:rPr>
          <w:sz w:val="28"/>
          <w:szCs w:val="28"/>
          <w:lang w:val="uk-UA"/>
        </w:rPr>
        <w:t xml:space="preserve"> </w:t>
      </w:r>
    </w:p>
    <w:p w:rsidR="00E97CE0" w:rsidRPr="00DA4BDD" w:rsidRDefault="00E97CE0" w:rsidP="00DA4BD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   Я, як завідуюча, у своїй діяльності керуюся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Конституцією України, Законом України «Про дошкільну освіту», Базовим компонентом про дошкільну освіту, Законом України «Про охорону праці»,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>Указами Президента України, рішеннями Кабінету Міністрів України та органів департаменту освіти всіх рівнів з питань  виховання дітей, трудовим законодавством, правилами й нормами охорони праці, техніки безпеки й протипожежної охорони, а також Статутом, локальними правовими актами ЗДО (у тому числі Правилами внутрішнього трудового розпорядку, Посадовою Інструкцією), трудовим договором (контрактом), дотрим</w:t>
      </w:r>
      <w:r w:rsidR="00CC14D4" w:rsidRPr="00DA4BDD">
        <w:rPr>
          <w:rFonts w:ascii="Times New Roman" w:hAnsi="Times New Roman" w:cs="Times New Roman"/>
          <w:sz w:val="28"/>
          <w:szCs w:val="28"/>
          <w:lang w:val="uk-UA"/>
        </w:rPr>
        <w:t>уюся Конвенції про права дитини.</w:t>
      </w:r>
    </w:p>
    <w:p w:rsidR="00F03D7A" w:rsidRPr="00DA4BDD" w:rsidRDefault="007378B4" w:rsidP="00F03D7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03D7A"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F03D7A"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Режим роботи ЗДО п’ятиденний з 7.00 до 17.30; чергова група </w:t>
      </w:r>
      <w:r w:rsidR="00F03D7A"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F03D7A"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19.00.</w:t>
      </w:r>
    </w:p>
    <w:p w:rsidR="00F03D7A" w:rsidRPr="00DA4BDD" w:rsidRDefault="00F03D7A" w:rsidP="00F03D7A">
      <w:pPr>
        <w:spacing w:after="0"/>
        <w:ind w:right="-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Проектна потужність закладу розрахована на 75 місць для дітей від 2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 до 6 (7)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років.</w:t>
      </w: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аклад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відвідувало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73 дитини, із них дітей раннього віку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19, дошкільного віку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54. 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 дошкільної освіти 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>укомплектований педагогічними кадрами та адміністративно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технічним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персоналом. Усі педагоги мають фахову 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>педагогічну освіту.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даний період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трудовий колектив налічує 23 осо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би (1 перебуває у відпустці по догляду за дитиною до досягнення нею трьох років). Із загальної кількості осіб: завідуюча ЗДО – 1; вихователь-методист (практичний психолог) – 1; вихователі – 5; музичний керівник – 1; сестра медична старша – 1; завідуюча господарства – 1; помічники вихователів – 4; обслуговуючий персонал – 8. 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Всі педагоги володіють державною мовою, в межах, необхідних для виконання своїх посадових обов’язків. Розстановка кадрів умотивована, всі педагоги працюють за фахом, забезпечується наступність в роботі.</w:t>
      </w:r>
    </w:p>
    <w:p w:rsidR="00F03D7A" w:rsidRPr="00F020EC" w:rsidRDefault="00F03D7A" w:rsidP="00F03D7A">
      <w:pPr>
        <w:spacing w:after="0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DA4B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В дошкільному закладі створені  всі умови для плідної роботи.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4B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 цілому робота колективу ЗДО відмічається стабільністю та позитивною результативністю.</w:t>
      </w:r>
    </w:p>
    <w:p w:rsidR="00F03D7A" w:rsidRDefault="00F03D7A" w:rsidP="00F03D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24992">
        <w:rPr>
          <w:rFonts w:ascii="Times New Roman" w:hAnsi="Times New Roman" w:cs="Times New Roman"/>
          <w:sz w:val="28"/>
          <w:szCs w:val="28"/>
          <w:lang w:val="uk-UA"/>
        </w:rPr>
        <w:t xml:space="preserve">Особлива увага  у дошкільному закладі приділялася самоосвіті педагогічних працівників, яка  здійснювалась різнобічно, включаючи проходження курсів підвищення кваліфікації (курси  </w:t>
      </w:r>
      <w:r>
        <w:rPr>
          <w:rFonts w:ascii="Times New Roman" w:hAnsi="Times New Roman" w:cs="Times New Roman"/>
          <w:sz w:val="28"/>
          <w:szCs w:val="28"/>
          <w:lang w:val="uk-UA"/>
        </w:rPr>
        <w:t>пройшли: 2 вихователя, 1 вихователь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методист та 1 </w:t>
      </w:r>
      <w:r w:rsidRPr="00924992">
        <w:rPr>
          <w:rFonts w:ascii="Times New Roman" w:hAnsi="Times New Roman" w:cs="Times New Roman"/>
          <w:sz w:val="28"/>
          <w:szCs w:val="28"/>
          <w:lang w:val="uk-UA"/>
        </w:rPr>
        <w:t>практичний психолог), систематичне вивчення методичної, педагогічної та психологічної літератури.  </w:t>
      </w:r>
    </w:p>
    <w:p w:rsidR="00F03D7A" w:rsidRPr="00AE2964" w:rsidRDefault="00F03D7A" w:rsidP="00F03D7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BDD">
        <w:rPr>
          <w:rFonts w:ascii="Times New Roman" w:hAnsi="Times New Roman" w:cs="Times New Roman"/>
          <w:sz w:val="28"/>
          <w:szCs w:val="28"/>
          <w:lang w:val="uk-UA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417576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наказу МОН України від 16.03.2020 № 406 «Про організаційні заходи для запобігання поширенню </w:t>
      </w:r>
      <w:proofErr w:type="spellStart"/>
      <w:r w:rsidRPr="00417576"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417576">
        <w:rPr>
          <w:rFonts w:ascii="Times New Roman" w:hAnsi="Times New Roman" w:cs="Times New Roman"/>
          <w:sz w:val="28"/>
          <w:szCs w:val="28"/>
          <w:lang w:val="uk-UA"/>
        </w:rPr>
        <w:t xml:space="preserve"> СО</w:t>
      </w:r>
      <w:r w:rsidRPr="00417576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417576">
        <w:rPr>
          <w:rFonts w:ascii="Times New Roman" w:hAnsi="Times New Roman" w:cs="Times New Roman"/>
          <w:sz w:val="28"/>
          <w:szCs w:val="28"/>
          <w:lang w:val="uk-UA"/>
        </w:rPr>
        <w:t xml:space="preserve">19 проведення засідання атестаційної комісії та атестації педагогічних працівників в березні </w:t>
      </w:r>
      <w:r w:rsidRPr="00417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</w:t>
      </w:r>
      <w:proofErr w:type="spellStart"/>
      <w:r w:rsidRPr="00417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відтерміноване</w:t>
      </w:r>
      <w:proofErr w:type="spellEnd"/>
      <w:r w:rsidRPr="00417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період карантину </w:t>
      </w:r>
      <w:r w:rsidRPr="0092499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(</w:t>
      </w:r>
      <w:r w:rsidRPr="00924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по ЗДО </w:t>
      </w:r>
      <w:r w:rsidRPr="00AE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13.03.2020 № 53 о/д). </w:t>
      </w:r>
    </w:p>
    <w:p w:rsidR="00F03D7A" w:rsidRPr="00AE2964" w:rsidRDefault="00F03D7A" w:rsidP="00F03D7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підсумками атестації </w:t>
      </w:r>
      <w:r w:rsidRPr="00417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винесено рішення про підтвердження</w:t>
      </w:r>
      <w:r w:rsidRPr="00AE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417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кваліфікаційн</w:t>
      </w:r>
      <w:r w:rsidRPr="0041757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17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категорі</w:t>
      </w:r>
      <w:r w:rsidRPr="0041757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17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«спеціаліст» з посадовим окладом відп</w:t>
      </w:r>
      <w:r w:rsidRPr="00417576">
        <w:rPr>
          <w:rFonts w:ascii="Times New Roman" w:hAnsi="Times New Roman" w:cs="Times New Roman"/>
          <w:sz w:val="28"/>
          <w:szCs w:val="28"/>
          <w:lang w:val="uk-UA"/>
        </w:rPr>
        <w:t>овідним 11</w:t>
      </w:r>
      <w:r w:rsidRPr="00AE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417576">
        <w:rPr>
          <w:rFonts w:ascii="Times New Roman" w:hAnsi="Times New Roman" w:cs="Times New Roman"/>
          <w:sz w:val="28"/>
          <w:szCs w:val="28"/>
          <w:lang w:val="uk-UA"/>
        </w:rPr>
        <w:t>му тарифному розряду</w:t>
      </w:r>
      <w:r w:rsidRPr="00AE2964">
        <w:rPr>
          <w:rFonts w:ascii="Times New Roman" w:hAnsi="Times New Roman" w:cs="Times New Roman"/>
          <w:sz w:val="28"/>
          <w:szCs w:val="28"/>
          <w:lang w:val="uk-UA"/>
        </w:rPr>
        <w:t xml:space="preserve"> (1 вихователь), </w:t>
      </w:r>
      <w:r w:rsidRPr="00AE2964">
        <w:rPr>
          <w:rFonts w:ascii="Times New Roman" w:eastAsia="Calibri" w:hAnsi="Times New Roman" w:cs="Times New Roman"/>
          <w:sz w:val="28"/>
          <w:szCs w:val="28"/>
          <w:lang w:val="uk-UA"/>
        </w:rPr>
        <w:t>кваліфікаційн</w:t>
      </w:r>
      <w:r w:rsidRPr="00AE296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E29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категорі</w:t>
      </w:r>
      <w:r w:rsidRPr="00AE296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E29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«спеціаліст» з посадовим окладом відповідним 9-му тарифному розряду </w:t>
      </w:r>
      <w:r w:rsidRPr="00AE2964">
        <w:rPr>
          <w:rFonts w:ascii="Times New Roman" w:hAnsi="Times New Roman" w:cs="Times New Roman"/>
          <w:sz w:val="28"/>
          <w:szCs w:val="28"/>
          <w:lang w:val="uk-UA"/>
        </w:rPr>
        <w:t>(1 вихователь)</w:t>
      </w:r>
      <w:r w:rsidRPr="00AE296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AE296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AE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</w:t>
      </w:r>
      <w:r w:rsidRPr="004175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7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кваліфікаційн</w:t>
      </w:r>
      <w:r w:rsidRPr="0041757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17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категорі</w:t>
      </w:r>
      <w:r w:rsidRPr="0041757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175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«спеціаліст» з посадовим окладом відп</w:t>
      </w:r>
      <w:r w:rsidRPr="00AE2964">
        <w:rPr>
          <w:rFonts w:ascii="Times New Roman" w:hAnsi="Times New Roman" w:cs="Times New Roman"/>
          <w:sz w:val="28"/>
          <w:szCs w:val="28"/>
          <w:lang w:val="uk-UA"/>
        </w:rPr>
        <w:t>овідним 11</w:t>
      </w:r>
      <w:r w:rsidRPr="00AE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417576">
        <w:rPr>
          <w:rFonts w:ascii="Times New Roman" w:hAnsi="Times New Roman" w:cs="Times New Roman"/>
          <w:sz w:val="28"/>
          <w:szCs w:val="28"/>
          <w:lang w:val="uk-UA"/>
        </w:rPr>
        <w:t>му тарифному розряду</w:t>
      </w:r>
      <w:r w:rsidRPr="00AE2964">
        <w:rPr>
          <w:rFonts w:ascii="Times New Roman" w:hAnsi="Times New Roman" w:cs="Times New Roman"/>
          <w:sz w:val="28"/>
          <w:szCs w:val="28"/>
          <w:lang w:val="uk-UA"/>
        </w:rPr>
        <w:t xml:space="preserve"> (1 вихователь)</w:t>
      </w:r>
      <w:r w:rsidRPr="0041757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03D7A" w:rsidRPr="00DA4BDD" w:rsidRDefault="00F03D7A" w:rsidP="00F0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1DCD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 систематично удосконалювали свою фахову майстерність через відвідування відкритих занят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D1D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D1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DCD">
        <w:rPr>
          <w:rFonts w:ascii="Times New Roman" w:hAnsi="Times New Roman" w:cs="Times New Roman"/>
          <w:sz w:val="28"/>
          <w:szCs w:val="28"/>
          <w:lang w:val="uk-UA"/>
        </w:rPr>
        <w:t>з розвитку мовлення з елем</w:t>
      </w:r>
      <w:r w:rsidRPr="00CD1DCD">
        <w:rPr>
          <w:rFonts w:ascii="Times New Roman" w:hAnsi="Times New Roman" w:cs="Times New Roman"/>
          <w:sz w:val="28"/>
          <w:szCs w:val="28"/>
          <w:lang w:val="uk-UA" w:eastAsia="uk-UA"/>
        </w:rPr>
        <w:t>ентами драматизації</w:t>
      </w:r>
      <w:r w:rsidRPr="00CD1DCD">
        <w:rPr>
          <w:rFonts w:ascii="Times New Roman" w:hAnsi="Times New Roman" w:cs="Times New Roman"/>
          <w:sz w:val="28"/>
          <w:szCs w:val="28"/>
          <w:lang w:val="uk-UA"/>
        </w:rPr>
        <w:t xml:space="preserve"> в старшій </w:t>
      </w:r>
      <w:r w:rsidRPr="00CD1D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групі (січень), </w:t>
      </w:r>
      <w:r w:rsidRPr="00CD1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сенсорного виховання в І молодшій </w:t>
      </w:r>
      <w:r w:rsidRPr="00CD1D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групі (лютий)</w:t>
      </w:r>
      <w:r w:rsidRPr="00CD1DC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7C16">
        <w:rPr>
          <w:rFonts w:ascii="Times New Roman" w:hAnsi="Times New Roman" w:cs="Times New Roman"/>
          <w:color w:val="FF0000"/>
          <w:sz w:val="28"/>
          <w:szCs w:val="28"/>
          <w:lang w:val="uk-UA"/>
        </w:rPr>
        <w:t>методоб'єднань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: </w:t>
      </w:r>
      <w:r w:rsidRPr="00F560C0">
        <w:rPr>
          <w:bCs/>
          <w:color w:val="000000"/>
          <w:sz w:val="28"/>
          <w:szCs w:val="28"/>
          <w:lang w:val="uk-UA"/>
        </w:rPr>
        <w:t>п</w:t>
      </w:r>
      <w:r w:rsidRPr="00F56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рактичн</w:t>
      </w:r>
      <w:r w:rsidRPr="00F560C0">
        <w:rPr>
          <w:bCs/>
          <w:color w:val="000000"/>
          <w:sz w:val="28"/>
          <w:szCs w:val="28"/>
          <w:lang w:val="uk-UA"/>
        </w:rPr>
        <w:t>их</w:t>
      </w:r>
      <w:r w:rsidRPr="00F56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психоло</w:t>
      </w:r>
      <w:r w:rsidRPr="00F560C0">
        <w:rPr>
          <w:bCs/>
          <w:color w:val="000000"/>
          <w:sz w:val="28"/>
          <w:szCs w:val="28"/>
          <w:lang w:val="uk-UA"/>
        </w:rPr>
        <w:t xml:space="preserve">гів </w:t>
      </w:r>
      <w:r w:rsidRPr="00F560C0">
        <w:rPr>
          <w:sz w:val="28"/>
          <w:szCs w:val="28"/>
          <w:lang w:val="uk-UA" w:eastAsia="ru-RU"/>
        </w:rPr>
        <w:t xml:space="preserve"> 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 Головні орієнтири та пріоритетні напрямки роботи психологічної служби закладів освіти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Кременчука у 2019</w:t>
      </w:r>
      <w:r w:rsidRPr="00AE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2020 </w:t>
      </w:r>
      <w:proofErr w:type="spellStart"/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н.р</w:t>
      </w:r>
      <w:proofErr w:type="spellEnd"/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(серпень),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«Актуальна тематика звернення до працівників 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логічної служби та вирішення проблем на практиці»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(січень),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музичних керівників «Розвиток співочих здібностей у дітей дошкільного віку»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(лютий); майстер класів: </w:t>
      </w:r>
      <w:r w:rsidRPr="00F560C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«Батьківський клуб як форма роботи практичного психолога закладу дошкільної освіти»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(жовтень), </w:t>
      </w:r>
      <w:r w:rsidRPr="00F560C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«</w:t>
      </w:r>
      <w:proofErr w:type="spellStart"/>
      <w:r w:rsidRPr="00F560C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>Здоров’язберігаючі</w:t>
      </w:r>
      <w:proofErr w:type="spellEnd"/>
      <w:r w:rsidRPr="00F560C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технології виховання дітей дошкільного віку»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(листопад);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онференці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«Дитинство ХХІ століття. </w:t>
      </w:r>
      <w:proofErr w:type="spellStart"/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Пріорітетні</w:t>
      </w:r>
      <w:proofErr w:type="spellEnd"/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напрямки дошкільної освіти»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(жовтень); семінари: 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практичних психологів </w:t>
      </w:r>
      <w:r w:rsidRPr="00AE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56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«Психологічна безпека освітнього середовища ЗДО як умова  збереження здоров’я дітей та педагогів»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(лютий)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03D7A" w:rsidRPr="00417576" w:rsidRDefault="00F03D7A" w:rsidP="00F03D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   Переваги надавалися формам і методам, які дають можливість виявляти і формувати лідерські якості педагога, вміння працювати в команді, проявляючи ініціативу і наполегливість у вирішенні тих чи інших питань.</w:t>
      </w:r>
    </w:p>
    <w:p w:rsidR="00F03D7A" w:rsidRPr="00DA4BDD" w:rsidRDefault="00F03D7A" w:rsidP="00F03D7A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ЗДО</w:t>
      </w: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функціону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вало</w:t>
      </w: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3 групи для дітей дошкільного віку та 1 група дітей раннього віку. Зараховування дітей до закладу здійснюється у відповідності до електронної реєстрації та на підставі заяв батьків, медичної довідки про </w:t>
      </w: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стан здоров’я дитини та направлення; групи раннього віку комплектувались протягом вересня-жовтня. 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>Укомплектованість груп була проведена згідно з віком дітей, індивідуальними потребами та з урахуванням запитів батьків.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Групові приміщення забезпечені меблями та ігровим обладнанням, мають сучасний інтер'єр. Розвивальне середовище організовано з урахуванням інтересів дітей і відповідає їх віковим особливостям.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освітнього процесу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створено всі умови, обладнані спеціальні приміщення: музична зала, методичний кабінет, медичний блок, ізолятор, прогулянкові майданчики для кожної вікової групи, спортивний майданчик.</w:t>
      </w:r>
    </w:p>
    <w:p w:rsidR="00F03D7A" w:rsidRDefault="00F03D7A" w:rsidP="00F03D7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 w:rsidRPr="00DA4B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Головною метою закладу дошкільного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освіти</w:t>
      </w:r>
      <w:r w:rsidRPr="00DA4B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 забезпечення реалізації права громадян на здобуття дошкільної освіти, задоволення потреб громадян у нагляді, догляді та оздоровленні дітей, створення умов для їх фізичного, розумового і духовного розвитку.</w:t>
      </w:r>
    </w:p>
    <w:p w:rsidR="00F03D7A" w:rsidRPr="000C3AF3" w:rsidRDefault="00F03D7A" w:rsidP="00F03D7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AE2964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Діяльність закладу направлена на реалізацію основних завдань дошкільної освіти: </w:t>
      </w:r>
      <w:r w:rsidRPr="000C3AF3">
        <w:rPr>
          <w:color w:val="FF0000"/>
          <w:sz w:val="28"/>
          <w:szCs w:val="28"/>
          <w:lang w:val="uk-UA"/>
        </w:rPr>
        <w:t>з</w:t>
      </w:r>
      <w:r w:rsidRPr="000C3AF3">
        <w:rPr>
          <w:rFonts w:ascii="Arial" w:hAnsi="Arial" w:cs="Arial"/>
          <w:color w:val="333333"/>
          <w:lang w:val="uk-UA"/>
        </w:rPr>
        <w:t>береження та зміцнення фізичного, психічного і духовного здоров'я дитини;</w:t>
      </w:r>
      <w:r>
        <w:rPr>
          <w:rFonts w:ascii="Arial" w:hAnsi="Arial" w:cs="Arial"/>
          <w:color w:val="333333"/>
          <w:lang w:val="uk-UA"/>
        </w:rPr>
        <w:t xml:space="preserve"> </w:t>
      </w:r>
      <w:r w:rsidRPr="000C3AF3">
        <w:rPr>
          <w:rFonts w:ascii="Arial" w:hAnsi="Arial" w:cs="Arial"/>
          <w:color w:val="333333"/>
          <w:lang w:val="uk-UA"/>
        </w:rPr>
        <w:t>виховання у дітей любові до України, шанобливого ставлення до родини, поваги до народних традицій і звичаїв, державної мови, регіональних мов або мов меншин та рідної мови, національних цінностей Українського народу, а також цінностей інших націй і народів, свідомого ставлення до себе, оточення та довкілля;</w:t>
      </w:r>
      <w:r>
        <w:rPr>
          <w:rFonts w:ascii="Arial" w:hAnsi="Arial" w:cs="Arial"/>
          <w:color w:val="333333"/>
          <w:lang w:val="uk-UA"/>
        </w:rPr>
        <w:t xml:space="preserve"> </w:t>
      </w:r>
      <w:r w:rsidRPr="000C3AF3">
        <w:rPr>
          <w:rFonts w:ascii="Arial" w:hAnsi="Arial" w:cs="Arial"/>
          <w:color w:val="333333"/>
          <w:lang w:val="uk-UA"/>
        </w:rPr>
        <w:t>формування особистості дитини, розвиток її творчих здібностей, набуття нею соціального досвіду;</w:t>
      </w:r>
      <w:r>
        <w:rPr>
          <w:rFonts w:ascii="Arial" w:hAnsi="Arial" w:cs="Arial"/>
          <w:color w:val="333333"/>
          <w:lang w:val="uk-UA"/>
        </w:rPr>
        <w:t xml:space="preserve"> </w:t>
      </w:r>
      <w:r w:rsidRPr="000C3AF3">
        <w:rPr>
          <w:rFonts w:ascii="Arial" w:hAnsi="Arial" w:cs="Arial"/>
          <w:color w:val="333333"/>
          <w:lang w:val="uk-UA"/>
        </w:rPr>
        <w:t>виконання вимог Базового компонента дошкільної освіти, забезпечення соціальної адаптації та готовності продовжувати освіту;</w:t>
      </w:r>
      <w:r>
        <w:rPr>
          <w:rFonts w:ascii="Arial" w:hAnsi="Arial" w:cs="Arial"/>
          <w:color w:val="333333"/>
          <w:lang w:val="uk-UA"/>
        </w:rPr>
        <w:t xml:space="preserve"> </w:t>
      </w:r>
      <w:r w:rsidRPr="000C3AF3">
        <w:rPr>
          <w:rFonts w:ascii="Arial" w:hAnsi="Arial" w:cs="Arial"/>
          <w:color w:val="333333"/>
          <w:lang w:val="uk-UA"/>
        </w:rPr>
        <w:t>здійснення соціально-педагогічного патронату сім'ї.</w:t>
      </w:r>
    </w:p>
    <w:p w:rsidR="00F03D7A" w:rsidRPr="00DA4BDD" w:rsidRDefault="00F03D7A" w:rsidP="00F03D7A">
      <w:pPr>
        <w:spacing w:after="0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A4B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Виходячи з вище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зазначеного</w:t>
      </w:r>
      <w:r w:rsidRPr="00DA4B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робота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 навчальному році була направлена на вирішення наступних завдань:</w:t>
      </w:r>
    </w:p>
    <w:p w:rsidR="00F03D7A" w:rsidRPr="00DA4BDD" w:rsidRDefault="00F03D7A" w:rsidP="00F03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Формува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у дітей початков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уявлен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про дії та поведінку, що орієнтовані на сталий розвиток, необхідні дня свідомого вибору способу власного життя.</w:t>
      </w:r>
    </w:p>
    <w:p w:rsidR="00F03D7A" w:rsidRPr="00DA4BDD" w:rsidRDefault="00F03D7A" w:rsidP="00F03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Зміцнюва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зв'яз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взаємодії дошкільного закладу та родини для забезпечення сприятливих умов життя й виховання дитини, формування основ повноцінної, гармонійної особистості.  </w:t>
      </w:r>
    </w:p>
    <w:p w:rsidR="00F03D7A" w:rsidRPr="00DA4BDD" w:rsidRDefault="00F03D7A" w:rsidP="00F03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комунікативно</w:t>
      </w:r>
      <w:r w:rsidRPr="00AE2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вої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творчи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здібност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дошкільного віку, залучаючи їх до театралізованої діяльності.</w:t>
      </w:r>
    </w:p>
    <w:p w:rsidR="00F03D7A" w:rsidRPr="00DA4BDD" w:rsidRDefault="00F03D7A" w:rsidP="00F03D7A">
      <w:pPr>
        <w:pStyle w:val="a3"/>
        <w:spacing w:before="0" w:beforeAutospacing="0" w:after="0" w:afterAutospacing="0" w:line="276" w:lineRule="auto"/>
        <w:ind w:right="-1"/>
        <w:jc w:val="both"/>
        <w:rPr>
          <w:bCs/>
          <w:sz w:val="28"/>
          <w:szCs w:val="28"/>
          <w:lang w:val="uk-UA"/>
        </w:rPr>
      </w:pPr>
      <w:r w:rsidRPr="00DA4BDD">
        <w:rPr>
          <w:bCs/>
          <w:sz w:val="28"/>
          <w:szCs w:val="28"/>
          <w:lang w:val="uk-UA"/>
        </w:rPr>
        <w:t xml:space="preserve">     Реалізація Базового компоненту дошкільної освіти забезпечувалася освітніми програмами та </w:t>
      </w:r>
      <w:proofErr w:type="spellStart"/>
      <w:r w:rsidRPr="00DA4BDD">
        <w:rPr>
          <w:bCs/>
          <w:sz w:val="28"/>
          <w:szCs w:val="28"/>
          <w:lang w:val="uk-UA"/>
        </w:rPr>
        <w:t>освітньо</w:t>
      </w:r>
      <w:r w:rsidRPr="00AE2964">
        <w:rPr>
          <w:sz w:val="28"/>
          <w:szCs w:val="28"/>
          <w:lang w:val="uk-UA"/>
        </w:rPr>
        <w:t>–</w:t>
      </w:r>
      <w:r w:rsidRPr="00DA4BDD">
        <w:rPr>
          <w:bCs/>
          <w:sz w:val="28"/>
          <w:szCs w:val="28"/>
          <w:lang w:val="uk-UA"/>
        </w:rPr>
        <w:t>методичною</w:t>
      </w:r>
      <w:proofErr w:type="spellEnd"/>
      <w:r w:rsidRPr="00DA4BDD">
        <w:rPr>
          <w:bCs/>
          <w:sz w:val="28"/>
          <w:szCs w:val="28"/>
          <w:lang w:val="uk-UA"/>
        </w:rPr>
        <w:t xml:space="preserve"> літературою, що затверджена Міністерством освіти і науки України та схвалена для використання в дошкільних навчальних закладах. В роботі керувалися  Програмою для дітей від 2 до 7 років «Дитина».</w:t>
      </w:r>
    </w:p>
    <w:p w:rsidR="00F03D7A" w:rsidRDefault="00F03D7A" w:rsidP="00F03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B6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у дошкільному закладі починається з 1 вересня і закінчується 31 травня наступного року, але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</w:t>
      </w:r>
      <w:r w:rsidRPr="00EB6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6BDE">
        <w:rPr>
          <w:rFonts w:ascii="Times New Roman" w:hAnsi="Times New Roman" w:cs="Times New Roman"/>
          <w:sz w:val="28"/>
          <w:szCs w:val="28"/>
          <w:lang w:val="uk-UA"/>
        </w:rPr>
        <w:t>Указ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B6BDE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України, наказ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B6BDE">
        <w:rPr>
          <w:rFonts w:ascii="Times New Roman" w:hAnsi="Times New Roman" w:cs="Times New Roman"/>
          <w:sz w:val="28"/>
          <w:szCs w:val="28"/>
          <w:lang w:val="uk-UA"/>
        </w:rPr>
        <w:t>, постано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B6BDE">
        <w:rPr>
          <w:rFonts w:ascii="Times New Roman" w:hAnsi="Times New Roman" w:cs="Times New Roman"/>
          <w:sz w:val="28"/>
          <w:szCs w:val="28"/>
          <w:lang w:val="uk-UA"/>
        </w:rPr>
        <w:t xml:space="preserve"> та лист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B6BDE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та Міністерства Освіти і Науки України, наказу по ЗДО від 13.03.2020 № 53 о/д </w:t>
      </w:r>
      <w:r w:rsidRPr="00EB6B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«Про організаційні заходи для запобігання поширення </w:t>
      </w:r>
      <w:proofErr w:type="spellStart"/>
      <w:r w:rsidRPr="00EB6BDE"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EB6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BD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6BDE">
        <w:rPr>
          <w:rFonts w:ascii="Times New Roman" w:hAnsi="Times New Roman" w:cs="Times New Roman"/>
          <w:sz w:val="28"/>
          <w:szCs w:val="28"/>
          <w:lang w:val="uk-UA"/>
        </w:rPr>
        <w:t xml:space="preserve"> – 19 </w:t>
      </w:r>
      <w:r w:rsidRPr="00EB6BDE">
        <w:rPr>
          <w:rFonts w:ascii="Times New Roman" w:hAnsi="Times New Roman" w:cs="Times New Roman"/>
          <w:sz w:val="28"/>
          <w:szCs w:val="28"/>
          <w:lang w:val="uk-UA" w:eastAsia="ru-RU"/>
        </w:rPr>
        <w:t>у ЗДО»</w:t>
      </w:r>
      <w:r w:rsidRPr="000C3AF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та з </w:t>
      </w:r>
      <w:r w:rsidRPr="000C3AF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метою попередження подальшого зростання та розповсюдження захворюваності на </w:t>
      </w:r>
      <w:proofErr w:type="spellStart"/>
      <w:r w:rsidRPr="000C3AF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коронавірус</w:t>
      </w:r>
      <w:proofErr w:type="spellEnd"/>
      <w:r w:rsidRPr="000C3AF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C3AF3">
        <w:rPr>
          <w:rFonts w:ascii="Times New Roman" w:hAnsi="Times New Roman" w:cs="Times New Roman"/>
          <w:color w:val="FF0000"/>
          <w:sz w:val="28"/>
          <w:szCs w:val="28"/>
          <w:lang w:val="uk-UA"/>
        </w:rPr>
        <w:t>COVID-19 з 16.03.2020 був</w:t>
      </w:r>
      <w:r w:rsidRPr="000C3AF3">
        <w:rPr>
          <w:rFonts w:ascii="Times New Roman" w:eastAsia="Calibri" w:hAnsi="Times New Roman" w:cs="Times New Roman"/>
          <w:color w:val="FF0000"/>
          <w:spacing w:val="-1"/>
          <w:sz w:val="28"/>
          <w:szCs w:val="28"/>
          <w:lang w:val="uk-UA"/>
        </w:rPr>
        <w:t xml:space="preserve"> призупин</w:t>
      </w:r>
      <w:r w:rsidRPr="000C3AF3">
        <w:rPr>
          <w:rFonts w:ascii="Times New Roman" w:hAnsi="Times New Roman" w:cs="Times New Roman"/>
          <w:color w:val="FF0000"/>
          <w:spacing w:val="-1"/>
          <w:sz w:val="28"/>
          <w:szCs w:val="28"/>
          <w:lang w:val="uk-UA"/>
        </w:rPr>
        <w:t>ений</w:t>
      </w:r>
      <w:r w:rsidRPr="000C3AF3">
        <w:rPr>
          <w:rFonts w:ascii="Times New Roman" w:eastAsia="Calibri" w:hAnsi="Times New Roman" w:cs="Times New Roman"/>
          <w:color w:val="FF0000"/>
          <w:spacing w:val="-1"/>
          <w:sz w:val="28"/>
          <w:szCs w:val="28"/>
          <w:lang w:val="uk-UA"/>
        </w:rPr>
        <w:t xml:space="preserve"> освітній процес в закладі</w:t>
      </w:r>
      <w:r w:rsidRPr="000C3AF3">
        <w:rPr>
          <w:rFonts w:ascii="Times New Roman" w:hAnsi="Times New Roman" w:cs="Times New Roman"/>
          <w:color w:val="FF0000"/>
          <w:spacing w:val="-1"/>
          <w:sz w:val="28"/>
          <w:szCs w:val="28"/>
          <w:lang w:val="uk-UA"/>
        </w:rPr>
        <w:t xml:space="preserve"> та з</w:t>
      </w:r>
      <w:r w:rsidRPr="000C3AF3">
        <w:rPr>
          <w:rFonts w:ascii="Times New Roman" w:eastAsia="Calibri" w:hAnsi="Times New Roman" w:cs="Times New Roman"/>
          <w:color w:val="FF0000"/>
          <w:spacing w:val="-1"/>
          <w:sz w:val="28"/>
          <w:szCs w:val="28"/>
          <w:lang w:val="uk-UA"/>
        </w:rPr>
        <w:t>апровад</w:t>
      </w:r>
      <w:r w:rsidRPr="000C3AF3">
        <w:rPr>
          <w:rFonts w:ascii="Times New Roman" w:hAnsi="Times New Roman" w:cs="Times New Roman"/>
          <w:color w:val="FF0000"/>
          <w:spacing w:val="-1"/>
          <w:sz w:val="28"/>
          <w:szCs w:val="28"/>
          <w:lang w:val="uk-UA"/>
        </w:rPr>
        <w:t>жена</w:t>
      </w:r>
      <w:r w:rsidRPr="000C3AF3">
        <w:rPr>
          <w:rFonts w:ascii="Times New Roman" w:eastAsia="Calibri" w:hAnsi="Times New Roman" w:cs="Times New Roman"/>
          <w:color w:val="FF0000"/>
          <w:spacing w:val="-1"/>
          <w:sz w:val="28"/>
          <w:szCs w:val="28"/>
          <w:lang w:val="uk-UA"/>
        </w:rPr>
        <w:t xml:space="preserve"> дистанційн</w:t>
      </w:r>
      <w:r w:rsidRPr="000C3AF3">
        <w:rPr>
          <w:rFonts w:ascii="Times New Roman" w:hAnsi="Times New Roman" w:cs="Times New Roman"/>
          <w:color w:val="FF0000"/>
          <w:spacing w:val="-1"/>
          <w:sz w:val="28"/>
          <w:szCs w:val="28"/>
          <w:lang w:val="uk-UA"/>
        </w:rPr>
        <w:t>а форма</w:t>
      </w:r>
      <w:r w:rsidRPr="000C3AF3">
        <w:rPr>
          <w:rFonts w:ascii="Times New Roman" w:eastAsia="Calibri" w:hAnsi="Times New Roman" w:cs="Times New Roman"/>
          <w:color w:val="FF0000"/>
          <w:spacing w:val="-1"/>
          <w:sz w:val="28"/>
          <w:szCs w:val="28"/>
          <w:lang w:val="uk-UA"/>
        </w:rPr>
        <w:t xml:space="preserve"> робот</w:t>
      </w:r>
      <w:r w:rsidRPr="000C3AF3">
        <w:rPr>
          <w:rFonts w:ascii="Times New Roman" w:hAnsi="Times New Roman" w:cs="Times New Roman"/>
          <w:color w:val="FF0000"/>
          <w:spacing w:val="-1"/>
          <w:sz w:val="28"/>
          <w:szCs w:val="28"/>
          <w:lang w:val="uk-UA"/>
        </w:rPr>
        <w:t>и.</w:t>
      </w:r>
    </w:p>
    <w:p w:rsidR="00F03D7A" w:rsidRPr="00DA4BDD" w:rsidRDefault="00F03D7A" w:rsidP="00F03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карантину педагогічн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 були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ені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плани роботи самоосвіти та підвищення кваліфікації,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підготовлені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 матеріали батькам для використання у роботі з дітьми вдома (відео заняття, вправи, ігри, мультфільми, консультації, поради тощо). Протягом дистанційного навчання, педагогами, було створено групу для батьків в соціальній мережі </w:t>
      </w:r>
      <w:proofErr w:type="spellStart"/>
      <w:r w:rsidRPr="00DA4BDD">
        <w:rPr>
          <w:rFonts w:ascii="Times New Roman" w:hAnsi="Times New Roman" w:cs="Times New Roman"/>
          <w:sz w:val="28"/>
          <w:szCs w:val="28"/>
          <w:lang w:val="uk-UA"/>
        </w:rPr>
        <w:t>Viber</w:t>
      </w:r>
      <w:proofErr w:type="spellEnd"/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, де кожного дня надсилався матеріал відповідно плану роботи. Зворотній зв'язок від батьків відбувався </w:t>
      </w:r>
      <w:proofErr w:type="spellStart"/>
      <w:r w:rsidRPr="00DA4BDD">
        <w:rPr>
          <w:rFonts w:ascii="Times New Roman" w:hAnsi="Times New Roman" w:cs="Times New Roman"/>
          <w:sz w:val="28"/>
          <w:szCs w:val="28"/>
          <w:lang w:val="uk-UA"/>
        </w:rPr>
        <w:t>фотосвітлинами</w:t>
      </w:r>
      <w:proofErr w:type="spellEnd"/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та подяками в соціальній мережі </w:t>
      </w:r>
      <w:proofErr w:type="spellStart"/>
      <w:r w:rsidRPr="00DA4BDD">
        <w:rPr>
          <w:rFonts w:ascii="Times New Roman" w:hAnsi="Times New Roman" w:cs="Times New Roman"/>
          <w:sz w:val="28"/>
          <w:szCs w:val="28"/>
          <w:lang w:val="uk-UA"/>
        </w:rPr>
        <w:t>Fecebook</w:t>
      </w:r>
      <w:proofErr w:type="spellEnd"/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A4BDD">
        <w:rPr>
          <w:rFonts w:ascii="Times New Roman" w:hAnsi="Times New Roman" w:cs="Times New Roman"/>
          <w:sz w:val="28"/>
          <w:szCs w:val="28"/>
          <w:lang w:val="uk-UA"/>
        </w:rPr>
        <w:t>Viber</w:t>
      </w:r>
      <w:proofErr w:type="spellEnd"/>
      <w:r w:rsidRPr="00DA4B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D7A" w:rsidRPr="001063D7" w:rsidRDefault="00F03D7A" w:rsidP="00F03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A4B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річного плану були проведені 3 педагогічні ради </w:t>
      </w:r>
      <w:r w:rsidRPr="00DA4BDD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(листопад: </w:t>
      </w:r>
      <w:r w:rsidRPr="001063D7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«Взаємодія 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>сімейного і суспільного виховання</w:t>
      </w:r>
      <w:r w:rsidRPr="001063D7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»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, лютий: </w:t>
      </w:r>
      <w:r w:rsidRPr="001063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«</w:t>
      </w:r>
      <w:r w:rsidRPr="0010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мовлення, комунікативних навичок - </w:t>
      </w:r>
      <w:r w:rsidRPr="00106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найважливіша умову </w:t>
      </w:r>
      <w:r w:rsidRPr="001063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успішної </w:t>
      </w:r>
      <w:r w:rsidRPr="00106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соціалізації</w:t>
      </w:r>
      <w:r w:rsidRPr="001063D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 xml:space="preserve"> </w:t>
      </w:r>
      <w:r w:rsidRPr="001063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дитини»,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 травень (</w:t>
      </w:r>
      <w:proofErr w:type="spellStart"/>
      <w:r w:rsidRPr="001063D7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r w:rsidRPr="001063D7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1063D7">
        <w:rPr>
          <w:rStyle w:val="2115pt"/>
          <w:rFonts w:eastAsia="Arial Unicode MS"/>
          <w:b w:val="0"/>
          <w:i w:val="0"/>
          <w:color w:val="auto"/>
          <w:sz w:val="28"/>
          <w:szCs w:val="28"/>
        </w:rPr>
        <w:t>Освіта для сталого розвитку: технологія розвитку сучасного погляду на життя  у дітей дошкільного віку</w:t>
      </w:r>
      <w:r w:rsidRPr="001063D7">
        <w:rPr>
          <w:rStyle w:val="a8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»</w:t>
      </w:r>
      <w:r w:rsidRPr="001063D7">
        <w:rPr>
          <w:rFonts w:ascii="Times New Roman" w:hAnsi="Times New Roman" w:cs="Times New Roman"/>
          <w:iCs/>
          <w:sz w:val="28"/>
          <w:szCs w:val="28"/>
          <w:lang w:val="uk-UA" w:eastAsia="ru-RU"/>
        </w:rPr>
        <w:t xml:space="preserve">), </w:t>
      </w:r>
      <w:r w:rsidRPr="001063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яких вирішували: про  </w:t>
      </w:r>
      <w:r w:rsidRPr="001063D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продовження роботи над </w:t>
      </w:r>
      <w:r w:rsidRPr="001063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поставленими освітніми завданнями,  про визначення напрямків реалізації поставлених освітніх завдань перед педагогічним колективом, про </w:t>
      </w:r>
      <w:r w:rsidRPr="001063D7">
        <w:rPr>
          <w:rFonts w:ascii="Times New Roman" w:hAnsi="Times New Roman" w:cs="Times New Roman"/>
          <w:sz w:val="28"/>
          <w:szCs w:val="28"/>
          <w:lang w:val="uk-UA" w:eastAsia="uk-UA" w:bidi="uk-UA"/>
        </w:rPr>
        <w:t>залучення батьків до участі у житті закладу шляхом використання різноманітних нетрадиційних форми роботи, про інформування  батьків щодо правил відвідування дитиною ЗДО та повідомлення, у разі необхідності, відсутності дитини</w:t>
      </w:r>
      <w:r w:rsidRPr="001063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03D7A" w:rsidRPr="001063D7" w:rsidRDefault="00F03D7A" w:rsidP="00F03D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063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Вирішення річних завдань неможливе без теоретичної підготовки педагогів, 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>протягом навчального року проводились різні заходи:</w:t>
      </w:r>
      <w:r w:rsidRPr="001063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педагогічний порадник 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«Як зробити батьків союзниками», круглий стіл </w:t>
      </w:r>
      <w:r w:rsidRPr="001063D7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>Вчимося діяти у конфліктах з батьками</w:t>
      </w:r>
      <w:r w:rsidRPr="001063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консультація «Організація роботи з батьками в сучасному ДНЗ», </w:t>
      </w:r>
      <w:r w:rsidRPr="001063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консультація з елементами </w:t>
      </w:r>
      <w:proofErr w:type="spellStart"/>
      <w:r w:rsidRPr="001063D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тренінгових</w:t>
      </w:r>
      <w:proofErr w:type="spellEnd"/>
      <w:r w:rsidRPr="001063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вправ «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Як не згоріти на попіл, або запобігаємо професійному вигоранню», </w:t>
      </w:r>
      <w:r w:rsidRPr="001063D7">
        <w:rPr>
          <w:rFonts w:ascii="Times New Roman" w:hAnsi="Times New Roman" w:cs="Times New Roman"/>
          <w:bCs/>
          <w:sz w:val="28"/>
          <w:szCs w:val="28"/>
          <w:lang w:val="uk-UA"/>
        </w:rPr>
        <w:t>проблемний семінар: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 «Навчаємо дітей розповідати: нові підходи» з використанням презентації., </w:t>
      </w:r>
      <w:r w:rsidRPr="001063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методична мозаїка </w:t>
      </w:r>
      <w:r w:rsidRPr="001063D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Мистецтво </w:t>
      </w:r>
      <w:proofErr w:type="spellStart"/>
      <w:r w:rsidRPr="001063D7">
        <w:rPr>
          <w:rFonts w:ascii="Times New Roman" w:hAnsi="Times New Roman" w:cs="Times New Roman"/>
          <w:sz w:val="28"/>
          <w:szCs w:val="28"/>
          <w:lang w:val="uk-UA"/>
        </w:rPr>
        <w:t>сторітелінгу</w:t>
      </w:r>
      <w:proofErr w:type="spellEnd"/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», методична панорама «Як розвивати мовлення дітей у пісочниці», </w:t>
      </w:r>
      <w:proofErr w:type="spellStart"/>
      <w:r w:rsidRPr="001063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063D7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>етод</w:t>
      </w:r>
      <w:proofErr w:type="spellEnd"/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 скарбничка «Сучасні технології навчання на заняттях з художньої літератури», консультація «Тематичний день - впровадження інтегрованого відходу в освіті дошкільника», </w:t>
      </w:r>
      <w:r w:rsidRPr="001063D7">
        <w:rPr>
          <w:rFonts w:ascii="Times New Roman" w:eastAsia="Calibri" w:hAnsi="Times New Roman" w:cs="Times New Roman"/>
          <w:sz w:val="28"/>
          <w:szCs w:val="28"/>
          <w:lang w:val="uk-UA"/>
        </w:rPr>
        <w:t>школа психологічного мінімуму</w:t>
      </w:r>
      <w:r w:rsidRPr="001063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Педагогіка </w:t>
      </w:r>
      <w:proofErr w:type="spellStart"/>
      <w:r w:rsidRPr="001063D7">
        <w:rPr>
          <w:rFonts w:ascii="Times New Roman" w:hAnsi="Times New Roman" w:cs="Times New Roman"/>
          <w:sz w:val="28"/>
          <w:szCs w:val="28"/>
          <w:lang w:val="uk-UA"/>
        </w:rPr>
        <w:t>емпауерменту</w:t>
      </w:r>
      <w:proofErr w:type="spellEnd"/>
      <w:r w:rsidRPr="001063D7">
        <w:rPr>
          <w:rFonts w:ascii="Times New Roman" w:hAnsi="Times New Roman" w:cs="Times New Roman"/>
          <w:sz w:val="28"/>
          <w:szCs w:val="28"/>
          <w:lang w:val="uk-UA"/>
        </w:rPr>
        <w:t>, або як допомогти дітям зростати доброзичливими</w:t>
      </w:r>
      <w:r w:rsidRPr="001063D7">
        <w:rPr>
          <w:rFonts w:ascii="Times New Roman" w:hAnsi="Times New Roman" w:cs="Times New Roman"/>
          <w:bCs/>
          <w:sz w:val="28"/>
          <w:szCs w:val="28"/>
          <w:lang w:val="uk-UA"/>
        </w:rPr>
        <w:t>» тощо.</w:t>
      </w:r>
      <w:r w:rsidRPr="001063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Всі заходи були націлені на те, щоб навчити педагогів аналізувати, уміти оцінювати свою діяльність.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3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1063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Реалізація річних завдань здійснювалася в різних видах діяльності шляхом взаємодії з навколишнім світом та співпраці з родинами вихованців.</w:t>
      </w:r>
      <w:r w:rsidRPr="001063D7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проведені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>: групові батьківські збори «</w:t>
      </w:r>
      <w:r w:rsidRPr="00DA4BDD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Спільна робота вихователя та сім’ї з соціальної адаптації дітей раннього віку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>Виховання самостійності у дітей молодшого дошкільного віку</w:t>
      </w:r>
      <w:r w:rsidRPr="00DA4BD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»,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4BD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Стилі родинного вихованні та їх наслідки»,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>«Готовність дитини до НУШ: важливі аспекти»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A4BDD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«Особливості психічного розвитку дітей на різних вікових етапах» (вересень),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консультації: «Переваги різновікового родинного середовища», 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«Батькам майбутніх першокласників», 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>«Виховання паском - педагогічний прийом чи насилля», «Догляд за зубами та ротовою порожниною дитини»,  «Пісок, як матеріал для розвитку творчості та навчання дітей», «Домашній театр - розвиток мовлення», «Тривожна мама – тривожна дитина»;  поради для батьків: «</w:t>
      </w:r>
      <w:r w:rsidRPr="00DA4BDD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Профілактики ринітів у дітей</w:t>
      </w:r>
      <w:r w:rsidRPr="00DA4B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«Аудіо казки для дітей». </w:t>
      </w:r>
      <w:r w:rsidRPr="00DA4B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Організоване 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>родинне свято «Квітуча моя родина» (старша група).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   Педагоги дошкільного закладу створ</w:t>
      </w:r>
      <w:r>
        <w:rPr>
          <w:rFonts w:ascii="Times New Roman" w:hAnsi="Times New Roman" w:cs="Times New Roman"/>
          <w:sz w:val="28"/>
          <w:szCs w:val="28"/>
          <w:lang w:val="uk-UA"/>
        </w:rPr>
        <w:t>ювали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позитивну психологічну атмосферу у групах, прихильно став</w:t>
      </w:r>
      <w:r>
        <w:rPr>
          <w:rFonts w:ascii="Times New Roman" w:hAnsi="Times New Roman" w:cs="Times New Roman"/>
          <w:sz w:val="28"/>
          <w:szCs w:val="28"/>
          <w:lang w:val="uk-UA"/>
        </w:rPr>
        <w:t>илися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до дітей, щоб вони мали відчуття захищеності, знали любов і турботу. Головним є те, що ЗДО прагне бути тим місцем, де діти завжди можуть фізично розвиватися, зміцнювати здоров’я, реалізувати свої здібності, товаришувати, весело і щасливо жити.</w:t>
      </w:r>
    </w:p>
    <w:p w:rsidR="00F03D7A" w:rsidRPr="00DA4BDD" w:rsidRDefault="00F03D7A" w:rsidP="00F03D7A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Велика увага приділяється безпеці дітей, в дошкільному закладі проведено: місячник «Увага! Діти на дорозі!», тиждень безпеки дорожнього руху, тижні безпеки дитини. З метою формування основ компетентності безпечної життєдіяльності дитини протягом року в дошкільному закладі відбулися виставки, підсумкові заняття у всіх вікових групах, розваги.</w:t>
      </w:r>
    </w:p>
    <w:p w:rsidR="00F03D7A" w:rsidRPr="00DA4BDD" w:rsidRDefault="00F03D7A" w:rsidP="00F03D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Велика увага приділяється підготовці дітей до школи, колектив працює над формуванням передумов освітньої діяльності. Цілеспрямована робота з батьками старших дошкільників направлена на зниження емоційного напруження та тривожності дитини, переконання батьків у необхідності створення у дитини емоційного позитивного очікування шкільного </w:t>
      </w:r>
      <w:proofErr w:type="spellStart"/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життя.</w:t>
      </w:r>
      <w:r w:rsidRPr="00DA4B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      </w:t>
      </w:r>
      <w:proofErr w:type="spellEnd"/>
      <w:r w:rsidRPr="00DA4B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 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 результатів психологічного та діагностичного обстеження рівня засвоєння дітьми програмових вимог за Освітньою програмою для дітей від 2 до 7 років «Дитина» </w:t>
      </w:r>
      <w:r w:rsidRPr="00DA4B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 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(17) дітей 6 – </w:t>
      </w:r>
      <w:proofErr w:type="spellStart"/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  </w:t>
      </w:r>
      <w:proofErr w:type="spellEnd"/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життя довів, що дошкільники добре підготовлені до навчання в школі:</w:t>
      </w:r>
    </w:p>
    <w:p w:rsidR="00F03D7A" w:rsidRPr="00DA4BDD" w:rsidRDefault="00F03D7A" w:rsidP="00F03D7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3D7A" w:rsidRPr="00DA4BDD" w:rsidRDefault="00F03D7A" w:rsidP="00F03D7A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8FBD57" wp14:editId="405FA339">
            <wp:extent cx="5486400" cy="265813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Важливою ланкою в організації життєдіяльності колективу є медичне обслуговування дітей. Медичну роботу здійснює сестра медична старша. Слід відмітити професійність, серйозність та відповідальність даного працівника до  функціональних обов’язків: 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медичний кабінет утримується у відповідності до Положення про медичний кабінет (обладнання, медичні препарати, документація);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своєчасно та у відповідності до медичних вимог проводиться планування та організація проведення щеплень;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планомірно проводяться антропометричні виміри дітей: групи раннього віку 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1 раз у місяць, садові групи - 1 раз у квартал. 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- 1 раз </w:t>
      </w:r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 10 днів проводиться огляд дітей на </w:t>
      </w:r>
      <w:proofErr w:type="spellStart"/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педикульоз</w:t>
      </w:r>
      <w:proofErr w:type="spellEnd"/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коросту; 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тісно співпрацює з вихователями з питань фізичного навантаження відповідно до визначених груп здоров’я та стану здоров’я дітей;</w:t>
      </w:r>
    </w:p>
    <w:p w:rsidR="00F03D7A" w:rsidRPr="00DA4BDD" w:rsidRDefault="00F03D7A" w:rsidP="00F03D7A">
      <w:pPr>
        <w:pStyle w:val="a6"/>
        <w:spacing w:after="0"/>
        <w:ind w:left="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одним із напрямків діяльності медпрацівника є контроль за дотриманням санітарно-епідемічного режиму у всіх структурних підрозділах, дотриманням культурно-гігієнічних навичок працівниками та дітьми, за режимом провітрювання та вологого прибирання. Потребує посилення медичного контролю за дотриманням рухового режиму протягом дня;</w:t>
      </w:r>
    </w:p>
    <w:p w:rsidR="00F03D7A" w:rsidRPr="00DA4BDD" w:rsidRDefault="00F03D7A" w:rsidP="00F03D7A">
      <w:pPr>
        <w:pStyle w:val="a6"/>
        <w:spacing w:after="0"/>
        <w:ind w:left="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чіткому контролю підлягає ведення обліку медичних книжок працівників та дотримання термінів їх проходження: протягом звітного року порушень термінів проходження працівниками медоглядів не  було;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системно, згідно плану проводиться профілактична робота по попередженню захворюваності дітей; ведеться облік диспансерної групи. </w:t>
      </w:r>
    </w:p>
    <w:p w:rsidR="00F03D7A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захворюваності за звітний період:</w:t>
      </w:r>
    </w:p>
    <w:p w:rsidR="00F03D7A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03D7A" w:rsidRPr="00DA4BDD" w:rsidRDefault="00F03D7A" w:rsidP="00F03D7A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410"/>
        <w:gridCol w:w="2410"/>
      </w:tblGrid>
      <w:tr w:rsidR="00F03D7A" w:rsidRPr="00DA4BDD" w:rsidTr="00AD3B00">
        <w:trPr>
          <w:trHeight w:val="3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D7A" w:rsidRPr="00DA4BDD" w:rsidRDefault="00F03D7A" w:rsidP="00AD3B00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4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Пропущено днів</w:t>
            </w:r>
          </w:p>
          <w:p w:rsidR="00F03D7A" w:rsidRPr="00DA4BDD" w:rsidRDefault="00F03D7A" w:rsidP="00AD3B00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4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через хвороби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D7A" w:rsidRPr="00DA4BDD" w:rsidRDefault="00F03D7A" w:rsidP="00AD3B00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4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Простудні</w:t>
            </w:r>
          </w:p>
          <w:p w:rsidR="00F03D7A" w:rsidRPr="00DA4BDD" w:rsidRDefault="00F03D7A" w:rsidP="00AD3B00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4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захворювання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D7A" w:rsidRPr="00DA4BDD" w:rsidRDefault="00F03D7A" w:rsidP="00AD3B00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4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Інфекційні</w:t>
            </w:r>
          </w:p>
          <w:p w:rsidR="00F03D7A" w:rsidRPr="00DA4BDD" w:rsidRDefault="00F03D7A" w:rsidP="00AD3B00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4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захворювання</w:t>
            </w:r>
          </w:p>
        </w:tc>
      </w:tr>
      <w:tr w:rsidR="00F03D7A" w:rsidRPr="00DA4BDD" w:rsidTr="00AD3B00">
        <w:trPr>
          <w:trHeight w:val="37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D7A" w:rsidRPr="00DA4BDD" w:rsidRDefault="00F03D7A" w:rsidP="00AD3B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D7A" w:rsidRPr="00DA4BDD" w:rsidRDefault="00F03D7A" w:rsidP="00AD3B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D7A" w:rsidRPr="00DA4BDD" w:rsidRDefault="00F03D7A" w:rsidP="00AD3B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03D7A" w:rsidRPr="00DA4BDD" w:rsidTr="00AD3B00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D7A" w:rsidRPr="00DA4BDD" w:rsidRDefault="00F03D7A" w:rsidP="00AD3B00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4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D7A" w:rsidRPr="00DA4BDD" w:rsidRDefault="00F03D7A" w:rsidP="00AD3B00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4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D7A" w:rsidRPr="00DA4BDD" w:rsidRDefault="00F03D7A" w:rsidP="00AD3B00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4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</w:tbl>
    <w:p w:rsidR="00F03D7A" w:rsidRPr="00DA4BDD" w:rsidRDefault="00F03D7A" w:rsidP="00F03D7A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03D7A" w:rsidRPr="00DA4BDD" w:rsidRDefault="00F03D7A" w:rsidP="00F03D7A">
      <w:pPr>
        <w:pStyle w:val="a6"/>
        <w:spacing w:after="0"/>
        <w:ind w:left="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Організація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раціонального та збалансованого</w:t>
      </w: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харчування дітей в закладі – основний обов’язок сестри медичної старшої.</w:t>
      </w:r>
    </w:p>
    <w:p w:rsidR="00F03D7A" w:rsidRPr="00DA4BDD" w:rsidRDefault="00F03D7A" w:rsidP="00F03D7A">
      <w:pPr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Найважливішою умовою правильної організації харчування дітей є суворе дотримання санітарно-гігієнічних вимог на харчоблоці та процесу приготування і зберігання їжі.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 метою профілактики кишкових захворювань працівники суворо дотримуються встановлених вимог до технологічної обробки продуктів, правил особистої гігієни. 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Усі продукти харчування, що надходять до </w:t>
      </w:r>
      <w:proofErr w:type="spellStart"/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ЗДО 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</w:t>
      </w:r>
      <w:proofErr w:type="spellEnd"/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ають вимогам державних стандартів, супроводжуються накладними, сертифікатами якості, висновками санітарно-епідеміологічної експертизи. Сестра медична старша своєчасно веде документацію щодо харчування дітей, щоденне меню в цілому відповідає єдиному меню (зміни відбуваються в разі малого залишку продуктів, хворобою дітей тощо із обов’язковим погодженням з керівником). Щоденно медичним працівником здійснюється контроль за харчуванням дітей, за  правильним зберіганням продуктів, за  дотримання технології приготування їжі, виходом і якістю готових страв тощо. </w:t>
      </w:r>
    </w:p>
    <w:p w:rsidR="00F03D7A" w:rsidRPr="00DA4BDD" w:rsidRDefault="00F03D7A" w:rsidP="00F03D7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Pr="00DA4BDD">
        <w:rPr>
          <w:rFonts w:ascii="Times New Roman" w:hAnsi="Times New Roman" w:cs="Times New Roman"/>
          <w:bCs/>
          <w:sz w:val="28"/>
          <w:szCs w:val="28"/>
          <w:lang w:val="uk-UA"/>
        </w:rPr>
        <w:t>В дошкільному закладі витримується 3-разовий режим харчування.</w:t>
      </w:r>
      <w:r w:rsidRPr="00DA4B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Батьки сплачують 60% від  вартості харчування. Від сплати за харчування дитини звільняються діти з ООП, діти-інваліди, малозабезпечені сім'ї, </w:t>
      </w:r>
      <w:r w:rsidRPr="00DA4BDD">
        <w:rPr>
          <w:rFonts w:ascii="Times New Roman" w:eastAsia="Calibri" w:hAnsi="Times New Roman" w:cs="Times New Roman"/>
          <w:sz w:val="28"/>
          <w:szCs w:val="28"/>
          <w:lang w:val="uk-UA"/>
        </w:rPr>
        <w:t>діти, батьки яких є учасником бойових дій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багатодітні сім'ї сплачують 50%. </w:t>
      </w:r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</w:t>
      </w:r>
      <w:r w:rsidRPr="00DA4B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абезпечується дієтхарчування для дітей з відповідними потребами. </w:t>
      </w:r>
    </w:p>
    <w:p w:rsidR="00F03D7A" w:rsidRPr="0037468F" w:rsidRDefault="00F03D7A" w:rsidP="00F03D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дошкільному закладі дотримуються правила з охорони праці та забезпечується безпека життєдіяльності вихованців і співробітників. Проводяться тижні безпеки життєдіяльності дітей, місячник охорони праці. Призначені відповідальні за дотримання протипожежного режиму, забезпечення справності опалювальних приладів, електроприладів, технологічного обладнання, відповідальні за техніку безпеки та охорону праці, громадський інспектор з охорони праці. Вчасно перезаряджен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вогнегасники, проведені виміри опору електрообладнання (заземлення). У кожного працівника на робочому місці знаходиться посадова інструкція та інструкція з охорони праці. Проведені навчання та перевірка знань усіх працівників з питань охорони праці.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графіками з працівниками проводились інструктажі з ОП, пожежної безпеки. </w:t>
      </w:r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аклад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забезпечує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охорону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здоров`я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здоровий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спосіб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 для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безпечного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нешкідливого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утримання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раціонального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харчування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</w:t>
      </w:r>
      <w:proofErr w:type="gram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`я</w:t>
      </w:r>
      <w:proofErr w:type="spellEnd"/>
      <w:proofErr w:type="gram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охорона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зміцнення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безпека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являються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стратегією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пріоритетом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нашій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кожній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віковій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групі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належні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життєдіяльності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наявності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демонстраційні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ігровий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сюжетно –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рольових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ігор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Пожежники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«МЧС»;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атрибути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творчих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ігор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елементами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безпечної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поведінки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загрози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виникнення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надзвичайних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ситуацій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групах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тематичні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куточки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Обережно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пожежа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!», «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ішоходи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організовані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осередки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безпечної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поведінки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загрози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виникнення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надзвичайних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ситуацій</w:t>
      </w:r>
      <w:proofErr w:type="spellEnd"/>
      <w:r w:rsidRPr="003746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46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Травмування дітей і працівників за минулий навчальний рік у дошкільному закладі не було.</w:t>
      </w:r>
    </w:p>
    <w:p w:rsidR="00F03D7A" w:rsidRPr="00DA4BDD" w:rsidRDefault="00F03D7A" w:rsidP="00F03D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діє колективний договір між адміністрацією та профспілковим комітетом на 2018-2023 роки,  на підставі якого здійснюється регулювання соціально – економічних, виробничих і трудових відносин. Всі працівники вчасно використовують відпустки, педагогічні працівники отримують допомогу на оздоровлення у розмірі посадового окладу.</w:t>
      </w:r>
    </w:p>
    <w:p w:rsidR="00F03D7A" w:rsidRPr="00DA4BDD" w:rsidRDefault="00F03D7A" w:rsidP="00F03D7A">
      <w:pPr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У 2019-2020 навчальному році заклад фінансувався за рахунок коштів міського бюджету. Адміністрація та працівники закладу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дошкільної освіти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дотримуються фінансової дисципліни.</w:t>
      </w:r>
    </w:p>
    <w:p w:rsidR="00F03D7A" w:rsidRPr="00DA4BDD" w:rsidRDefault="00F03D7A" w:rsidP="00F03D7A">
      <w:pPr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Матеріально-технічна база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задовільна та поступово оновлюється. Всі приміщення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естетично оформлені. В наявності в достатній кількості м’який і твердий інвентар. Протягом червня-липня 2019 року був зроблений ремонт: у групі «Дзвіночок» (замінені шпалери, лінолеум, двері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світильники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групі, спальні та роздягальні, оновлені меблі), у коридорі на ІІ поверсі (замінені шпалери, лінолеум</w:t>
      </w:r>
      <w:r w:rsidRPr="001063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світильники)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кабінеті завідуючої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вихователя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–методиста</w:t>
      </w:r>
      <w:r w:rsidRPr="001063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замінені 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двері.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Зусиллями батьків був придбаний водонагрівач в старшу групу.</w:t>
      </w:r>
    </w:p>
    <w:p w:rsidR="00F03D7A" w:rsidRPr="00DA4BDD" w:rsidRDefault="00F03D7A" w:rsidP="00F03D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Працює сайт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 якому розміщується вся необхідна інформація щодо фінансової звітності дошкільного закладу.</w:t>
      </w:r>
    </w:p>
    <w:p w:rsidR="00F03D7A" w:rsidRDefault="00F03D7A" w:rsidP="00F03D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A4B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Колектив </w:t>
      </w:r>
      <w:r w:rsidRPr="00DA4BD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закладу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може і хоче працювати, тому ми ставимо перед собою все нові і нові завдання.</w:t>
      </w:r>
    </w:p>
    <w:p w:rsidR="00F03D7A" w:rsidRPr="00442AA1" w:rsidRDefault="00F03D7A" w:rsidP="00F03D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Головним є те, що заклад прагне бути тим місцем, де діти можуть фізично розвиватись, навчатись, виховуватись, зміцнювати здоров’я, реалізовувати свої здібності, весело й щасливо жити.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Вважаю, що вагомим критерієм оцінки моєї управлінської діяльності можна вважати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сприйняття мене як керівника працівниками, дітьми, а через них і батьками. Якщо діти пишаються своїм закладом, то це означає, що вони пишаються і своїми педагогами.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Усвідомлюю, що розумно будувати взаємовідносини педагогів, їх помічників, дітей,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батьків, можна тільки там, де всі відчувають свою приналежність до найвищої справи на Землі – формування Людини.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Розумно організоване керівництво повинно, в першу чергу, сприяти залученню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lastRenderedPageBreak/>
        <w:t>кожного члена системи «діти-батьки-педагоги-завідувач» до вирішення усіх питань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освітнього процесу та уселяти в кожного віру і тверду переконаність, що він є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2AA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активним і відповідальним співучасником цієї системи.</w:t>
      </w:r>
    </w:p>
    <w:p w:rsidR="00F03D7A" w:rsidRPr="00DA4BDD" w:rsidRDefault="00F03D7A" w:rsidP="00F03D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4BD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Від імені всього нашого колективу, я, як завідуюча ЗДО № 36, хочу подякувати батькам, які небайдужі до життя нашого дитячого садка та завжди приймають активну участь у різноманітних заходах, щодо його покращення, а також хочу завірити, що й надалі в дошкільному закладі буде проводитись робота щодо забезпечення належних умов життя і виховання дошкільників, для підтримання належного іміджу та збільшення потенційних можливостей.</w:t>
      </w:r>
    </w:p>
    <w:p w:rsidR="00F03D7A" w:rsidRPr="001007DE" w:rsidRDefault="00F03D7A" w:rsidP="00F03D7A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uk-UA" w:eastAsia="ru-RU"/>
        </w:rPr>
      </w:pPr>
    </w:p>
    <w:p w:rsidR="00F03D7A" w:rsidRPr="00DA4BDD" w:rsidRDefault="00F03D7A" w:rsidP="00F03D7A">
      <w:pPr>
        <w:pStyle w:val="a3"/>
        <w:ind w:firstLine="360"/>
        <w:jc w:val="both"/>
        <w:rPr>
          <w:sz w:val="28"/>
          <w:szCs w:val="28"/>
          <w:lang w:val="uk-UA"/>
        </w:rPr>
      </w:pPr>
      <w:proofErr w:type="spellStart"/>
      <w:r w:rsidRPr="00DA4BDD">
        <w:rPr>
          <w:sz w:val="28"/>
          <w:szCs w:val="28"/>
        </w:rPr>
        <w:t>Дякую</w:t>
      </w:r>
      <w:proofErr w:type="spellEnd"/>
      <w:r w:rsidRPr="00DA4BDD">
        <w:rPr>
          <w:sz w:val="28"/>
          <w:szCs w:val="28"/>
        </w:rPr>
        <w:t xml:space="preserve"> за </w:t>
      </w:r>
      <w:proofErr w:type="spellStart"/>
      <w:r w:rsidRPr="00DA4BDD">
        <w:rPr>
          <w:sz w:val="28"/>
          <w:szCs w:val="28"/>
        </w:rPr>
        <w:t>увагу</w:t>
      </w:r>
      <w:proofErr w:type="spellEnd"/>
      <w:r w:rsidRPr="00DA4BDD">
        <w:rPr>
          <w:sz w:val="28"/>
          <w:szCs w:val="28"/>
        </w:rPr>
        <w:t xml:space="preserve">!  </w:t>
      </w:r>
    </w:p>
    <w:p w:rsidR="00F03D7A" w:rsidRPr="00DA4BDD" w:rsidRDefault="00F03D7A" w:rsidP="00F03D7A">
      <w:pPr>
        <w:pStyle w:val="a3"/>
        <w:ind w:firstLine="360"/>
        <w:jc w:val="both"/>
        <w:rPr>
          <w:sz w:val="28"/>
          <w:szCs w:val="28"/>
          <w:lang w:val="uk-UA"/>
        </w:rPr>
      </w:pPr>
    </w:p>
    <w:p w:rsidR="00F03D7A" w:rsidRPr="00DA4BDD" w:rsidRDefault="00F03D7A" w:rsidP="00F03D7A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</w:p>
    <w:p w:rsidR="00F03D7A" w:rsidRPr="00DA4BDD" w:rsidRDefault="00F03D7A" w:rsidP="00F03D7A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F03D7A" w:rsidRPr="00DA4BDD" w:rsidRDefault="00F03D7A" w:rsidP="00F0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Завідуюча ЗДО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Pr="00374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  <w:r w:rsidRPr="00DA4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О.Сніжко</w:t>
      </w:r>
    </w:p>
    <w:p w:rsidR="00F03D7A" w:rsidRPr="00DA4BDD" w:rsidRDefault="00F03D7A" w:rsidP="00F0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3D7A" w:rsidRPr="00DA4BDD" w:rsidRDefault="00F03D7A" w:rsidP="00F03D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A4BD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28.05.2020</w:t>
      </w:r>
    </w:p>
    <w:p w:rsidR="00F03D7A" w:rsidRPr="00F526C9" w:rsidRDefault="00F03D7A" w:rsidP="00F03D7A">
      <w:pPr>
        <w:rPr>
          <w:color w:val="FF0000"/>
          <w:sz w:val="24"/>
          <w:szCs w:val="24"/>
          <w:lang w:val="uk-UA"/>
        </w:rPr>
      </w:pPr>
    </w:p>
    <w:p w:rsidR="0049289D" w:rsidRPr="00F526C9" w:rsidRDefault="0049289D" w:rsidP="00F03D7A">
      <w:pPr>
        <w:tabs>
          <w:tab w:val="left" w:pos="567"/>
        </w:tabs>
        <w:contextualSpacing/>
        <w:jc w:val="both"/>
        <w:rPr>
          <w:color w:val="FF0000"/>
          <w:sz w:val="24"/>
          <w:szCs w:val="24"/>
          <w:lang w:val="uk-UA"/>
        </w:rPr>
      </w:pPr>
      <w:bookmarkStart w:id="0" w:name="_GoBack"/>
      <w:bookmarkEnd w:id="0"/>
    </w:p>
    <w:sectPr w:rsidR="0049289D" w:rsidRPr="00F526C9" w:rsidSect="00E02F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1952"/>
    <w:multiLevelType w:val="hybridMultilevel"/>
    <w:tmpl w:val="3EDCDCF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E34"/>
    <w:rsid w:val="000C1C9B"/>
    <w:rsid w:val="000E18B9"/>
    <w:rsid w:val="000E4112"/>
    <w:rsid w:val="001007DE"/>
    <w:rsid w:val="00124B3F"/>
    <w:rsid w:val="00180017"/>
    <w:rsid w:val="00194A13"/>
    <w:rsid w:val="001A5C46"/>
    <w:rsid w:val="001A7485"/>
    <w:rsid w:val="001D6A8E"/>
    <w:rsid w:val="001E072B"/>
    <w:rsid w:val="002929A4"/>
    <w:rsid w:val="00296223"/>
    <w:rsid w:val="002A097D"/>
    <w:rsid w:val="003700DC"/>
    <w:rsid w:val="00383670"/>
    <w:rsid w:val="00394B77"/>
    <w:rsid w:val="003B6E29"/>
    <w:rsid w:val="00442AA1"/>
    <w:rsid w:val="00462DBC"/>
    <w:rsid w:val="0049289D"/>
    <w:rsid w:val="004E3C8F"/>
    <w:rsid w:val="00533AA5"/>
    <w:rsid w:val="005907FE"/>
    <w:rsid w:val="005F6AF4"/>
    <w:rsid w:val="006E5854"/>
    <w:rsid w:val="006F4958"/>
    <w:rsid w:val="00704A2C"/>
    <w:rsid w:val="00721DF3"/>
    <w:rsid w:val="007378B4"/>
    <w:rsid w:val="0079407A"/>
    <w:rsid w:val="007C217A"/>
    <w:rsid w:val="007C391B"/>
    <w:rsid w:val="008212D3"/>
    <w:rsid w:val="00822A02"/>
    <w:rsid w:val="00830E34"/>
    <w:rsid w:val="008547D6"/>
    <w:rsid w:val="00864243"/>
    <w:rsid w:val="00896607"/>
    <w:rsid w:val="008D4DBD"/>
    <w:rsid w:val="008F4B18"/>
    <w:rsid w:val="009153ED"/>
    <w:rsid w:val="00963461"/>
    <w:rsid w:val="00987CC6"/>
    <w:rsid w:val="009B00DF"/>
    <w:rsid w:val="009C37D7"/>
    <w:rsid w:val="009E5DC7"/>
    <w:rsid w:val="00A211E9"/>
    <w:rsid w:val="00A32AF0"/>
    <w:rsid w:val="00A808B2"/>
    <w:rsid w:val="00AA503B"/>
    <w:rsid w:val="00AD6016"/>
    <w:rsid w:val="00AE25D0"/>
    <w:rsid w:val="00B01CDF"/>
    <w:rsid w:val="00B2138A"/>
    <w:rsid w:val="00B5468B"/>
    <w:rsid w:val="00BE47F8"/>
    <w:rsid w:val="00C06D3D"/>
    <w:rsid w:val="00C14423"/>
    <w:rsid w:val="00C705F0"/>
    <w:rsid w:val="00C83E16"/>
    <w:rsid w:val="00CB77C7"/>
    <w:rsid w:val="00CC14D4"/>
    <w:rsid w:val="00CD7D54"/>
    <w:rsid w:val="00D8269B"/>
    <w:rsid w:val="00DA4BDD"/>
    <w:rsid w:val="00DB49BF"/>
    <w:rsid w:val="00DC2AA4"/>
    <w:rsid w:val="00E00446"/>
    <w:rsid w:val="00E02F09"/>
    <w:rsid w:val="00E16B46"/>
    <w:rsid w:val="00E33FEE"/>
    <w:rsid w:val="00E75D93"/>
    <w:rsid w:val="00E97CE0"/>
    <w:rsid w:val="00ED073D"/>
    <w:rsid w:val="00ED59D4"/>
    <w:rsid w:val="00EF3022"/>
    <w:rsid w:val="00F03D7A"/>
    <w:rsid w:val="00F473FE"/>
    <w:rsid w:val="00F526C9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34"/>
  </w:style>
  <w:style w:type="paragraph" w:styleId="1">
    <w:name w:val="heading 1"/>
    <w:basedOn w:val="a"/>
    <w:link w:val="10"/>
    <w:uiPriority w:val="9"/>
    <w:qFormat/>
    <w:rsid w:val="0083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3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semiHidden/>
    <w:rsid w:val="00830E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Plain Text"/>
    <w:basedOn w:val="a"/>
    <w:link w:val="a5"/>
    <w:uiPriority w:val="99"/>
    <w:semiHidden/>
    <w:unhideWhenUsed/>
    <w:rsid w:val="00830E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830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0E34"/>
    <w:pPr>
      <w:ind w:left="720"/>
      <w:contextualSpacing/>
    </w:pPr>
  </w:style>
  <w:style w:type="paragraph" w:customStyle="1" w:styleId="western">
    <w:name w:val="western"/>
    <w:basedOn w:val="a"/>
    <w:rsid w:val="008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uiPriority w:val="99"/>
    <w:rsid w:val="00830E34"/>
  </w:style>
  <w:style w:type="table" w:styleId="a7">
    <w:name w:val="Table Grid"/>
    <w:basedOn w:val="a1"/>
    <w:uiPriority w:val="59"/>
    <w:rsid w:val="0083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30E34"/>
    <w:rPr>
      <w:b/>
      <w:bCs/>
    </w:rPr>
  </w:style>
  <w:style w:type="character" w:customStyle="1" w:styleId="2115pt">
    <w:name w:val="Основний текст (2) + 11.5 pt.Напівжирний.Курсив"/>
    <w:rsid w:val="00383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p1">
    <w:name w:val="p1"/>
    <w:basedOn w:val="a"/>
    <w:rsid w:val="0073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Дитина в сенсорно-пізнавальному просторі</c:v>
                </c:pt>
                <c:pt idx="1">
                  <c:v>Мовлення дитини</c:v>
                </c:pt>
                <c:pt idx="2">
                  <c:v>Дитина в природному довкіллі</c:v>
                </c:pt>
                <c:pt idx="3">
                  <c:v>Дитина в соціумі</c:v>
                </c:pt>
                <c:pt idx="4">
                  <c:v>Дитина у світі культури</c:v>
                </c:pt>
                <c:pt idx="5">
                  <c:v>Гра</c:v>
                </c:pt>
                <c:pt idx="6">
                  <c:v>Особистість дитини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0.19</c:v>
                </c:pt>
                <c:pt idx="1">
                  <c:v>0.25</c:v>
                </c:pt>
                <c:pt idx="2">
                  <c:v>0.38000000000000006</c:v>
                </c:pt>
                <c:pt idx="3">
                  <c:v>0.25</c:v>
                </c:pt>
                <c:pt idx="4">
                  <c:v>0.37000000000000005</c:v>
                </c:pt>
                <c:pt idx="5">
                  <c:v>0.31000000000000005</c:v>
                </c:pt>
                <c:pt idx="6">
                  <c:v>0.37000000000000005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6C-46C7-9647-D5F41649EC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Дитина в сенсорно-пізнавальному просторі</c:v>
                </c:pt>
                <c:pt idx="1">
                  <c:v>Мовлення дитини</c:v>
                </c:pt>
                <c:pt idx="2">
                  <c:v>Дитина в природному довкіллі</c:v>
                </c:pt>
                <c:pt idx="3">
                  <c:v>Дитина в соціумі</c:v>
                </c:pt>
                <c:pt idx="4">
                  <c:v>Дитина у світі культури</c:v>
                </c:pt>
                <c:pt idx="5">
                  <c:v>Гра</c:v>
                </c:pt>
                <c:pt idx="6">
                  <c:v>Особистість дитини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0.69000000000000006</c:v>
                </c:pt>
                <c:pt idx="1">
                  <c:v>0.63000000000000012</c:v>
                </c:pt>
                <c:pt idx="2">
                  <c:v>0.56000000000000005</c:v>
                </c:pt>
                <c:pt idx="3">
                  <c:v>0.75000000000000011</c:v>
                </c:pt>
                <c:pt idx="4">
                  <c:v>0.63000000000000012</c:v>
                </c:pt>
                <c:pt idx="5">
                  <c:v>0.69000000000000006</c:v>
                </c:pt>
                <c:pt idx="6">
                  <c:v>0.63000000000000012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6C-46C7-9647-D5F41649EC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низький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7"/>
                <c:pt idx="0">
                  <c:v>Дитина в сенсорно-пізнавальному просторі</c:v>
                </c:pt>
                <c:pt idx="1">
                  <c:v>Мовлення дитини</c:v>
                </c:pt>
                <c:pt idx="2">
                  <c:v>Дитина в природному довкіллі</c:v>
                </c:pt>
                <c:pt idx="3">
                  <c:v>Дитина в соціумі</c:v>
                </c:pt>
                <c:pt idx="4">
                  <c:v>Дитина у світі культури</c:v>
                </c:pt>
                <c:pt idx="5">
                  <c:v>Гра</c:v>
                </c:pt>
                <c:pt idx="6">
                  <c:v>Особистість дитини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0.12000000000000001</c:v>
                </c:pt>
                <c:pt idx="1">
                  <c:v>0.12000000000000001</c:v>
                </c:pt>
                <c:pt idx="2">
                  <c:v>6.0000000000000005E-2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6C-46C7-9647-D5F41649E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105600"/>
        <c:axId val="94108288"/>
      </c:barChart>
      <c:catAx>
        <c:axId val="94105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108288"/>
        <c:crosses val="autoZero"/>
        <c:auto val="1"/>
        <c:lblAlgn val="ctr"/>
        <c:lblOffset val="100"/>
        <c:noMultiLvlLbl val="0"/>
      </c:catAx>
      <c:valAx>
        <c:axId val="94108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10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7431-781E-447F-9E9C-017D487D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10</Pages>
  <Words>3082</Words>
  <Characters>17574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User</cp:lastModifiedBy>
  <cp:revision>7</cp:revision>
  <cp:lastPrinted>2019-06-10T08:32:00Z</cp:lastPrinted>
  <dcterms:created xsi:type="dcterms:W3CDTF">2017-06-19T10:25:00Z</dcterms:created>
  <dcterms:modified xsi:type="dcterms:W3CDTF">2020-06-05T10:33:00Z</dcterms:modified>
</cp:coreProperties>
</file>