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5163EEC0" w:rsidR="00476204" w:rsidRDefault="00C631EA" w:rsidP="000C22B3">
      <w:pPr>
        <w:spacing w:after="0"/>
        <w:jc w:val="center"/>
        <w:rPr>
          <w:rFonts w:ascii="Cambria" w:hAnsi="Cambria"/>
          <w:b/>
          <w:sz w:val="24"/>
          <w:szCs w:val="24"/>
        </w:rPr>
      </w:pPr>
      <w:r>
        <w:rPr>
          <w:rFonts w:ascii="Cambria" w:hAnsi="Cambria"/>
          <w:b/>
          <w:sz w:val="24"/>
          <w:szCs w:val="24"/>
        </w:rPr>
        <w:t>September 14</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371C4B">
        <w:rPr>
          <w:rFonts w:ascii="Cambria" w:hAnsi="Cambria"/>
          <w:b/>
          <w:sz w:val="24"/>
          <w:szCs w:val="24"/>
        </w:rPr>
        <w:t xml:space="preserve"> </w:t>
      </w:r>
      <w:bookmarkStart w:id="0" w:name="_GoBack"/>
      <w:bookmarkEnd w:id="0"/>
      <w:r w:rsidR="000C22B3" w:rsidRPr="000C22B3">
        <w:rPr>
          <w:rFonts w:ascii="Cambria" w:hAnsi="Cambria"/>
          <w:b/>
          <w:sz w:val="24"/>
          <w:szCs w:val="24"/>
        </w:rPr>
        <w:t>Minutes</w:t>
      </w:r>
    </w:p>
    <w:p w14:paraId="6609658B" w14:textId="77777777" w:rsidR="00E3217C" w:rsidRPr="00E47E25" w:rsidRDefault="00E3217C" w:rsidP="000C22B3">
      <w:pPr>
        <w:spacing w:after="0"/>
        <w:jc w:val="center"/>
        <w:rPr>
          <w:rFonts w:ascii="Cambria" w:hAnsi="Cambria"/>
          <w:b/>
          <w:sz w:val="16"/>
          <w:szCs w:val="16"/>
        </w:rPr>
      </w:pPr>
    </w:p>
    <w:p w14:paraId="5EF2C6DF" w14:textId="6AF6C04D"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695D4B">
        <w:rPr>
          <w:rFonts w:ascii="Cambria" w:hAnsi="Cambria"/>
          <w:sz w:val="24"/>
          <w:szCs w:val="24"/>
        </w:rPr>
        <w:t xml:space="preserve">Scott Doty, </w:t>
      </w:r>
      <w:r w:rsidR="00C631EA">
        <w:rPr>
          <w:rFonts w:ascii="Cambria" w:hAnsi="Cambria"/>
          <w:sz w:val="24"/>
          <w:szCs w:val="24"/>
        </w:rPr>
        <w:t>Sam</w:t>
      </w:r>
      <w:r w:rsidR="00786758">
        <w:rPr>
          <w:rFonts w:ascii="Cambria" w:hAnsi="Cambria"/>
          <w:sz w:val="24"/>
          <w:szCs w:val="24"/>
        </w:rPr>
        <w:t xml:space="preserve"> Esparza, </w:t>
      </w:r>
      <w:r w:rsidR="00C631EA">
        <w:rPr>
          <w:rFonts w:ascii="Cambria" w:hAnsi="Cambria"/>
          <w:sz w:val="24"/>
          <w:szCs w:val="24"/>
        </w:rPr>
        <w:t xml:space="preserve">Amy Graham, </w:t>
      </w:r>
      <w:r w:rsidR="00CF0D5C">
        <w:rPr>
          <w:rFonts w:ascii="Cambria" w:hAnsi="Cambria"/>
          <w:sz w:val="24"/>
          <w:szCs w:val="24"/>
        </w:rPr>
        <w:t>Mark Koskiniemi</w:t>
      </w:r>
      <w:r w:rsidR="007B5F2F">
        <w:rPr>
          <w:rFonts w:ascii="Cambria" w:hAnsi="Cambria"/>
          <w:sz w:val="24"/>
          <w:szCs w:val="24"/>
        </w:rPr>
        <w:t>, Larry Bourne</w:t>
      </w:r>
      <w:r w:rsidR="00DE7FF4">
        <w:rPr>
          <w:rFonts w:ascii="Cambria" w:hAnsi="Cambria"/>
          <w:sz w:val="24"/>
          <w:szCs w:val="24"/>
        </w:rPr>
        <w:t xml:space="preserve">, </w:t>
      </w:r>
      <w:r w:rsidR="00695D4B">
        <w:rPr>
          <w:rFonts w:ascii="Cambria" w:hAnsi="Cambria"/>
          <w:sz w:val="24"/>
          <w:szCs w:val="24"/>
        </w:rPr>
        <w:t xml:space="preserve">Leslie </w:t>
      </w:r>
      <w:proofErr w:type="spellStart"/>
      <w:r w:rsidR="00695D4B">
        <w:rPr>
          <w:rFonts w:ascii="Cambria" w:hAnsi="Cambria"/>
          <w:sz w:val="24"/>
          <w:szCs w:val="24"/>
        </w:rPr>
        <w:t>Michotte</w:t>
      </w:r>
      <w:proofErr w:type="spellEnd"/>
    </w:p>
    <w:p w14:paraId="5A522BF7" w14:textId="7BAF17DB"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695D4B">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C631EA">
        <w:rPr>
          <w:rFonts w:ascii="Cambria" w:hAnsi="Cambria"/>
          <w:sz w:val="24"/>
          <w:szCs w:val="24"/>
        </w:rPr>
        <w:t>0</w:t>
      </w:r>
      <w:r w:rsidRPr="007A32A4">
        <w:rPr>
          <w:rFonts w:ascii="Cambria" w:hAnsi="Cambria"/>
          <w:sz w:val="24"/>
          <w:szCs w:val="24"/>
        </w:rPr>
        <w:t xml:space="preserve"> p.m. and determined a quorum was present.</w:t>
      </w:r>
    </w:p>
    <w:p w14:paraId="57E59BCB" w14:textId="629789DC"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695D4B">
        <w:rPr>
          <w:rFonts w:ascii="Cambria" w:hAnsi="Cambria"/>
          <w:sz w:val="24"/>
          <w:szCs w:val="24"/>
        </w:rPr>
        <w:t>Ju</w:t>
      </w:r>
      <w:r w:rsidR="00C631EA">
        <w:rPr>
          <w:rFonts w:ascii="Cambria" w:hAnsi="Cambria"/>
          <w:sz w:val="24"/>
          <w:szCs w:val="24"/>
        </w:rPr>
        <w:t>ly</w:t>
      </w:r>
      <w:r w:rsidR="00695D4B">
        <w:rPr>
          <w:rFonts w:ascii="Cambria" w:hAnsi="Cambria"/>
          <w:sz w:val="24"/>
          <w:szCs w:val="24"/>
        </w:rPr>
        <w:t xml:space="preserve"> </w:t>
      </w:r>
      <w:r w:rsidR="00C631EA">
        <w:rPr>
          <w:rFonts w:ascii="Cambria" w:hAnsi="Cambria"/>
          <w:sz w:val="24"/>
          <w:szCs w:val="24"/>
        </w:rPr>
        <w:t>13</w:t>
      </w:r>
      <w:r w:rsidR="00DE7FF4">
        <w:rPr>
          <w:rFonts w:ascii="Cambria" w:hAnsi="Cambria"/>
          <w:sz w:val="24"/>
          <w:szCs w:val="24"/>
        </w:rPr>
        <w:t xml:space="preserve">, 2021 </w:t>
      </w:r>
      <w:r w:rsidRPr="007A32A4">
        <w:rPr>
          <w:rFonts w:ascii="Cambria" w:hAnsi="Cambria"/>
          <w:sz w:val="24"/>
          <w:szCs w:val="24"/>
        </w:rPr>
        <w:t xml:space="preserve">meeting were distributed and read.  </w:t>
      </w:r>
      <w:r w:rsidR="00DE7FF4">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the minutes and </w:t>
      </w:r>
      <w:r w:rsidR="00C631EA">
        <w:rPr>
          <w:rFonts w:ascii="Cambria" w:hAnsi="Cambria"/>
          <w:sz w:val="24"/>
          <w:szCs w:val="24"/>
        </w:rPr>
        <w:t>Amy</w:t>
      </w:r>
      <w:r w:rsidR="00DE7FF4">
        <w:rPr>
          <w:rFonts w:ascii="Cambria" w:hAnsi="Cambria"/>
          <w:sz w:val="24"/>
          <w:szCs w:val="24"/>
        </w:rPr>
        <w:t xml:space="preserve"> </w:t>
      </w:r>
      <w:r w:rsidRPr="007A32A4">
        <w:rPr>
          <w:rFonts w:ascii="Cambria" w:hAnsi="Cambria"/>
          <w:sz w:val="24"/>
          <w:szCs w:val="24"/>
        </w:rPr>
        <w:t>seconded.  Motion carried.</w:t>
      </w:r>
      <w:r w:rsidR="00C631EA">
        <w:rPr>
          <w:rFonts w:ascii="Cambria" w:hAnsi="Cambria"/>
          <w:sz w:val="24"/>
          <w:szCs w:val="24"/>
        </w:rPr>
        <w:t xml:space="preserve">  Note: There was no August meeting as the Board took a summer break.</w:t>
      </w:r>
    </w:p>
    <w:p w14:paraId="59AA2E04" w14:textId="208A042B" w:rsidR="00B964CD" w:rsidRDefault="00476204" w:rsidP="002A5EAF">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B964CD">
        <w:rPr>
          <w:rFonts w:ascii="Cambria" w:hAnsi="Cambria"/>
        </w:rPr>
        <w:t>Scott</w:t>
      </w:r>
      <w:r w:rsidR="00DE7FF4">
        <w:rPr>
          <w:rFonts w:ascii="Cambria" w:hAnsi="Cambria"/>
        </w:rPr>
        <w:t xml:space="preserve"> </w:t>
      </w:r>
      <w:r w:rsidR="00B964CD">
        <w:rPr>
          <w:rFonts w:ascii="Cambria" w:hAnsi="Cambria"/>
        </w:rPr>
        <w:t xml:space="preserve">reviewed </w:t>
      </w:r>
      <w:r w:rsidR="00C631EA">
        <w:rPr>
          <w:rFonts w:ascii="Cambria" w:hAnsi="Cambria"/>
        </w:rPr>
        <w:t xml:space="preserve">again </w:t>
      </w:r>
      <w:r w:rsidR="00B964CD">
        <w:rPr>
          <w:rFonts w:ascii="Cambria" w:hAnsi="Cambria"/>
        </w:rPr>
        <w:t>the items he submitted for the last meeting - securing</w:t>
      </w:r>
      <w:r w:rsidR="00DE7FF4">
        <w:rPr>
          <w:rFonts w:ascii="Cambria" w:hAnsi="Cambria"/>
        </w:rPr>
        <w:t xml:space="preserve"> an email address for reaching the board </w:t>
      </w:r>
      <w:hyperlink r:id="rId4" w:history="1">
        <w:r w:rsidR="00DE7FF4" w:rsidRPr="00ED7EFF">
          <w:rPr>
            <w:rStyle w:val="Hyperlink"/>
            <w:rFonts w:ascii="Cambria" w:hAnsi="Cambria"/>
          </w:rPr>
          <w:t>samalayucaesates@gmail.com</w:t>
        </w:r>
      </w:hyperlink>
      <w:r w:rsidR="00DE7FF4">
        <w:rPr>
          <w:rFonts w:ascii="Cambria" w:hAnsi="Cambria"/>
        </w:rPr>
        <w:t>.  This will help with memberships, subscriptions that the board maintains, and other board business so that each time there are changes in officers we don’t need to change the email address from one person’s pers</w:t>
      </w:r>
      <w:r w:rsidR="00C631EA">
        <w:rPr>
          <w:rFonts w:ascii="Cambria" w:hAnsi="Cambria"/>
        </w:rPr>
        <w:t xml:space="preserve">onal email address to another.  Our 2021 AZ Corporation Commission Annual Report was filed and accepted.  </w:t>
      </w:r>
      <w:r w:rsidR="00B964CD">
        <w:rPr>
          <w:rFonts w:ascii="Cambria" w:hAnsi="Cambria"/>
        </w:rPr>
        <w:t xml:space="preserve">Our water system use permit was approved.  </w:t>
      </w:r>
    </w:p>
    <w:p w14:paraId="52F6302E" w14:textId="1B5EACF7"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C631EA">
        <w:rPr>
          <w:rFonts w:ascii="Cambria" w:hAnsi="Cambria"/>
        </w:rPr>
        <w:t>Sam reviewed latest developments on grass areas, and briefly noted the success of Lakeside Plumbing on a recent project – (noted later in Water System report).</w:t>
      </w:r>
    </w:p>
    <w:p w14:paraId="12E1D88C" w14:textId="3075F07F" w:rsidR="00C21666"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5105C2">
        <w:rPr>
          <w:rFonts w:ascii="Cambria" w:hAnsi="Cambria"/>
          <w:sz w:val="24"/>
          <w:szCs w:val="24"/>
        </w:rPr>
        <w:t xml:space="preserve">Main recent expense items included </w:t>
      </w:r>
      <w:proofErr w:type="spellStart"/>
      <w:r w:rsidR="005105C2">
        <w:rPr>
          <w:rFonts w:ascii="Cambria" w:hAnsi="Cambria"/>
          <w:sz w:val="24"/>
          <w:szCs w:val="24"/>
        </w:rPr>
        <w:t>TEP</w:t>
      </w:r>
      <w:proofErr w:type="spellEnd"/>
      <w:r w:rsidR="005105C2">
        <w:rPr>
          <w:rFonts w:ascii="Cambria" w:hAnsi="Cambria"/>
          <w:sz w:val="24"/>
          <w:szCs w:val="24"/>
        </w:rPr>
        <w:t xml:space="preserve"> $1</w:t>
      </w:r>
      <w:r w:rsidR="00906FB4">
        <w:rPr>
          <w:rFonts w:ascii="Cambria" w:hAnsi="Cambria"/>
          <w:sz w:val="24"/>
          <w:szCs w:val="24"/>
        </w:rPr>
        <w:t>,406.65</w:t>
      </w:r>
      <w:r w:rsidR="005105C2">
        <w:rPr>
          <w:rFonts w:ascii="Cambria" w:hAnsi="Cambria"/>
          <w:sz w:val="24"/>
          <w:szCs w:val="24"/>
        </w:rPr>
        <w:t xml:space="preserve">, </w:t>
      </w:r>
      <w:r w:rsidR="00906FB4">
        <w:rPr>
          <w:rFonts w:ascii="Cambria" w:hAnsi="Cambria"/>
          <w:sz w:val="24"/>
          <w:szCs w:val="24"/>
        </w:rPr>
        <w:t>Go-Daddy for webpage</w:t>
      </w:r>
      <w:r w:rsidR="005105C2">
        <w:rPr>
          <w:rFonts w:ascii="Cambria" w:hAnsi="Cambria"/>
          <w:sz w:val="24"/>
          <w:szCs w:val="24"/>
        </w:rPr>
        <w:t xml:space="preserve"> $</w:t>
      </w:r>
      <w:r w:rsidR="00906FB4">
        <w:rPr>
          <w:rFonts w:ascii="Cambria" w:hAnsi="Cambria"/>
          <w:sz w:val="24"/>
          <w:szCs w:val="24"/>
        </w:rPr>
        <w:t>547</w:t>
      </w:r>
      <w:r w:rsidR="005105C2">
        <w:rPr>
          <w:rFonts w:ascii="Cambria" w:hAnsi="Cambria"/>
          <w:sz w:val="24"/>
          <w:szCs w:val="24"/>
        </w:rPr>
        <w:t>, trash $900, landscaping $500</w:t>
      </w:r>
      <w:r w:rsidR="00906FB4">
        <w:rPr>
          <w:rFonts w:ascii="Cambria" w:hAnsi="Cambria"/>
          <w:sz w:val="24"/>
          <w:szCs w:val="24"/>
        </w:rPr>
        <w:t xml:space="preserve"> (we are now being invoiced correctly/consistently per month), Crane $292, Bolton $609</w:t>
      </w:r>
      <w:r w:rsidR="005105C2">
        <w:rPr>
          <w:rFonts w:ascii="Cambria" w:hAnsi="Cambria"/>
          <w:sz w:val="24"/>
          <w:szCs w:val="24"/>
        </w:rPr>
        <w:t>.</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7F0A7A0D" w:rsidR="007A5BC1" w:rsidRDefault="002A5EAF" w:rsidP="00476204">
      <w:pPr>
        <w:rPr>
          <w:rFonts w:ascii="Cambria" w:hAnsi="Cambria"/>
          <w:sz w:val="24"/>
          <w:szCs w:val="24"/>
        </w:rPr>
      </w:pPr>
      <w:r>
        <w:rPr>
          <w:rFonts w:ascii="Cambria" w:hAnsi="Cambria"/>
          <w:sz w:val="24"/>
          <w:szCs w:val="24"/>
        </w:rPr>
        <w:t xml:space="preserve">Architectural Review Committee: </w:t>
      </w:r>
      <w:r w:rsidR="007E668B">
        <w:rPr>
          <w:rFonts w:ascii="Cambria" w:hAnsi="Cambria"/>
          <w:sz w:val="24"/>
          <w:szCs w:val="24"/>
        </w:rPr>
        <w:t xml:space="preserve">Plans for a guest house at </w:t>
      </w:r>
      <w:r w:rsidR="007A5BC1">
        <w:rPr>
          <w:rFonts w:ascii="Cambria" w:hAnsi="Cambria"/>
          <w:sz w:val="24"/>
          <w:szCs w:val="24"/>
        </w:rPr>
        <w:t xml:space="preserve">802 </w:t>
      </w:r>
      <w:proofErr w:type="spellStart"/>
      <w:r w:rsidR="007A5BC1">
        <w:rPr>
          <w:rFonts w:ascii="Cambria" w:hAnsi="Cambria"/>
          <w:sz w:val="24"/>
          <w:szCs w:val="24"/>
        </w:rPr>
        <w:t>KoVaya</w:t>
      </w:r>
      <w:proofErr w:type="spellEnd"/>
      <w:r w:rsidR="007A5BC1">
        <w:rPr>
          <w:rFonts w:ascii="Cambria" w:hAnsi="Cambria"/>
          <w:sz w:val="24"/>
          <w:szCs w:val="24"/>
        </w:rPr>
        <w:t xml:space="preserve"> </w:t>
      </w:r>
      <w:r w:rsidR="007E668B">
        <w:rPr>
          <w:rFonts w:ascii="Cambria" w:hAnsi="Cambria"/>
          <w:sz w:val="24"/>
          <w:szCs w:val="24"/>
        </w:rPr>
        <w:t xml:space="preserve">were </w:t>
      </w:r>
      <w:r w:rsidR="00C21666">
        <w:rPr>
          <w:rFonts w:ascii="Cambria" w:hAnsi="Cambria"/>
          <w:sz w:val="24"/>
          <w:szCs w:val="24"/>
        </w:rPr>
        <w:t>submitted to the County, still awaiting a revised plan for committee review.</w:t>
      </w:r>
      <w:r w:rsidR="00906FB4">
        <w:rPr>
          <w:rFonts w:ascii="Cambria" w:hAnsi="Cambria"/>
          <w:sz w:val="24"/>
          <w:szCs w:val="24"/>
        </w:rPr>
        <w:t xml:space="preserve">  881 </w:t>
      </w:r>
      <w:proofErr w:type="spellStart"/>
      <w:r w:rsidR="00906FB4">
        <w:rPr>
          <w:rFonts w:ascii="Cambria" w:hAnsi="Cambria"/>
          <w:sz w:val="24"/>
          <w:szCs w:val="24"/>
        </w:rPr>
        <w:t>Comobabi</w:t>
      </w:r>
      <w:proofErr w:type="spellEnd"/>
      <w:r w:rsidR="00906FB4">
        <w:rPr>
          <w:rFonts w:ascii="Cambria" w:hAnsi="Cambria"/>
          <w:sz w:val="24"/>
          <w:szCs w:val="24"/>
        </w:rPr>
        <w:t xml:space="preserve"> is working on solar installation.</w:t>
      </w:r>
    </w:p>
    <w:p w14:paraId="11FC393B" w14:textId="5FFA9FB9" w:rsidR="007A5BC1"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906FB4">
        <w:rPr>
          <w:rFonts w:ascii="Cambria" w:hAnsi="Cambria"/>
          <w:sz w:val="24"/>
          <w:szCs w:val="24"/>
        </w:rPr>
        <w:t>New umbrellas for the tables were purchased.  Scott will get some quotes from pool services for better cleaning management of the pool.</w:t>
      </w:r>
    </w:p>
    <w:p w14:paraId="3B609F2C" w14:textId="58D3E1B8"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906FB4">
        <w:rPr>
          <w:rFonts w:ascii="Cambria" w:hAnsi="Cambria"/>
          <w:sz w:val="24"/>
          <w:szCs w:val="24"/>
        </w:rPr>
        <w:t>With all the monsoon rain, it was discussed that it would have been a good time to reduce water usage</w:t>
      </w:r>
      <w:r w:rsidR="006E576C">
        <w:rPr>
          <w:rFonts w:ascii="Cambria" w:hAnsi="Cambria"/>
          <w:sz w:val="24"/>
          <w:szCs w:val="24"/>
        </w:rPr>
        <w:t>.</w:t>
      </w:r>
      <w:r w:rsidR="00906FB4">
        <w:rPr>
          <w:rFonts w:ascii="Cambria" w:hAnsi="Cambria"/>
          <w:sz w:val="24"/>
          <w:szCs w:val="24"/>
        </w:rPr>
        <w:t xml:space="preserve">  Larry did reduce Area </w:t>
      </w:r>
      <w:proofErr w:type="gramStart"/>
      <w:r w:rsidR="00906FB4">
        <w:rPr>
          <w:rFonts w:ascii="Cambria" w:hAnsi="Cambria"/>
          <w:sz w:val="24"/>
          <w:szCs w:val="24"/>
        </w:rPr>
        <w:t>A</w:t>
      </w:r>
      <w:proofErr w:type="gramEnd"/>
      <w:r w:rsidR="00906FB4">
        <w:rPr>
          <w:rFonts w:ascii="Cambria" w:hAnsi="Cambria"/>
          <w:sz w:val="24"/>
          <w:szCs w:val="24"/>
        </w:rPr>
        <w:t xml:space="preserve"> watering for a period of time during the wet weeks.</w:t>
      </w:r>
    </w:p>
    <w:p w14:paraId="0F2A2944" w14:textId="54F0AC5E" w:rsidR="00F94CCF" w:rsidRDefault="007E668B" w:rsidP="00476204">
      <w:pPr>
        <w:rPr>
          <w:rFonts w:ascii="Cambria" w:hAnsi="Cambria"/>
          <w:sz w:val="24"/>
          <w:szCs w:val="24"/>
        </w:rPr>
      </w:pPr>
      <w:r>
        <w:rPr>
          <w:rFonts w:ascii="Cambria" w:hAnsi="Cambria"/>
          <w:sz w:val="24"/>
          <w:szCs w:val="24"/>
        </w:rPr>
        <w:t xml:space="preserve">Water System Committee:  </w:t>
      </w:r>
      <w:r w:rsidR="00906FB4">
        <w:rPr>
          <w:rFonts w:ascii="Cambria" w:hAnsi="Cambria"/>
          <w:sz w:val="24"/>
          <w:szCs w:val="24"/>
        </w:rPr>
        <w:t xml:space="preserve">Work at </w:t>
      </w:r>
      <w:r w:rsidR="00F94CCF">
        <w:rPr>
          <w:rFonts w:ascii="Cambria" w:hAnsi="Cambria"/>
          <w:sz w:val="24"/>
          <w:szCs w:val="24"/>
        </w:rPr>
        <w:t xml:space="preserve">950 </w:t>
      </w:r>
      <w:proofErr w:type="spellStart"/>
      <w:r w:rsidR="00F94CCF">
        <w:rPr>
          <w:rFonts w:ascii="Cambria" w:hAnsi="Cambria"/>
          <w:sz w:val="24"/>
          <w:szCs w:val="24"/>
        </w:rPr>
        <w:t>Comobabi</w:t>
      </w:r>
      <w:proofErr w:type="spellEnd"/>
      <w:r w:rsidR="00906FB4">
        <w:rPr>
          <w:rFonts w:ascii="Cambria" w:hAnsi="Cambria"/>
          <w:sz w:val="24"/>
          <w:szCs w:val="24"/>
        </w:rPr>
        <w:t xml:space="preserve"> was completed successfully.  Additional discussion was had about standardizing connections and coming up with a standard layout for connections to the main line.  Mark and Larry will be covering water testing days in October traditionally covered by the </w:t>
      </w:r>
      <w:proofErr w:type="spellStart"/>
      <w:r w:rsidR="00906FB4">
        <w:rPr>
          <w:rFonts w:ascii="Cambria" w:hAnsi="Cambria"/>
          <w:sz w:val="24"/>
          <w:szCs w:val="24"/>
        </w:rPr>
        <w:t>Boyds</w:t>
      </w:r>
      <w:proofErr w:type="spellEnd"/>
      <w:r w:rsidR="00906FB4">
        <w:rPr>
          <w:rFonts w:ascii="Cambria" w:hAnsi="Cambria"/>
          <w:sz w:val="24"/>
          <w:szCs w:val="24"/>
        </w:rPr>
        <w:t>.</w:t>
      </w:r>
      <w:r w:rsidR="00F94CCF">
        <w:rPr>
          <w:rFonts w:ascii="Cambria" w:hAnsi="Cambria"/>
          <w:sz w:val="24"/>
          <w:szCs w:val="24"/>
        </w:rPr>
        <w:t xml:space="preserve">  </w:t>
      </w:r>
    </w:p>
    <w:p w14:paraId="12B0331D" w14:textId="525E5D12" w:rsidR="00F94CCF" w:rsidRDefault="00C64D65" w:rsidP="00476204">
      <w:pPr>
        <w:rPr>
          <w:rFonts w:ascii="Cambria" w:hAnsi="Cambria"/>
          <w:sz w:val="24"/>
          <w:szCs w:val="24"/>
        </w:rPr>
      </w:pPr>
      <w:r>
        <w:rPr>
          <w:rFonts w:ascii="Cambria" w:hAnsi="Cambria"/>
          <w:sz w:val="24"/>
          <w:szCs w:val="24"/>
        </w:rPr>
        <w:t xml:space="preserve">Social Committee:  </w:t>
      </w:r>
      <w:r w:rsidR="00906FB4">
        <w:rPr>
          <w:rFonts w:ascii="Cambria" w:hAnsi="Cambria"/>
          <w:sz w:val="24"/>
          <w:szCs w:val="24"/>
        </w:rPr>
        <w:t xml:space="preserve">There will be another social event </w:t>
      </w:r>
      <w:r w:rsidR="00E47E25">
        <w:rPr>
          <w:rFonts w:ascii="Cambria" w:hAnsi="Cambria"/>
          <w:sz w:val="24"/>
          <w:szCs w:val="24"/>
        </w:rPr>
        <w:t>(hot dogs, hamburgers) on September 24</w:t>
      </w:r>
      <w:r w:rsidR="00E47E25" w:rsidRPr="00E47E25">
        <w:rPr>
          <w:rFonts w:ascii="Cambria" w:hAnsi="Cambria"/>
          <w:sz w:val="24"/>
          <w:szCs w:val="24"/>
          <w:vertAlign w:val="superscript"/>
        </w:rPr>
        <w:t>th</w:t>
      </w:r>
      <w:r w:rsidR="00E47E25">
        <w:rPr>
          <w:rFonts w:ascii="Cambria" w:hAnsi="Cambria"/>
          <w:sz w:val="24"/>
          <w:szCs w:val="24"/>
        </w:rPr>
        <w:t>.  Considering a work day for late October.</w:t>
      </w:r>
    </w:p>
    <w:p w14:paraId="74A50933" w14:textId="4CE18D57" w:rsidR="003560B1" w:rsidRPr="00E47E25" w:rsidRDefault="006E3717" w:rsidP="00E47E25">
      <w:pPr>
        <w:pStyle w:val="Default"/>
      </w:pPr>
      <w:r w:rsidRPr="007A32A4">
        <w:rPr>
          <w:rFonts w:ascii="Cambria" w:hAnsi="Cambria"/>
          <w:u w:val="single"/>
        </w:rPr>
        <w:t>Old Business</w:t>
      </w:r>
      <w:r w:rsidR="00E47E25">
        <w:rPr>
          <w:rFonts w:ascii="Cambria" w:hAnsi="Cambria"/>
        </w:rPr>
        <w:t>: Additional review of grass areas.</w:t>
      </w:r>
    </w:p>
    <w:p w14:paraId="03F82BCF" w14:textId="77777777" w:rsidR="00E47E25" w:rsidRDefault="00E47E25" w:rsidP="001D6A76">
      <w:pPr>
        <w:pStyle w:val="Default"/>
        <w:rPr>
          <w:rFonts w:ascii="Cambria" w:hAnsi="Cambria"/>
          <w:u w:val="single"/>
        </w:rPr>
      </w:pPr>
    </w:p>
    <w:p w14:paraId="18FC928C" w14:textId="77777777" w:rsidR="00E47E25" w:rsidRDefault="004A3785" w:rsidP="00E47E25">
      <w:pPr>
        <w:pStyle w:val="Default"/>
        <w:rPr>
          <w:rFonts w:ascii="Cambria" w:hAnsi="Cambria"/>
        </w:rPr>
      </w:pPr>
      <w:r w:rsidRPr="007A32A4">
        <w:rPr>
          <w:rFonts w:ascii="Cambria" w:hAnsi="Cambria"/>
          <w:u w:val="single"/>
        </w:rPr>
        <w:t>New Business</w:t>
      </w:r>
      <w:r w:rsidR="009836F1">
        <w:rPr>
          <w:rFonts w:ascii="Cambria" w:hAnsi="Cambria"/>
        </w:rPr>
        <w:t xml:space="preserve">: </w:t>
      </w:r>
      <w:r w:rsidR="00E47E25">
        <w:rPr>
          <w:rFonts w:ascii="Cambria" w:hAnsi="Cambria"/>
        </w:rPr>
        <w:t>None.</w:t>
      </w:r>
    </w:p>
    <w:p w14:paraId="7E25202A" w14:textId="77777777" w:rsidR="00E47E25" w:rsidRDefault="00E47E25" w:rsidP="00E47E25">
      <w:pPr>
        <w:pStyle w:val="Default"/>
        <w:rPr>
          <w:rFonts w:ascii="Cambria" w:hAnsi="Cambria"/>
        </w:rPr>
      </w:pPr>
    </w:p>
    <w:p w14:paraId="4AF50697" w14:textId="2C8ED243"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43636A">
        <w:rPr>
          <w:rFonts w:ascii="Cambria" w:hAnsi="Cambria"/>
        </w:rPr>
        <w:t>Scott</w:t>
      </w:r>
      <w:r w:rsidR="0039698F">
        <w:rPr>
          <w:rFonts w:ascii="Cambria" w:hAnsi="Cambria"/>
        </w:rPr>
        <w:t xml:space="preserve"> moved and </w:t>
      </w:r>
      <w:r w:rsidR="0043636A">
        <w:rPr>
          <w:rFonts w:ascii="Cambria" w:hAnsi="Cambria"/>
        </w:rPr>
        <w:t>Larry</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9C077C">
        <w:rPr>
          <w:rFonts w:ascii="Cambria" w:hAnsi="Cambria"/>
        </w:rPr>
        <w:t>7</w:t>
      </w:r>
      <w:r w:rsidR="003C46E0">
        <w:rPr>
          <w:rFonts w:ascii="Cambria" w:hAnsi="Cambria"/>
        </w:rPr>
        <w:t>:</w:t>
      </w:r>
      <w:r w:rsidR="00E47E25">
        <w:rPr>
          <w:rFonts w:ascii="Cambria" w:hAnsi="Cambria"/>
        </w:rPr>
        <w:t>12</w:t>
      </w:r>
      <w:r w:rsidRPr="007A32A4">
        <w:rPr>
          <w:rFonts w:ascii="Cambria" w:hAnsi="Cambria"/>
        </w:rPr>
        <w:t>p.m.</w:t>
      </w:r>
    </w:p>
    <w:sectPr w:rsidR="00785464" w:rsidSect="00E47E25">
      <w:pgSz w:w="12240" w:h="15840"/>
      <w:pgMar w:top="54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6AB0"/>
    <w:rsid w:val="00083114"/>
    <w:rsid w:val="000935EC"/>
    <w:rsid w:val="000C22B3"/>
    <w:rsid w:val="000F66F0"/>
    <w:rsid w:val="00156521"/>
    <w:rsid w:val="001669C6"/>
    <w:rsid w:val="001B5833"/>
    <w:rsid w:val="001D0202"/>
    <w:rsid w:val="001D6A76"/>
    <w:rsid w:val="001E34B6"/>
    <w:rsid w:val="00215896"/>
    <w:rsid w:val="00242DE9"/>
    <w:rsid w:val="00251C85"/>
    <w:rsid w:val="00265952"/>
    <w:rsid w:val="00293AED"/>
    <w:rsid w:val="00296571"/>
    <w:rsid w:val="002A5EAF"/>
    <w:rsid w:val="002F6B35"/>
    <w:rsid w:val="0035137D"/>
    <w:rsid w:val="003560B1"/>
    <w:rsid w:val="00371C4B"/>
    <w:rsid w:val="00374D2E"/>
    <w:rsid w:val="0039698F"/>
    <w:rsid w:val="003A2075"/>
    <w:rsid w:val="003C46E0"/>
    <w:rsid w:val="003E6B33"/>
    <w:rsid w:val="00415945"/>
    <w:rsid w:val="00427A6C"/>
    <w:rsid w:val="004352B7"/>
    <w:rsid w:val="0043636A"/>
    <w:rsid w:val="00473589"/>
    <w:rsid w:val="0047376A"/>
    <w:rsid w:val="00476204"/>
    <w:rsid w:val="004A3785"/>
    <w:rsid w:val="004E1424"/>
    <w:rsid w:val="005105C2"/>
    <w:rsid w:val="00543FA8"/>
    <w:rsid w:val="00582300"/>
    <w:rsid w:val="00586763"/>
    <w:rsid w:val="006445D3"/>
    <w:rsid w:val="00653EDB"/>
    <w:rsid w:val="00695D4B"/>
    <w:rsid w:val="006A5FF3"/>
    <w:rsid w:val="006E3717"/>
    <w:rsid w:val="006E576C"/>
    <w:rsid w:val="006F79B9"/>
    <w:rsid w:val="00720D47"/>
    <w:rsid w:val="007439AC"/>
    <w:rsid w:val="007471CE"/>
    <w:rsid w:val="00753362"/>
    <w:rsid w:val="00766641"/>
    <w:rsid w:val="007677C1"/>
    <w:rsid w:val="00785464"/>
    <w:rsid w:val="00786758"/>
    <w:rsid w:val="007937F4"/>
    <w:rsid w:val="007A32A4"/>
    <w:rsid w:val="007A5BC1"/>
    <w:rsid w:val="007B5F2F"/>
    <w:rsid w:val="007E668B"/>
    <w:rsid w:val="00816FF0"/>
    <w:rsid w:val="0086583A"/>
    <w:rsid w:val="00871043"/>
    <w:rsid w:val="008875AC"/>
    <w:rsid w:val="008936D7"/>
    <w:rsid w:val="008F1622"/>
    <w:rsid w:val="008F750D"/>
    <w:rsid w:val="00906FB4"/>
    <w:rsid w:val="00922A21"/>
    <w:rsid w:val="00955664"/>
    <w:rsid w:val="0097205E"/>
    <w:rsid w:val="0097482B"/>
    <w:rsid w:val="009836F1"/>
    <w:rsid w:val="009C077C"/>
    <w:rsid w:val="009E1B14"/>
    <w:rsid w:val="009F1385"/>
    <w:rsid w:val="00A23FB6"/>
    <w:rsid w:val="00A441AA"/>
    <w:rsid w:val="00A53B59"/>
    <w:rsid w:val="00A71158"/>
    <w:rsid w:val="00A90BAE"/>
    <w:rsid w:val="00AA6D83"/>
    <w:rsid w:val="00AB513F"/>
    <w:rsid w:val="00AB7250"/>
    <w:rsid w:val="00AE76DB"/>
    <w:rsid w:val="00AF3ABA"/>
    <w:rsid w:val="00B037E9"/>
    <w:rsid w:val="00B65942"/>
    <w:rsid w:val="00B717FF"/>
    <w:rsid w:val="00B964CD"/>
    <w:rsid w:val="00BA2A54"/>
    <w:rsid w:val="00BF4747"/>
    <w:rsid w:val="00C21666"/>
    <w:rsid w:val="00C235A4"/>
    <w:rsid w:val="00C268A0"/>
    <w:rsid w:val="00C42509"/>
    <w:rsid w:val="00C631EA"/>
    <w:rsid w:val="00C64D65"/>
    <w:rsid w:val="00CD6397"/>
    <w:rsid w:val="00CE4AF0"/>
    <w:rsid w:val="00CF0D5C"/>
    <w:rsid w:val="00D02CD3"/>
    <w:rsid w:val="00D43A29"/>
    <w:rsid w:val="00D50374"/>
    <w:rsid w:val="00D75540"/>
    <w:rsid w:val="00DE7FF4"/>
    <w:rsid w:val="00E01CA5"/>
    <w:rsid w:val="00E307C3"/>
    <w:rsid w:val="00E3217C"/>
    <w:rsid w:val="00E47E25"/>
    <w:rsid w:val="00E67D85"/>
    <w:rsid w:val="00E705B9"/>
    <w:rsid w:val="00ED6B11"/>
    <w:rsid w:val="00F03400"/>
    <w:rsid w:val="00F05723"/>
    <w:rsid w:val="00F568E3"/>
    <w:rsid w:val="00F572B7"/>
    <w:rsid w:val="00F70E4A"/>
    <w:rsid w:val="00F8158D"/>
    <w:rsid w:val="00F94CCF"/>
    <w:rsid w:val="00F96D1C"/>
    <w:rsid w:val="00FA3B35"/>
    <w:rsid w:val="00FC111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alayucaesa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4</cp:revision>
  <cp:lastPrinted>2021-02-21T22:49:00Z</cp:lastPrinted>
  <dcterms:created xsi:type="dcterms:W3CDTF">2021-10-12T02:37:00Z</dcterms:created>
  <dcterms:modified xsi:type="dcterms:W3CDTF">2021-10-18T01:51:00Z</dcterms:modified>
</cp:coreProperties>
</file>