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E89" w:rsidRPr="00EA78CC" w:rsidRDefault="00C50E89" w:rsidP="00C50E89">
      <w:pPr>
        <w:jc w:val="both"/>
        <w:rPr>
          <w:sz w:val="32"/>
        </w:rPr>
      </w:pPr>
      <w:bookmarkStart w:id="0" w:name="_Hlk97630445"/>
      <w:r w:rsidRPr="00EA78CC">
        <w:rPr>
          <w:sz w:val="32"/>
        </w:rPr>
        <w:t>STATE OF NEW YORK</w:t>
      </w:r>
    </w:p>
    <w:p w:rsidR="00C50E89" w:rsidRPr="00EA78CC" w:rsidRDefault="00C50E89" w:rsidP="00C50E89">
      <w:pPr>
        <w:jc w:val="both"/>
        <w:rPr>
          <w:sz w:val="32"/>
        </w:rPr>
      </w:pPr>
      <w:r w:rsidRPr="00EA78CC">
        <w:rPr>
          <w:sz w:val="32"/>
        </w:rPr>
        <w:t>COUNTY OF CORTLAND</w:t>
      </w:r>
    </w:p>
    <w:p w:rsidR="00C50E89" w:rsidRPr="00EA78CC" w:rsidRDefault="00C50E89" w:rsidP="00C50E89">
      <w:pPr>
        <w:jc w:val="both"/>
        <w:rPr>
          <w:sz w:val="32"/>
        </w:rPr>
      </w:pPr>
      <w:r w:rsidRPr="00EA78CC">
        <w:rPr>
          <w:sz w:val="32"/>
        </w:rPr>
        <w:t xml:space="preserve">TOWN OF HARFORD </w:t>
      </w:r>
    </w:p>
    <w:p w:rsidR="00C50E89" w:rsidRPr="00EA78CC" w:rsidRDefault="00C50E89" w:rsidP="00C50E89">
      <w:pPr>
        <w:jc w:val="both"/>
        <w:rPr>
          <w:sz w:val="32"/>
        </w:rPr>
      </w:pPr>
    </w:p>
    <w:p w:rsidR="00C50E89" w:rsidRPr="00EA78CC" w:rsidRDefault="00C50E89" w:rsidP="00C50E89">
      <w:pPr>
        <w:jc w:val="both"/>
        <w:rPr>
          <w:sz w:val="36"/>
        </w:rPr>
      </w:pPr>
      <w:r>
        <w:rPr>
          <w:sz w:val="36"/>
        </w:rPr>
        <w:t xml:space="preserve">                                                                        October 3, 2022</w:t>
      </w:r>
    </w:p>
    <w:p w:rsidR="00C50E89" w:rsidRPr="00EA78CC" w:rsidRDefault="00C50E89" w:rsidP="00C50E89">
      <w:pPr>
        <w:jc w:val="both"/>
        <w:rPr>
          <w:sz w:val="36"/>
        </w:rPr>
      </w:pPr>
    </w:p>
    <w:p w:rsidR="00C50E89" w:rsidRDefault="00C50E89" w:rsidP="00C50E89">
      <w:pPr>
        <w:jc w:val="both"/>
        <w:rPr>
          <w:sz w:val="36"/>
        </w:rPr>
      </w:pPr>
      <w:r w:rsidRPr="00EA78CC">
        <w:rPr>
          <w:sz w:val="36"/>
        </w:rPr>
        <w:t xml:space="preserve">The Town Board of the Town of Harford met for a </w:t>
      </w:r>
      <w:r>
        <w:rPr>
          <w:sz w:val="36"/>
        </w:rPr>
        <w:t>public</w:t>
      </w:r>
      <w:r w:rsidRPr="00EA78CC">
        <w:rPr>
          <w:sz w:val="36"/>
        </w:rPr>
        <w:t xml:space="preserve"> meeting at the Harford Town Hall on </w:t>
      </w:r>
      <w:r>
        <w:rPr>
          <w:sz w:val="36"/>
        </w:rPr>
        <w:t>October 3</w:t>
      </w:r>
      <w:r w:rsidRPr="00EA78CC">
        <w:rPr>
          <w:sz w:val="36"/>
        </w:rPr>
        <w:t>, 20</w:t>
      </w:r>
      <w:r>
        <w:rPr>
          <w:sz w:val="36"/>
        </w:rPr>
        <w:t>22</w:t>
      </w:r>
      <w:r w:rsidRPr="00EA78CC">
        <w:rPr>
          <w:sz w:val="36"/>
        </w:rPr>
        <w:t xml:space="preserve"> at </w:t>
      </w:r>
      <w:r>
        <w:rPr>
          <w:sz w:val="36"/>
        </w:rPr>
        <w:t>6:15</w:t>
      </w:r>
      <w:r w:rsidRPr="00EA78CC">
        <w:rPr>
          <w:sz w:val="36"/>
        </w:rPr>
        <w:t xml:space="preserve"> pm.  Present at the meeting were</w:t>
      </w:r>
      <w:r>
        <w:rPr>
          <w:sz w:val="36"/>
        </w:rPr>
        <w:t xml:space="preserve"> Michelle Morse: Town Supervisor:</w:t>
      </w:r>
      <w:r w:rsidRPr="00EA78CC">
        <w:rPr>
          <w:sz w:val="36"/>
        </w:rPr>
        <w:t xml:space="preserve"> </w:t>
      </w:r>
      <w:r>
        <w:rPr>
          <w:sz w:val="36"/>
        </w:rPr>
        <w:t xml:space="preserve">Daryl Cross; George Ingalls: John Burns: Karen </w:t>
      </w:r>
      <w:proofErr w:type="spellStart"/>
      <w:r>
        <w:rPr>
          <w:sz w:val="36"/>
        </w:rPr>
        <w:t>Snover</w:t>
      </w:r>
      <w:proofErr w:type="spellEnd"/>
      <w:r>
        <w:rPr>
          <w:sz w:val="36"/>
        </w:rPr>
        <w:t xml:space="preserve"> Clift: </w:t>
      </w:r>
      <w:r w:rsidRPr="00EA78CC">
        <w:rPr>
          <w:sz w:val="36"/>
        </w:rPr>
        <w:t>Councilmen,</w:t>
      </w:r>
      <w:r>
        <w:rPr>
          <w:sz w:val="36"/>
        </w:rPr>
        <w:t xml:space="preserve"> </w:t>
      </w:r>
      <w:r w:rsidRPr="00EA78CC">
        <w:rPr>
          <w:sz w:val="36"/>
        </w:rPr>
        <w:t>Jennifer Fox; Town Clerk,</w:t>
      </w:r>
      <w:r>
        <w:rPr>
          <w:sz w:val="36"/>
        </w:rPr>
        <w:t xml:space="preserve"> Scott Stairs: </w:t>
      </w:r>
    </w:p>
    <w:p w:rsidR="00C50E89" w:rsidRDefault="00C50E89" w:rsidP="00C50E89">
      <w:pPr>
        <w:jc w:val="both"/>
        <w:rPr>
          <w:sz w:val="36"/>
        </w:rPr>
      </w:pPr>
    </w:p>
    <w:p w:rsidR="00C50E89" w:rsidRDefault="00C50E89" w:rsidP="00C50E89">
      <w:pPr>
        <w:jc w:val="both"/>
        <w:rPr>
          <w:sz w:val="36"/>
        </w:rPr>
      </w:pPr>
      <w:r>
        <w:rPr>
          <w:sz w:val="36"/>
        </w:rPr>
        <w:t>The purpose of the Public Meeting was to approve the Tentative 2023 Town Budget.</w:t>
      </w:r>
    </w:p>
    <w:p w:rsidR="00C50E89" w:rsidRDefault="00C50E89" w:rsidP="00C50E89">
      <w:pPr>
        <w:jc w:val="both"/>
        <w:rPr>
          <w:sz w:val="36"/>
        </w:rPr>
      </w:pPr>
      <w:r>
        <w:rPr>
          <w:sz w:val="36"/>
        </w:rPr>
        <w:t xml:space="preserve">As advised by the Town of Harford </w:t>
      </w:r>
      <w:r w:rsidR="00DC087F">
        <w:rPr>
          <w:sz w:val="36"/>
        </w:rPr>
        <w:t>B</w:t>
      </w:r>
      <w:r>
        <w:rPr>
          <w:sz w:val="36"/>
        </w:rPr>
        <w:t xml:space="preserve">ookkeeper, A total of $52,000 will be transferred, some from the (DA) Highway Fund and some from the (A) General Fund in order to stay below the 2% tax cap limit. </w:t>
      </w:r>
    </w:p>
    <w:p w:rsidR="00C50E89" w:rsidRDefault="00C50E89" w:rsidP="00C50E89">
      <w:pPr>
        <w:jc w:val="both"/>
        <w:rPr>
          <w:sz w:val="36"/>
        </w:rPr>
      </w:pPr>
    </w:p>
    <w:p w:rsidR="00C50E89" w:rsidRDefault="00C50E89" w:rsidP="00C50E89">
      <w:pPr>
        <w:jc w:val="both"/>
        <w:rPr>
          <w:sz w:val="36"/>
        </w:rPr>
      </w:pPr>
      <w:bookmarkStart w:id="1" w:name="_Hlk115780016"/>
      <w:r w:rsidRPr="00EA78CC">
        <w:rPr>
          <w:b/>
          <w:sz w:val="32"/>
          <w:u w:val="single"/>
        </w:rPr>
        <w:t>RES #</w:t>
      </w:r>
      <w:r>
        <w:rPr>
          <w:b/>
          <w:sz w:val="32"/>
          <w:u w:val="single"/>
        </w:rPr>
        <w:t>63</w:t>
      </w:r>
      <w:r w:rsidRPr="00EA78CC">
        <w:rPr>
          <w:b/>
          <w:sz w:val="32"/>
          <w:u w:val="single"/>
        </w:rPr>
        <w:t>: BE IT RESOLVED</w:t>
      </w:r>
      <w:r w:rsidRPr="00EA78CC">
        <w:rPr>
          <w:sz w:val="32"/>
        </w:rPr>
        <w:t xml:space="preserve"> </w:t>
      </w:r>
      <w:r w:rsidRPr="00EA78CC">
        <w:rPr>
          <w:sz w:val="36"/>
        </w:rPr>
        <w:t>to approve the</w:t>
      </w:r>
      <w:r>
        <w:rPr>
          <w:sz w:val="36"/>
        </w:rPr>
        <w:t xml:space="preserve"> transfer of funds to stay below the tax cap limit. </w:t>
      </w:r>
    </w:p>
    <w:bookmarkEnd w:id="1"/>
    <w:p w:rsidR="00C50E89" w:rsidRPr="00EA78CC" w:rsidRDefault="00C50E89" w:rsidP="00C50E89">
      <w:pPr>
        <w:jc w:val="both"/>
        <w:rPr>
          <w:sz w:val="32"/>
        </w:rPr>
      </w:pPr>
    </w:p>
    <w:p w:rsidR="00C50E89" w:rsidRPr="00EA78CC" w:rsidRDefault="00C50E89" w:rsidP="00C50E89">
      <w:pPr>
        <w:jc w:val="both"/>
        <w:rPr>
          <w:sz w:val="36"/>
        </w:rPr>
      </w:pPr>
      <w:r>
        <w:rPr>
          <w:sz w:val="36"/>
        </w:rPr>
        <w:t xml:space="preserve">George Ingalls </w:t>
      </w:r>
      <w:r w:rsidRPr="00EA78CC">
        <w:rPr>
          <w:sz w:val="36"/>
        </w:rPr>
        <w:t>made a motion to adopt Resolution #</w:t>
      </w:r>
      <w:r>
        <w:rPr>
          <w:sz w:val="36"/>
        </w:rPr>
        <w:t xml:space="preserve">63, John Burns </w:t>
      </w:r>
      <w:r w:rsidRPr="00EA78CC">
        <w:rPr>
          <w:sz w:val="36"/>
        </w:rPr>
        <w:t>seconded the motion.</w:t>
      </w:r>
    </w:p>
    <w:p w:rsidR="00C50E89" w:rsidRPr="00EA78CC" w:rsidRDefault="00C50E89" w:rsidP="00C50E89">
      <w:pPr>
        <w:jc w:val="both"/>
        <w:rPr>
          <w:sz w:val="36"/>
        </w:rPr>
      </w:pPr>
      <w:r>
        <w:rPr>
          <w:sz w:val="36"/>
        </w:rPr>
        <w:t>George Ingalls</w:t>
      </w:r>
      <w:r w:rsidRPr="00EA78CC">
        <w:rPr>
          <w:sz w:val="36"/>
        </w:rPr>
        <w:t xml:space="preserve"> – Aye</w:t>
      </w:r>
    </w:p>
    <w:p w:rsidR="00C50E89" w:rsidRDefault="00C50E89" w:rsidP="00C50E89">
      <w:pPr>
        <w:jc w:val="both"/>
        <w:rPr>
          <w:sz w:val="36"/>
        </w:rPr>
      </w:pPr>
      <w:r>
        <w:rPr>
          <w:sz w:val="36"/>
        </w:rPr>
        <w:t>Daryl Cross – Aye</w:t>
      </w:r>
    </w:p>
    <w:p w:rsidR="00C50E89" w:rsidRDefault="00C50E89" w:rsidP="00C50E89">
      <w:pPr>
        <w:jc w:val="both"/>
        <w:rPr>
          <w:sz w:val="36"/>
        </w:rPr>
      </w:pPr>
      <w:r>
        <w:rPr>
          <w:sz w:val="36"/>
        </w:rPr>
        <w:t>John Burns – Aye</w:t>
      </w:r>
    </w:p>
    <w:p w:rsidR="005E2CE8" w:rsidRDefault="005E2CE8" w:rsidP="005E2CE8">
      <w:pPr>
        <w:jc w:val="both"/>
        <w:rPr>
          <w:sz w:val="36"/>
        </w:rPr>
      </w:pPr>
      <w:r>
        <w:rPr>
          <w:sz w:val="36"/>
        </w:rPr>
        <w:t xml:space="preserve">Karen </w:t>
      </w:r>
      <w:proofErr w:type="spellStart"/>
      <w:r>
        <w:rPr>
          <w:sz w:val="36"/>
        </w:rPr>
        <w:t>Snover</w:t>
      </w:r>
      <w:proofErr w:type="spellEnd"/>
      <w:r>
        <w:rPr>
          <w:sz w:val="36"/>
        </w:rPr>
        <w:t xml:space="preserve"> Clift - Aye</w:t>
      </w:r>
    </w:p>
    <w:p w:rsidR="005E2CE8" w:rsidRDefault="005E2CE8" w:rsidP="00C50E89">
      <w:pPr>
        <w:jc w:val="both"/>
        <w:rPr>
          <w:sz w:val="36"/>
        </w:rPr>
      </w:pPr>
      <w:r>
        <w:rPr>
          <w:sz w:val="36"/>
        </w:rPr>
        <w:t>Michelle Morse - Aye</w:t>
      </w:r>
    </w:p>
    <w:p w:rsidR="00C50E89" w:rsidRDefault="00C50E89" w:rsidP="00C50E89">
      <w:pPr>
        <w:jc w:val="both"/>
        <w:rPr>
          <w:sz w:val="36"/>
        </w:rPr>
      </w:pPr>
    </w:p>
    <w:p w:rsidR="00C50E89" w:rsidRDefault="005E2CE8" w:rsidP="00C50E89">
      <w:pPr>
        <w:jc w:val="both"/>
        <w:rPr>
          <w:sz w:val="36"/>
        </w:rPr>
      </w:pPr>
      <w:r>
        <w:rPr>
          <w:sz w:val="36"/>
        </w:rPr>
        <w:t>The Public meeting was closed at 6:40pm.</w:t>
      </w:r>
    </w:p>
    <w:p w:rsidR="005E2CE8" w:rsidRPr="00EA78CC" w:rsidRDefault="005E2CE8" w:rsidP="005E2CE8">
      <w:pPr>
        <w:jc w:val="both"/>
        <w:rPr>
          <w:sz w:val="32"/>
        </w:rPr>
      </w:pPr>
      <w:r w:rsidRPr="00EA78CC">
        <w:rPr>
          <w:sz w:val="32"/>
        </w:rPr>
        <w:lastRenderedPageBreak/>
        <w:t>STATE OF NEW YORK</w:t>
      </w:r>
    </w:p>
    <w:p w:rsidR="005E2CE8" w:rsidRPr="00EA78CC" w:rsidRDefault="005E2CE8" w:rsidP="005E2CE8">
      <w:pPr>
        <w:jc w:val="both"/>
        <w:rPr>
          <w:sz w:val="32"/>
        </w:rPr>
      </w:pPr>
      <w:r w:rsidRPr="00EA78CC">
        <w:rPr>
          <w:sz w:val="32"/>
        </w:rPr>
        <w:t>COUNTY OF CORTLAND</w:t>
      </w:r>
    </w:p>
    <w:p w:rsidR="005E2CE8" w:rsidRPr="00EA78CC" w:rsidRDefault="005E2CE8" w:rsidP="005E2CE8">
      <w:pPr>
        <w:jc w:val="both"/>
        <w:rPr>
          <w:sz w:val="32"/>
        </w:rPr>
      </w:pPr>
      <w:r w:rsidRPr="00EA78CC">
        <w:rPr>
          <w:sz w:val="32"/>
        </w:rPr>
        <w:t xml:space="preserve">TOWN OF HARFORD </w:t>
      </w:r>
    </w:p>
    <w:p w:rsidR="005E2CE8" w:rsidRPr="00EA78CC" w:rsidRDefault="005E2CE8" w:rsidP="005E2CE8">
      <w:pPr>
        <w:jc w:val="both"/>
        <w:rPr>
          <w:sz w:val="32"/>
        </w:rPr>
      </w:pPr>
    </w:p>
    <w:p w:rsidR="005E2CE8" w:rsidRPr="00EA78CC" w:rsidRDefault="005E2CE8" w:rsidP="005E2CE8">
      <w:pPr>
        <w:jc w:val="both"/>
        <w:rPr>
          <w:sz w:val="36"/>
        </w:rPr>
      </w:pPr>
      <w:r>
        <w:rPr>
          <w:sz w:val="36"/>
        </w:rPr>
        <w:t xml:space="preserve">                                                                        October 3, 2022</w:t>
      </w:r>
    </w:p>
    <w:p w:rsidR="005E2CE8" w:rsidRPr="00EA78CC" w:rsidRDefault="005E2CE8" w:rsidP="005E2CE8">
      <w:pPr>
        <w:jc w:val="both"/>
        <w:rPr>
          <w:sz w:val="36"/>
        </w:rPr>
      </w:pPr>
    </w:p>
    <w:p w:rsidR="005E2CE8" w:rsidRDefault="005E2CE8" w:rsidP="005E2CE8">
      <w:pPr>
        <w:jc w:val="both"/>
        <w:rPr>
          <w:sz w:val="36"/>
        </w:rPr>
      </w:pPr>
      <w:r w:rsidRPr="00EA78CC">
        <w:rPr>
          <w:sz w:val="36"/>
        </w:rPr>
        <w:t xml:space="preserve">The Town Board of the Town of Harford met for a </w:t>
      </w:r>
      <w:r>
        <w:rPr>
          <w:sz w:val="36"/>
        </w:rPr>
        <w:t>public</w:t>
      </w:r>
      <w:r w:rsidRPr="00EA78CC">
        <w:rPr>
          <w:sz w:val="36"/>
        </w:rPr>
        <w:t xml:space="preserve"> meeting at the Harford Town Hall on </w:t>
      </w:r>
      <w:r>
        <w:rPr>
          <w:sz w:val="36"/>
        </w:rPr>
        <w:t>October 3</w:t>
      </w:r>
      <w:r w:rsidRPr="00EA78CC">
        <w:rPr>
          <w:sz w:val="36"/>
        </w:rPr>
        <w:t>, 20</w:t>
      </w:r>
      <w:r>
        <w:rPr>
          <w:sz w:val="36"/>
        </w:rPr>
        <w:t>22</w:t>
      </w:r>
      <w:r w:rsidRPr="00EA78CC">
        <w:rPr>
          <w:sz w:val="36"/>
        </w:rPr>
        <w:t xml:space="preserve"> at </w:t>
      </w:r>
      <w:r>
        <w:rPr>
          <w:sz w:val="36"/>
        </w:rPr>
        <w:t>6:40</w:t>
      </w:r>
      <w:r w:rsidRPr="00EA78CC">
        <w:rPr>
          <w:sz w:val="36"/>
        </w:rPr>
        <w:t xml:space="preserve"> pm.  Present at the meeting were</w:t>
      </w:r>
      <w:r>
        <w:rPr>
          <w:sz w:val="36"/>
        </w:rPr>
        <w:t xml:space="preserve"> Michelle Morse: Town Supervisor:</w:t>
      </w:r>
      <w:r w:rsidRPr="00EA78CC">
        <w:rPr>
          <w:sz w:val="36"/>
        </w:rPr>
        <w:t xml:space="preserve"> </w:t>
      </w:r>
      <w:r>
        <w:rPr>
          <w:sz w:val="36"/>
        </w:rPr>
        <w:t xml:space="preserve">Daryl Cross; George Ingalls: John Burns: Karen </w:t>
      </w:r>
      <w:proofErr w:type="spellStart"/>
      <w:r>
        <w:rPr>
          <w:sz w:val="36"/>
        </w:rPr>
        <w:t>Snover</w:t>
      </w:r>
      <w:proofErr w:type="spellEnd"/>
      <w:r>
        <w:rPr>
          <w:sz w:val="36"/>
        </w:rPr>
        <w:t xml:space="preserve"> Clift: </w:t>
      </w:r>
      <w:r w:rsidRPr="00EA78CC">
        <w:rPr>
          <w:sz w:val="36"/>
        </w:rPr>
        <w:t>Councilmen,</w:t>
      </w:r>
      <w:r>
        <w:rPr>
          <w:sz w:val="36"/>
        </w:rPr>
        <w:t xml:space="preserve"> </w:t>
      </w:r>
      <w:r w:rsidRPr="00EA78CC">
        <w:rPr>
          <w:sz w:val="36"/>
        </w:rPr>
        <w:t>Jennifer Fox; Town Clerk,</w:t>
      </w:r>
      <w:r>
        <w:rPr>
          <w:sz w:val="36"/>
        </w:rPr>
        <w:t xml:space="preserve"> Scott Stairs: </w:t>
      </w:r>
    </w:p>
    <w:p w:rsidR="005E2CE8" w:rsidRDefault="005E2CE8" w:rsidP="005E2CE8">
      <w:pPr>
        <w:jc w:val="both"/>
        <w:rPr>
          <w:sz w:val="36"/>
        </w:rPr>
      </w:pPr>
    </w:p>
    <w:p w:rsidR="005E2CE8" w:rsidRDefault="005E2CE8" w:rsidP="005E2CE8">
      <w:pPr>
        <w:jc w:val="both"/>
        <w:rPr>
          <w:sz w:val="36"/>
        </w:rPr>
      </w:pPr>
      <w:r>
        <w:rPr>
          <w:sz w:val="36"/>
        </w:rPr>
        <w:t xml:space="preserve">The purpose of the Public Meeting was to approve Local </w:t>
      </w:r>
      <w:r w:rsidR="00D05E53">
        <w:rPr>
          <w:sz w:val="36"/>
        </w:rPr>
        <w:t>L</w:t>
      </w:r>
      <w:r>
        <w:rPr>
          <w:sz w:val="36"/>
        </w:rPr>
        <w:t xml:space="preserve">aw 2-2022, “Town of Harford Road </w:t>
      </w:r>
      <w:r w:rsidR="00D05E53">
        <w:rPr>
          <w:sz w:val="36"/>
        </w:rPr>
        <w:t>Preservation Law”</w:t>
      </w:r>
    </w:p>
    <w:p w:rsidR="00BA7274" w:rsidRDefault="00BA7274" w:rsidP="005E2CE8">
      <w:pPr>
        <w:jc w:val="both"/>
        <w:rPr>
          <w:sz w:val="36"/>
        </w:rPr>
      </w:pPr>
    </w:p>
    <w:p w:rsidR="00BA7274" w:rsidRDefault="00BA7274" w:rsidP="005E2CE8">
      <w:pPr>
        <w:jc w:val="both"/>
        <w:rPr>
          <w:sz w:val="36"/>
        </w:rPr>
      </w:pPr>
      <w:r>
        <w:rPr>
          <w:sz w:val="36"/>
        </w:rPr>
        <w:t xml:space="preserve">Before approving the law, the Town Board reviewed and answered the written report submitted </w:t>
      </w:r>
      <w:r w:rsidR="00237E94">
        <w:rPr>
          <w:sz w:val="36"/>
        </w:rPr>
        <w:t>by the Cortland County Planning Board</w:t>
      </w:r>
      <w:r>
        <w:rPr>
          <w:sz w:val="36"/>
        </w:rPr>
        <w:t xml:space="preserve"> on July 20, 2022 as follows.</w:t>
      </w:r>
    </w:p>
    <w:p w:rsidR="00BA7274" w:rsidRDefault="00BA7274" w:rsidP="005E2CE8">
      <w:pPr>
        <w:jc w:val="both"/>
        <w:rPr>
          <w:sz w:val="36"/>
        </w:rPr>
      </w:pPr>
    </w:p>
    <w:p w:rsidR="00B2203E" w:rsidRDefault="00B2203E" w:rsidP="005E2CE8">
      <w:pPr>
        <w:jc w:val="both"/>
        <w:rPr>
          <w:sz w:val="36"/>
          <w:szCs w:val="36"/>
        </w:rPr>
      </w:pPr>
      <w:r w:rsidRPr="00237E94">
        <w:rPr>
          <w:sz w:val="36"/>
          <w:szCs w:val="36"/>
        </w:rPr>
        <w:t xml:space="preserve">RESOLVED, that only upon adherence to the following contingencies does the Board recommend approval of this application for a local law to maintain the safety and general welfare of Town residents by regulating high impact commercial activities that have the potential to adversely impact roads and property: </w:t>
      </w:r>
    </w:p>
    <w:p w:rsidR="00237E94" w:rsidRPr="00237E94" w:rsidRDefault="00237E94" w:rsidP="005E2CE8">
      <w:pPr>
        <w:jc w:val="both"/>
        <w:rPr>
          <w:sz w:val="36"/>
          <w:szCs w:val="36"/>
        </w:rPr>
      </w:pPr>
    </w:p>
    <w:p w:rsidR="00B2203E" w:rsidRDefault="00B2203E" w:rsidP="00B2203E">
      <w:pPr>
        <w:pStyle w:val="ListParagraph"/>
        <w:numPr>
          <w:ilvl w:val="0"/>
          <w:numId w:val="1"/>
        </w:numPr>
        <w:jc w:val="both"/>
        <w:rPr>
          <w:sz w:val="36"/>
          <w:szCs w:val="36"/>
        </w:rPr>
      </w:pPr>
      <w:r w:rsidRPr="00237E94">
        <w:rPr>
          <w:sz w:val="36"/>
          <w:szCs w:val="36"/>
        </w:rPr>
        <w:t>that the Town communicate with both NYSDOT and the Cortland County Highway Superintendent about designating truck routes on State and County roads.</w:t>
      </w:r>
    </w:p>
    <w:p w:rsidR="00237E94" w:rsidRPr="00237E94" w:rsidRDefault="00237E94" w:rsidP="00237E94">
      <w:pPr>
        <w:pStyle w:val="ListParagraph"/>
        <w:jc w:val="both"/>
        <w:rPr>
          <w:sz w:val="36"/>
          <w:szCs w:val="36"/>
        </w:rPr>
      </w:pPr>
      <w:r>
        <w:rPr>
          <w:sz w:val="36"/>
          <w:szCs w:val="36"/>
        </w:rPr>
        <w:t>Answer – The Town does not have any designated roads.</w:t>
      </w:r>
    </w:p>
    <w:p w:rsidR="00B2203E" w:rsidRPr="00237E94" w:rsidRDefault="00B2203E" w:rsidP="00B2203E">
      <w:pPr>
        <w:pStyle w:val="ListParagraph"/>
        <w:jc w:val="both"/>
        <w:rPr>
          <w:sz w:val="36"/>
          <w:szCs w:val="36"/>
        </w:rPr>
      </w:pPr>
    </w:p>
    <w:p w:rsidR="00B2203E" w:rsidRDefault="00B2203E" w:rsidP="00B2203E">
      <w:pPr>
        <w:pStyle w:val="ListParagraph"/>
        <w:numPr>
          <w:ilvl w:val="0"/>
          <w:numId w:val="1"/>
        </w:numPr>
        <w:jc w:val="both"/>
        <w:rPr>
          <w:sz w:val="36"/>
          <w:szCs w:val="36"/>
        </w:rPr>
      </w:pPr>
      <w:r w:rsidRPr="00237E94">
        <w:rPr>
          <w:sz w:val="36"/>
          <w:szCs w:val="36"/>
        </w:rPr>
        <w:lastRenderedPageBreak/>
        <w:t>that the Town obtain permission from NYSDOT and/or the Cortland County Highway Superintendent for all signs posted along major highways.</w:t>
      </w:r>
    </w:p>
    <w:p w:rsidR="00237E94" w:rsidRPr="00237E94" w:rsidRDefault="00237E94" w:rsidP="00237E94">
      <w:pPr>
        <w:pStyle w:val="ListParagraph"/>
        <w:jc w:val="both"/>
        <w:rPr>
          <w:sz w:val="36"/>
          <w:szCs w:val="36"/>
        </w:rPr>
      </w:pPr>
      <w:r>
        <w:rPr>
          <w:sz w:val="36"/>
          <w:szCs w:val="36"/>
        </w:rPr>
        <w:t>Answer – Okay, Yes</w:t>
      </w:r>
    </w:p>
    <w:p w:rsidR="00B2203E" w:rsidRPr="00237E94" w:rsidRDefault="00B2203E" w:rsidP="00B2203E">
      <w:pPr>
        <w:pStyle w:val="ListParagraph"/>
        <w:rPr>
          <w:sz w:val="36"/>
          <w:szCs w:val="36"/>
        </w:rPr>
      </w:pPr>
    </w:p>
    <w:p w:rsidR="00B2203E" w:rsidRPr="00237E94" w:rsidRDefault="00B2203E" w:rsidP="00B2203E">
      <w:pPr>
        <w:pStyle w:val="ListParagraph"/>
        <w:jc w:val="both"/>
        <w:rPr>
          <w:sz w:val="36"/>
          <w:szCs w:val="36"/>
        </w:rPr>
      </w:pPr>
    </w:p>
    <w:p w:rsidR="00B2203E" w:rsidRDefault="00B2203E" w:rsidP="00B2203E">
      <w:pPr>
        <w:pStyle w:val="ListParagraph"/>
        <w:numPr>
          <w:ilvl w:val="0"/>
          <w:numId w:val="1"/>
        </w:numPr>
        <w:jc w:val="both"/>
        <w:rPr>
          <w:sz w:val="36"/>
          <w:szCs w:val="36"/>
        </w:rPr>
      </w:pPr>
      <w:r w:rsidRPr="00237E94">
        <w:rPr>
          <w:sz w:val="36"/>
          <w:szCs w:val="36"/>
        </w:rPr>
        <w:t>that the Town consider specifically granting the Town Highway Superintendent enforcement authority under section 7.</w:t>
      </w:r>
    </w:p>
    <w:p w:rsidR="00237E94" w:rsidRPr="00237E94" w:rsidRDefault="00237E94" w:rsidP="00237E94">
      <w:pPr>
        <w:pStyle w:val="ListParagraph"/>
        <w:jc w:val="both"/>
        <w:rPr>
          <w:sz w:val="36"/>
          <w:szCs w:val="36"/>
        </w:rPr>
      </w:pPr>
      <w:r>
        <w:rPr>
          <w:sz w:val="36"/>
          <w:szCs w:val="36"/>
        </w:rPr>
        <w:t>Answer – Already in the law.</w:t>
      </w:r>
    </w:p>
    <w:p w:rsidR="00B2203E" w:rsidRPr="00237E94" w:rsidRDefault="00B2203E" w:rsidP="00B2203E">
      <w:pPr>
        <w:pStyle w:val="ListParagraph"/>
        <w:jc w:val="both"/>
        <w:rPr>
          <w:sz w:val="36"/>
          <w:szCs w:val="36"/>
        </w:rPr>
      </w:pPr>
    </w:p>
    <w:p w:rsidR="00B2203E" w:rsidRDefault="00B2203E" w:rsidP="00237E94">
      <w:pPr>
        <w:pStyle w:val="ListParagraph"/>
        <w:numPr>
          <w:ilvl w:val="0"/>
          <w:numId w:val="1"/>
        </w:numPr>
        <w:jc w:val="both"/>
        <w:rPr>
          <w:sz w:val="36"/>
          <w:szCs w:val="36"/>
        </w:rPr>
      </w:pPr>
      <w:r w:rsidRPr="00237E94">
        <w:rPr>
          <w:sz w:val="36"/>
          <w:szCs w:val="36"/>
        </w:rPr>
        <w:t xml:space="preserve">that the details of this local law’s enforcement be coordinated and negotiated with police agencies of Cortland County / New York State. </w:t>
      </w:r>
    </w:p>
    <w:p w:rsidR="00237E94" w:rsidRPr="00237E94" w:rsidRDefault="00237E94" w:rsidP="00237E94">
      <w:pPr>
        <w:pStyle w:val="ListParagraph"/>
        <w:jc w:val="both"/>
        <w:rPr>
          <w:sz w:val="36"/>
          <w:szCs w:val="36"/>
        </w:rPr>
      </w:pPr>
      <w:r>
        <w:rPr>
          <w:sz w:val="36"/>
          <w:szCs w:val="36"/>
        </w:rPr>
        <w:t>Answer – Okay, Yes</w:t>
      </w:r>
    </w:p>
    <w:p w:rsidR="00B2203E" w:rsidRPr="00237E94" w:rsidRDefault="00B2203E" w:rsidP="00B2203E">
      <w:pPr>
        <w:pStyle w:val="ListParagraph"/>
        <w:jc w:val="both"/>
        <w:rPr>
          <w:sz w:val="36"/>
          <w:szCs w:val="36"/>
        </w:rPr>
      </w:pPr>
    </w:p>
    <w:p w:rsidR="00B2203E" w:rsidRDefault="00B2203E" w:rsidP="00B2203E">
      <w:pPr>
        <w:pStyle w:val="ListParagraph"/>
        <w:numPr>
          <w:ilvl w:val="0"/>
          <w:numId w:val="1"/>
        </w:numPr>
        <w:jc w:val="both"/>
        <w:rPr>
          <w:sz w:val="36"/>
          <w:szCs w:val="36"/>
        </w:rPr>
      </w:pPr>
      <w:r w:rsidRPr="00237E94">
        <w:rPr>
          <w:sz w:val="36"/>
          <w:szCs w:val="36"/>
        </w:rPr>
        <w:t>that the Town consider a larger role for the County and/or Town Highway Superintendent in the permit issuing process.</w:t>
      </w:r>
    </w:p>
    <w:p w:rsidR="00237E94" w:rsidRPr="00237E94" w:rsidRDefault="00237E94" w:rsidP="00237E94">
      <w:pPr>
        <w:pStyle w:val="ListParagraph"/>
        <w:jc w:val="both"/>
        <w:rPr>
          <w:sz w:val="36"/>
          <w:szCs w:val="36"/>
        </w:rPr>
      </w:pPr>
      <w:r>
        <w:rPr>
          <w:sz w:val="36"/>
          <w:szCs w:val="36"/>
        </w:rPr>
        <w:t xml:space="preserve">Answer – The Town Highway Superintendent will be involved no matter what. </w:t>
      </w:r>
    </w:p>
    <w:p w:rsidR="00B2203E" w:rsidRPr="00237E94" w:rsidRDefault="00B2203E" w:rsidP="00B2203E">
      <w:pPr>
        <w:pStyle w:val="ListParagraph"/>
        <w:rPr>
          <w:sz w:val="36"/>
          <w:szCs w:val="36"/>
        </w:rPr>
      </w:pPr>
    </w:p>
    <w:p w:rsidR="00B2203E" w:rsidRPr="00237E94" w:rsidRDefault="00B2203E" w:rsidP="00B2203E">
      <w:pPr>
        <w:pStyle w:val="ListParagraph"/>
        <w:jc w:val="both"/>
        <w:rPr>
          <w:sz w:val="36"/>
          <w:szCs w:val="36"/>
        </w:rPr>
      </w:pPr>
    </w:p>
    <w:p w:rsidR="00B2203E" w:rsidRDefault="00B2203E" w:rsidP="00237E94">
      <w:pPr>
        <w:pStyle w:val="ListParagraph"/>
        <w:numPr>
          <w:ilvl w:val="0"/>
          <w:numId w:val="1"/>
        </w:numPr>
        <w:jc w:val="both"/>
        <w:rPr>
          <w:sz w:val="36"/>
          <w:szCs w:val="36"/>
        </w:rPr>
      </w:pPr>
      <w:r w:rsidRPr="00237E94">
        <w:rPr>
          <w:sz w:val="36"/>
          <w:szCs w:val="36"/>
        </w:rPr>
        <w:t xml:space="preserve">that the Town consider amending the definition of Immediately Dangerous Damage in section 10 to include the opinion of the County Highway Superintendent. </w:t>
      </w:r>
    </w:p>
    <w:p w:rsidR="00237E94" w:rsidRDefault="00237E94" w:rsidP="00237E94">
      <w:pPr>
        <w:pStyle w:val="ListParagraph"/>
        <w:jc w:val="both"/>
        <w:rPr>
          <w:sz w:val="36"/>
          <w:szCs w:val="36"/>
        </w:rPr>
      </w:pPr>
      <w:r>
        <w:rPr>
          <w:sz w:val="36"/>
          <w:szCs w:val="36"/>
        </w:rPr>
        <w:t>Answer – This is a Town Law the County Highway has no jurisdiction.</w:t>
      </w:r>
    </w:p>
    <w:p w:rsidR="00237E94" w:rsidRPr="00237E94" w:rsidRDefault="00237E94" w:rsidP="00237E94">
      <w:pPr>
        <w:pStyle w:val="ListParagraph"/>
        <w:jc w:val="both"/>
        <w:rPr>
          <w:sz w:val="36"/>
          <w:szCs w:val="36"/>
        </w:rPr>
      </w:pPr>
    </w:p>
    <w:p w:rsidR="00237E94" w:rsidRPr="00237E94" w:rsidRDefault="00237E94" w:rsidP="00237E94">
      <w:pPr>
        <w:pStyle w:val="ListParagraph"/>
        <w:jc w:val="both"/>
        <w:rPr>
          <w:sz w:val="36"/>
          <w:szCs w:val="36"/>
        </w:rPr>
      </w:pPr>
    </w:p>
    <w:p w:rsidR="00B2203E" w:rsidRPr="00237E94" w:rsidRDefault="00B2203E" w:rsidP="00B2203E">
      <w:pPr>
        <w:pStyle w:val="ListParagraph"/>
        <w:jc w:val="both"/>
        <w:rPr>
          <w:sz w:val="36"/>
          <w:szCs w:val="36"/>
        </w:rPr>
      </w:pPr>
    </w:p>
    <w:p w:rsidR="00237E94" w:rsidRDefault="00B2203E" w:rsidP="00237E94">
      <w:pPr>
        <w:pStyle w:val="ListParagraph"/>
        <w:numPr>
          <w:ilvl w:val="0"/>
          <w:numId w:val="1"/>
        </w:numPr>
        <w:jc w:val="both"/>
        <w:rPr>
          <w:sz w:val="36"/>
          <w:szCs w:val="36"/>
        </w:rPr>
      </w:pPr>
      <w:r w:rsidRPr="00237E94">
        <w:rPr>
          <w:sz w:val="36"/>
          <w:szCs w:val="36"/>
        </w:rPr>
        <w:lastRenderedPageBreak/>
        <w:t>that the Town consider renumbering sections 23, 24, &amp; 25 to sections 22, 23, &amp; 24 respectively</w:t>
      </w:r>
    </w:p>
    <w:p w:rsidR="00237E94" w:rsidRDefault="00237E94" w:rsidP="00237E94">
      <w:pPr>
        <w:pStyle w:val="ListParagraph"/>
        <w:jc w:val="both"/>
        <w:rPr>
          <w:sz w:val="36"/>
          <w:szCs w:val="36"/>
        </w:rPr>
      </w:pPr>
      <w:r>
        <w:rPr>
          <w:sz w:val="36"/>
          <w:szCs w:val="36"/>
        </w:rPr>
        <w:t>Answer - Done</w:t>
      </w:r>
    </w:p>
    <w:p w:rsidR="00237E94" w:rsidRPr="00237E94" w:rsidRDefault="00237E94" w:rsidP="00237E94">
      <w:pPr>
        <w:pStyle w:val="ListParagraph"/>
        <w:jc w:val="both"/>
        <w:rPr>
          <w:sz w:val="36"/>
          <w:szCs w:val="36"/>
        </w:rPr>
      </w:pPr>
    </w:p>
    <w:p w:rsidR="00D05E53" w:rsidRPr="00237E94" w:rsidRDefault="00B2203E" w:rsidP="00237E94">
      <w:pPr>
        <w:pStyle w:val="ListParagraph"/>
        <w:numPr>
          <w:ilvl w:val="0"/>
          <w:numId w:val="1"/>
        </w:numPr>
        <w:jc w:val="both"/>
        <w:rPr>
          <w:sz w:val="36"/>
          <w:szCs w:val="36"/>
        </w:rPr>
      </w:pPr>
      <w:r w:rsidRPr="00237E94">
        <w:rPr>
          <w:sz w:val="36"/>
          <w:szCs w:val="36"/>
        </w:rPr>
        <w:t>compliance with SEQR requirements.</w:t>
      </w:r>
    </w:p>
    <w:p w:rsidR="00237E94" w:rsidRPr="00237E94" w:rsidRDefault="00237E94" w:rsidP="00237E94">
      <w:pPr>
        <w:pStyle w:val="ListParagraph"/>
        <w:jc w:val="both"/>
        <w:rPr>
          <w:sz w:val="36"/>
        </w:rPr>
      </w:pPr>
      <w:r>
        <w:rPr>
          <w:sz w:val="36"/>
        </w:rPr>
        <w:t>Answer - Done</w:t>
      </w:r>
    </w:p>
    <w:p w:rsidR="00D05E53" w:rsidRDefault="00D05E53" w:rsidP="005E2CE8">
      <w:pPr>
        <w:jc w:val="both"/>
        <w:rPr>
          <w:sz w:val="36"/>
        </w:rPr>
      </w:pPr>
    </w:p>
    <w:p w:rsidR="00D05E53" w:rsidRDefault="00D05E53" w:rsidP="005E2CE8">
      <w:pPr>
        <w:jc w:val="both"/>
        <w:rPr>
          <w:sz w:val="36"/>
        </w:rPr>
      </w:pPr>
    </w:p>
    <w:p w:rsidR="00D05E53" w:rsidRDefault="00D05E53" w:rsidP="005E2CE8">
      <w:pPr>
        <w:jc w:val="both"/>
        <w:rPr>
          <w:sz w:val="36"/>
        </w:rPr>
      </w:pPr>
      <w:r>
        <w:rPr>
          <w:sz w:val="36"/>
        </w:rPr>
        <w:t xml:space="preserve">Michelle Morse asked for Questions from the public. </w:t>
      </w:r>
    </w:p>
    <w:p w:rsidR="00D05E53" w:rsidRDefault="00D05E53" w:rsidP="005E2CE8">
      <w:pPr>
        <w:jc w:val="both"/>
        <w:rPr>
          <w:sz w:val="36"/>
        </w:rPr>
      </w:pPr>
    </w:p>
    <w:p w:rsidR="00D05E53" w:rsidRDefault="00D05E53" w:rsidP="005E2CE8">
      <w:pPr>
        <w:jc w:val="both"/>
        <w:rPr>
          <w:sz w:val="36"/>
        </w:rPr>
      </w:pPr>
    </w:p>
    <w:p w:rsidR="00D05E53" w:rsidRDefault="00237E94" w:rsidP="005E2CE8">
      <w:pPr>
        <w:jc w:val="both"/>
        <w:rPr>
          <w:sz w:val="36"/>
        </w:rPr>
      </w:pPr>
      <w:r>
        <w:rPr>
          <w:sz w:val="36"/>
        </w:rPr>
        <w:t xml:space="preserve">Donna Canfield stated that she didn’t understand what all of this is about. </w:t>
      </w:r>
    </w:p>
    <w:p w:rsidR="00265984" w:rsidRDefault="00265984" w:rsidP="005E2CE8">
      <w:pPr>
        <w:jc w:val="both"/>
        <w:rPr>
          <w:sz w:val="36"/>
        </w:rPr>
      </w:pPr>
      <w:r>
        <w:rPr>
          <w:sz w:val="36"/>
        </w:rPr>
        <w:t>Daryl Cross explained that if truck traffic exceeds a certain threshold and there is damage to roads who will make the repairs, that is what the law is for to protect the Town.</w:t>
      </w:r>
    </w:p>
    <w:p w:rsidR="00265984" w:rsidRDefault="00265984" w:rsidP="005E2CE8">
      <w:pPr>
        <w:jc w:val="both"/>
        <w:rPr>
          <w:sz w:val="36"/>
        </w:rPr>
      </w:pPr>
    </w:p>
    <w:p w:rsidR="00265984" w:rsidRDefault="00265984" w:rsidP="005E2CE8">
      <w:pPr>
        <w:jc w:val="both"/>
        <w:rPr>
          <w:sz w:val="36"/>
        </w:rPr>
      </w:pPr>
      <w:r>
        <w:rPr>
          <w:sz w:val="36"/>
        </w:rPr>
        <w:t>Donna then expressed other concerns which include</w:t>
      </w:r>
      <w:r w:rsidR="00DC087F">
        <w:rPr>
          <w:sz w:val="36"/>
        </w:rPr>
        <w:t>d</w:t>
      </w:r>
      <w:r>
        <w:rPr>
          <w:sz w:val="36"/>
        </w:rPr>
        <w:t xml:space="preserve"> but are not limited to. Wild animals, unsightly views, clean up of the panels after use, and how the town residents’ benefit. </w:t>
      </w:r>
    </w:p>
    <w:p w:rsidR="00265984" w:rsidRDefault="00265984" w:rsidP="005E2CE8">
      <w:pPr>
        <w:jc w:val="both"/>
        <w:rPr>
          <w:sz w:val="36"/>
        </w:rPr>
      </w:pPr>
    </w:p>
    <w:p w:rsidR="00265984" w:rsidRDefault="00265984" w:rsidP="005E2CE8">
      <w:pPr>
        <w:jc w:val="both"/>
        <w:rPr>
          <w:sz w:val="36"/>
        </w:rPr>
      </w:pPr>
      <w:r>
        <w:rPr>
          <w:sz w:val="36"/>
        </w:rPr>
        <w:t xml:space="preserve">Jack Holcomb expressed his concerns panel fires. Michelle </w:t>
      </w:r>
      <w:r w:rsidR="00C62A0C">
        <w:rPr>
          <w:sz w:val="36"/>
        </w:rPr>
        <w:t>Morse</w:t>
      </w:r>
      <w:r>
        <w:rPr>
          <w:sz w:val="36"/>
        </w:rPr>
        <w:t xml:space="preserve"> explained that part of the agreement is that the Fire Department receives training</w:t>
      </w:r>
      <w:r w:rsidR="00DC087F">
        <w:rPr>
          <w:sz w:val="36"/>
        </w:rPr>
        <w:t xml:space="preserve"> on how to deal with them.</w:t>
      </w:r>
    </w:p>
    <w:p w:rsidR="00824E07" w:rsidRDefault="00824E07" w:rsidP="005E2CE8">
      <w:pPr>
        <w:jc w:val="both"/>
        <w:rPr>
          <w:sz w:val="36"/>
        </w:rPr>
      </w:pPr>
    </w:p>
    <w:p w:rsidR="00824E07" w:rsidRDefault="00824E07" w:rsidP="005E2CE8">
      <w:pPr>
        <w:jc w:val="both"/>
        <w:rPr>
          <w:sz w:val="36"/>
        </w:rPr>
      </w:pPr>
      <w:r>
        <w:rPr>
          <w:sz w:val="36"/>
        </w:rPr>
        <w:t xml:space="preserve">John Burns stated that there were several workshops that everyone could have attended and had their questions answered. </w:t>
      </w:r>
    </w:p>
    <w:p w:rsidR="00D333D2" w:rsidRDefault="00D333D2" w:rsidP="005E2CE8">
      <w:pPr>
        <w:jc w:val="both"/>
        <w:rPr>
          <w:sz w:val="36"/>
        </w:rPr>
      </w:pPr>
    </w:p>
    <w:p w:rsidR="00D333D2" w:rsidRDefault="00D333D2" w:rsidP="005E2CE8">
      <w:pPr>
        <w:jc w:val="both"/>
        <w:rPr>
          <w:sz w:val="36"/>
        </w:rPr>
      </w:pPr>
    </w:p>
    <w:p w:rsidR="00D333D2" w:rsidRDefault="00D333D2" w:rsidP="005E2CE8">
      <w:pPr>
        <w:jc w:val="both"/>
        <w:rPr>
          <w:sz w:val="36"/>
        </w:rPr>
      </w:pPr>
    </w:p>
    <w:p w:rsidR="00D333D2" w:rsidRDefault="00D333D2" w:rsidP="005E2CE8">
      <w:pPr>
        <w:jc w:val="both"/>
        <w:rPr>
          <w:sz w:val="36"/>
        </w:rPr>
      </w:pPr>
    </w:p>
    <w:p w:rsidR="00D333D2" w:rsidRDefault="00D333D2" w:rsidP="005E2CE8">
      <w:pPr>
        <w:jc w:val="both"/>
        <w:rPr>
          <w:sz w:val="36"/>
        </w:rPr>
      </w:pPr>
    </w:p>
    <w:p w:rsidR="00AF045C" w:rsidRDefault="00D333D2" w:rsidP="00D333D2">
      <w:pPr>
        <w:jc w:val="both"/>
        <w:rPr>
          <w:sz w:val="36"/>
        </w:rPr>
      </w:pPr>
      <w:r w:rsidRPr="00EA78CC">
        <w:rPr>
          <w:b/>
          <w:sz w:val="32"/>
          <w:u w:val="single"/>
        </w:rPr>
        <w:t>RES #</w:t>
      </w:r>
      <w:r>
        <w:rPr>
          <w:b/>
          <w:sz w:val="32"/>
          <w:u w:val="single"/>
        </w:rPr>
        <w:t>6</w:t>
      </w:r>
      <w:r w:rsidR="00AF045C">
        <w:rPr>
          <w:b/>
          <w:sz w:val="32"/>
          <w:u w:val="single"/>
        </w:rPr>
        <w:t>4</w:t>
      </w:r>
      <w:r w:rsidRPr="00EA78CC">
        <w:rPr>
          <w:b/>
          <w:sz w:val="32"/>
          <w:u w:val="single"/>
        </w:rPr>
        <w:t>: BE IT RESOLVED</w:t>
      </w:r>
      <w:r w:rsidRPr="00EA78CC">
        <w:rPr>
          <w:sz w:val="32"/>
        </w:rPr>
        <w:t xml:space="preserve"> </w:t>
      </w:r>
      <w:r w:rsidRPr="00EA78CC">
        <w:rPr>
          <w:sz w:val="36"/>
        </w:rPr>
        <w:t xml:space="preserve">to approve </w:t>
      </w:r>
      <w:r w:rsidR="00AF045C">
        <w:rPr>
          <w:sz w:val="36"/>
        </w:rPr>
        <w:t xml:space="preserve">the adoption of Local Law 2-2022 Town of Harford road preservation law. This law will help to maintain the safety and general welfare of Town residents by regulating high impact commercial activities that have the potential to adversely impact roads and property.  </w:t>
      </w:r>
    </w:p>
    <w:p w:rsidR="00AF045C" w:rsidRDefault="00AF045C" w:rsidP="00D333D2">
      <w:pPr>
        <w:jc w:val="both"/>
        <w:rPr>
          <w:sz w:val="36"/>
        </w:rPr>
      </w:pPr>
    </w:p>
    <w:p w:rsidR="00AF045C" w:rsidRDefault="00AF045C" w:rsidP="00D333D2">
      <w:pPr>
        <w:jc w:val="both"/>
        <w:rPr>
          <w:sz w:val="36"/>
        </w:rPr>
      </w:pPr>
    </w:p>
    <w:p w:rsidR="00D333D2" w:rsidRDefault="00AF045C" w:rsidP="00D333D2">
      <w:pPr>
        <w:jc w:val="both"/>
        <w:rPr>
          <w:sz w:val="36"/>
        </w:rPr>
      </w:pPr>
      <w:r>
        <w:rPr>
          <w:sz w:val="36"/>
        </w:rPr>
        <w:t>Michelle Morse</w:t>
      </w:r>
      <w:r w:rsidR="00D333D2">
        <w:rPr>
          <w:sz w:val="36"/>
        </w:rPr>
        <w:t xml:space="preserve"> </w:t>
      </w:r>
      <w:r w:rsidR="00D333D2" w:rsidRPr="00EA78CC">
        <w:rPr>
          <w:sz w:val="36"/>
        </w:rPr>
        <w:t>made a motion to adopt Resolution #</w:t>
      </w:r>
      <w:r w:rsidR="00D333D2">
        <w:rPr>
          <w:sz w:val="36"/>
        </w:rPr>
        <w:t>6</w:t>
      </w:r>
      <w:r>
        <w:rPr>
          <w:sz w:val="36"/>
        </w:rPr>
        <w:t>4</w:t>
      </w:r>
      <w:r w:rsidR="00D333D2">
        <w:rPr>
          <w:sz w:val="36"/>
        </w:rPr>
        <w:t xml:space="preserve">, John Burns </w:t>
      </w:r>
      <w:r w:rsidR="00D333D2" w:rsidRPr="00EA78CC">
        <w:rPr>
          <w:sz w:val="36"/>
        </w:rPr>
        <w:t>seconded the motion.</w:t>
      </w:r>
    </w:p>
    <w:p w:rsidR="00D333D2" w:rsidRPr="00EA78CC" w:rsidRDefault="00D333D2" w:rsidP="00D333D2">
      <w:pPr>
        <w:jc w:val="both"/>
        <w:rPr>
          <w:sz w:val="36"/>
        </w:rPr>
      </w:pPr>
    </w:p>
    <w:p w:rsidR="00D333D2" w:rsidRPr="00EA78CC" w:rsidRDefault="00D333D2" w:rsidP="00D333D2">
      <w:pPr>
        <w:jc w:val="both"/>
        <w:rPr>
          <w:sz w:val="36"/>
        </w:rPr>
      </w:pPr>
      <w:r>
        <w:rPr>
          <w:sz w:val="36"/>
        </w:rPr>
        <w:t>George Ingalls</w:t>
      </w:r>
      <w:r w:rsidRPr="00EA78CC">
        <w:rPr>
          <w:sz w:val="36"/>
        </w:rPr>
        <w:t xml:space="preserve"> – Aye</w:t>
      </w:r>
    </w:p>
    <w:p w:rsidR="00D333D2" w:rsidRDefault="00D333D2" w:rsidP="00D333D2">
      <w:pPr>
        <w:jc w:val="both"/>
        <w:rPr>
          <w:sz w:val="36"/>
        </w:rPr>
      </w:pPr>
      <w:r>
        <w:rPr>
          <w:sz w:val="36"/>
        </w:rPr>
        <w:t>Daryl Cross – Aye</w:t>
      </w:r>
    </w:p>
    <w:p w:rsidR="00D333D2" w:rsidRDefault="00D333D2" w:rsidP="00D333D2">
      <w:pPr>
        <w:jc w:val="both"/>
        <w:rPr>
          <w:sz w:val="36"/>
        </w:rPr>
      </w:pPr>
      <w:r>
        <w:rPr>
          <w:sz w:val="36"/>
        </w:rPr>
        <w:t>John Burns – Aye</w:t>
      </w:r>
    </w:p>
    <w:p w:rsidR="00D333D2" w:rsidRDefault="00D333D2" w:rsidP="00D333D2">
      <w:pPr>
        <w:jc w:val="both"/>
        <w:rPr>
          <w:sz w:val="36"/>
        </w:rPr>
      </w:pPr>
      <w:r>
        <w:rPr>
          <w:sz w:val="36"/>
        </w:rPr>
        <w:t xml:space="preserve">Karen </w:t>
      </w:r>
      <w:proofErr w:type="spellStart"/>
      <w:r>
        <w:rPr>
          <w:sz w:val="36"/>
        </w:rPr>
        <w:t>Snover</w:t>
      </w:r>
      <w:proofErr w:type="spellEnd"/>
      <w:r>
        <w:rPr>
          <w:sz w:val="36"/>
        </w:rPr>
        <w:t xml:space="preserve"> Clift - Aye</w:t>
      </w:r>
    </w:p>
    <w:p w:rsidR="00D333D2" w:rsidRDefault="00D333D2" w:rsidP="00D333D2">
      <w:pPr>
        <w:jc w:val="both"/>
        <w:rPr>
          <w:sz w:val="36"/>
        </w:rPr>
      </w:pPr>
      <w:r>
        <w:rPr>
          <w:sz w:val="36"/>
        </w:rPr>
        <w:t>Michelle Morse - Aye</w:t>
      </w:r>
    </w:p>
    <w:p w:rsidR="00D333D2" w:rsidRDefault="00D333D2" w:rsidP="005E2CE8">
      <w:pPr>
        <w:jc w:val="both"/>
        <w:rPr>
          <w:sz w:val="36"/>
        </w:rPr>
      </w:pPr>
    </w:p>
    <w:p w:rsidR="00360640" w:rsidRDefault="00360640" w:rsidP="005E2CE8">
      <w:pPr>
        <w:jc w:val="both"/>
        <w:rPr>
          <w:sz w:val="36"/>
        </w:rPr>
      </w:pPr>
    </w:p>
    <w:p w:rsidR="00360640" w:rsidRDefault="00360640" w:rsidP="005E2CE8">
      <w:pPr>
        <w:jc w:val="both"/>
        <w:rPr>
          <w:sz w:val="36"/>
        </w:rPr>
      </w:pPr>
      <w:r>
        <w:rPr>
          <w:sz w:val="36"/>
        </w:rPr>
        <w:t>The public meeting was closed at 7:</w:t>
      </w:r>
      <w:r w:rsidR="00F75E8C">
        <w:rPr>
          <w:sz w:val="36"/>
        </w:rPr>
        <w:t>2</w:t>
      </w:r>
      <w:r>
        <w:rPr>
          <w:sz w:val="36"/>
        </w:rPr>
        <w:t>5pm.</w:t>
      </w:r>
    </w:p>
    <w:p w:rsidR="00265984" w:rsidRDefault="00265984" w:rsidP="005E2CE8">
      <w:pPr>
        <w:jc w:val="both"/>
        <w:rPr>
          <w:sz w:val="36"/>
        </w:rPr>
      </w:pPr>
    </w:p>
    <w:p w:rsidR="00265984" w:rsidRDefault="00265984" w:rsidP="005E2CE8">
      <w:pPr>
        <w:jc w:val="both"/>
        <w:rPr>
          <w:sz w:val="36"/>
        </w:rPr>
      </w:pPr>
    </w:p>
    <w:p w:rsidR="00AF045C" w:rsidRDefault="00AF045C" w:rsidP="005E2CE8">
      <w:pPr>
        <w:jc w:val="both"/>
        <w:rPr>
          <w:sz w:val="36"/>
        </w:rPr>
      </w:pPr>
    </w:p>
    <w:p w:rsidR="00AF045C" w:rsidRDefault="00AF045C" w:rsidP="005E2CE8">
      <w:pPr>
        <w:jc w:val="both"/>
        <w:rPr>
          <w:sz w:val="36"/>
        </w:rPr>
      </w:pPr>
    </w:p>
    <w:p w:rsidR="00AF045C" w:rsidRDefault="00AF045C" w:rsidP="005E2CE8">
      <w:pPr>
        <w:jc w:val="both"/>
        <w:rPr>
          <w:sz w:val="36"/>
        </w:rPr>
      </w:pPr>
    </w:p>
    <w:p w:rsidR="00AF045C" w:rsidRDefault="00AF045C" w:rsidP="005E2CE8">
      <w:pPr>
        <w:jc w:val="both"/>
        <w:rPr>
          <w:sz w:val="36"/>
        </w:rPr>
      </w:pPr>
    </w:p>
    <w:p w:rsidR="00AF045C" w:rsidRDefault="00AF045C" w:rsidP="005E2CE8">
      <w:pPr>
        <w:jc w:val="both"/>
        <w:rPr>
          <w:sz w:val="36"/>
        </w:rPr>
      </w:pPr>
    </w:p>
    <w:p w:rsidR="00AF045C" w:rsidRDefault="00AF045C" w:rsidP="005E2CE8">
      <w:pPr>
        <w:jc w:val="both"/>
        <w:rPr>
          <w:sz w:val="36"/>
        </w:rPr>
      </w:pPr>
    </w:p>
    <w:p w:rsidR="00AF045C" w:rsidRDefault="00AF045C" w:rsidP="005E2CE8">
      <w:pPr>
        <w:jc w:val="both"/>
        <w:rPr>
          <w:sz w:val="36"/>
        </w:rPr>
      </w:pPr>
    </w:p>
    <w:p w:rsidR="00AF045C" w:rsidRDefault="00AF045C" w:rsidP="005E2CE8">
      <w:pPr>
        <w:jc w:val="both"/>
        <w:rPr>
          <w:sz w:val="36"/>
        </w:rPr>
      </w:pPr>
    </w:p>
    <w:p w:rsidR="00AF045C" w:rsidRDefault="00AF045C" w:rsidP="005E2CE8">
      <w:pPr>
        <w:jc w:val="both"/>
        <w:rPr>
          <w:sz w:val="36"/>
        </w:rPr>
      </w:pPr>
    </w:p>
    <w:p w:rsidR="00AF045C" w:rsidRDefault="00AF045C" w:rsidP="005E2CE8">
      <w:pPr>
        <w:jc w:val="both"/>
        <w:rPr>
          <w:sz w:val="36"/>
        </w:rPr>
      </w:pPr>
    </w:p>
    <w:p w:rsidR="00AF045C" w:rsidRDefault="00AF045C" w:rsidP="005E2CE8">
      <w:pPr>
        <w:jc w:val="both"/>
        <w:rPr>
          <w:sz w:val="36"/>
        </w:rPr>
      </w:pPr>
    </w:p>
    <w:p w:rsidR="00360640" w:rsidRPr="00EA78CC" w:rsidRDefault="00360640" w:rsidP="00360640">
      <w:pPr>
        <w:jc w:val="both"/>
        <w:rPr>
          <w:sz w:val="32"/>
        </w:rPr>
      </w:pPr>
      <w:r w:rsidRPr="00EA78CC">
        <w:rPr>
          <w:sz w:val="32"/>
        </w:rPr>
        <w:t>STATE OF NEW YORK</w:t>
      </w:r>
    </w:p>
    <w:p w:rsidR="00360640" w:rsidRPr="00EA78CC" w:rsidRDefault="00360640" w:rsidP="00360640">
      <w:pPr>
        <w:jc w:val="both"/>
        <w:rPr>
          <w:sz w:val="32"/>
        </w:rPr>
      </w:pPr>
      <w:r w:rsidRPr="00EA78CC">
        <w:rPr>
          <w:sz w:val="32"/>
        </w:rPr>
        <w:t>COUNTY OF CORTLAND</w:t>
      </w:r>
    </w:p>
    <w:p w:rsidR="00360640" w:rsidRPr="00EA78CC" w:rsidRDefault="00360640" w:rsidP="00360640">
      <w:pPr>
        <w:jc w:val="both"/>
        <w:rPr>
          <w:sz w:val="32"/>
        </w:rPr>
      </w:pPr>
      <w:r w:rsidRPr="00EA78CC">
        <w:rPr>
          <w:sz w:val="32"/>
        </w:rPr>
        <w:t xml:space="preserve">TOWN OF HARFORD </w:t>
      </w:r>
    </w:p>
    <w:p w:rsidR="00360640" w:rsidRPr="00EA78CC" w:rsidRDefault="00360640" w:rsidP="00360640">
      <w:pPr>
        <w:jc w:val="both"/>
        <w:rPr>
          <w:sz w:val="32"/>
        </w:rPr>
      </w:pPr>
    </w:p>
    <w:p w:rsidR="00360640" w:rsidRPr="00EA78CC" w:rsidRDefault="00360640" w:rsidP="00360640">
      <w:pPr>
        <w:jc w:val="both"/>
        <w:rPr>
          <w:sz w:val="36"/>
        </w:rPr>
      </w:pPr>
      <w:r>
        <w:rPr>
          <w:sz w:val="36"/>
        </w:rPr>
        <w:t xml:space="preserve">                                                                        October 3, 2022</w:t>
      </w:r>
    </w:p>
    <w:p w:rsidR="00360640" w:rsidRPr="00EA78CC" w:rsidRDefault="00360640" w:rsidP="00360640">
      <w:pPr>
        <w:jc w:val="both"/>
        <w:rPr>
          <w:sz w:val="36"/>
        </w:rPr>
      </w:pPr>
    </w:p>
    <w:p w:rsidR="00360640" w:rsidRDefault="00360640" w:rsidP="00360640">
      <w:pPr>
        <w:jc w:val="both"/>
        <w:rPr>
          <w:sz w:val="36"/>
        </w:rPr>
      </w:pPr>
      <w:r w:rsidRPr="00EA78CC">
        <w:rPr>
          <w:sz w:val="36"/>
        </w:rPr>
        <w:t xml:space="preserve">The Town Board of the Town of Harford met for a </w:t>
      </w:r>
      <w:r>
        <w:rPr>
          <w:sz w:val="36"/>
        </w:rPr>
        <w:t>public</w:t>
      </w:r>
      <w:r w:rsidRPr="00EA78CC">
        <w:rPr>
          <w:sz w:val="36"/>
        </w:rPr>
        <w:t xml:space="preserve"> meeting at the Harford Town Hall on </w:t>
      </w:r>
      <w:r>
        <w:rPr>
          <w:sz w:val="36"/>
        </w:rPr>
        <w:t>October 3</w:t>
      </w:r>
      <w:r w:rsidRPr="00EA78CC">
        <w:rPr>
          <w:sz w:val="36"/>
        </w:rPr>
        <w:t>, 20</w:t>
      </w:r>
      <w:r>
        <w:rPr>
          <w:sz w:val="36"/>
        </w:rPr>
        <w:t>22</w:t>
      </w:r>
      <w:r w:rsidRPr="00EA78CC">
        <w:rPr>
          <w:sz w:val="36"/>
        </w:rPr>
        <w:t xml:space="preserve"> at </w:t>
      </w:r>
      <w:r>
        <w:rPr>
          <w:sz w:val="36"/>
        </w:rPr>
        <w:t>7:</w:t>
      </w:r>
      <w:r w:rsidR="00F75E8C">
        <w:rPr>
          <w:sz w:val="36"/>
        </w:rPr>
        <w:t>2</w:t>
      </w:r>
      <w:r>
        <w:rPr>
          <w:sz w:val="36"/>
        </w:rPr>
        <w:t>5</w:t>
      </w:r>
      <w:r w:rsidRPr="00EA78CC">
        <w:rPr>
          <w:sz w:val="36"/>
        </w:rPr>
        <w:t xml:space="preserve"> pm.  Present at the meeting were</w:t>
      </w:r>
      <w:r>
        <w:rPr>
          <w:sz w:val="36"/>
        </w:rPr>
        <w:t xml:space="preserve"> Michelle Morse: Town Supervisor:</w:t>
      </w:r>
      <w:r w:rsidRPr="00EA78CC">
        <w:rPr>
          <w:sz w:val="36"/>
        </w:rPr>
        <w:t xml:space="preserve"> </w:t>
      </w:r>
      <w:r>
        <w:rPr>
          <w:sz w:val="36"/>
        </w:rPr>
        <w:t xml:space="preserve">Daryl Cross; George Ingalls: John Burns: Karen </w:t>
      </w:r>
      <w:proofErr w:type="spellStart"/>
      <w:r>
        <w:rPr>
          <w:sz w:val="36"/>
        </w:rPr>
        <w:t>Snover</w:t>
      </w:r>
      <w:proofErr w:type="spellEnd"/>
      <w:r>
        <w:rPr>
          <w:sz w:val="36"/>
        </w:rPr>
        <w:t xml:space="preserve"> Clift: </w:t>
      </w:r>
      <w:r w:rsidRPr="00EA78CC">
        <w:rPr>
          <w:sz w:val="36"/>
        </w:rPr>
        <w:t>Councilmen,</w:t>
      </w:r>
      <w:r>
        <w:rPr>
          <w:sz w:val="36"/>
        </w:rPr>
        <w:t xml:space="preserve"> </w:t>
      </w:r>
      <w:r w:rsidRPr="00EA78CC">
        <w:rPr>
          <w:sz w:val="36"/>
        </w:rPr>
        <w:t>Jennifer Fox; Town Clerk,</w:t>
      </w:r>
      <w:r>
        <w:rPr>
          <w:sz w:val="36"/>
        </w:rPr>
        <w:t xml:space="preserve"> Scott Stairs: </w:t>
      </w:r>
    </w:p>
    <w:p w:rsidR="00360640" w:rsidRDefault="00360640" w:rsidP="00360640">
      <w:pPr>
        <w:jc w:val="both"/>
        <w:rPr>
          <w:sz w:val="36"/>
        </w:rPr>
      </w:pPr>
      <w:r>
        <w:rPr>
          <w:sz w:val="36"/>
        </w:rPr>
        <w:t xml:space="preserve">The purpose of the Public Meeting was to allow Kelly Sullivan from Delaware Solar River LLC to present the project to the public and answer any questions. </w:t>
      </w:r>
    </w:p>
    <w:p w:rsidR="00360640" w:rsidRDefault="00696476" w:rsidP="00360640">
      <w:pPr>
        <w:jc w:val="both"/>
        <w:rPr>
          <w:color w:val="00242E"/>
          <w:sz w:val="36"/>
          <w:szCs w:val="22"/>
        </w:rPr>
      </w:pPr>
      <w:r>
        <w:rPr>
          <w:sz w:val="36"/>
        </w:rPr>
        <w:t xml:space="preserve">After the presentation the Town Board and Town Lawyer reviewed and answered </w:t>
      </w:r>
      <w:r w:rsidR="00360640" w:rsidRPr="00696476">
        <w:rPr>
          <w:color w:val="00242E"/>
          <w:sz w:val="36"/>
          <w:szCs w:val="22"/>
        </w:rPr>
        <w:t>parts 2 and 3 of the environmental impact assessment</w:t>
      </w:r>
      <w:r>
        <w:rPr>
          <w:color w:val="00242E"/>
          <w:sz w:val="36"/>
          <w:szCs w:val="22"/>
        </w:rPr>
        <w:t xml:space="preserve"> of which i</w:t>
      </w:r>
      <w:r w:rsidR="00EF04B5">
        <w:rPr>
          <w:color w:val="00242E"/>
          <w:sz w:val="36"/>
          <w:szCs w:val="22"/>
        </w:rPr>
        <w:t>t</w:t>
      </w:r>
      <w:r>
        <w:rPr>
          <w:color w:val="00242E"/>
          <w:sz w:val="36"/>
          <w:szCs w:val="22"/>
        </w:rPr>
        <w:t xml:space="preserve"> was</w:t>
      </w:r>
      <w:r w:rsidR="00EF04B5">
        <w:rPr>
          <w:color w:val="00242E"/>
          <w:sz w:val="36"/>
          <w:szCs w:val="22"/>
        </w:rPr>
        <w:t xml:space="preserve"> determined a negative declaration. </w:t>
      </w:r>
    </w:p>
    <w:p w:rsidR="00EF04B5" w:rsidRDefault="00EF04B5" w:rsidP="00360640">
      <w:pPr>
        <w:jc w:val="both"/>
        <w:rPr>
          <w:rFonts w:ascii="Calibri" w:hAnsi="Calibri" w:cs="Calibri"/>
          <w:color w:val="00242E"/>
          <w:sz w:val="36"/>
          <w:szCs w:val="22"/>
        </w:rPr>
      </w:pPr>
    </w:p>
    <w:p w:rsidR="00EF04B5" w:rsidRDefault="00EF04B5" w:rsidP="00EF04B5">
      <w:pPr>
        <w:jc w:val="both"/>
        <w:rPr>
          <w:sz w:val="36"/>
        </w:rPr>
      </w:pPr>
      <w:r w:rsidRPr="00EA78CC">
        <w:rPr>
          <w:b/>
          <w:sz w:val="32"/>
          <w:u w:val="single"/>
        </w:rPr>
        <w:t>RES #</w:t>
      </w:r>
      <w:r>
        <w:rPr>
          <w:b/>
          <w:sz w:val="32"/>
          <w:u w:val="single"/>
        </w:rPr>
        <w:t>6</w:t>
      </w:r>
      <w:r w:rsidR="004959A3">
        <w:rPr>
          <w:b/>
          <w:sz w:val="32"/>
          <w:u w:val="single"/>
        </w:rPr>
        <w:t>5</w:t>
      </w:r>
      <w:r w:rsidRPr="00EA78CC">
        <w:rPr>
          <w:b/>
          <w:sz w:val="32"/>
          <w:u w:val="single"/>
        </w:rPr>
        <w:t>: BE IT RESOLVED</w:t>
      </w:r>
      <w:r w:rsidRPr="00EA78CC">
        <w:rPr>
          <w:sz w:val="32"/>
        </w:rPr>
        <w:t xml:space="preserve"> </w:t>
      </w:r>
      <w:r w:rsidRPr="00EA78CC">
        <w:rPr>
          <w:sz w:val="36"/>
        </w:rPr>
        <w:t xml:space="preserve">to approve </w:t>
      </w:r>
      <w:r w:rsidR="00F75E8C">
        <w:rPr>
          <w:sz w:val="36"/>
        </w:rPr>
        <w:t xml:space="preserve">parts 2 and 3 of the SEQRA as a </w:t>
      </w:r>
      <w:r w:rsidR="00515ED8">
        <w:rPr>
          <w:sz w:val="36"/>
        </w:rPr>
        <w:t>N</w:t>
      </w:r>
      <w:r w:rsidR="00F75E8C">
        <w:rPr>
          <w:sz w:val="36"/>
        </w:rPr>
        <w:t xml:space="preserve">egative </w:t>
      </w:r>
      <w:r w:rsidR="00515ED8">
        <w:rPr>
          <w:sz w:val="36"/>
        </w:rPr>
        <w:t>D</w:t>
      </w:r>
      <w:bookmarkStart w:id="2" w:name="_GoBack"/>
      <w:bookmarkEnd w:id="2"/>
      <w:r w:rsidR="00F75E8C">
        <w:rPr>
          <w:sz w:val="36"/>
        </w:rPr>
        <w:t xml:space="preserve">eclaration. </w:t>
      </w:r>
      <w:r>
        <w:rPr>
          <w:sz w:val="36"/>
        </w:rPr>
        <w:t xml:space="preserve"> </w:t>
      </w:r>
    </w:p>
    <w:p w:rsidR="00EF04B5" w:rsidRDefault="004959A3" w:rsidP="00EF04B5">
      <w:pPr>
        <w:jc w:val="both"/>
        <w:rPr>
          <w:sz w:val="36"/>
        </w:rPr>
      </w:pPr>
      <w:r>
        <w:rPr>
          <w:sz w:val="36"/>
        </w:rPr>
        <w:t>John Burns</w:t>
      </w:r>
      <w:r w:rsidR="00EF04B5">
        <w:rPr>
          <w:sz w:val="36"/>
        </w:rPr>
        <w:t xml:space="preserve"> </w:t>
      </w:r>
      <w:r w:rsidR="00EF04B5" w:rsidRPr="00EA78CC">
        <w:rPr>
          <w:sz w:val="36"/>
        </w:rPr>
        <w:t>made a motion to adopt Resolution #</w:t>
      </w:r>
      <w:r w:rsidR="00EF04B5">
        <w:rPr>
          <w:sz w:val="36"/>
        </w:rPr>
        <w:t>6</w:t>
      </w:r>
      <w:r>
        <w:rPr>
          <w:sz w:val="36"/>
        </w:rPr>
        <w:t>5</w:t>
      </w:r>
      <w:r w:rsidR="00EF04B5">
        <w:rPr>
          <w:sz w:val="36"/>
        </w:rPr>
        <w:t xml:space="preserve">, </w:t>
      </w:r>
      <w:r>
        <w:rPr>
          <w:sz w:val="36"/>
        </w:rPr>
        <w:t>George Ingalls.</w:t>
      </w:r>
    </w:p>
    <w:p w:rsidR="00F75E8C" w:rsidRPr="00EA78CC" w:rsidRDefault="00F75E8C" w:rsidP="00EF04B5">
      <w:pPr>
        <w:jc w:val="both"/>
        <w:rPr>
          <w:sz w:val="36"/>
        </w:rPr>
      </w:pPr>
    </w:p>
    <w:p w:rsidR="00EF04B5" w:rsidRPr="00EA78CC" w:rsidRDefault="00EF04B5" w:rsidP="00EF04B5">
      <w:pPr>
        <w:jc w:val="both"/>
        <w:rPr>
          <w:sz w:val="36"/>
        </w:rPr>
      </w:pPr>
      <w:r>
        <w:rPr>
          <w:sz w:val="36"/>
        </w:rPr>
        <w:t>George Ingalls</w:t>
      </w:r>
      <w:r w:rsidRPr="00EA78CC">
        <w:rPr>
          <w:sz w:val="36"/>
        </w:rPr>
        <w:t xml:space="preserve"> – Aye</w:t>
      </w:r>
    </w:p>
    <w:p w:rsidR="00EF04B5" w:rsidRDefault="00EF04B5" w:rsidP="00EF04B5">
      <w:pPr>
        <w:jc w:val="both"/>
        <w:rPr>
          <w:sz w:val="36"/>
        </w:rPr>
      </w:pPr>
      <w:r>
        <w:rPr>
          <w:sz w:val="36"/>
        </w:rPr>
        <w:t>Daryl Cross – Aye</w:t>
      </w:r>
    </w:p>
    <w:p w:rsidR="00EF04B5" w:rsidRDefault="00EF04B5" w:rsidP="00EF04B5">
      <w:pPr>
        <w:jc w:val="both"/>
        <w:rPr>
          <w:sz w:val="36"/>
        </w:rPr>
      </w:pPr>
      <w:r>
        <w:rPr>
          <w:sz w:val="36"/>
        </w:rPr>
        <w:t>John Burns – Aye</w:t>
      </w:r>
    </w:p>
    <w:p w:rsidR="00EF04B5" w:rsidRDefault="00EF04B5" w:rsidP="00EF04B5">
      <w:pPr>
        <w:jc w:val="both"/>
        <w:rPr>
          <w:sz w:val="36"/>
        </w:rPr>
      </w:pPr>
      <w:r>
        <w:rPr>
          <w:sz w:val="36"/>
        </w:rPr>
        <w:t xml:space="preserve">Karen </w:t>
      </w:r>
      <w:proofErr w:type="spellStart"/>
      <w:r>
        <w:rPr>
          <w:sz w:val="36"/>
        </w:rPr>
        <w:t>Snover</w:t>
      </w:r>
      <w:proofErr w:type="spellEnd"/>
      <w:r>
        <w:rPr>
          <w:sz w:val="36"/>
        </w:rPr>
        <w:t xml:space="preserve"> Clift - Aye</w:t>
      </w:r>
    </w:p>
    <w:p w:rsidR="00EF04B5" w:rsidRDefault="00EF04B5" w:rsidP="00EF04B5">
      <w:pPr>
        <w:jc w:val="both"/>
        <w:rPr>
          <w:sz w:val="36"/>
        </w:rPr>
      </w:pPr>
      <w:r>
        <w:rPr>
          <w:sz w:val="36"/>
        </w:rPr>
        <w:t>Michelle Morse - Aye</w:t>
      </w:r>
    </w:p>
    <w:p w:rsidR="00EF04B5" w:rsidRDefault="00EF04B5" w:rsidP="00360640">
      <w:pPr>
        <w:jc w:val="both"/>
        <w:rPr>
          <w:rFonts w:ascii="Calibri" w:hAnsi="Calibri" w:cs="Calibri"/>
          <w:color w:val="00242E"/>
          <w:sz w:val="36"/>
          <w:szCs w:val="22"/>
        </w:rPr>
      </w:pPr>
    </w:p>
    <w:p w:rsidR="00F75E8C" w:rsidRDefault="00F75E8C" w:rsidP="00815F4E">
      <w:pPr>
        <w:jc w:val="both"/>
        <w:rPr>
          <w:sz w:val="36"/>
        </w:rPr>
      </w:pPr>
      <w:r>
        <w:rPr>
          <w:sz w:val="36"/>
        </w:rPr>
        <w:t>The Public meeting was closed at 8:05 pm.</w:t>
      </w:r>
    </w:p>
    <w:p w:rsidR="00815F4E" w:rsidRPr="00F75E8C" w:rsidRDefault="00815F4E" w:rsidP="00815F4E">
      <w:pPr>
        <w:jc w:val="both"/>
        <w:rPr>
          <w:sz w:val="36"/>
        </w:rPr>
      </w:pPr>
      <w:r w:rsidRPr="00EA78CC">
        <w:rPr>
          <w:sz w:val="32"/>
        </w:rPr>
        <w:lastRenderedPageBreak/>
        <w:t>STATE OF NEW YORK</w:t>
      </w:r>
    </w:p>
    <w:p w:rsidR="00815F4E" w:rsidRPr="00EA78CC" w:rsidRDefault="00815F4E" w:rsidP="00815F4E">
      <w:pPr>
        <w:jc w:val="both"/>
        <w:rPr>
          <w:sz w:val="32"/>
        </w:rPr>
      </w:pPr>
      <w:r w:rsidRPr="00EA78CC">
        <w:rPr>
          <w:sz w:val="32"/>
        </w:rPr>
        <w:t>COUNTY OF CORTLAND</w:t>
      </w:r>
    </w:p>
    <w:p w:rsidR="00815F4E" w:rsidRPr="00EA78CC" w:rsidRDefault="00815F4E" w:rsidP="00815F4E">
      <w:pPr>
        <w:jc w:val="both"/>
        <w:rPr>
          <w:sz w:val="32"/>
        </w:rPr>
      </w:pPr>
      <w:r w:rsidRPr="00EA78CC">
        <w:rPr>
          <w:sz w:val="32"/>
        </w:rPr>
        <w:t xml:space="preserve">TOWN OF HARFORD </w:t>
      </w:r>
    </w:p>
    <w:p w:rsidR="00815F4E" w:rsidRPr="00EA78CC" w:rsidRDefault="00815F4E" w:rsidP="00815F4E">
      <w:pPr>
        <w:jc w:val="both"/>
        <w:rPr>
          <w:sz w:val="32"/>
        </w:rPr>
      </w:pPr>
    </w:p>
    <w:p w:rsidR="00815F4E" w:rsidRPr="00EA78CC" w:rsidRDefault="00815F4E" w:rsidP="00815F4E">
      <w:pPr>
        <w:jc w:val="both"/>
        <w:rPr>
          <w:sz w:val="36"/>
        </w:rPr>
      </w:pPr>
      <w:r>
        <w:rPr>
          <w:sz w:val="36"/>
        </w:rPr>
        <w:t xml:space="preserve">                                                                        </w:t>
      </w:r>
      <w:r w:rsidR="0054330B">
        <w:rPr>
          <w:sz w:val="36"/>
        </w:rPr>
        <w:t>October 3</w:t>
      </w:r>
      <w:r>
        <w:rPr>
          <w:sz w:val="36"/>
        </w:rPr>
        <w:t>, 2022</w:t>
      </w:r>
    </w:p>
    <w:p w:rsidR="00815F4E" w:rsidRPr="00EA78CC" w:rsidRDefault="00815F4E" w:rsidP="00815F4E">
      <w:pPr>
        <w:jc w:val="both"/>
        <w:rPr>
          <w:sz w:val="36"/>
        </w:rPr>
      </w:pPr>
    </w:p>
    <w:p w:rsidR="007C6F2E" w:rsidRDefault="00815F4E" w:rsidP="00815F4E">
      <w:pPr>
        <w:jc w:val="both"/>
        <w:rPr>
          <w:sz w:val="36"/>
        </w:rPr>
      </w:pPr>
      <w:r w:rsidRPr="00EA78CC">
        <w:rPr>
          <w:sz w:val="36"/>
        </w:rPr>
        <w:t xml:space="preserve">The Town Board of the Town of Harford met for a regular monthly meeting at the Harford Town Hall on </w:t>
      </w:r>
      <w:r w:rsidR="0054330B">
        <w:rPr>
          <w:sz w:val="36"/>
        </w:rPr>
        <w:t>October 3</w:t>
      </w:r>
      <w:r w:rsidRPr="00EA78CC">
        <w:rPr>
          <w:sz w:val="36"/>
        </w:rPr>
        <w:t>, 20</w:t>
      </w:r>
      <w:r>
        <w:rPr>
          <w:sz w:val="36"/>
        </w:rPr>
        <w:t>22</w:t>
      </w:r>
      <w:r w:rsidRPr="00EA78CC">
        <w:rPr>
          <w:sz w:val="36"/>
        </w:rPr>
        <w:t xml:space="preserve"> at </w:t>
      </w:r>
      <w:r w:rsidR="00D333D2">
        <w:rPr>
          <w:sz w:val="36"/>
        </w:rPr>
        <w:t>8:05</w:t>
      </w:r>
      <w:r w:rsidRPr="00EA78CC">
        <w:rPr>
          <w:sz w:val="36"/>
        </w:rPr>
        <w:t xml:space="preserve"> pm.  Present at the meeting were</w:t>
      </w:r>
      <w:r w:rsidR="00C50E89">
        <w:rPr>
          <w:sz w:val="36"/>
        </w:rPr>
        <w:t xml:space="preserve"> Michelle Morse: Town Supervisor:</w:t>
      </w:r>
      <w:r w:rsidRPr="00EA78CC">
        <w:rPr>
          <w:sz w:val="36"/>
        </w:rPr>
        <w:t xml:space="preserve"> </w:t>
      </w:r>
      <w:bookmarkStart w:id="3" w:name="_Hlk71111277"/>
      <w:r>
        <w:rPr>
          <w:sz w:val="36"/>
        </w:rPr>
        <w:t>Daryl Cross; George Ingalls:</w:t>
      </w:r>
      <w:r w:rsidR="006E77A4">
        <w:rPr>
          <w:sz w:val="36"/>
        </w:rPr>
        <w:t xml:space="preserve"> John Burns: Karen </w:t>
      </w:r>
      <w:proofErr w:type="spellStart"/>
      <w:r w:rsidR="006E77A4">
        <w:rPr>
          <w:sz w:val="36"/>
        </w:rPr>
        <w:t>Snover</w:t>
      </w:r>
      <w:proofErr w:type="spellEnd"/>
      <w:r w:rsidR="006E77A4">
        <w:rPr>
          <w:sz w:val="36"/>
        </w:rPr>
        <w:t xml:space="preserve"> Clift:</w:t>
      </w:r>
      <w:r>
        <w:rPr>
          <w:sz w:val="36"/>
        </w:rPr>
        <w:t xml:space="preserve"> </w:t>
      </w:r>
      <w:bookmarkStart w:id="4" w:name="_Hlk71115600"/>
      <w:bookmarkEnd w:id="3"/>
      <w:r w:rsidRPr="00EA78CC">
        <w:rPr>
          <w:sz w:val="36"/>
        </w:rPr>
        <w:t>Councilmen</w:t>
      </w:r>
      <w:bookmarkEnd w:id="4"/>
      <w:r w:rsidRPr="00EA78CC">
        <w:rPr>
          <w:sz w:val="36"/>
        </w:rPr>
        <w:t>,</w:t>
      </w:r>
      <w:r>
        <w:rPr>
          <w:sz w:val="36"/>
        </w:rPr>
        <w:t xml:space="preserve"> </w:t>
      </w:r>
      <w:r w:rsidRPr="00EA78CC">
        <w:rPr>
          <w:sz w:val="36"/>
        </w:rPr>
        <w:t>Jennifer Fox; Town Clerk,</w:t>
      </w:r>
      <w:r>
        <w:rPr>
          <w:sz w:val="36"/>
        </w:rPr>
        <w:t xml:space="preserve"> Scott Stairs: Highway Superintendent: </w:t>
      </w:r>
      <w:r w:rsidR="006E77A4">
        <w:rPr>
          <w:sz w:val="36"/>
        </w:rPr>
        <w:t xml:space="preserve">Sandy Price: County Legislator; </w:t>
      </w:r>
      <w:r w:rsidRPr="00EA78CC">
        <w:rPr>
          <w:sz w:val="36"/>
        </w:rPr>
        <w:t>and other town residents.</w:t>
      </w:r>
      <w:r>
        <w:rPr>
          <w:sz w:val="36"/>
        </w:rPr>
        <w:t xml:space="preserve"> </w:t>
      </w:r>
    </w:p>
    <w:p w:rsidR="007C6F2E" w:rsidRDefault="007C6F2E" w:rsidP="00815F4E">
      <w:pPr>
        <w:jc w:val="both"/>
        <w:rPr>
          <w:sz w:val="36"/>
        </w:rPr>
      </w:pPr>
    </w:p>
    <w:p w:rsidR="00815F4E" w:rsidRDefault="00815F4E" w:rsidP="00815F4E">
      <w:pPr>
        <w:jc w:val="both"/>
        <w:rPr>
          <w:sz w:val="36"/>
        </w:rPr>
      </w:pPr>
      <w:r w:rsidRPr="00EA78CC">
        <w:rPr>
          <w:sz w:val="36"/>
        </w:rPr>
        <w:t xml:space="preserve">The minutes of the </w:t>
      </w:r>
      <w:r w:rsidR="00C50E89">
        <w:rPr>
          <w:sz w:val="36"/>
        </w:rPr>
        <w:t>September 12</w:t>
      </w:r>
      <w:r w:rsidRPr="00EA78CC">
        <w:rPr>
          <w:sz w:val="36"/>
        </w:rPr>
        <w:t>, 20</w:t>
      </w:r>
      <w:r w:rsidR="00082223">
        <w:rPr>
          <w:sz w:val="36"/>
        </w:rPr>
        <w:t>22</w:t>
      </w:r>
      <w:r w:rsidRPr="00EA78CC">
        <w:rPr>
          <w:sz w:val="36"/>
        </w:rPr>
        <w:t xml:space="preserve"> </w:t>
      </w:r>
      <w:r>
        <w:rPr>
          <w:sz w:val="36"/>
        </w:rPr>
        <w:t xml:space="preserve">Regular </w:t>
      </w:r>
      <w:r w:rsidRPr="00EA78CC">
        <w:rPr>
          <w:sz w:val="36"/>
        </w:rPr>
        <w:t xml:space="preserve">Meeting were </w:t>
      </w:r>
      <w:r>
        <w:rPr>
          <w:sz w:val="36"/>
        </w:rPr>
        <w:t xml:space="preserve">reviewed </w:t>
      </w:r>
      <w:r w:rsidRPr="00EA78CC">
        <w:rPr>
          <w:sz w:val="36"/>
        </w:rPr>
        <w:t xml:space="preserve">for information and corrections. </w:t>
      </w:r>
    </w:p>
    <w:p w:rsidR="00815F4E" w:rsidRPr="00EA78CC" w:rsidRDefault="00815F4E" w:rsidP="00815F4E">
      <w:pPr>
        <w:jc w:val="both"/>
        <w:rPr>
          <w:sz w:val="36"/>
        </w:rPr>
      </w:pPr>
    </w:p>
    <w:p w:rsidR="00815F4E" w:rsidRPr="00EA78CC" w:rsidRDefault="00815F4E" w:rsidP="00815F4E">
      <w:pPr>
        <w:jc w:val="both"/>
        <w:rPr>
          <w:sz w:val="36"/>
        </w:rPr>
      </w:pPr>
      <w:r w:rsidRPr="00EA78CC">
        <w:rPr>
          <w:sz w:val="36"/>
        </w:rPr>
        <w:t xml:space="preserve">        </w:t>
      </w:r>
    </w:p>
    <w:p w:rsidR="00815F4E" w:rsidRDefault="00815F4E" w:rsidP="00815F4E">
      <w:pPr>
        <w:jc w:val="both"/>
        <w:rPr>
          <w:sz w:val="36"/>
        </w:rPr>
      </w:pPr>
      <w:bookmarkStart w:id="5" w:name="_Hlk71114916"/>
      <w:r w:rsidRPr="00EA78CC">
        <w:rPr>
          <w:b/>
          <w:sz w:val="32"/>
          <w:u w:val="single"/>
        </w:rPr>
        <w:t>RES #</w:t>
      </w:r>
      <w:r w:rsidR="004959A3">
        <w:rPr>
          <w:b/>
          <w:sz w:val="32"/>
          <w:u w:val="single"/>
        </w:rPr>
        <w:t>66</w:t>
      </w:r>
      <w:r w:rsidRPr="00EA78CC">
        <w:rPr>
          <w:b/>
          <w:sz w:val="32"/>
          <w:u w:val="single"/>
        </w:rPr>
        <w:t>: BE IT RESOLVED</w:t>
      </w:r>
      <w:r w:rsidRPr="00EA78CC">
        <w:rPr>
          <w:sz w:val="32"/>
        </w:rPr>
        <w:t xml:space="preserve"> </w:t>
      </w:r>
      <w:r w:rsidRPr="00EA78CC">
        <w:rPr>
          <w:sz w:val="36"/>
        </w:rPr>
        <w:t>to approve the minutes as re</w:t>
      </w:r>
      <w:r>
        <w:rPr>
          <w:sz w:val="36"/>
        </w:rPr>
        <w:t>viewed</w:t>
      </w:r>
      <w:r w:rsidRPr="00EA78CC">
        <w:rPr>
          <w:sz w:val="36"/>
        </w:rPr>
        <w:t xml:space="preserve"> and corrected.</w:t>
      </w:r>
    </w:p>
    <w:p w:rsidR="004959A3" w:rsidRPr="00EA78CC" w:rsidRDefault="004959A3" w:rsidP="00815F4E">
      <w:pPr>
        <w:jc w:val="both"/>
        <w:rPr>
          <w:sz w:val="32"/>
        </w:rPr>
      </w:pPr>
    </w:p>
    <w:p w:rsidR="00815F4E" w:rsidRPr="00EA78CC" w:rsidRDefault="004959A3" w:rsidP="00815F4E">
      <w:pPr>
        <w:jc w:val="both"/>
        <w:rPr>
          <w:sz w:val="36"/>
        </w:rPr>
      </w:pPr>
      <w:r>
        <w:rPr>
          <w:sz w:val="36"/>
        </w:rPr>
        <w:t>John Burns</w:t>
      </w:r>
      <w:r w:rsidR="00815F4E">
        <w:rPr>
          <w:sz w:val="36"/>
        </w:rPr>
        <w:t xml:space="preserve"> </w:t>
      </w:r>
      <w:r w:rsidR="00815F4E" w:rsidRPr="00EA78CC">
        <w:rPr>
          <w:sz w:val="36"/>
        </w:rPr>
        <w:t>made a motion to adopt Resolution #</w:t>
      </w:r>
      <w:r>
        <w:rPr>
          <w:sz w:val="36"/>
        </w:rPr>
        <w:t>66</w:t>
      </w:r>
      <w:r w:rsidR="00815F4E">
        <w:rPr>
          <w:sz w:val="36"/>
        </w:rPr>
        <w:t xml:space="preserve">, </w:t>
      </w:r>
      <w:r>
        <w:rPr>
          <w:sz w:val="36"/>
        </w:rPr>
        <w:t>George Ingalls</w:t>
      </w:r>
      <w:r w:rsidR="00815F4E">
        <w:rPr>
          <w:sz w:val="36"/>
        </w:rPr>
        <w:t xml:space="preserve"> </w:t>
      </w:r>
      <w:r w:rsidR="00815F4E" w:rsidRPr="00EA78CC">
        <w:rPr>
          <w:sz w:val="36"/>
        </w:rPr>
        <w:t>seconded the motion.</w:t>
      </w:r>
    </w:p>
    <w:p w:rsidR="00815F4E" w:rsidRPr="00EA78CC" w:rsidRDefault="00815F4E" w:rsidP="00815F4E">
      <w:pPr>
        <w:jc w:val="both"/>
        <w:rPr>
          <w:sz w:val="36"/>
        </w:rPr>
      </w:pPr>
    </w:p>
    <w:p w:rsidR="00815F4E" w:rsidRPr="00EA78CC" w:rsidRDefault="00815F4E" w:rsidP="00815F4E">
      <w:pPr>
        <w:jc w:val="both"/>
        <w:rPr>
          <w:sz w:val="36"/>
        </w:rPr>
      </w:pPr>
      <w:r>
        <w:rPr>
          <w:sz w:val="36"/>
        </w:rPr>
        <w:t>George Ingalls</w:t>
      </w:r>
      <w:r w:rsidRPr="00EA78CC">
        <w:rPr>
          <w:sz w:val="36"/>
        </w:rPr>
        <w:t xml:space="preserve"> – Aye</w:t>
      </w:r>
    </w:p>
    <w:p w:rsidR="00815F4E" w:rsidRDefault="00815F4E" w:rsidP="00815F4E">
      <w:pPr>
        <w:jc w:val="both"/>
        <w:rPr>
          <w:sz w:val="36"/>
        </w:rPr>
      </w:pPr>
      <w:r>
        <w:rPr>
          <w:sz w:val="36"/>
        </w:rPr>
        <w:t>Daryl Cross – Aye</w:t>
      </w:r>
    </w:p>
    <w:p w:rsidR="00815F4E" w:rsidRDefault="006E77A4" w:rsidP="00815F4E">
      <w:pPr>
        <w:jc w:val="both"/>
        <w:rPr>
          <w:sz w:val="36"/>
        </w:rPr>
      </w:pPr>
      <w:r>
        <w:rPr>
          <w:sz w:val="36"/>
        </w:rPr>
        <w:t>John Burns – Aye</w:t>
      </w:r>
    </w:p>
    <w:p w:rsidR="006E77A4" w:rsidRDefault="006E77A4" w:rsidP="00815F4E">
      <w:pPr>
        <w:jc w:val="both"/>
        <w:rPr>
          <w:sz w:val="36"/>
        </w:rPr>
      </w:pPr>
      <w:r>
        <w:rPr>
          <w:sz w:val="36"/>
        </w:rPr>
        <w:t xml:space="preserve">Karen </w:t>
      </w:r>
      <w:proofErr w:type="spellStart"/>
      <w:r>
        <w:rPr>
          <w:sz w:val="36"/>
        </w:rPr>
        <w:t>Snover</w:t>
      </w:r>
      <w:proofErr w:type="spellEnd"/>
      <w:r>
        <w:rPr>
          <w:sz w:val="36"/>
        </w:rPr>
        <w:t xml:space="preserve"> Clift </w:t>
      </w:r>
      <w:r w:rsidR="004959A3">
        <w:rPr>
          <w:sz w:val="36"/>
        </w:rPr>
        <w:t>–</w:t>
      </w:r>
      <w:r>
        <w:rPr>
          <w:sz w:val="36"/>
        </w:rPr>
        <w:t xml:space="preserve"> Aye</w:t>
      </w:r>
    </w:p>
    <w:p w:rsidR="004959A3" w:rsidRDefault="004959A3" w:rsidP="00815F4E">
      <w:pPr>
        <w:jc w:val="both"/>
        <w:rPr>
          <w:sz w:val="36"/>
        </w:rPr>
      </w:pPr>
      <w:r>
        <w:rPr>
          <w:sz w:val="36"/>
        </w:rPr>
        <w:t>Michelle Morse - Aye</w:t>
      </w:r>
    </w:p>
    <w:p w:rsidR="004959A3" w:rsidRDefault="004959A3" w:rsidP="00815F4E">
      <w:pPr>
        <w:jc w:val="both"/>
        <w:rPr>
          <w:sz w:val="36"/>
        </w:rPr>
      </w:pPr>
    </w:p>
    <w:bookmarkEnd w:id="0"/>
    <w:bookmarkEnd w:id="5"/>
    <w:p w:rsidR="00815F4E" w:rsidRDefault="00815F4E" w:rsidP="00815F4E">
      <w:pPr>
        <w:jc w:val="both"/>
        <w:rPr>
          <w:sz w:val="36"/>
        </w:rPr>
      </w:pPr>
      <w:r w:rsidRPr="00EA78CC">
        <w:rPr>
          <w:sz w:val="36"/>
        </w:rPr>
        <w:lastRenderedPageBreak/>
        <w:t>Bills listed on General Abstract #</w:t>
      </w:r>
      <w:r w:rsidR="004959A3">
        <w:rPr>
          <w:sz w:val="36"/>
        </w:rPr>
        <w:t>10</w:t>
      </w:r>
      <w:r>
        <w:rPr>
          <w:sz w:val="36"/>
        </w:rPr>
        <w:t xml:space="preserve"> </w:t>
      </w:r>
      <w:r w:rsidRPr="00EA78CC">
        <w:rPr>
          <w:sz w:val="36"/>
        </w:rPr>
        <w:t>Highway Abstract #</w:t>
      </w:r>
      <w:r w:rsidR="004959A3">
        <w:rPr>
          <w:sz w:val="36"/>
        </w:rPr>
        <w:t>10</w:t>
      </w:r>
      <w:r w:rsidRPr="00EA78CC">
        <w:rPr>
          <w:sz w:val="36"/>
        </w:rPr>
        <w:t>, and Harford Mills Water District Abstract #</w:t>
      </w:r>
      <w:r w:rsidR="004959A3">
        <w:rPr>
          <w:sz w:val="36"/>
        </w:rPr>
        <w:t>10</w:t>
      </w:r>
      <w:r w:rsidRPr="00EA78CC">
        <w:rPr>
          <w:sz w:val="36"/>
        </w:rPr>
        <w:t>, were submitted to the Board for review.</w:t>
      </w:r>
      <w:r>
        <w:rPr>
          <w:sz w:val="36"/>
        </w:rPr>
        <w:t xml:space="preserve"> </w:t>
      </w:r>
    </w:p>
    <w:p w:rsidR="00815F4E" w:rsidRPr="00EA78CC" w:rsidRDefault="00815F4E" w:rsidP="00815F4E">
      <w:pPr>
        <w:jc w:val="both"/>
        <w:rPr>
          <w:sz w:val="36"/>
        </w:rPr>
      </w:pPr>
    </w:p>
    <w:p w:rsidR="00815F4E" w:rsidRPr="00EA78CC" w:rsidRDefault="00815F4E" w:rsidP="00815F4E">
      <w:pPr>
        <w:tabs>
          <w:tab w:val="left" w:pos="3960"/>
        </w:tabs>
        <w:jc w:val="both"/>
        <w:rPr>
          <w:sz w:val="36"/>
        </w:rPr>
      </w:pPr>
      <w:r w:rsidRPr="00EA78CC">
        <w:rPr>
          <w:b/>
          <w:sz w:val="32"/>
          <w:u w:val="single"/>
        </w:rPr>
        <w:t>RES #</w:t>
      </w:r>
      <w:r w:rsidR="004959A3">
        <w:rPr>
          <w:b/>
          <w:sz w:val="32"/>
          <w:u w:val="single"/>
        </w:rPr>
        <w:t>67</w:t>
      </w:r>
      <w:r w:rsidRPr="00EA78CC">
        <w:rPr>
          <w:b/>
          <w:sz w:val="32"/>
          <w:u w:val="single"/>
        </w:rPr>
        <w:t>: BE IT RESOLVED</w:t>
      </w:r>
      <w:r w:rsidRPr="00EA78CC">
        <w:rPr>
          <w:sz w:val="32"/>
        </w:rPr>
        <w:t xml:space="preserve"> </w:t>
      </w:r>
      <w:r w:rsidRPr="00EA78CC">
        <w:rPr>
          <w:sz w:val="36"/>
        </w:rPr>
        <w:t>that the bills be approved as submitted and for the Supervisor to make the necessary payments.</w:t>
      </w:r>
    </w:p>
    <w:p w:rsidR="00815F4E" w:rsidRPr="00EA78CC" w:rsidRDefault="00815F4E" w:rsidP="00815F4E">
      <w:pPr>
        <w:jc w:val="both"/>
        <w:rPr>
          <w:sz w:val="36"/>
        </w:rPr>
      </w:pPr>
    </w:p>
    <w:p w:rsidR="00815F4E" w:rsidRPr="00EA78CC" w:rsidRDefault="002D5168" w:rsidP="00815F4E">
      <w:pPr>
        <w:jc w:val="both"/>
        <w:rPr>
          <w:sz w:val="36"/>
        </w:rPr>
      </w:pPr>
      <w:r>
        <w:rPr>
          <w:sz w:val="36"/>
        </w:rPr>
        <w:t>John Burns</w:t>
      </w:r>
      <w:r w:rsidR="00815F4E">
        <w:rPr>
          <w:sz w:val="36"/>
        </w:rPr>
        <w:t xml:space="preserve"> </w:t>
      </w:r>
      <w:r w:rsidR="00815F4E" w:rsidRPr="00EA78CC">
        <w:rPr>
          <w:sz w:val="36"/>
        </w:rPr>
        <w:t>made a motion to adopt Resolution #</w:t>
      </w:r>
      <w:r w:rsidR="004959A3">
        <w:rPr>
          <w:sz w:val="36"/>
        </w:rPr>
        <w:t>67</w:t>
      </w:r>
      <w:r w:rsidR="00815F4E" w:rsidRPr="00EA78CC">
        <w:rPr>
          <w:sz w:val="36"/>
        </w:rPr>
        <w:t>.</w:t>
      </w:r>
      <w:r w:rsidR="00815F4E" w:rsidRPr="0037756E">
        <w:rPr>
          <w:sz w:val="36"/>
        </w:rPr>
        <w:t xml:space="preserve"> </w:t>
      </w:r>
      <w:r w:rsidR="004959A3">
        <w:rPr>
          <w:sz w:val="36"/>
        </w:rPr>
        <w:t>Daryl</w:t>
      </w:r>
      <w:r w:rsidR="00815F4E">
        <w:rPr>
          <w:sz w:val="36"/>
        </w:rPr>
        <w:t xml:space="preserve"> </w:t>
      </w:r>
      <w:r w:rsidR="004959A3">
        <w:rPr>
          <w:sz w:val="36"/>
        </w:rPr>
        <w:t xml:space="preserve">Cross </w:t>
      </w:r>
      <w:r w:rsidR="00815F4E" w:rsidRPr="00EA78CC">
        <w:rPr>
          <w:sz w:val="36"/>
        </w:rPr>
        <w:t>seconded the motion.</w:t>
      </w:r>
    </w:p>
    <w:p w:rsidR="00815F4E" w:rsidRPr="00EA78CC" w:rsidRDefault="00815F4E" w:rsidP="00815F4E">
      <w:pPr>
        <w:jc w:val="both"/>
        <w:rPr>
          <w:sz w:val="36"/>
        </w:rPr>
      </w:pPr>
    </w:p>
    <w:p w:rsidR="00815F4E" w:rsidRPr="00EA78CC" w:rsidRDefault="00815F4E" w:rsidP="00815F4E">
      <w:pPr>
        <w:jc w:val="both"/>
        <w:rPr>
          <w:sz w:val="36"/>
        </w:rPr>
      </w:pPr>
      <w:r>
        <w:rPr>
          <w:sz w:val="36"/>
        </w:rPr>
        <w:t>George Ingalls</w:t>
      </w:r>
      <w:r w:rsidRPr="00EA78CC">
        <w:rPr>
          <w:sz w:val="36"/>
        </w:rPr>
        <w:t xml:space="preserve"> – Aye</w:t>
      </w:r>
    </w:p>
    <w:p w:rsidR="00815F4E" w:rsidRDefault="00815F4E" w:rsidP="00815F4E">
      <w:pPr>
        <w:jc w:val="both"/>
        <w:rPr>
          <w:sz w:val="36"/>
        </w:rPr>
      </w:pPr>
      <w:r>
        <w:rPr>
          <w:sz w:val="36"/>
        </w:rPr>
        <w:t>Daryl Cross</w:t>
      </w:r>
      <w:r w:rsidRPr="00EA78CC">
        <w:rPr>
          <w:sz w:val="36"/>
        </w:rPr>
        <w:t xml:space="preserve"> </w:t>
      </w:r>
      <w:r>
        <w:rPr>
          <w:sz w:val="36"/>
        </w:rPr>
        <w:t>– A</w:t>
      </w:r>
      <w:r w:rsidR="00A4659B">
        <w:rPr>
          <w:sz w:val="36"/>
        </w:rPr>
        <w:t>bstained</w:t>
      </w:r>
    </w:p>
    <w:p w:rsidR="00815F4E" w:rsidRDefault="002D5168" w:rsidP="00815F4E">
      <w:pPr>
        <w:jc w:val="both"/>
        <w:rPr>
          <w:sz w:val="36"/>
        </w:rPr>
      </w:pPr>
      <w:r>
        <w:rPr>
          <w:sz w:val="36"/>
        </w:rPr>
        <w:t>John Burns</w:t>
      </w:r>
      <w:r w:rsidR="00815F4E">
        <w:rPr>
          <w:sz w:val="36"/>
        </w:rPr>
        <w:t xml:space="preserve"> – Aye</w:t>
      </w:r>
    </w:p>
    <w:p w:rsidR="002D5168" w:rsidRDefault="002D5168" w:rsidP="00815F4E">
      <w:pPr>
        <w:jc w:val="both"/>
        <w:rPr>
          <w:sz w:val="36"/>
        </w:rPr>
      </w:pPr>
      <w:r>
        <w:rPr>
          <w:sz w:val="36"/>
        </w:rPr>
        <w:t xml:space="preserve">Karen </w:t>
      </w:r>
      <w:proofErr w:type="spellStart"/>
      <w:r>
        <w:rPr>
          <w:sz w:val="36"/>
        </w:rPr>
        <w:t>Snover</w:t>
      </w:r>
      <w:proofErr w:type="spellEnd"/>
      <w:r>
        <w:rPr>
          <w:sz w:val="36"/>
        </w:rPr>
        <w:t xml:space="preserve"> Clift</w:t>
      </w:r>
      <w:r w:rsidR="004959A3">
        <w:rPr>
          <w:sz w:val="36"/>
        </w:rPr>
        <w:t xml:space="preserve"> -Aye</w:t>
      </w:r>
    </w:p>
    <w:p w:rsidR="004959A3" w:rsidRDefault="004959A3" w:rsidP="00815F4E">
      <w:pPr>
        <w:jc w:val="both"/>
        <w:rPr>
          <w:sz w:val="36"/>
        </w:rPr>
      </w:pPr>
      <w:r>
        <w:rPr>
          <w:sz w:val="36"/>
        </w:rPr>
        <w:t>Michelle Morse - Aye</w:t>
      </w:r>
    </w:p>
    <w:p w:rsidR="00815F4E" w:rsidRDefault="00815F4E" w:rsidP="00815F4E">
      <w:pPr>
        <w:jc w:val="both"/>
        <w:rPr>
          <w:sz w:val="36"/>
        </w:rPr>
      </w:pPr>
    </w:p>
    <w:p w:rsidR="00815F4E" w:rsidRDefault="00815F4E" w:rsidP="00815F4E">
      <w:pPr>
        <w:jc w:val="both"/>
        <w:rPr>
          <w:sz w:val="36"/>
        </w:rPr>
      </w:pPr>
      <w:r w:rsidRPr="00EA78CC">
        <w:rPr>
          <w:sz w:val="36"/>
        </w:rPr>
        <w:t>Sandy Price</w:t>
      </w:r>
      <w:r>
        <w:rPr>
          <w:sz w:val="36"/>
        </w:rPr>
        <w:t>:</w:t>
      </w:r>
      <w:r w:rsidRPr="00EA78CC">
        <w:rPr>
          <w:sz w:val="36"/>
        </w:rPr>
        <w:t xml:space="preserve"> County Legislator</w:t>
      </w:r>
      <w:r>
        <w:rPr>
          <w:sz w:val="36"/>
        </w:rPr>
        <w:t>;</w:t>
      </w:r>
      <w:r w:rsidRPr="00EA78CC">
        <w:rPr>
          <w:sz w:val="36"/>
        </w:rPr>
        <w:t xml:space="preserve"> </w:t>
      </w:r>
      <w:r w:rsidR="002D5168">
        <w:rPr>
          <w:sz w:val="36"/>
        </w:rPr>
        <w:t>gave her report</w:t>
      </w:r>
      <w:r>
        <w:rPr>
          <w:sz w:val="36"/>
        </w:rPr>
        <w:t xml:space="preserve"> </w:t>
      </w:r>
      <w:r w:rsidR="002D5168">
        <w:rPr>
          <w:sz w:val="36"/>
        </w:rPr>
        <w:t xml:space="preserve">a copy is </w:t>
      </w:r>
      <w:r w:rsidRPr="00EA78CC">
        <w:rPr>
          <w:sz w:val="36"/>
        </w:rPr>
        <w:t>on</w:t>
      </w:r>
      <w:r w:rsidR="00082223">
        <w:rPr>
          <w:sz w:val="36"/>
        </w:rPr>
        <w:t xml:space="preserve"> file</w:t>
      </w:r>
      <w:r w:rsidR="002D5168">
        <w:rPr>
          <w:sz w:val="36"/>
        </w:rPr>
        <w:t xml:space="preserve"> at the Clerk’s office.</w:t>
      </w:r>
    </w:p>
    <w:p w:rsidR="00EB0B3E" w:rsidRDefault="00EB0B3E" w:rsidP="00815F4E">
      <w:pPr>
        <w:jc w:val="both"/>
        <w:rPr>
          <w:sz w:val="36"/>
        </w:rPr>
      </w:pPr>
      <w:r>
        <w:rPr>
          <w:sz w:val="36"/>
        </w:rPr>
        <w:t xml:space="preserve">The Cortland County Legislator presented a plaque to Gary Tennant for 56 years of Fire Service. </w:t>
      </w:r>
    </w:p>
    <w:p w:rsidR="00815F4E" w:rsidRPr="00E73EE0" w:rsidRDefault="00815F4E" w:rsidP="00815F4E">
      <w:pPr>
        <w:jc w:val="both"/>
        <w:rPr>
          <w:sz w:val="36"/>
        </w:rPr>
      </w:pPr>
    </w:p>
    <w:p w:rsidR="00815F4E" w:rsidRDefault="00EB0B3E" w:rsidP="00815F4E">
      <w:pPr>
        <w:jc w:val="both"/>
        <w:rPr>
          <w:sz w:val="36"/>
        </w:rPr>
      </w:pPr>
      <w:r>
        <w:rPr>
          <w:sz w:val="36"/>
        </w:rPr>
        <w:t xml:space="preserve">Michelle Morse </w:t>
      </w:r>
      <w:r w:rsidR="00815F4E" w:rsidRPr="00EA78CC">
        <w:rPr>
          <w:sz w:val="36"/>
        </w:rPr>
        <w:t>reported on the following correspondence:</w:t>
      </w:r>
    </w:p>
    <w:p w:rsidR="00815F4E" w:rsidRPr="00EA78CC" w:rsidRDefault="00815F4E" w:rsidP="00815F4E">
      <w:pPr>
        <w:jc w:val="both"/>
        <w:rPr>
          <w:sz w:val="36"/>
        </w:rPr>
      </w:pPr>
    </w:p>
    <w:p w:rsidR="00815F4E" w:rsidRDefault="00815F4E" w:rsidP="00815F4E">
      <w:pPr>
        <w:jc w:val="both"/>
        <w:rPr>
          <w:sz w:val="36"/>
        </w:rPr>
      </w:pPr>
      <w:r w:rsidRPr="00EA78CC">
        <w:rPr>
          <w:sz w:val="36"/>
        </w:rPr>
        <w:t>A check from the Town Clerk for $</w:t>
      </w:r>
      <w:r w:rsidR="00EB0B3E">
        <w:rPr>
          <w:sz w:val="36"/>
        </w:rPr>
        <w:t>468</w:t>
      </w:r>
      <w:r>
        <w:rPr>
          <w:sz w:val="36"/>
        </w:rPr>
        <w:t>.00</w:t>
      </w:r>
      <w:r w:rsidRPr="00EA78CC">
        <w:rPr>
          <w:sz w:val="36"/>
        </w:rPr>
        <w:t xml:space="preserve"> for </w:t>
      </w:r>
      <w:r w:rsidR="00EB0B3E">
        <w:rPr>
          <w:sz w:val="36"/>
        </w:rPr>
        <w:t>September</w:t>
      </w:r>
      <w:r>
        <w:rPr>
          <w:sz w:val="36"/>
        </w:rPr>
        <w:t xml:space="preserve"> fees.</w:t>
      </w:r>
    </w:p>
    <w:p w:rsidR="00815F4E" w:rsidRDefault="00082223" w:rsidP="002D5168">
      <w:pPr>
        <w:jc w:val="both"/>
        <w:rPr>
          <w:sz w:val="36"/>
        </w:rPr>
      </w:pPr>
      <w:r>
        <w:rPr>
          <w:sz w:val="36"/>
        </w:rPr>
        <w:t>A check from the</w:t>
      </w:r>
      <w:r w:rsidR="002D5168">
        <w:rPr>
          <w:sz w:val="36"/>
        </w:rPr>
        <w:t xml:space="preserve"> </w:t>
      </w:r>
      <w:r w:rsidR="00EB0B3E">
        <w:rPr>
          <w:sz w:val="36"/>
        </w:rPr>
        <w:t>AIM program</w:t>
      </w:r>
      <w:r w:rsidR="002D5168">
        <w:rPr>
          <w:sz w:val="36"/>
        </w:rPr>
        <w:t xml:space="preserve"> for $</w:t>
      </w:r>
      <w:r w:rsidR="00EB0B3E">
        <w:rPr>
          <w:sz w:val="36"/>
        </w:rPr>
        <w:t>6</w:t>
      </w:r>
      <w:r w:rsidR="002D5168">
        <w:rPr>
          <w:sz w:val="36"/>
        </w:rPr>
        <w:t>,</w:t>
      </w:r>
      <w:r w:rsidR="00EB0B3E">
        <w:rPr>
          <w:sz w:val="36"/>
        </w:rPr>
        <w:t>354</w:t>
      </w:r>
      <w:r w:rsidR="002D5168">
        <w:rPr>
          <w:sz w:val="36"/>
        </w:rPr>
        <w:t>.</w:t>
      </w:r>
      <w:r w:rsidR="00EB0B3E">
        <w:rPr>
          <w:sz w:val="36"/>
        </w:rPr>
        <w:t>00</w:t>
      </w:r>
    </w:p>
    <w:p w:rsidR="00815F4E" w:rsidRDefault="00EB0B3E" w:rsidP="00815F4E">
      <w:pPr>
        <w:jc w:val="both"/>
        <w:rPr>
          <w:sz w:val="36"/>
        </w:rPr>
      </w:pPr>
      <w:r>
        <w:rPr>
          <w:sz w:val="36"/>
        </w:rPr>
        <w:t>A check from CHIPS for $118,045.06</w:t>
      </w:r>
    </w:p>
    <w:p w:rsidR="007C6F2E" w:rsidRDefault="007C6F2E" w:rsidP="00815F4E">
      <w:pPr>
        <w:jc w:val="both"/>
        <w:rPr>
          <w:sz w:val="36"/>
        </w:rPr>
      </w:pPr>
    </w:p>
    <w:p w:rsidR="00EB0B3E" w:rsidRDefault="00EB0B3E" w:rsidP="00815F4E">
      <w:pPr>
        <w:jc w:val="both"/>
        <w:rPr>
          <w:sz w:val="36"/>
        </w:rPr>
      </w:pPr>
    </w:p>
    <w:p w:rsidR="00EB0B3E" w:rsidRDefault="00EB0B3E" w:rsidP="00815F4E">
      <w:pPr>
        <w:jc w:val="both"/>
        <w:rPr>
          <w:sz w:val="36"/>
        </w:rPr>
      </w:pPr>
    </w:p>
    <w:p w:rsidR="00EB0B3E" w:rsidRDefault="00EB0B3E" w:rsidP="00815F4E">
      <w:pPr>
        <w:jc w:val="both"/>
        <w:rPr>
          <w:sz w:val="36"/>
        </w:rPr>
      </w:pPr>
    </w:p>
    <w:p w:rsidR="00EB0B3E" w:rsidRDefault="00EB0B3E" w:rsidP="00815F4E">
      <w:pPr>
        <w:jc w:val="both"/>
        <w:rPr>
          <w:sz w:val="36"/>
        </w:rPr>
      </w:pPr>
    </w:p>
    <w:p w:rsidR="00815F4E" w:rsidRDefault="004959A3" w:rsidP="00815F4E">
      <w:pPr>
        <w:jc w:val="both"/>
        <w:rPr>
          <w:sz w:val="36"/>
        </w:rPr>
      </w:pPr>
      <w:r>
        <w:rPr>
          <w:sz w:val="36"/>
        </w:rPr>
        <w:lastRenderedPageBreak/>
        <w:t>Michelle Morse</w:t>
      </w:r>
      <w:r w:rsidR="00815F4E">
        <w:rPr>
          <w:sz w:val="36"/>
        </w:rPr>
        <w:t xml:space="preserve"> gave the Supervisors monthly report.</w:t>
      </w:r>
    </w:p>
    <w:p w:rsidR="00815F4E" w:rsidRDefault="00815F4E" w:rsidP="00815F4E">
      <w:pPr>
        <w:jc w:val="both"/>
        <w:rPr>
          <w:sz w:val="36"/>
        </w:rPr>
      </w:pPr>
    </w:p>
    <w:p w:rsidR="00815F4E" w:rsidRDefault="00815F4E" w:rsidP="00815F4E">
      <w:pPr>
        <w:jc w:val="both"/>
        <w:rPr>
          <w:sz w:val="36"/>
        </w:rPr>
      </w:pPr>
      <w:r w:rsidRPr="00EA78CC">
        <w:rPr>
          <w:b/>
          <w:sz w:val="32"/>
          <w:u w:val="single"/>
        </w:rPr>
        <w:t>RES #</w:t>
      </w:r>
      <w:r w:rsidR="00EB0B3E">
        <w:rPr>
          <w:b/>
          <w:sz w:val="32"/>
          <w:u w:val="single"/>
        </w:rPr>
        <w:t>68</w:t>
      </w:r>
      <w:r w:rsidRPr="00EA78CC">
        <w:rPr>
          <w:b/>
          <w:sz w:val="32"/>
          <w:u w:val="single"/>
        </w:rPr>
        <w:t>: BE IT RESOLVED</w:t>
      </w:r>
      <w:r w:rsidRPr="00EA78CC">
        <w:rPr>
          <w:sz w:val="36"/>
        </w:rPr>
        <w:t xml:space="preserve"> </w:t>
      </w:r>
      <w:r>
        <w:rPr>
          <w:sz w:val="36"/>
        </w:rPr>
        <w:t>that the Board approves the Supervisors monthly report as read.</w:t>
      </w:r>
    </w:p>
    <w:p w:rsidR="00815F4E" w:rsidRPr="00EA78CC" w:rsidRDefault="00815F4E" w:rsidP="00815F4E">
      <w:pPr>
        <w:jc w:val="both"/>
        <w:rPr>
          <w:sz w:val="36"/>
        </w:rPr>
      </w:pPr>
    </w:p>
    <w:p w:rsidR="007C6F2E" w:rsidRDefault="00082223" w:rsidP="00815F4E">
      <w:pPr>
        <w:jc w:val="both"/>
        <w:rPr>
          <w:sz w:val="36"/>
        </w:rPr>
      </w:pPr>
      <w:r>
        <w:rPr>
          <w:sz w:val="36"/>
        </w:rPr>
        <w:t>Daryl Cross</w:t>
      </w:r>
      <w:r w:rsidR="00815F4E">
        <w:rPr>
          <w:sz w:val="36"/>
        </w:rPr>
        <w:t xml:space="preserve"> </w:t>
      </w:r>
      <w:r w:rsidR="00815F4E" w:rsidRPr="00EA78CC">
        <w:rPr>
          <w:sz w:val="36"/>
        </w:rPr>
        <w:t>mad</w:t>
      </w:r>
      <w:r w:rsidR="00815F4E">
        <w:rPr>
          <w:sz w:val="36"/>
        </w:rPr>
        <w:t>e a motion to adopt Resolution #</w:t>
      </w:r>
      <w:r w:rsidR="00EB0B3E">
        <w:rPr>
          <w:sz w:val="36"/>
        </w:rPr>
        <w:t>68</w:t>
      </w:r>
      <w:r w:rsidR="00815F4E">
        <w:rPr>
          <w:sz w:val="36"/>
        </w:rPr>
        <w:t>.</w:t>
      </w:r>
      <w:r w:rsidR="00815F4E" w:rsidRPr="00697FDC">
        <w:rPr>
          <w:sz w:val="36"/>
        </w:rPr>
        <w:t xml:space="preserve"> </w:t>
      </w:r>
      <w:r w:rsidR="002D5168">
        <w:rPr>
          <w:sz w:val="36"/>
        </w:rPr>
        <w:t>John Burns</w:t>
      </w:r>
      <w:r w:rsidR="00815F4E">
        <w:rPr>
          <w:sz w:val="36"/>
        </w:rPr>
        <w:t xml:space="preserve"> </w:t>
      </w:r>
      <w:r w:rsidR="00815F4E" w:rsidRPr="00EA78CC">
        <w:rPr>
          <w:sz w:val="36"/>
        </w:rPr>
        <w:t>seconded the motion.</w:t>
      </w:r>
    </w:p>
    <w:p w:rsidR="00EB0B3E" w:rsidRDefault="00EB0B3E" w:rsidP="00815F4E">
      <w:pPr>
        <w:jc w:val="both"/>
        <w:rPr>
          <w:sz w:val="36"/>
        </w:rPr>
      </w:pPr>
    </w:p>
    <w:p w:rsidR="00815F4E" w:rsidRPr="00EA78CC" w:rsidRDefault="00815F4E" w:rsidP="00815F4E">
      <w:pPr>
        <w:jc w:val="both"/>
        <w:rPr>
          <w:sz w:val="36"/>
        </w:rPr>
      </w:pPr>
      <w:r>
        <w:rPr>
          <w:sz w:val="36"/>
        </w:rPr>
        <w:t>George Ingalls</w:t>
      </w:r>
      <w:r w:rsidRPr="00EA78CC">
        <w:rPr>
          <w:sz w:val="36"/>
        </w:rPr>
        <w:t xml:space="preserve"> – Aye</w:t>
      </w:r>
    </w:p>
    <w:p w:rsidR="00815F4E" w:rsidRDefault="002D5168" w:rsidP="00815F4E">
      <w:pPr>
        <w:jc w:val="both"/>
        <w:rPr>
          <w:sz w:val="36"/>
        </w:rPr>
      </w:pPr>
      <w:r>
        <w:rPr>
          <w:sz w:val="36"/>
        </w:rPr>
        <w:t>John Burns</w:t>
      </w:r>
      <w:r w:rsidR="00815F4E">
        <w:rPr>
          <w:sz w:val="36"/>
        </w:rPr>
        <w:t xml:space="preserve"> - Aye</w:t>
      </w:r>
    </w:p>
    <w:p w:rsidR="00815F4E" w:rsidRDefault="00815F4E" w:rsidP="00815F4E">
      <w:pPr>
        <w:jc w:val="both"/>
        <w:rPr>
          <w:sz w:val="36"/>
        </w:rPr>
      </w:pPr>
      <w:bookmarkStart w:id="6" w:name="_Hlk71114439"/>
      <w:r>
        <w:rPr>
          <w:sz w:val="36"/>
        </w:rPr>
        <w:t xml:space="preserve">Daryl Cross </w:t>
      </w:r>
      <w:bookmarkEnd w:id="6"/>
      <w:r>
        <w:rPr>
          <w:sz w:val="36"/>
        </w:rPr>
        <w:t>– Aye</w:t>
      </w:r>
      <w:bookmarkStart w:id="7" w:name="_Hlk71115517"/>
      <w:bookmarkStart w:id="8" w:name="_Hlk71111479"/>
    </w:p>
    <w:p w:rsidR="002D5168" w:rsidRDefault="002D5168" w:rsidP="00815F4E">
      <w:pPr>
        <w:jc w:val="both"/>
        <w:rPr>
          <w:sz w:val="36"/>
        </w:rPr>
      </w:pPr>
      <w:r>
        <w:rPr>
          <w:sz w:val="36"/>
        </w:rPr>
        <w:t xml:space="preserve">Karen </w:t>
      </w:r>
      <w:proofErr w:type="spellStart"/>
      <w:r>
        <w:rPr>
          <w:sz w:val="36"/>
        </w:rPr>
        <w:t>Snover</w:t>
      </w:r>
      <w:proofErr w:type="spellEnd"/>
      <w:r>
        <w:rPr>
          <w:sz w:val="36"/>
        </w:rPr>
        <w:t xml:space="preserve"> Clift </w:t>
      </w:r>
      <w:r w:rsidR="00EB0B3E">
        <w:rPr>
          <w:sz w:val="36"/>
        </w:rPr>
        <w:t>–</w:t>
      </w:r>
      <w:r>
        <w:rPr>
          <w:sz w:val="36"/>
        </w:rPr>
        <w:t xml:space="preserve"> Aye</w:t>
      </w:r>
    </w:p>
    <w:p w:rsidR="00EB0B3E" w:rsidRDefault="00EB0B3E" w:rsidP="00815F4E">
      <w:pPr>
        <w:jc w:val="both"/>
        <w:rPr>
          <w:sz w:val="36"/>
        </w:rPr>
      </w:pPr>
      <w:r>
        <w:rPr>
          <w:sz w:val="36"/>
        </w:rPr>
        <w:t>Michelle Morse – Aye</w:t>
      </w:r>
    </w:p>
    <w:p w:rsidR="00EB0B3E" w:rsidRDefault="00EB0B3E" w:rsidP="00815F4E">
      <w:pPr>
        <w:jc w:val="both"/>
        <w:rPr>
          <w:sz w:val="36"/>
        </w:rPr>
      </w:pPr>
    </w:p>
    <w:p w:rsidR="00815F4E" w:rsidRDefault="00815F4E" w:rsidP="00815F4E">
      <w:pPr>
        <w:jc w:val="both"/>
        <w:rPr>
          <w:sz w:val="36"/>
        </w:rPr>
      </w:pPr>
      <w:r>
        <w:rPr>
          <w:sz w:val="36"/>
        </w:rPr>
        <w:t>Scott Stairs:</w:t>
      </w:r>
      <w:r w:rsidRPr="00EA78CC">
        <w:rPr>
          <w:sz w:val="36"/>
        </w:rPr>
        <w:t xml:space="preserve"> </w:t>
      </w:r>
      <w:r>
        <w:rPr>
          <w:sz w:val="36"/>
        </w:rPr>
        <w:t>Highway Superintendent; gave his report, a</w:t>
      </w:r>
      <w:r w:rsidRPr="00EA78CC">
        <w:rPr>
          <w:sz w:val="36"/>
        </w:rPr>
        <w:t xml:space="preserve"> copy of </w:t>
      </w:r>
      <w:r>
        <w:rPr>
          <w:sz w:val="36"/>
        </w:rPr>
        <w:t>his report is</w:t>
      </w:r>
      <w:r w:rsidRPr="00EA78CC">
        <w:rPr>
          <w:sz w:val="36"/>
        </w:rPr>
        <w:t xml:space="preserve"> on file in the Town Clerks Office.</w:t>
      </w:r>
    </w:p>
    <w:p w:rsidR="00F12E64" w:rsidRDefault="00F12E64" w:rsidP="00815F4E">
      <w:pPr>
        <w:jc w:val="both"/>
        <w:rPr>
          <w:sz w:val="36"/>
        </w:rPr>
      </w:pPr>
    </w:p>
    <w:bookmarkEnd w:id="7"/>
    <w:bookmarkEnd w:id="8"/>
    <w:p w:rsidR="00815F4E" w:rsidRDefault="00EB0B3E" w:rsidP="00815F4E">
      <w:pPr>
        <w:jc w:val="both"/>
        <w:rPr>
          <w:b/>
          <w:sz w:val="36"/>
        </w:rPr>
      </w:pPr>
      <w:r>
        <w:rPr>
          <w:b/>
          <w:sz w:val="36"/>
        </w:rPr>
        <w:t xml:space="preserve">Old </w:t>
      </w:r>
      <w:r w:rsidR="00815F4E" w:rsidRPr="007C6F2E">
        <w:rPr>
          <w:b/>
          <w:sz w:val="36"/>
        </w:rPr>
        <w:t>Business:</w:t>
      </w:r>
    </w:p>
    <w:p w:rsidR="007C6F2E" w:rsidRDefault="002D5168" w:rsidP="00815F4E">
      <w:pPr>
        <w:jc w:val="both"/>
        <w:rPr>
          <w:sz w:val="36"/>
        </w:rPr>
      </w:pPr>
      <w:r>
        <w:rPr>
          <w:sz w:val="36"/>
        </w:rPr>
        <w:t>The fall clean-up day will be held on October 22 from 8:00-3:30</w:t>
      </w:r>
    </w:p>
    <w:p w:rsidR="002D5168" w:rsidRDefault="002D5168" w:rsidP="00815F4E">
      <w:pPr>
        <w:jc w:val="both"/>
        <w:rPr>
          <w:sz w:val="36"/>
        </w:rPr>
      </w:pPr>
    </w:p>
    <w:p w:rsidR="002D5168" w:rsidRPr="00BD5D8A" w:rsidRDefault="00EB0B3E" w:rsidP="00815F4E">
      <w:pPr>
        <w:jc w:val="both"/>
        <w:rPr>
          <w:b/>
          <w:sz w:val="36"/>
        </w:rPr>
      </w:pPr>
      <w:r>
        <w:rPr>
          <w:b/>
          <w:sz w:val="36"/>
        </w:rPr>
        <w:t>New</w:t>
      </w:r>
      <w:r w:rsidR="00BD5D8A" w:rsidRPr="00BD5D8A">
        <w:rPr>
          <w:b/>
          <w:sz w:val="36"/>
        </w:rPr>
        <w:t xml:space="preserve"> Business:</w:t>
      </w:r>
    </w:p>
    <w:p w:rsidR="00BD5D8A" w:rsidRDefault="00BD5D8A" w:rsidP="00815F4E">
      <w:pPr>
        <w:jc w:val="both"/>
        <w:rPr>
          <w:sz w:val="36"/>
        </w:rPr>
      </w:pPr>
    </w:p>
    <w:p w:rsidR="002D5168" w:rsidRDefault="002D5168" w:rsidP="002D5168">
      <w:pPr>
        <w:jc w:val="both"/>
        <w:rPr>
          <w:sz w:val="36"/>
        </w:rPr>
      </w:pPr>
      <w:r>
        <w:rPr>
          <w:sz w:val="36"/>
        </w:rPr>
        <w:t xml:space="preserve">The Harford Town Board </w:t>
      </w:r>
      <w:r w:rsidR="00913E04">
        <w:rPr>
          <w:sz w:val="36"/>
        </w:rPr>
        <w:t xml:space="preserve">talked about Local Law 3-2022 affecting the </w:t>
      </w:r>
      <w:r w:rsidR="00913E04">
        <w:rPr>
          <w:sz w:val="36"/>
        </w:rPr>
        <w:t>development and construction of wind energy conversion system and meteorological towers</w:t>
      </w:r>
    </w:p>
    <w:p w:rsidR="002D5168" w:rsidRDefault="002D5168" w:rsidP="00815F4E">
      <w:pPr>
        <w:jc w:val="both"/>
        <w:rPr>
          <w:sz w:val="36"/>
        </w:rPr>
      </w:pPr>
    </w:p>
    <w:p w:rsidR="005A618A" w:rsidRDefault="005A618A" w:rsidP="00815F4E">
      <w:pPr>
        <w:jc w:val="both"/>
        <w:rPr>
          <w:sz w:val="36"/>
        </w:rPr>
      </w:pPr>
      <w:r>
        <w:rPr>
          <w:sz w:val="36"/>
        </w:rPr>
        <w:t xml:space="preserve">The Harford Town Board will hold a public meeting on </w:t>
      </w:r>
      <w:r w:rsidR="005661D4">
        <w:rPr>
          <w:sz w:val="36"/>
        </w:rPr>
        <w:t>November</w:t>
      </w:r>
      <w:r w:rsidR="002D5168">
        <w:rPr>
          <w:sz w:val="36"/>
        </w:rPr>
        <w:t xml:space="preserve"> </w:t>
      </w:r>
      <w:r w:rsidR="005661D4">
        <w:rPr>
          <w:sz w:val="36"/>
        </w:rPr>
        <w:t>7th</w:t>
      </w:r>
      <w:r>
        <w:rPr>
          <w:sz w:val="36"/>
        </w:rPr>
        <w:t xml:space="preserve"> at </w:t>
      </w:r>
      <w:r w:rsidR="002D5168">
        <w:rPr>
          <w:sz w:val="36"/>
        </w:rPr>
        <w:t>7:0</w:t>
      </w:r>
      <w:r>
        <w:rPr>
          <w:sz w:val="36"/>
        </w:rPr>
        <w:t xml:space="preserve">0pm to </w:t>
      </w:r>
      <w:r w:rsidR="003537FE">
        <w:rPr>
          <w:sz w:val="36"/>
        </w:rPr>
        <w:t xml:space="preserve">answer question about the proposed </w:t>
      </w:r>
    </w:p>
    <w:p w:rsidR="005A618A" w:rsidRDefault="00913E04" w:rsidP="00815F4E">
      <w:pPr>
        <w:jc w:val="both"/>
        <w:rPr>
          <w:sz w:val="36"/>
        </w:rPr>
      </w:pPr>
      <w:r>
        <w:rPr>
          <w:sz w:val="36"/>
        </w:rPr>
        <w:t xml:space="preserve">temporary (6 month) </w:t>
      </w:r>
      <w:r w:rsidR="005661D4">
        <w:rPr>
          <w:sz w:val="36"/>
        </w:rPr>
        <w:t xml:space="preserve">Moratorium on the </w:t>
      </w:r>
      <w:r>
        <w:rPr>
          <w:sz w:val="36"/>
        </w:rPr>
        <w:t>D</w:t>
      </w:r>
      <w:r w:rsidR="005661D4">
        <w:rPr>
          <w:sz w:val="36"/>
        </w:rPr>
        <w:t xml:space="preserve">evelopment and </w:t>
      </w:r>
      <w:r>
        <w:rPr>
          <w:sz w:val="36"/>
        </w:rPr>
        <w:t>C</w:t>
      </w:r>
      <w:r w:rsidR="005661D4">
        <w:rPr>
          <w:sz w:val="36"/>
        </w:rPr>
        <w:t xml:space="preserve">onstruction of </w:t>
      </w:r>
      <w:r>
        <w:rPr>
          <w:sz w:val="36"/>
        </w:rPr>
        <w:t>W</w:t>
      </w:r>
      <w:r w:rsidR="005661D4">
        <w:rPr>
          <w:sz w:val="36"/>
        </w:rPr>
        <w:t xml:space="preserve">ind </w:t>
      </w:r>
      <w:r>
        <w:rPr>
          <w:sz w:val="36"/>
        </w:rPr>
        <w:t>E</w:t>
      </w:r>
      <w:r w:rsidR="005661D4">
        <w:rPr>
          <w:sz w:val="36"/>
        </w:rPr>
        <w:t xml:space="preserve">nergy </w:t>
      </w:r>
      <w:r>
        <w:rPr>
          <w:sz w:val="36"/>
        </w:rPr>
        <w:t>C</w:t>
      </w:r>
      <w:r w:rsidR="005661D4">
        <w:rPr>
          <w:sz w:val="36"/>
        </w:rPr>
        <w:t xml:space="preserve">onversion </w:t>
      </w:r>
      <w:r>
        <w:rPr>
          <w:sz w:val="36"/>
        </w:rPr>
        <w:t>S</w:t>
      </w:r>
      <w:r w:rsidR="005661D4">
        <w:rPr>
          <w:sz w:val="36"/>
        </w:rPr>
        <w:t>ystem</w:t>
      </w:r>
      <w:r>
        <w:rPr>
          <w:sz w:val="36"/>
        </w:rPr>
        <w:t>s</w:t>
      </w:r>
      <w:r w:rsidR="005661D4">
        <w:rPr>
          <w:sz w:val="36"/>
        </w:rPr>
        <w:t xml:space="preserve"> and </w:t>
      </w:r>
      <w:r>
        <w:rPr>
          <w:sz w:val="36"/>
        </w:rPr>
        <w:t>M</w:t>
      </w:r>
      <w:r w:rsidR="005661D4">
        <w:rPr>
          <w:sz w:val="36"/>
        </w:rPr>
        <w:t xml:space="preserve">eteorological </w:t>
      </w:r>
      <w:r>
        <w:rPr>
          <w:sz w:val="36"/>
        </w:rPr>
        <w:t>T</w:t>
      </w:r>
      <w:r w:rsidR="005661D4">
        <w:rPr>
          <w:sz w:val="36"/>
        </w:rPr>
        <w:t xml:space="preserve">owers. </w:t>
      </w:r>
    </w:p>
    <w:p w:rsidR="003537FE" w:rsidRDefault="003537FE" w:rsidP="00815F4E">
      <w:pPr>
        <w:jc w:val="both"/>
        <w:rPr>
          <w:sz w:val="36"/>
        </w:rPr>
      </w:pPr>
    </w:p>
    <w:p w:rsidR="00913E04" w:rsidRDefault="003537FE" w:rsidP="00913E04">
      <w:pPr>
        <w:jc w:val="both"/>
        <w:rPr>
          <w:sz w:val="36"/>
        </w:rPr>
      </w:pPr>
      <w:r w:rsidRPr="00EA78CC">
        <w:rPr>
          <w:b/>
          <w:sz w:val="32"/>
          <w:u w:val="single"/>
        </w:rPr>
        <w:t>RES #</w:t>
      </w:r>
      <w:r w:rsidR="005661D4">
        <w:rPr>
          <w:b/>
          <w:sz w:val="32"/>
          <w:u w:val="single"/>
        </w:rPr>
        <w:t>69</w:t>
      </w:r>
      <w:r w:rsidRPr="00EA78CC">
        <w:rPr>
          <w:b/>
          <w:sz w:val="32"/>
          <w:u w:val="single"/>
        </w:rPr>
        <w:t>: BE IT RESOLVED</w:t>
      </w:r>
      <w:r w:rsidRPr="00EA78CC">
        <w:rPr>
          <w:sz w:val="36"/>
        </w:rPr>
        <w:t xml:space="preserve"> </w:t>
      </w:r>
      <w:r>
        <w:rPr>
          <w:sz w:val="36"/>
        </w:rPr>
        <w:t xml:space="preserve">that the Board approves holding a public meeting to finalize and vote on the </w:t>
      </w:r>
      <w:r w:rsidR="00913E04">
        <w:rPr>
          <w:sz w:val="36"/>
        </w:rPr>
        <w:t xml:space="preserve">proposed temporary (6 month) Moratorium on the Development and Construction of Wind Energy Conversion Systems and Meteorological Towers. </w:t>
      </w:r>
    </w:p>
    <w:p w:rsidR="003537FE" w:rsidRDefault="003537FE" w:rsidP="003537FE">
      <w:pPr>
        <w:jc w:val="both"/>
        <w:rPr>
          <w:sz w:val="36"/>
        </w:rPr>
      </w:pPr>
    </w:p>
    <w:p w:rsidR="003537FE" w:rsidRPr="00EA78CC" w:rsidRDefault="003537FE" w:rsidP="003537FE">
      <w:pPr>
        <w:jc w:val="both"/>
        <w:rPr>
          <w:sz w:val="36"/>
        </w:rPr>
      </w:pPr>
    </w:p>
    <w:p w:rsidR="003537FE" w:rsidRDefault="005661D4" w:rsidP="003537FE">
      <w:pPr>
        <w:jc w:val="both"/>
        <w:rPr>
          <w:sz w:val="36"/>
        </w:rPr>
      </w:pPr>
      <w:r>
        <w:rPr>
          <w:sz w:val="36"/>
        </w:rPr>
        <w:t>John Burns</w:t>
      </w:r>
      <w:r w:rsidR="003537FE">
        <w:rPr>
          <w:sz w:val="36"/>
        </w:rPr>
        <w:t xml:space="preserve"> </w:t>
      </w:r>
      <w:r w:rsidR="003537FE" w:rsidRPr="00EA78CC">
        <w:rPr>
          <w:sz w:val="36"/>
        </w:rPr>
        <w:t>mad</w:t>
      </w:r>
      <w:r w:rsidR="003537FE">
        <w:rPr>
          <w:sz w:val="36"/>
        </w:rPr>
        <w:t>e a motion to adopt Resolution #</w:t>
      </w:r>
      <w:r>
        <w:rPr>
          <w:sz w:val="36"/>
        </w:rPr>
        <w:t>69</w:t>
      </w:r>
      <w:r w:rsidR="003537FE">
        <w:rPr>
          <w:sz w:val="36"/>
        </w:rPr>
        <w:t xml:space="preserve">. </w:t>
      </w:r>
      <w:r>
        <w:rPr>
          <w:sz w:val="36"/>
        </w:rPr>
        <w:t>George Ingalls</w:t>
      </w:r>
      <w:r w:rsidR="003537FE">
        <w:rPr>
          <w:sz w:val="36"/>
        </w:rPr>
        <w:t xml:space="preserve"> </w:t>
      </w:r>
      <w:r w:rsidR="003537FE" w:rsidRPr="00EA78CC">
        <w:rPr>
          <w:sz w:val="36"/>
        </w:rPr>
        <w:t>seconded the motion.</w:t>
      </w:r>
    </w:p>
    <w:p w:rsidR="003537FE" w:rsidRDefault="003537FE" w:rsidP="00815F4E">
      <w:pPr>
        <w:jc w:val="both"/>
        <w:rPr>
          <w:sz w:val="36"/>
        </w:rPr>
      </w:pPr>
    </w:p>
    <w:p w:rsidR="003537FE" w:rsidRPr="00EA78CC" w:rsidRDefault="003537FE" w:rsidP="003537FE">
      <w:pPr>
        <w:jc w:val="both"/>
        <w:rPr>
          <w:sz w:val="36"/>
        </w:rPr>
      </w:pPr>
      <w:r>
        <w:rPr>
          <w:sz w:val="36"/>
        </w:rPr>
        <w:t>George Ingalls</w:t>
      </w:r>
      <w:r w:rsidRPr="00EA78CC">
        <w:rPr>
          <w:sz w:val="36"/>
        </w:rPr>
        <w:t xml:space="preserve"> – Aye</w:t>
      </w:r>
    </w:p>
    <w:p w:rsidR="003537FE" w:rsidRDefault="003537FE" w:rsidP="003537FE">
      <w:pPr>
        <w:jc w:val="both"/>
        <w:rPr>
          <w:sz w:val="36"/>
        </w:rPr>
      </w:pPr>
      <w:r>
        <w:rPr>
          <w:sz w:val="36"/>
        </w:rPr>
        <w:t>John Burns - Aye</w:t>
      </w:r>
    </w:p>
    <w:p w:rsidR="003537FE" w:rsidRDefault="003537FE" w:rsidP="003537FE">
      <w:pPr>
        <w:jc w:val="both"/>
        <w:rPr>
          <w:sz w:val="36"/>
        </w:rPr>
      </w:pPr>
      <w:r>
        <w:rPr>
          <w:sz w:val="36"/>
        </w:rPr>
        <w:t>Daryl Cross – Aye</w:t>
      </w:r>
    </w:p>
    <w:p w:rsidR="003537FE" w:rsidRDefault="003537FE" w:rsidP="003537FE">
      <w:pPr>
        <w:jc w:val="both"/>
        <w:rPr>
          <w:sz w:val="36"/>
        </w:rPr>
      </w:pPr>
      <w:r>
        <w:rPr>
          <w:sz w:val="36"/>
        </w:rPr>
        <w:t xml:space="preserve">Karen </w:t>
      </w:r>
      <w:proofErr w:type="spellStart"/>
      <w:r>
        <w:rPr>
          <w:sz w:val="36"/>
        </w:rPr>
        <w:t>Snover</w:t>
      </w:r>
      <w:proofErr w:type="spellEnd"/>
      <w:r>
        <w:rPr>
          <w:sz w:val="36"/>
        </w:rPr>
        <w:t xml:space="preserve"> Clift </w:t>
      </w:r>
      <w:r w:rsidR="005661D4">
        <w:rPr>
          <w:sz w:val="36"/>
        </w:rPr>
        <w:t>–</w:t>
      </w:r>
      <w:r>
        <w:rPr>
          <w:sz w:val="36"/>
        </w:rPr>
        <w:t xml:space="preserve"> Aye</w:t>
      </w:r>
    </w:p>
    <w:p w:rsidR="005661D4" w:rsidRDefault="005661D4" w:rsidP="003537FE">
      <w:pPr>
        <w:jc w:val="both"/>
        <w:rPr>
          <w:sz w:val="36"/>
        </w:rPr>
      </w:pPr>
      <w:r>
        <w:rPr>
          <w:sz w:val="36"/>
        </w:rPr>
        <w:t>Michelle Morse - Aye</w:t>
      </w:r>
    </w:p>
    <w:p w:rsidR="003537FE" w:rsidRDefault="003537FE" w:rsidP="00815F4E">
      <w:pPr>
        <w:jc w:val="both"/>
        <w:rPr>
          <w:sz w:val="36"/>
        </w:rPr>
      </w:pPr>
    </w:p>
    <w:p w:rsidR="00F12E64" w:rsidRDefault="00F12E64" w:rsidP="00F12E64">
      <w:pPr>
        <w:jc w:val="both"/>
        <w:rPr>
          <w:sz w:val="36"/>
        </w:rPr>
      </w:pPr>
    </w:p>
    <w:p w:rsidR="00F12E64" w:rsidRDefault="00F12E64" w:rsidP="00F12E64">
      <w:pPr>
        <w:jc w:val="both"/>
        <w:rPr>
          <w:sz w:val="36"/>
        </w:rPr>
      </w:pPr>
    </w:p>
    <w:p w:rsidR="00815F4E" w:rsidRDefault="00815F4E" w:rsidP="00815F4E">
      <w:pPr>
        <w:jc w:val="both"/>
        <w:rPr>
          <w:sz w:val="36"/>
        </w:rPr>
      </w:pPr>
      <w:bookmarkStart w:id="9" w:name="_Hlk113973711"/>
      <w:r>
        <w:rPr>
          <w:b/>
          <w:sz w:val="32"/>
          <w:u w:val="single"/>
        </w:rPr>
        <w:t>R</w:t>
      </w:r>
      <w:r w:rsidRPr="00EA78CC">
        <w:rPr>
          <w:b/>
          <w:sz w:val="32"/>
          <w:u w:val="single"/>
        </w:rPr>
        <w:t>ES #</w:t>
      </w:r>
      <w:r w:rsidR="005661D4">
        <w:rPr>
          <w:b/>
          <w:sz w:val="32"/>
          <w:u w:val="single"/>
        </w:rPr>
        <w:t>70</w:t>
      </w:r>
      <w:r w:rsidRPr="00EA78CC">
        <w:rPr>
          <w:b/>
          <w:sz w:val="32"/>
          <w:u w:val="single"/>
        </w:rPr>
        <w:t>: BE IT RESOLVED</w:t>
      </w:r>
      <w:r w:rsidRPr="00EA78CC">
        <w:rPr>
          <w:sz w:val="36"/>
        </w:rPr>
        <w:t xml:space="preserve"> </w:t>
      </w:r>
      <w:r>
        <w:rPr>
          <w:sz w:val="36"/>
        </w:rPr>
        <w:t xml:space="preserve">to adjourn the meeting at </w:t>
      </w:r>
      <w:r w:rsidR="00913E04">
        <w:rPr>
          <w:sz w:val="36"/>
        </w:rPr>
        <w:t>9</w:t>
      </w:r>
      <w:r>
        <w:rPr>
          <w:sz w:val="36"/>
        </w:rPr>
        <w:t>:</w:t>
      </w:r>
      <w:r w:rsidR="00913E04">
        <w:rPr>
          <w:sz w:val="36"/>
        </w:rPr>
        <w:t>2</w:t>
      </w:r>
      <w:r w:rsidR="00A4659B">
        <w:rPr>
          <w:sz w:val="36"/>
        </w:rPr>
        <w:t>0</w:t>
      </w:r>
      <w:r>
        <w:rPr>
          <w:sz w:val="36"/>
        </w:rPr>
        <w:t>pm.</w:t>
      </w:r>
    </w:p>
    <w:p w:rsidR="00815F4E" w:rsidRDefault="00815F4E" w:rsidP="00815F4E">
      <w:pPr>
        <w:jc w:val="both"/>
        <w:rPr>
          <w:sz w:val="36"/>
        </w:rPr>
      </w:pPr>
    </w:p>
    <w:p w:rsidR="00815F4E" w:rsidRDefault="00A4659B" w:rsidP="00815F4E">
      <w:pPr>
        <w:jc w:val="both"/>
        <w:rPr>
          <w:sz w:val="36"/>
        </w:rPr>
      </w:pPr>
      <w:r>
        <w:rPr>
          <w:sz w:val="36"/>
        </w:rPr>
        <w:t>John Burns</w:t>
      </w:r>
      <w:r w:rsidR="00815F4E">
        <w:rPr>
          <w:sz w:val="36"/>
        </w:rPr>
        <w:t xml:space="preserve"> </w:t>
      </w:r>
      <w:r w:rsidR="00815F4E" w:rsidRPr="00EA78CC">
        <w:rPr>
          <w:sz w:val="36"/>
        </w:rPr>
        <w:t>mad</w:t>
      </w:r>
      <w:r w:rsidR="00815F4E">
        <w:rPr>
          <w:sz w:val="36"/>
        </w:rPr>
        <w:t>e a motion to adopt Resolution #</w:t>
      </w:r>
      <w:r w:rsidR="005661D4">
        <w:rPr>
          <w:sz w:val="36"/>
        </w:rPr>
        <w:t>70</w:t>
      </w:r>
      <w:r w:rsidR="00815F4E">
        <w:rPr>
          <w:sz w:val="36"/>
        </w:rPr>
        <w:t>.</w:t>
      </w:r>
      <w:r w:rsidR="00815F4E" w:rsidRPr="00697FDC">
        <w:rPr>
          <w:sz w:val="36"/>
        </w:rPr>
        <w:t xml:space="preserve"> </w:t>
      </w:r>
      <w:r w:rsidR="00CC1A78">
        <w:rPr>
          <w:sz w:val="36"/>
        </w:rPr>
        <w:t>George Ingalls</w:t>
      </w:r>
      <w:r w:rsidR="00815F4E">
        <w:rPr>
          <w:sz w:val="36"/>
        </w:rPr>
        <w:t xml:space="preserve"> </w:t>
      </w:r>
      <w:r w:rsidR="00815F4E" w:rsidRPr="00EA78CC">
        <w:rPr>
          <w:sz w:val="36"/>
        </w:rPr>
        <w:t>seconded the motion.</w:t>
      </w:r>
    </w:p>
    <w:p w:rsidR="00815F4E" w:rsidRDefault="00815F4E" w:rsidP="00815F4E">
      <w:pPr>
        <w:jc w:val="both"/>
        <w:rPr>
          <w:sz w:val="36"/>
        </w:rPr>
      </w:pPr>
    </w:p>
    <w:p w:rsidR="00815F4E" w:rsidRPr="00EA78CC" w:rsidRDefault="00815F4E" w:rsidP="00815F4E">
      <w:pPr>
        <w:jc w:val="both"/>
        <w:rPr>
          <w:sz w:val="36"/>
        </w:rPr>
      </w:pPr>
      <w:r>
        <w:rPr>
          <w:sz w:val="36"/>
        </w:rPr>
        <w:t>George Ingalls</w:t>
      </w:r>
      <w:r w:rsidRPr="00EA78CC">
        <w:rPr>
          <w:sz w:val="36"/>
        </w:rPr>
        <w:t xml:space="preserve"> – Aye</w:t>
      </w:r>
    </w:p>
    <w:p w:rsidR="00815F4E" w:rsidRDefault="00A4659B" w:rsidP="00815F4E">
      <w:pPr>
        <w:jc w:val="both"/>
        <w:rPr>
          <w:sz w:val="36"/>
        </w:rPr>
      </w:pPr>
      <w:r>
        <w:rPr>
          <w:sz w:val="36"/>
        </w:rPr>
        <w:t>John Burns</w:t>
      </w:r>
      <w:r w:rsidR="00815F4E">
        <w:rPr>
          <w:sz w:val="36"/>
        </w:rPr>
        <w:t xml:space="preserve"> - Aye</w:t>
      </w:r>
    </w:p>
    <w:p w:rsidR="00815F4E" w:rsidRDefault="00815F4E" w:rsidP="00815F4E">
      <w:pPr>
        <w:jc w:val="both"/>
        <w:rPr>
          <w:sz w:val="36"/>
        </w:rPr>
      </w:pPr>
      <w:r>
        <w:rPr>
          <w:sz w:val="36"/>
        </w:rPr>
        <w:t>Daryl Cross – Aye</w:t>
      </w:r>
    </w:p>
    <w:p w:rsidR="00A4659B" w:rsidRDefault="00A4659B" w:rsidP="00815F4E">
      <w:pPr>
        <w:jc w:val="both"/>
        <w:rPr>
          <w:sz w:val="36"/>
        </w:rPr>
      </w:pPr>
      <w:r>
        <w:rPr>
          <w:sz w:val="36"/>
        </w:rPr>
        <w:t xml:space="preserve">Karen </w:t>
      </w:r>
      <w:proofErr w:type="spellStart"/>
      <w:r>
        <w:rPr>
          <w:sz w:val="36"/>
        </w:rPr>
        <w:t>Snover</w:t>
      </w:r>
      <w:proofErr w:type="spellEnd"/>
      <w:r>
        <w:rPr>
          <w:sz w:val="36"/>
        </w:rPr>
        <w:t xml:space="preserve"> Clift</w:t>
      </w:r>
      <w:r w:rsidR="00913E04">
        <w:rPr>
          <w:sz w:val="36"/>
        </w:rPr>
        <w:t>- Aye</w:t>
      </w:r>
    </w:p>
    <w:p w:rsidR="00913E04" w:rsidRDefault="00913E04" w:rsidP="00815F4E">
      <w:pPr>
        <w:jc w:val="both"/>
        <w:rPr>
          <w:sz w:val="36"/>
        </w:rPr>
      </w:pPr>
      <w:r>
        <w:rPr>
          <w:sz w:val="36"/>
        </w:rPr>
        <w:t>Michelle Morse - Aye</w:t>
      </w:r>
    </w:p>
    <w:bookmarkEnd w:id="9"/>
    <w:p w:rsidR="00CC1A78" w:rsidRDefault="00CC1A78" w:rsidP="00815F4E">
      <w:pPr>
        <w:jc w:val="both"/>
        <w:rPr>
          <w:sz w:val="36"/>
        </w:rPr>
      </w:pPr>
    </w:p>
    <w:p w:rsidR="00815F4E" w:rsidRDefault="00815F4E" w:rsidP="00815F4E">
      <w:pPr>
        <w:jc w:val="both"/>
        <w:rPr>
          <w:sz w:val="36"/>
        </w:rPr>
      </w:pPr>
      <w:r w:rsidRPr="00EA78CC">
        <w:rPr>
          <w:sz w:val="36"/>
        </w:rPr>
        <w:t>Respectfully submitted,</w:t>
      </w:r>
    </w:p>
    <w:p w:rsidR="00815F4E" w:rsidRDefault="00815F4E" w:rsidP="00815F4E">
      <w:r w:rsidRPr="00EA78CC">
        <w:rPr>
          <w:sz w:val="36"/>
        </w:rPr>
        <w:t>Jennifer Fox, Harford Town Clerk</w:t>
      </w:r>
    </w:p>
    <w:p w:rsidR="00C22917" w:rsidRDefault="00C22917"/>
    <w:sectPr w:rsidR="00C2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AF641E"/>
    <w:multiLevelType w:val="hybridMultilevel"/>
    <w:tmpl w:val="40463C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4E"/>
    <w:rsid w:val="00082223"/>
    <w:rsid w:val="001F2BA3"/>
    <w:rsid w:val="00237E94"/>
    <w:rsid w:val="00265984"/>
    <w:rsid w:val="002D5168"/>
    <w:rsid w:val="003537FE"/>
    <w:rsid w:val="00360640"/>
    <w:rsid w:val="0037750A"/>
    <w:rsid w:val="004959A3"/>
    <w:rsid w:val="00515ED8"/>
    <w:rsid w:val="0054330B"/>
    <w:rsid w:val="005661D4"/>
    <w:rsid w:val="005A618A"/>
    <w:rsid w:val="005E2CE8"/>
    <w:rsid w:val="00696476"/>
    <w:rsid w:val="006E77A4"/>
    <w:rsid w:val="007C6F2E"/>
    <w:rsid w:val="00815F4E"/>
    <w:rsid w:val="00824E07"/>
    <w:rsid w:val="00913E04"/>
    <w:rsid w:val="00A4659B"/>
    <w:rsid w:val="00AD5BDC"/>
    <w:rsid w:val="00AF045C"/>
    <w:rsid w:val="00B2203E"/>
    <w:rsid w:val="00BA7274"/>
    <w:rsid w:val="00BD5D8A"/>
    <w:rsid w:val="00C22917"/>
    <w:rsid w:val="00C50E89"/>
    <w:rsid w:val="00C62A0C"/>
    <w:rsid w:val="00CC1A78"/>
    <w:rsid w:val="00D05E53"/>
    <w:rsid w:val="00D333D2"/>
    <w:rsid w:val="00DC087F"/>
    <w:rsid w:val="00DE38B7"/>
    <w:rsid w:val="00EB0B3E"/>
    <w:rsid w:val="00EF04B5"/>
    <w:rsid w:val="00F123B4"/>
    <w:rsid w:val="00F12E64"/>
    <w:rsid w:val="00F75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7AE54"/>
  <w15:chartTrackingRefBased/>
  <w15:docId w15:val="{385DE41D-9E9B-4173-8D75-C073E1921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5F4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2108845">
      <w:bodyDiv w:val="1"/>
      <w:marLeft w:val="0"/>
      <w:marRight w:val="0"/>
      <w:marTop w:val="0"/>
      <w:marBottom w:val="0"/>
      <w:divBdr>
        <w:top w:val="none" w:sz="0" w:space="0" w:color="auto"/>
        <w:left w:val="none" w:sz="0" w:space="0" w:color="auto"/>
        <w:bottom w:val="none" w:sz="0" w:space="0" w:color="auto"/>
        <w:right w:val="none" w:sz="0" w:space="0" w:color="auto"/>
      </w:divBdr>
      <w:divsChild>
        <w:div w:id="1696618605">
          <w:marLeft w:val="0"/>
          <w:marRight w:val="0"/>
          <w:marTop w:val="0"/>
          <w:marBottom w:val="0"/>
          <w:divBdr>
            <w:top w:val="none" w:sz="0" w:space="0" w:color="auto"/>
            <w:left w:val="none" w:sz="0" w:space="0" w:color="auto"/>
            <w:bottom w:val="none" w:sz="0" w:space="0" w:color="auto"/>
            <w:right w:val="none" w:sz="0" w:space="0" w:color="auto"/>
          </w:divBdr>
          <w:divsChild>
            <w:div w:id="1828981658">
              <w:marLeft w:val="0"/>
              <w:marRight w:val="0"/>
              <w:marTop w:val="0"/>
              <w:marBottom w:val="0"/>
              <w:divBdr>
                <w:top w:val="none" w:sz="0" w:space="0" w:color="auto"/>
                <w:left w:val="none" w:sz="0" w:space="0" w:color="auto"/>
                <w:bottom w:val="none" w:sz="0" w:space="0" w:color="auto"/>
                <w:right w:val="none" w:sz="0" w:space="0" w:color="auto"/>
              </w:divBdr>
              <w:divsChild>
                <w:div w:id="1725712125">
                  <w:marLeft w:val="0"/>
                  <w:marRight w:val="0"/>
                  <w:marTop w:val="0"/>
                  <w:marBottom w:val="0"/>
                  <w:divBdr>
                    <w:top w:val="none" w:sz="0" w:space="0" w:color="auto"/>
                    <w:left w:val="none" w:sz="0" w:space="0" w:color="auto"/>
                    <w:bottom w:val="none" w:sz="0" w:space="0" w:color="auto"/>
                    <w:right w:val="none" w:sz="0" w:space="0" w:color="auto"/>
                  </w:divBdr>
                </w:div>
              </w:divsChild>
            </w:div>
            <w:div w:id="1356267699">
              <w:marLeft w:val="0"/>
              <w:marRight w:val="0"/>
              <w:marTop w:val="0"/>
              <w:marBottom w:val="0"/>
              <w:divBdr>
                <w:top w:val="none" w:sz="0" w:space="0" w:color="auto"/>
                <w:left w:val="none" w:sz="0" w:space="0" w:color="auto"/>
                <w:bottom w:val="none" w:sz="0" w:space="0" w:color="auto"/>
                <w:right w:val="none" w:sz="0" w:space="0" w:color="auto"/>
              </w:divBdr>
              <w:divsChild>
                <w:div w:id="79345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11</Pages>
  <Words>1367</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dc:description/>
  <cp:lastModifiedBy>Jennifer Fox</cp:lastModifiedBy>
  <cp:revision>22</cp:revision>
  <dcterms:created xsi:type="dcterms:W3CDTF">2022-09-13T12:37:00Z</dcterms:created>
  <dcterms:modified xsi:type="dcterms:W3CDTF">2022-10-04T19:11:00Z</dcterms:modified>
</cp:coreProperties>
</file>