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6115BE" w:rsidP="00856C3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-285750</wp:posOffset>
                  </wp:positionV>
                  <wp:extent cx="967105" cy="6096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GCC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:rsidR="00856C35" w:rsidRDefault="006115BE" w:rsidP="00856C35">
            <w:pPr>
              <w:pStyle w:val="CompanyName"/>
            </w:pPr>
            <w:r>
              <w:t>SEGCC-Southeast Georgetown Community Council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B87841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8784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841" w:rsidRDefault="00B87841" w:rsidP="00176E67">
      <w:r>
        <w:separator/>
      </w:r>
    </w:p>
  </w:endnote>
  <w:endnote w:type="continuationSeparator" w:id="0">
    <w:p w:rsidR="00B87841" w:rsidRDefault="00B8784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B878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5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841" w:rsidRDefault="00B87841" w:rsidP="00176E67">
      <w:r>
        <w:separator/>
      </w:r>
    </w:p>
  </w:footnote>
  <w:footnote w:type="continuationSeparator" w:id="0">
    <w:p w:rsidR="00B87841" w:rsidRDefault="00B8784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115B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15BE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87841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D475D3"/>
  <w15:docId w15:val="{EC90847B-9461-477D-B9DD-81BCB23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keywords/>
  <cp:lastModifiedBy/>
  <cp:revision>1</cp:revision>
  <cp:lastPrinted>2002-05-23T18:14:00Z</cp:lastPrinted>
  <dcterms:created xsi:type="dcterms:W3CDTF">2017-12-06T22:36:00Z</dcterms:created>
  <dcterms:modified xsi:type="dcterms:W3CDTF">1601-01-01T00:00:00Z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