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4AB0" w14:textId="77777777" w:rsidR="00833E47" w:rsidRDefault="00833E47" w:rsidP="00833E47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Subject: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Objection to 24/7 Gambling Licence – 39 Church Road, Ashford TW15</w:t>
      </w:r>
    </w:p>
    <w:p w14:paraId="67E23447" w14:textId="77777777" w:rsidR="00833E47" w:rsidRDefault="00833E47" w:rsidP="00833E47">
      <w:pPr>
        <w:pStyle w:val="NormalWeb"/>
        <w:rPr>
          <w:color w:val="000000"/>
        </w:rPr>
      </w:pPr>
      <w:r>
        <w:rPr>
          <w:color w:val="000000"/>
        </w:rPr>
        <w:t>Dear Licensing Team,</w:t>
      </w:r>
    </w:p>
    <w:p w14:paraId="6BFC68AC" w14:textId="77777777" w:rsidR="00833E47" w:rsidRDefault="00833E47" w:rsidP="00833E47">
      <w:pPr>
        <w:pStyle w:val="NormalWeb"/>
        <w:rPr>
          <w:color w:val="000000"/>
        </w:rPr>
      </w:pPr>
      <w:r>
        <w:rPr>
          <w:color w:val="000000"/>
        </w:rPr>
        <w:t>I live in Ashford close to the High Street and will be directly affected by this application.</w:t>
      </w:r>
    </w:p>
    <w:p w14:paraId="4D48895E" w14:textId="77777777" w:rsidR="00833E47" w:rsidRDefault="00833E47" w:rsidP="00833E47">
      <w:pPr>
        <w:pStyle w:val="NormalWeb"/>
        <w:rPr>
          <w:color w:val="000000"/>
        </w:rPr>
      </w:pPr>
      <w:r>
        <w:rPr>
          <w:color w:val="000000"/>
        </w:rPr>
        <w:t>Ashford already experiences some of the highest crime levels in Surrey, and a 24/7 gambling venue will increase the risk of late-night disorder and criminal activity in an area with no infrastructure to manage it. This falls under the licensing objective of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preventing gambling from being a source of crime or disorder</w:t>
      </w:r>
      <w:r>
        <w:rPr>
          <w:color w:val="000000"/>
        </w:rPr>
        <w:t>.</w:t>
      </w:r>
    </w:p>
    <w:p w14:paraId="72CAB0CA" w14:textId="77777777" w:rsidR="00833E47" w:rsidRDefault="00833E47" w:rsidP="00833E47">
      <w:pPr>
        <w:pStyle w:val="NormalWeb"/>
        <w:rPr>
          <w:color w:val="000000"/>
        </w:rPr>
      </w:pPr>
      <w:r>
        <w:rPr>
          <w:color w:val="000000"/>
        </w:rPr>
        <w:t>There is also a real concern for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protecting children and vulnerable persons</w:t>
      </w:r>
      <w:r>
        <w:rPr>
          <w:color w:val="000000"/>
        </w:rPr>
        <w:t>. The site is in a prominent High Street location near bus stops and shops used daily by families, which increases exposure to gambling harm.</w:t>
      </w:r>
    </w:p>
    <w:p w14:paraId="64ED26D3" w14:textId="77777777" w:rsidR="00833E47" w:rsidRDefault="00833E47" w:rsidP="00833E47">
      <w:pPr>
        <w:pStyle w:val="NormalWeb"/>
        <w:rPr>
          <w:color w:val="000000"/>
        </w:rPr>
      </w:pPr>
      <w:r>
        <w:rPr>
          <w:color w:val="000000"/>
        </w:rPr>
        <w:t>I therefore object to the 24/7 licence. If the application is granted, I request that hours are limited to daytime and evening only, not extended into the night, and that security/CCTV conditions are imposed.</w:t>
      </w:r>
    </w:p>
    <w:p w14:paraId="78F746A3" w14:textId="77777777" w:rsidR="00833E47" w:rsidRDefault="00833E47" w:rsidP="00833E47">
      <w:pPr>
        <w:pStyle w:val="NormalWeb"/>
        <w:rPr>
          <w:color w:val="000000"/>
        </w:rPr>
      </w:pPr>
      <w:r>
        <w:rPr>
          <w:color w:val="000000"/>
        </w:rPr>
        <w:t>Kind regards,</w:t>
      </w:r>
      <w:r>
        <w:rPr>
          <w:color w:val="000000"/>
        </w:rPr>
        <w:br/>
        <w:t>[Name / Address / Postcode]</w:t>
      </w:r>
    </w:p>
    <w:p w14:paraId="418859E7" w14:textId="73DDBD0F" w:rsidR="006E2F43" w:rsidRPr="00833E47" w:rsidRDefault="006E2F43" w:rsidP="00833E47"/>
    <w:sectPr w:rsidR="006E2F43" w:rsidRPr="00833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3A07" w14:textId="77777777" w:rsidR="00C85D92" w:rsidRDefault="00C85D92" w:rsidP="005D6F25">
      <w:pPr>
        <w:spacing w:after="0" w:line="240" w:lineRule="auto"/>
      </w:pPr>
      <w:r>
        <w:separator/>
      </w:r>
    </w:p>
  </w:endnote>
  <w:endnote w:type="continuationSeparator" w:id="0">
    <w:p w14:paraId="01AB8BA8" w14:textId="77777777" w:rsidR="00C85D92" w:rsidRDefault="00C85D92" w:rsidP="005D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2B71" w14:textId="7AEA92FA" w:rsidR="005D6F25" w:rsidRDefault="005D6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157689" wp14:editId="1C4507E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24485"/>
              <wp:effectExtent l="0" t="0" r="0" b="0"/>
              <wp:wrapNone/>
              <wp:docPr id="421757007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1FE38" w14:textId="43E29724" w:rsidR="005D6F25" w:rsidRPr="005D6F25" w:rsidRDefault="005D6F25" w:rsidP="005D6F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6F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57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6.7pt;margin-top:0;width:77.9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" filled="f" stroked="f">
              <v:textbox style="mso-fit-shape-to-text:t" inset="0,0,20pt,15pt">
                <w:txbxContent>
                  <w:p w14:paraId="47E1FE38" w14:textId="43E29724" w:rsidR="005D6F25" w:rsidRPr="005D6F25" w:rsidRDefault="005D6F25" w:rsidP="005D6F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6F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EF72" w14:textId="2C92792F" w:rsidR="005D6F25" w:rsidRDefault="005D6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1792" w14:textId="6C8B4A2F" w:rsidR="005D6F25" w:rsidRDefault="005D6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A9D7FF" wp14:editId="5E9D10B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24485"/>
              <wp:effectExtent l="0" t="0" r="0" b="0"/>
              <wp:wrapNone/>
              <wp:docPr id="43020337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0C64A" w14:textId="3CC3FA12" w:rsidR="005D6F25" w:rsidRPr="005D6F25" w:rsidRDefault="005D6F25" w:rsidP="005D6F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6F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9D7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margin-left:26.7pt;margin-top:0;width:77.9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" filled="f" stroked="f">
              <v:textbox style="mso-fit-shape-to-text:t" inset="0,0,20pt,15pt">
                <w:txbxContent>
                  <w:p w14:paraId="5400C64A" w14:textId="3CC3FA12" w:rsidR="005D6F25" w:rsidRPr="005D6F25" w:rsidRDefault="005D6F25" w:rsidP="005D6F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6F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B166" w14:textId="77777777" w:rsidR="00C85D92" w:rsidRDefault="00C85D92" w:rsidP="005D6F25">
      <w:pPr>
        <w:spacing w:after="0" w:line="240" w:lineRule="auto"/>
      </w:pPr>
      <w:r>
        <w:separator/>
      </w:r>
    </w:p>
  </w:footnote>
  <w:footnote w:type="continuationSeparator" w:id="0">
    <w:p w14:paraId="16A172D2" w14:textId="77777777" w:rsidR="00C85D92" w:rsidRDefault="00C85D92" w:rsidP="005D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7B52" w14:textId="77777777" w:rsidR="00DF0E7D" w:rsidRDefault="00DF0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592F" w14:textId="77777777" w:rsidR="00DF0E7D" w:rsidRDefault="00DF0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3548" w14:textId="77777777" w:rsidR="00DF0E7D" w:rsidRDefault="00DF0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5"/>
    <w:rsid w:val="00093CAF"/>
    <w:rsid w:val="00285B0E"/>
    <w:rsid w:val="003B64F0"/>
    <w:rsid w:val="00456C3D"/>
    <w:rsid w:val="004E719B"/>
    <w:rsid w:val="005D6F25"/>
    <w:rsid w:val="006E2F43"/>
    <w:rsid w:val="007B0F9F"/>
    <w:rsid w:val="0082617E"/>
    <w:rsid w:val="00833E47"/>
    <w:rsid w:val="00AF1660"/>
    <w:rsid w:val="00C85D92"/>
    <w:rsid w:val="00CA24A1"/>
    <w:rsid w:val="00DF0E7D"/>
    <w:rsid w:val="00DF2ECF"/>
    <w:rsid w:val="00EB1D2D"/>
    <w:rsid w:val="00FB6921"/>
    <w:rsid w:val="00FB6AFE"/>
    <w:rsid w:val="00FD32E0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8C303"/>
  <w15:chartTrackingRefBased/>
  <w15:docId w15:val="{E86E1D6D-0200-4C81-B507-F6C9D233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F2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D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F25"/>
  </w:style>
  <w:style w:type="paragraph" w:styleId="Header">
    <w:name w:val="header"/>
    <w:basedOn w:val="Normal"/>
    <w:link w:val="HeaderChar"/>
    <w:uiPriority w:val="99"/>
    <w:unhideWhenUsed/>
    <w:rsid w:val="00DF0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E7D"/>
  </w:style>
  <w:style w:type="paragraph" w:styleId="NormalWeb">
    <w:name w:val="Normal (Web)"/>
    <w:basedOn w:val="Normal"/>
    <w:uiPriority w:val="99"/>
    <w:semiHidden/>
    <w:unhideWhenUsed/>
    <w:rsid w:val="00FB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B6921"/>
    <w:rPr>
      <w:b/>
      <w:bCs/>
    </w:rPr>
  </w:style>
  <w:style w:type="character" w:customStyle="1" w:styleId="apple-converted-space">
    <w:name w:val="apple-converted-space"/>
    <w:basedOn w:val="DefaultParagraphFont"/>
    <w:rsid w:val="0083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Kielty (pkielty)</dc:creator>
  <cp:keywords/>
  <dc:description/>
  <cp:lastModifiedBy>Microsoft Office User</cp:lastModifiedBy>
  <cp:revision>4</cp:revision>
  <dcterms:created xsi:type="dcterms:W3CDTF">2025-08-20T17:37:00Z</dcterms:created>
  <dcterms:modified xsi:type="dcterms:W3CDTF">2025-08-22T12:34:00Z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2907031,1923804f,124cdf8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2025-07-02T10:58:23Z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4a4cf6a6-1a16-44ce-8cd2-48af7959cee3</vt:lpwstr>
  </property>
  <property fmtid="{D5CDD505-2E9C-101B-9397-08002B2CF9AE}" pid="11" name="MSIP_Label_c8f49a32-fde3-48a5-9266-b5b0972a22dc_ContentBits">
    <vt:lpwstr>2</vt:lpwstr>
  </property>
  <property fmtid="{D5CDD505-2E9C-101B-9397-08002B2CF9AE}" pid="12" name="MSIP_Label_c8f49a32-fde3-48a5-9266-b5b0972a22dc_Tag">
    <vt:lpwstr>10, 3, 0, 1</vt:lpwstr>
  </property>
</Properties>
</file>