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7305" w14:textId="7F26443C" w:rsidR="006C6E84" w:rsidRPr="006C6E84" w:rsidRDefault="002F1111" w:rsidP="006C6E84">
      <w:pPr>
        <w:tabs>
          <w:tab w:val="center" w:pos="540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4976DB" wp14:editId="38E15125">
            <wp:simplePos x="0" y="0"/>
            <wp:positionH relativeFrom="column">
              <wp:posOffset>190500</wp:posOffset>
            </wp:positionH>
            <wp:positionV relativeFrom="page">
              <wp:posOffset>120321</wp:posOffset>
            </wp:positionV>
            <wp:extent cx="1267985" cy="1258592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7985" cy="1258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6A1">
        <w:rPr>
          <w:noProof/>
        </w:rPr>
        <w:drawing>
          <wp:anchor distT="0" distB="0" distL="114300" distR="114300" simplePos="0" relativeHeight="251659264" behindDoc="1" locked="0" layoutInCell="1" allowOverlap="1" wp14:anchorId="069A33CE" wp14:editId="4D7644DC">
            <wp:simplePos x="0" y="0"/>
            <wp:positionH relativeFrom="column">
              <wp:posOffset>4134751</wp:posOffset>
            </wp:positionH>
            <wp:positionV relativeFrom="paragraph">
              <wp:posOffset>-99695</wp:posOffset>
            </wp:positionV>
            <wp:extent cx="2816897" cy="11239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087" cy="11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DE814" w14:textId="77777777" w:rsidR="00E776A1" w:rsidRPr="00E776A1" w:rsidRDefault="00E776A1" w:rsidP="00E776A1">
      <w:pPr>
        <w:spacing w:before="0" w:beforeAutospacing="0" w:after="0" w:afterAutospacing="0"/>
        <w:jc w:val="center"/>
        <w:rPr>
          <w:b/>
          <w:color w:val="1F497D" w:themeColor="text2"/>
          <w:sz w:val="4"/>
        </w:rPr>
      </w:pPr>
    </w:p>
    <w:p w14:paraId="03C1A0FF" w14:textId="77777777" w:rsidR="006C6E84" w:rsidRDefault="006C6E84" w:rsidP="00BF4691">
      <w:pPr>
        <w:spacing w:before="0" w:beforeAutospacing="0" w:after="0" w:afterAutospacing="0"/>
        <w:jc w:val="center"/>
        <w:rPr>
          <w:b/>
          <w:color w:val="1F497D" w:themeColor="text2"/>
          <w:sz w:val="28"/>
          <w:u w:val="single"/>
        </w:rPr>
      </w:pPr>
    </w:p>
    <w:p w14:paraId="5213C4F7" w14:textId="77777777" w:rsidR="006C6E84" w:rsidRDefault="006C6E84" w:rsidP="00BF4691">
      <w:pPr>
        <w:spacing w:before="0" w:beforeAutospacing="0" w:after="0" w:afterAutospacing="0"/>
        <w:jc w:val="center"/>
        <w:rPr>
          <w:b/>
          <w:color w:val="1F497D" w:themeColor="text2"/>
          <w:sz w:val="28"/>
          <w:u w:val="single"/>
        </w:rPr>
      </w:pPr>
    </w:p>
    <w:p w14:paraId="281EA186" w14:textId="77777777" w:rsidR="006C6E84" w:rsidRDefault="006C6E84" w:rsidP="00BF4691">
      <w:pPr>
        <w:spacing w:before="0" w:beforeAutospacing="0" w:after="0" w:afterAutospacing="0"/>
        <w:jc w:val="center"/>
        <w:rPr>
          <w:b/>
          <w:color w:val="1F497D" w:themeColor="text2"/>
          <w:sz w:val="28"/>
          <w:u w:val="single"/>
        </w:rPr>
      </w:pPr>
    </w:p>
    <w:p w14:paraId="1269409E" w14:textId="77777777" w:rsidR="006C6E84" w:rsidRDefault="006C6E84" w:rsidP="00BF4691">
      <w:pPr>
        <w:spacing w:before="0" w:beforeAutospacing="0" w:after="0" w:afterAutospacing="0"/>
        <w:jc w:val="center"/>
        <w:rPr>
          <w:b/>
          <w:color w:val="1F497D" w:themeColor="text2"/>
          <w:sz w:val="28"/>
          <w:u w:val="single"/>
        </w:rPr>
      </w:pPr>
    </w:p>
    <w:p w14:paraId="4B5AE56D" w14:textId="3A27580A" w:rsidR="00BF4691" w:rsidRPr="00BF4691" w:rsidRDefault="00E776A1" w:rsidP="00BF4691">
      <w:pPr>
        <w:spacing w:before="0" w:beforeAutospacing="0" w:after="0" w:afterAutospacing="0"/>
        <w:jc w:val="center"/>
        <w:rPr>
          <w:u w:val="single"/>
        </w:rPr>
      </w:pPr>
      <w:bookmarkStart w:id="0" w:name="_Hlk3367197"/>
      <w:r w:rsidRPr="00BF4691">
        <w:rPr>
          <w:b/>
          <w:color w:val="1F497D" w:themeColor="text2"/>
          <w:sz w:val="28"/>
          <w:u w:val="single"/>
        </w:rPr>
        <w:t xml:space="preserve">APPLICATION FOR </w:t>
      </w:r>
      <w:r w:rsidR="00FE466A" w:rsidRPr="00BF4691">
        <w:rPr>
          <w:b/>
          <w:color w:val="1F497D" w:themeColor="text2"/>
          <w:sz w:val="28"/>
          <w:u w:val="single"/>
        </w:rPr>
        <w:t>EADDL TRAVEL</w:t>
      </w:r>
      <w:r w:rsidRPr="00BF4691">
        <w:rPr>
          <w:b/>
          <w:color w:val="1F497D" w:themeColor="text2"/>
          <w:sz w:val="28"/>
          <w:u w:val="single"/>
        </w:rPr>
        <w:t xml:space="preserve"> </w:t>
      </w:r>
      <w:r w:rsidR="00CD2A0C" w:rsidRPr="00BF4691">
        <w:rPr>
          <w:b/>
          <w:color w:val="1F497D" w:themeColor="text2"/>
          <w:sz w:val="28"/>
          <w:u w:val="single"/>
        </w:rPr>
        <w:t xml:space="preserve">FINANCIAL </w:t>
      </w:r>
      <w:r w:rsidRPr="00BF4691">
        <w:rPr>
          <w:b/>
          <w:color w:val="1F497D" w:themeColor="text2"/>
          <w:sz w:val="28"/>
          <w:u w:val="single"/>
        </w:rPr>
        <w:t>ASSISTANCE</w:t>
      </w:r>
      <w:r w:rsidR="00BF4691" w:rsidRPr="00BF4691">
        <w:rPr>
          <w:u w:val="single"/>
        </w:rPr>
        <w:t xml:space="preserve"> </w:t>
      </w:r>
    </w:p>
    <w:bookmarkEnd w:id="0"/>
    <w:p w14:paraId="4435F5F2" w14:textId="250898FB" w:rsidR="00BF4691" w:rsidRPr="00BF4691" w:rsidRDefault="00BF4691" w:rsidP="00BF4691">
      <w:pPr>
        <w:spacing w:before="0" w:beforeAutospacing="0" w:after="0" w:afterAutospacing="0"/>
        <w:jc w:val="center"/>
        <w:rPr>
          <w:b/>
          <w:color w:val="1F497D" w:themeColor="text2"/>
          <w:sz w:val="28"/>
        </w:rPr>
      </w:pPr>
      <w:r w:rsidRPr="00BF4691">
        <w:rPr>
          <w:b/>
          <w:color w:val="1F497D" w:themeColor="text2"/>
          <w:sz w:val="28"/>
        </w:rPr>
        <w:t>Epilepsy Education Expo and Epilepsy Awareness Day at Disneyland</w:t>
      </w:r>
      <w:r>
        <w:rPr>
          <w:b/>
          <w:color w:val="1F497D" w:themeColor="text2"/>
          <w:sz w:val="28"/>
        </w:rPr>
        <w:t xml:space="preserve"> (EADDL)</w:t>
      </w:r>
    </w:p>
    <w:p w14:paraId="3A8D11D2" w14:textId="2951E095" w:rsidR="00E776A1" w:rsidRDefault="00E776A1" w:rsidP="00EA0D03">
      <w:pPr>
        <w:spacing w:before="0" w:beforeAutospacing="0" w:after="0" w:afterAutospacing="0"/>
        <w:jc w:val="center"/>
        <w:rPr>
          <w:b/>
          <w:color w:val="1F497D" w:themeColor="text2"/>
          <w:sz w:val="28"/>
        </w:rPr>
      </w:pPr>
    </w:p>
    <w:p w14:paraId="0BE79691" w14:textId="2092D19E" w:rsidR="00FE466A" w:rsidRDefault="002B4C0B" w:rsidP="00FE466A">
      <w:pPr>
        <w:spacing w:before="0" w:beforeAutospacing="0" w:after="0" w:afterAutospacing="0"/>
      </w:pPr>
      <w:r>
        <w:t>This event is for p</w:t>
      </w:r>
      <w:r w:rsidR="00FE466A">
        <w:t xml:space="preserve">eople of all ages with epilepsy, their families and friends, and those </w:t>
      </w:r>
      <w:r w:rsidR="00BF4691">
        <w:t>interested in</w:t>
      </w:r>
      <w:r w:rsidR="00FE466A">
        <w:t xml:space="preserve"> rais</w:t>
      </w:r>
      <w:r w:rsidR="00BF4691">
        <w:t>ing</w:t>
      </w:r>
      <w:r w:rsidR="00FE466A">
        <w:t xml:space="preserve"> awareness for epilepsy. </w:t>
      </w:r>
      <w:r w:rsidR="00BF4691">
        <w:t xml:space="preserve"> </w:t>
      </w:r>
      <w:r w:rsidR="00FE466A">
        <w:t xml:space="preserve">The </w:t>
      </w:r>
      <w:r>
        <w:t xml:space="preserve">free </w:t>
      </w:r>
      <w:r w:rsidR="00FE466A">
        <w:t xml:space="preserve">EXPO will feature </w:t>
      </w:r>
      <w:r w:rsidR="0095635B">
        <w:t>n</w:t>
      </w:r>
      <w:r w:rsidR="00FE466A">
        <w:t>on-</w:t>
      </w:r>
      <w:r w:rsidR="0095635B">
        <w:t>p</w:t>
      </w:r>
      <w:r w:rsidR="00FE466A">
        <w:t xml:space="preserve">rofit support groups, several </w:t>
      </w:r>
      <w:r w:rsidR="00BF4691">
        <w:t>e</w:t>
      </w:r>
      <w:r w:rsidR="00FE466A">
        <w:t xml:space="preserve">pilepsy centers, </w:t>
      </w:r>
      <w:r w:rsidR="00BF4691">
        <w:t>d</w:t>
      </w:r>
      <w:r w:rsidR="00FE466A">
        <w:t xml:space="preserve">rug and </w:t>
      </w:r>
      <w:r w:rsidR="0095635B">
        <w:t xml:space="preserve">treatment </w:t>
      </w:r>
      <w:r w:rsidR="00FE466A">
        <w:t>related product manufacturers, seizure dogs and their trainers, and epilepsy professionals from around the world</w:t>
      </w:r>
      <w:r w:rsidR="00BF4691">
        <w:t>.</w:t>
      </w:r>
    </w:p>
    <w:p w14:paraId="50719D3A" w14:textId="77777777" w:rsidR="00BF4691" w:rsidRDefault="00BF4691" w:rsidP="00BF4691">
      <w:pPr>
        <w:spacing w:before="0" w:beforeAutospacing="0" w:after="0" w:afterAutospacing="0"/>
      </w:pPr>
    </w:p>
    <w:p w14:paraId="491BEFDC" w14:textId="6710AB44" w:rsidR="00BF4691" w:rsidRDefault="00BF4691" w:rsidP="00BF4691">
      <w:pPr>
        <w:spacing w:before="0" w:beforeAutospacing="0" w:after="0" w:afterAutospacing="0"/>
      </w:pPr>
      <w:r>
        <w:t xml:space="preserve">FREE Epilepsy Awareness and Education Expo will be held on </w:t>
      </w:r>
      <w:r w:rsidR="0095635B">
        <w:t xml:space="preserve">October 31, </w:t>
      </w:r>
      <w:proofErr w:type="gramStart"/>
      <w:r w:rsidR="0095635B">
        <w:t>2022</w:t>
      </w:r>
      <w:proofErr w:type="gramEnd"/>
      <w:r>
        <w:t xml:space="preserve"> and November</w:t>
      </w:r>
      <w:r w:rsidR="0095635B">
        <w:t xml:space="preserve"> 1, 20</w:t>
      </w:r>
      <w:r w:rsidR="002C7EDA">
        <w:t>2</w:t>
      </w:r>
      <w:r w:rsidR="0095635B">
        <w:t xml:space="preserve">2 </w:t>
      </w:r>
      <w:r>
        <w:t>at Disneyland Hotel's Exhibit Hall.</w:t>
      </w:r>
    </w:p>
    <w:p w14:paraId="60950278" w14:textId="2D33920E" w:rsidR="00BF4691" w:rsidRDefault="00BF4691" w:rsidP="00BF4691">
      <w:pPr>
        <w:spacing w:before="0" w:beforeAutospacing="0" w:after="0" w:afterAutospacing="0"/>
      </w:pPr>
      <w:r>
        <w:t xml:space="preserve">Epilepsy Awareness Day at Disneyland will be held on November </w:t>
      </w:r>
      <w:r w:rsidR="0095635B">
        <w:t>2</w:t>
      </w:r>
      <w:r>
        <w:t>,</w:t>
      </w:r>
      <w:r w:rsidR="0094256E">
        <w:t xml:space="preserve"> </w:t>
      </w:r>
      <w:proofErr w:type="gramStart"/>
      <w:r w:rsidR="0094256E">
        <w:t>20</w:t>
      </w:r>
      <w:r w:rsidR="0095635B">
        <w:t>22</w:t>
      </w:r>
      <w:proofErr w:type="gramEnd"/>
      <w:r>
        <w:t xml:space="preserve"> 10:00 a.m. - closing</w:t>
      </w:r>
    </w:p>
    <w:p w14:paraId="22F2FC23" w14:textId="07AE8347" w:rsidR="00FE466A" w:rsidRDefault="00FE466A" w:rsidP="00FE466A">
      <w:pPr>
        <w:spacing w:before="0" w:beforeAutospacing="0" w:after="0" w:afterAutospacing="0"/>
      </w:pPr>
    </w:p>
    <w:p w14:paraId="450EE341" w14:textId="69634327" w:rsidR="00F27887" w:rsidRDefault="00E776A1" w:rsidP="00E776A1">
      <w:pPr>
        <w:spacing w:before="0" w:beforeAutospacing="0" w:after="0" w:afterAutospacing="0"/>
      </w:pPr>
      <w:r w:rsidRPr="000C17C5">
        <w:t>If your family</w:t>
      </w:r>
      <w:r>
        <w:t xml:space="preserve"> would like to attend </w:t>
      </w:r>
      <w:r w:rsidR="00CA4AFE">
        <w:t xml:space="preserve">EADDL </w:t>
      </w:r>
      <w:r w:rsidRPr="000C17C5">
        <w:t>and you require f</w:t>
      </w:r>
      <w:r>
        <w:t>inancial assistance</w:t>
      </w:r>
      <w:r w:rsidR="0022242C">
        <w:t xml:space="preserve">, </w:t>
      </w:r>
      <w:r w:rsidR="0022242C" w:rsidRPr="0022242C">
        <w:t xml:space="preserve">please complete this </w:t>
      </w:r>
      <w:proofErr w:type="gramStart"/>
      <w:r w:rsidR="0022242C" w:rsidRPr="0022242C">
        <w:t>application</w:t>
      </w:r>
      <w:proofErr w:type="gramEnd"/>
      <w:r w:rsidR="0022242C" w:rsidRPr="0022242C">
        <w:t xml:space="preserve"> and return it </w:t>
      </w:r>
      <w:r w:rsidR="00412861">
        <w:t>to</w:t>
      </w:r>
      <w:r w:rsidR="0022242C" w:rsidRPr="0022242C">
        <w:t xml:space="preserve"> </w:t>
      </w:r>
      <w:r w:rsidR="00412861" w:rsidRPr="0053280F">
        <w:rPr>
          <w:u w:val="single"/>
        </w:rPr>
        <w:t>enjoylife</w:t>
      </w:r>
      <w:r w:rsidR="0022242C" w:rsidRPr="0053280F">
        <w:rPr>
          <w:u w:val="single"/>
        </w:rPr>
        <w:t>@dannydid.org</w:t>
      </w:r>
      <w:r w:rsidR="0022242C" w:rsidRPr="0022242C">
        <w:t xml:space="preserve"> to be considered</w:t>
      </w:r>
      <w:r w:rsidR="0022242C">
        <w:t>.</w:t>
      </w:r>
      <w:r w:rsidR="00A47756">
        <w:t xml:space="preserve"> </w:t>
      </w:r>
    </w:p>
    <w:p w14:paraId="58E1E443" w14:textId="77777777" w:rsidR="00F8524D" w:rsidRDefault="00F8524D" w:rsidP="00E776A1">
      <w:pPr>
        <w:spacing w:before="0" w:beforeAutospacing="0" w:after="0" w:afterAutospacing="0"/>
      </w:pPr>
    </w:p>
    <w:p w14:paraId="26929378" w14:textId="76FF58D6" w:rsidR="00E776A1" w:rsidRDefault="00E776A1" w:rsidP="00E776A1">
      <w:pPr>
        <w:spacing w:before="0" w:beforeAutospacing="0" w:after="0" w:afterAutospacing="0"/>
        <w:contextualSpacing/>
      </w:pPr>
      <w:r w:rsidRPr="000C17C5">
        <w:rPr>
          <w:rFonts w:eastAsia="Times New Roman" w:cs="Times New Roman"/>
          <w:szCs w:val="20"/>
        </w:rPr>
        <w:t xml:space="preserve">Grants will be awarded to help cover travel related </w:t>
      </w:r>
      <w:r w:rsidRPr="000C17C5">
        <w:t xml:space="preserve">expenses, including your </w:t>
      </w:r>
      <w:r w:rsidR="001A0E62">
        <w:t>Disneyland Ticket(s</w:t>
      </w:r>
      <w:r w:rsidR="00F8524D">
        <w:t xml:space="preserve">). </w:t>
      </w:r>
      <w:r w:rsidR="001A0E62">
        <w:t xml:space="preserve"> R</w:t>
      </w:r>
      <w:r w:rsidRPr="000C17C5">
        <w:t xml:space="preserve">eimbursable </w:t>
      </w:r>
      <w:r w:rsidR="001A0E62">
        <w:t xml:space="preserve">travel </w:t>
      </w:r>
      <w:r w:rsidRPr="000C17C5">
        <w:t>expenses include airfare</w:t>
      </w:r>
      <w:r>
        <w:t xml:space="preserve">, hotel, car rental, </w:t>
      </w:r>
      <w:proofErr w:type="gramStart"/>
      <w:r>
        <w:t>gas</w:t>
      </w:r>
      <w:proofErr w:type="gramEnd"/>
      <w:r>
        <w:t xml:space="preserve"> and</w:t>
      </w:r>
      <w:r w:rsidRPr="000C17C5">
        <w:t xml:space="preserve"> </w:t>
      </w:r>
      <w:r w:rsidR="001A0E62">
        <w:t>parking only</w:t>
      </w:r>
      <w:r w:rsidRPr="000C17C5">
        <w:t>.</w:t>
      </w:r>
      <w:r w:rsidR="00935FDB">
        <w:t xml:space="preserve"> Food</w:t>
      </w:r>
      <w:r w:rsidR="007053D5">
        <w:t xml:space="preserve"> expenses are</w:t>
      </w:r>
      <w:r w:rsidR="00935FDB">
        <w:t xml:space="preserve"> </w:t>
      </w:r>
      <w:r w:rsidR="007053D5">
        <w:t>not reimbursable.</w:t>
      </w:r>
      <w:r w:rsidRPr="000C17C5">
        <w:t xml:space="preserve"> </w:t>
      </w:r>
      <w:r w:rsidR="00CA23D8">
        <w:t>For</w:t>
      </w:r>
      <w:r>
        <w:t xml:space="preserve"> </w:t>
      </w:r>
      <w:r w:rsidR="00CA23D8">
        <w:t>e</w:t>
      </w:r>
      <w:r>
        <w:t xml:space="preserve">xpenses to be reimbursed, they must be substantiated. </w:t>
      </w:r>
      <w:r w:rsidRPr="000C17C5">
        <w:t xml:space="preserve">All submitted receipts must be related to your </w:t>
      </w:r>
      <w:r w:rsidR="001A0E62">
        <w:t>EADDL</w:t>
      </w:r>
      <w:r>
        <w:t xml:space="preserve"> </w:t>
      </w:r>
      <w:r w:rsidRPr="000C17C5">
        <w:t xml:space="preserve">travel </w:t>
      </w:r>
      <w:r>
        <w:t xml:space="preserve">and </w:t>
      </w:r>
      <w:r w:rsidRPr="000C17C5">
        <w:t xml:space="preserve">must be dated. </w:t>
      </w:r>
      <w:r w:rsidRPr="00CC2D2C">
        <w:rPr>
          <w:b/>
          <w:i/>
        </w:rPr>
        <w:t>PLEASE NOTE</w:t>
      </w:r>
      <w:r>
        <w:t xml:space="preserve">: </w:t>
      </w:r>
      <w:r w:rsidRPr="000C17C5">
        <w:t>You will make all of</w:t>
      </w:r>
      <w:r>
        <w:t xml:space="preserve"> your own travel arrangements. </w:t>
      </w:r>
      <w:r w:rsidR="00967B41">
        <w:t xml:space="preserve">Priority will be given to those who have not received a Danny Did travel grant in the past.  </w:t>
      </w:r>
      <w:r w:rsidRPr="001A2D07">
        <w:rPr>
          <w:color w:val="1F497D" w:themeColor="text2"/>
        </w:rPr>
        <w:t>Funding will not be disbursed by the Dan</w:t>
      </w:r>
      <w:r>
        <w:rPr>
          <w:color w:val="1F497D" w:themeColor="text2"/>
        </w:rPr>
        <w:t xml:space="preserve">ny Did Foundation until </w:t>
      </w:r>
      <w:r w:rsidR="001A0E62">
        <w:rPr>
          <w:color w:val="1F497D" w:themeColor="text2"/>
        </w:rPr>
        <w:t xml:space="preserve">after EADDL when </w:t>
      </w:r>
      <w:r w:rsidRPr="001A2D07">
        <w:rPr>
          <w:color w:val="1F497D" w:themeColor="text2"/>
        </w:rPr>
        <w:t>receipts are provided.</w:t>
      </w:r>
      <w:r>
        <w:t xml:space="preserve"> </w:t>
      </w:r>
      <w:r w:rsidR="00A47756">
        <w:t>Hotel stay</w:t>
      </w:r>
      <w:r w:rsidR="00C60573">
        <w:t xml:space="preserve"> reimbursement</w:t>
      </w:r>
      <w:r w:rsidR="00A47756">
        <w:t xml:space="preserve"> </w:t>
      </w:r>
      <w:r w:rsidR="005F52D3">
        <w:t xml:space="preserve">may include </w:t>
      </w:r>
      <w:r w:rsidR="00C60573">
        <w:t>the nights of 10/3</w:t>
      </w:r>
      <w:r w:rsidR="002F598F">
        <w:t>0</w:t>
      </w:r>
      <w:r w:rsidR="00C60573">
        <w:t>-11/</w:t>
      </w:r>
      <w:r w:rsidR="00507653">
        <w:t xml:space="preserve">2/2022 </w:t>
      </w:r>
      <w:r w:rsidR="00C60573">
        <w:t>only.  If you extend your trip you will n</w:t>
      </w:r>
      <w:r w:rsidR="00814B41">
        <w:t>eed to cover your expenses.</w:t>
      </w:r>
    </w:p>
    <w:p w14:paraId="60301E16" w14:textId="77777777" w:rsidR="00E776A1" w:rsidRPr="00E776A1" w:rsidRDefault="00E776A1" w:rsidP="00E776A1">
      <w:pPr>
        <w:spacing w:before="0" w:beforeAutospacing="0" w:after="0" w:afterAutospacing="0"/>
        <w:contextualSpacing/>
        <w:rPr>
          <w:sz w:val="14"/>
        </w:rPr>
      </w:pPr>
    </w:p>
    <w:p w14:paraId="30FF1460" w14:textId="034676A0" w:rsidR="00E776A1" w:rsidRDefault="00E776A1" w:rsidP="00E776A1">
      <w:pPr>
        <w:spacing w:before="0" w:beforeAutospacing="0" w:after="0" w:afterAutospacing="0"/>
      </w:pPr>
      <w:r>
        <w:t xml:space="preserve">For reimbursement, </w:t>
      </w:r>
      <w:r w:rsidRPr="000C17C5">
        <w:t xml:space="preserve">all labeled receipts </w:t>
      </w:r>
      <w:r>
        <w:t xml:space="preserve">must be provided </w:t>
      </w:r>
      <w:r w:rsidRPr="000C17C5">
        <w:t xml:space="preserve">to Mary Duffy by </w:t>
      </w:r>
      <w:r w:rsidR="001A0E62">
        <w:rPr>
          <w:b/>
        </w:rPr>
        <w:t>December 1</w:t>
      </w:r>
      <w:r>
        <w:rPr>
          <w:b/>
        </w:rPr>
        <w:t xml:space="preserve">, </w:t>
      </w:r>
      <w:proofErr w:type="gramStart"/>
      <w:r>
        <w:rPr>
          <w:b/>
        </w:rPr>
        <w:t>20</w:t>
      </w:r>
      <w:r w:rsidR="008B7EF7">
        <w:rPr>
          <w:b/>
        </w:rPr>
        <w:t>22</w:t>
      </w:r>
      <w:proofErr w:type="gramEnd"/>
      <w:r>
        <w:rPr>
          <w:b/>
        </w:rPr>
        <w:t xml:space="preserve"> </w:t>
      </w:r>
      <w:r w:rsidR="00EF00ED">
        <w:t xml:space="preserve">using </w:t>
      </w:r>
      <w:r w:rsidR="00AA5D72">
        <w:t xml:space="preserve">this </w:t>
      </w:r>
      <w:r w:rsidRPr="00A71518">
        <w:t xml:space="preserve">mailing </w:t>
      </w:r>
      <w:r w:rsidR="00490727" w:rsidRPr="00A71518">
        <w:t>address</w:t>
      </w:r>
      <w:r w:rsidR="00490727">
        <w:t xml:space="preserve"> (</w:t>
      </w:r>
      <w:r w:rsidR="00EF00ED">
        <w:t>no emails)</w:t>
      </w:r>
      <w:r w:rsidRPr="00A71518">
        <w:t xml:space="preserve">: </w:t>
      </w:r>
    </w:p>
    <w:p w14:paraId="44BD6D4F" w14:textId="77777777" w:rsidR="00E776A1" w:rsidRPr="00E776A1" w:rsidRDefault="00E776A1" w:rsidP="00E776A1">
      <w:pPr>
        <w:spacing w:before="0" w:beforeAutospacing="0" w:after="0" w:afterAutospacing="0"/>
        <w:rPr>
          <w:rFonts w:eastAsia="Times New Roman" w:cs="Times New Roman"/>
          <w:sz w:val="14"/>
          <w:szCs w:val="20"/>
        </w:rPr>
      </w:pPr>
    </w:p>
    <w:p w14:paraId="32173FA6" w14:textId="77777777" w:rsidR="00E776A1" w:rsidRPr="00A71518" w:rsidRDefault="00E776A1" w:rsidP="00E776A1">
      <w:pPr>
        <w:contextualSpacing/>
        <w:rPr>
          <w:b/>
          <w:color w:val="1F497D" w:themeColor="text2"/>
        </w:rPr>
      </w:pPr>
      <w:bookmarkStart w:id="1" w:name="_Hlk3370929"/>
      <w:r w:rsidRPr="00A71518">
        <w:rPr>
          <w:b/>
          <w:color w:val="1F497D" w:themeColor="text2"/>
        </w:rPr>
        <w:t>Mary Duffy</w:t>
      </w:r>
    </w:p>
    <w:p w14:paraId="40F195E0" w14:textId="77777777" w:rsidR="00E776A1" w:rsidRPr="00A71518" w:rsidRDefault="00E776A1" w:rsidP="00E776A1">
      <w:pPr>
        <w:contextualSpacing/>
        <w:rPr>
          <w:b/>
          <w:color w:val="1F497D" w:themeColor="text2"/>
        </w:rPr>
      </w:pPr>
      <w:r w:rsidRPr="00A71518">
        <w:rPr>
          <w:b/>
          <w:color w:val="1F497D" w:themeColor="text2"/>
        </w:rPr>
        <w:t>Danny Did Foundation</w:t>
      </w:r>
    </w:p>
    <w:p w14:paraId="0F0F92A9" w14:textId="547488D3" w:rsidR="00E776A1" w:rsidRPr="00A71518" w:rsidRDefault="00E776A1" w:rsidP="00E776A1">
      <w:pPr>
        <w:contextualSpacing/>
        <w:rPr>
          <w:b/>
          <w:color w:val="1F497D" w:themeColor="text2"/>
        </w:rPr>
      </w:pPr>
      <w:r w:rsidRPr="00A71518">
        <w:rPr>
          <w:b/>
          <w:color w:val="1F497D" w:themeColor="text2"/>
        </w:rPr>
        <w:t xml:space="preserve">ATTN: </w:t>
      </w:r>
      <w:r w:rsidR="001A0E62">
        <w:rPr>
          <w:b/>
          <w:color w:val="1F497D" w:themeColor="text2"/>
        </w:rPr>
        <w:t>EADDL</w:t>
      </w:r>
      <w:r w:rsidRPr="00A71518">
        <w:rPr>
          <w:b/>
          <w:color w:val="1F497D" w:themeColor="text2"/>
        </w:rPr>
        <w:t xml:space="preserve"> Grant</w:t>
      </w:r>
    </w:p>
    <w:p w14:paraId="5F3ED1A7" w14:textId="33A862FA" w:rsidR="00E776A1" w:rsidRDefault="00FD6032" w:rsidP="00E776A1">
      <w:pPr>
        <w:contextualSpacing/>
        <w:rPr>
          <w:b/>
          <w:color w:val="1F497D" w:themeColor="text2"/>
        </w:rPr>
      </w:pPr>
      <w:r>
        <w:rPr>
          <w:b/>
          <w:color w:val="1F497D" w:themeColor="text2"/>
        </w:rPr>
        <w:t>3008 Central St, Suite 203</w:t>
      </w:r>
    </w:p>
    <w:p w14:paraId="5DE9DC6C" w14:textId="3BE478B1" w:rsidR="00FD6032" w:rsidRPr="00A71518" w:rsidRDefault="00FD6032" w:rsidP="00E776A1">
      <w:pPr>
        <w:contextualSpacing/>
        <w:rPr>
          <w:b/>
          <w:color w:val="1F497D" w:themeColor="text2"/>
        </w:rPr>
      </w:pPr>
      <w:r>
        <w:rPr>
          <w:b/>
          <w:color w:val="1F497D" w:themeColor="text2"/>
        </w:rPr>
        <w:t>Evanston, IL 60201</w:t>
      </w:r>
    </w:p>
    <w:bookmarkEnd w:id="1"/>
    <w:p w14:paraId="62C10242" w14:textId="77777777" w:rsidR="00BC2DF5" w:rsidRDefault="00BC2DF5" w:rsidP="00E776A1">
      <w:pPr>
        <w:spacing w:before="0" w:beforeAutospacing="0" w:after="0" w:afterAutospacing="0"/>
        <w:contextualSpacing/>
        <w:jc w:val="center"/>
        <w:rPr>
          <w:b/>
          <w:color w:val="FF0000"/>
          <w:sz w:val="24"/>
        </w:rPr>
      </w:pPr>
    </w:p>
    <w:p w14:paraId="5A336B11" w14:textId="77777777" w:rsidR="00BC2DF5" w:rsidRDefault="00BC2DF5" w:rsidP="00E776A1">
      <w:pPr>
        <w:spacing w:before="0" w:beforeAutospacing="0" w:after="0" w:afterAutospacing="0"/>
        <w:contextualSpacing/>
        <w:jc w:val="center"/>
        <w:rPr>
          <w:b/>
          <w:color w:val="FF0000"/>
          <w:sz w:val="24"/>
        </w:rPr>
      </w:pPr>
    </w:p>
    <w:p w14:paraId="5A91294C" w14:textId="77777777" w:rsidR="00BC2DF5" w:rsidRDefault="00BC2DF5" w:rsidP="00E776A1">
      <w:pPr>
        <w:spacing w:before="0" w:beforeAutospacing="0" w:after="0" w:afterAutospacing="0"/>
        <w:contextualSpacing/>
        <w:jc w:val="center"/>
        <w:rPr>
          <w:b/>
          <w:color w:val="FF0000"/>
          <w:sz w:val="24"/>
        </w:rPr>
      </w:pPr>
    </w:p>
    <w:p w14:paraId="31D84256" w14:textId="31396358" w:rsidR="00E776A1" w:rsidRDefault="001A0E62" w:rsidP="00E776A1">
      <w:pPr>
        <w:spacing w:before="0" w:beforeAutospacing="0" w:after="0" w:afterAutospacing="0"/>
        <w:contextualSpacing/>
        <w:jc w:val="center"/>
        <w:rPr>
          <w:rStyle w:val="Hyperlink"/>
        </w:rPr>
      </w:pPr>
      <w:r>
        <w:rPr>
          <w:b/>
        </w:rPr>
        <w:t>EADDL</w:t>
      </w:r>
      <w:r w:rsidR="00E776A1" w:rsidRPr="00A71518">
        <w:rPr>
          <w:b/>
        </w:rPr>
        <w:t xml:space="preserve"> WEBSITE</w:t>
      </w:r>
      <w:r w:rsidR="00E776A1">
        <w:t xml:space="preserve">: </w:t>
      </w:r>
      <w:r w:rsidR="00E776A1" w:rsidRPr="000C17C5">
        <w:t>To learn more about the 20</w:t>
      </w:r>
      <w:r w:rsidR="00F75CA2">
        <w:t>22</w:t>
      </w:r>
      <w:r w:rsidR="00763F56">
        <w:t xml:space="preserve"> </w:t>
      </w:r>
      <w:r>
        <w:t>EADDL</w:t>
      </w:r>
      <w:r w:rsidR="00E776A1" w:rsidRPr="000C17C5">
        <w:t xml:space="preserve"> </w:t>
      </w:r>
      <w:r w:rsidR="002F1111">
        <w:t>Expo and Day at Disneyland</w:t>
      </w:r>
      <w:r w:rsidR="00E776A1">
        <w:t>,</w:t>
      </w:r>
      <w:r w:rsidR="00E776A1" w:rsidRPr="000C17C5">
        <w:t xml:space="preserve"> visit</w:t>
      </w:r>
      <w:r>
        <w:t xml:space="preserve"> </w:t>
      </w:r>
      <w:hyperlink r:id="rId8" w:history="1">
        <w:r w:rsidRPr="001A0E62">
          <w:rPr>
            <w:rStyle w:val="Hyperlink"/>
          </w:rPr>
          <w:t>epilepsyawarenessday.org</w:t>
        </w:r>
      </w:hyperlink>
    </w:p>
    <w:p w14:paraId="59E7C73B" w14:textId="16D6BD81" w:rsidR="00BC2DF5" w:rsidRDefault="00BC2DF5" w:rsidP="00E776A1">
      <w:pPr>
        <w:spacing w:before="0" w:beforeAutospacing="0" w:after="0" w:afterAutospacing="0"/>
        <w:contextualSpacing/>
        <w:jc w:val="center"/>
      </w:pPr>
    </w:p>
    <w:p w14:paraId="358B4030" w14:textId="608BFC09" w:rsidR="00BC2DF5" w:rsidRPr="00BC2DF5" w:rsidRDefault="00BC2DF5" w:rsidP="00BC2DF5">
      <w:pPr>
        <w:jc w:val="center"/>
        <w:rPr>
          <w:b/>
        </w:rPr>
      </w:pPr>
      <w:r w:rsidRPr="00BC2DF5">
        <w:rPr>
          <w:b/>
          <w:sz w:val="28"/>
          <w:szCs w:val="28"/>
        </w:rPr>
        <w:t>Please complete and return the application on the next page</w:t>
      </w:r>
      <w:r w:rsidRPr="00BC2DF5">
        <w:rPr>
          <w:b/>
        </w:rPr>
        <w:t>.</w:t>
      </w:r>
    </w:p>
    <w:p w14:paraId="01CAC929" w14:textId="77777777" w:rsidR="00BC2DF5" w:rsidRDefault="00BC2DF5"/>
    <w:p w14:paraId="4E8A0BA3" w14:textId="3A2A3F4A" w:rsidR="00BC2DF5" w:rsidRDefault="00BC2DF5">
      <w:r>
        <w:br w:type="page"/>
      </w:r>
    </w:p>
    <w:p w14:paraId="58ECEAA6" w14:textId="77777777" w:rsidR="001A0E62" w:rsidRDefault="001A0E62" w:rsidP="00E776A1">
      <w:pPr>
        <w:spacing w:before="0" w:beforeAutospacing="0" w:after="0" w:afterAutospacing="0"/>
        <w:contextualSpacing/>
        <w:jc w:val="center"/>
      </w:pPr>
    </w:p>
    <w:p w14:paraId="28507416" w14:textId="21645BED" w:rsidR="00BC2DF5" w:rsidRDefault="00BC2DF5" w:rsidP="00E776A1">
      <w:pPr>
        <w:spacing w:before="0" w:beforeAutospacing="0"/>
      </w:pPr>
      <w:r w:rsidRPr="00BC2DF5">
        <w:rPr>
          <w:noProof/>
        </w:rPr>
        <w:drawing>
          <wp:inline distT="0" distB="0" distL="0" distR="0" wp14:anchorId="6E661615" wp14:editId="658C24DA">
            <wp:extent cx="6858000" cy="219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990A7" w14:textId="77777777" w:rsidR="00BC2DF5" w:rsidRPr="00BC2DF5" w:rsidRDefault="00BC2DF5" w:rsidP="00E776A1">
      <w:pPr>
        <w:spacing w:before="0" w:beforeAutospacing="0"/>
        <w:rPr>
          <w:sz w:val="24"/>
          <w:szCs w:val="24"/>
        </w:rPr>
      </w:pPr>
    </w:p>
    <w:p w14:paraId="5075A1E0" w14:textId="3E881AB4" w:rsidR="00E776A1" w:rsidRDefault="00E776A1" w:rsidP="00E776A1">
      <w:pPr>
        <w:spacing w:before="0" w:beforeAutospacing="0"/>
        <w:rPr>
          <w:sz w:val="24"/>
          <w:szCs w:val="24"/>
        </w:rPr>
      </w:pPr>
      <w:r w:rsidRPr="00BC2DF5">
        <w:rPr>
          <w:b/>
          <w:sz w:val="24"/>
          <w:szCs w:val="24"/>
        </w:rPr>
        <w:t>Directions</w:t>
      </w:r>
      <w:r w:rsidRPr="00BC2DF5">
        <w:rPr>
          <w:sz w:val="24"/>
          <w:szCs w:val="24"/>
        </w:rPr>
        <w:t>: Please complete this application</w:t>
      </w:r>
      <w:r w:rsidR="00200851" w:rsidRPr="00BC2DF5">
        <w:rPr>
          <w:sz w:val="24"/>
          <w:szCs w:val="24"/>
        </w:rPr>
        <w:t xml:space="preserve"> by typing on this form</w:t>
      </w:r>
      <w:r w:rsidRPr="00BC2DF5">
        <w:rPr>
          <w:sz w:val="24"/>
          <w:szCs w:val="24"/>
        </w:rPr>
        <w:t xml:space="preserve">, </w:t>
      </w:r>
      <w:r w:rsidR="00200851" w:rsidRPr="00BC2DF5">
        <w:rPr>
          <w:sz w:val="24"/>
          <w:szCs w:val="24"/>
        </w:rPr>
        <w:t xml:space="preserve">then </w:t>
      </w:r>
      <w:r w:rsidRPr="00BC2DF5">
        <w:rPr>
          <w:sz w:val="24"/>
          <w:szCs w:val="24"/>
        </w:rPr>
        <w:t xml:space="preserve">print it out and provide your </w:t>
      </w:r>
      <w:r w:rsidRPr="00BC2DF5">
        <w:rPr>
          <w:b/>
          <w:sz w:val="24"/>
          <w:szCs w:val="24"/>
        </w:rPr>
        <w:t>signature in pen.</w:t>
      </w:r>
      <w:r w:rsidRPr="00BC2DF5">
        <w:rPr>
          <w:sz w:val="24"/>
          <w:szCs w:val="24"/>
        </w:rPr>
        <w:t xml:space="preserve">  Please then scan/return the application to </w:t>
      </w:r>
      <w:r w:rsidR="000248BB">
        <w:rPr>
          <w:sz w:val="24"/>
          <w:szCs w:val="24"/>
        </w:rPr>
        <w:t>enjoylife</w:t>
      </w:r>
      <w:r w:rsidRPr="00BC2DF5">
        <w:rPr>
          <w:sz w:val="24"/>
          <w:szCs w:val="24"/>
        </w:rPr>
        <w:t>@dannydid.org or mail to</w:t>
      </w:r>
      <w:r w:rsidR="008F1C59">
        <w:rPr>
          <w:sz w:val="24"/>
          <w:szCs w:val="24"/>
        </w:rPr>
        <w:t>:</w:t>
      </w:r>
    </w:p>
    <w:p w14:paraId="15B24669" w14:textId="0D53FB07" w:rsidR="008F1C59" w:rsidRDefault="008F1C59" w:rsidP="008F1C59">
      <w:pPr>
        <w:pBdr>
          <w:bottom w:val="single" w:sz="4" w:space="1" w:color="auto"/>
        </w:pBdr>
        <w:spacing w:before="0" w:beforeAutospacing="0"/>
        <w:rPr>
          <w:sz w:val="24"/>
          <w:szCs w:val="24"/>
        </w:rPr>
      </w:pPr>
      <w:r w:rsidRPr="008F1C59">
        <w:rPr>
          <w:noProof/>
        </w:rPr>
        <w:drawing>
          <wp:inline distT="0" distB="0" distL="0" distR="0" wp14:anchorId="22AF5448" wp14:editId="0BE88E06">
            <wp:extent cx="68580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6168F" w14:textId="77777777" w:rsidR="00BC2DF5" w:rsidRPr="00BC2DF5" w:rsidRDefault="00BC2DF5" w:rsidP="00BC2DF5">
      <w:pPr>
        <w:spacing w:before="0" w:beforeAutospacing="0"/>
        <w:rPr>
          <w:sz w:val="24"/>
          <w:szCs w:val="24"/>
        </w:rPr>
      </w:pPr>
      <w:r w:rsidRPr="00BC2DF5">
        <w:rPr>
          <w:sz w:val="24"/>
          <w:szCs w:val="24"/>
        </w:rPr>
        <w:t>I am applying for:</w:t>
      </w:r>
    </w:p>
    <w:p w14:paraId="4E4C6EA0" w14:textId="73A9545E" w:rsidR="00BC2DF5" w:rsidRPr="00BC2DF5" w:rsidRDefault="00BC2DF5" w:rsidP="00BC2DF5">
      <w:pPr>
        <w:spacing w:before="0" w:beforeAutospacing="0"/>
        <w:rPr>
          <w:sz w:val="24"/>
          <w:szCs w:val="24"/>
        </w:rPr>
      </w:pPr>
      <w:r w:rsidRPr="00BC2DF5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BC2DF5">
        <w:rPr>
          <w:sz w:val="24"/>
          <w:szCs w:val="24"/>
        </w:rPr>
        <w:instrText xml:space="preserve"> FORMCHECKBOX </w:instrText>
      </w:r>
      <w:r w:rsidR="00ED3272">
        <w:rPr>
          <w:sz w:val="24"/>
          <w:szCs w:val="24"/>
        </w:rPr>
      </w:r>
      <w:r w:rsidR="00ED3272">
        <w:rPr>
          <w:sz w:val="24"/>
          <w:szCs w:val="24"/>
        </w:rPr>
        <w:fldChar w:fldCharType="separate"/>
      </w:r>
      <w:r w:rsidRPr="00BC2DF5">
        <w:rPr>
          <w:sz w:val="24"/>
          <w:szCs w:val="24"/>
        </w:rPr>
        <w:fldChar w:fldCharType="end"/>
      </w:r>
      <w:bookmarkEnd w:id="2"/>
      <w:r w:rsidRPr="00BC2DF5">
        <w:rPr>
          <w:sz w:val="24"/>
          <w:szCs w:val="24"/>
        </w:rPr>
        <w:t xml:space="preserve"> </w:t>
      </w:r>
      <w:r w:rsidR="009B6620">
        <w:rPr>
          <w:sz w:val="24"/>
          <w:szCs w:val="24"/>
        </w:rPr>
        <w:t xml:space="preserve">I live near Anaheim and need </w:t>
      </w:r>
      <w:r w:rsidRPr="00BC2DF5">
        <w:rPr>
          <w:sz w:val="24"/>
          <w:szCs w:val="24"/>
        </w:rPr>
        <w:t xml:space="preserve">Disneyland Tickets </w:t>
      </w:r>
      <w:r w:rsidR="00030A7E">
        <w:rPr>
          <w:sz w:val="24"/>
          <w:szCs w:val="24"/>
        </w:rPr>
        <w:t xml:space="preserve">reimbursement </w:t>
      </w:r>
      <w:r w:rsidRPr="00BC2DF5">
        <w:rPr>
          <w:sz w:val="24"/>
          <w:szCs w:val="24"/>
        </w:rPr>
        <w:t xml:space="preserve">only.  Maximum 5 </w:t>
      </w:r>
      <w:r w:rsidR="00061891">
        <w:rPr>
          <w:sz w:val="24"/>
          <w:szCs w:val="24"/>
        </w:rPr>
        <w:t>tickets.</w:t>
      </w:r>
    </w:p>
    <w:p w14:paraId="66DAE8E2" w14:textId="19667125" w:rsidR="00BC2DF5" w:rsidRPr="00BC2DF5" w:rsidRDefault="00BC2DF5" w:rsidP="00BC2DF5">
      <w:pPr>
        <w:spacing w:before="0" w:beforeAutospacing="0"/>
        <w:rPr>
          <w:sz w:val="24"/>
          <w:szCs w:val="24"/>
        </w:rPr>
      </w:pPr>
      <w:r w:rsidRPr="00BC2DF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BC2DF5">
        <w:rPr>
          <w:sz w:val="24"/>
          <w:szCs w:val="24"/>
        </w:rPr>
        <w:instrText xml:space="preserve"> FORMCHECKBOX </w:instrText>
      </w:r>
      <w:r w:rsidR="00ED3272">
        <w:rPr>
          <w:sz w:val="24"/>
          <w:szCs w:val="24"/>
        </w:rPr>
      </w:r>
      <w:r w:rsidR="00ED3272">
        <w:rPr>
          <w:sz w:val="24"/>
          <w:szCs w:val="24"/>
        </w:rPr>
        <w:fldChar w:fldCharType="separate"/>
      </w:r>
      <w:r w:rsidRPr="00BC2DF5">
        <w:rPr>
          <w:sz w:val="24"/>
          <w:szCs w:val="24"/>
        </w:rPr>
        <w:fldChar w:fldCharType="end"/>
      </w:r>
      <w:bookmarkEnd w:id="3"/>
      <w:r w:rsidRPr="00BC2DF5">
        <w:rPr>
          <w:sz w:val="24"/>
          <w:szCs w:val="24"/>
        </w:rPr>
        <w:t xml:space="preserve"> Travel costs </w:t>
      </w:r>
      <w:r w:rsidR="008F1C59">
        <w:rPr>
          <w:sz w:val="24"/>
          <w:szCs w:val="24"/>
        </w:rPr>
        <w:t xml:space="preserve">&amp; Disneyland Tickets </w:t>
      </w:r>
      <w:r w:rsidRPr="00BC2DF5">
        <w:rPr>
          <w:sz w:val="24"/>
          <w:szCs w:val="24"/>
        </w:rPr>
        <w:t>(airfare, hotel, car rental, gas and/or Disneyland tickets</w:t>
      </w:r>
      <w:r w:rsidR="008F1C59">
        <w:rPr>
          <w:sz w:val="24"/>
          <w:szCs w:val="24"/>
        </w:rPr>
        <w:t>)</w:t>
      </w:r>
      <w:r w:rsidRPr="00BC2DF5">
        <w:rPr>
          <w:sz w:val="24"/>
          <w:szCs w:val="24"/>
        </w:rPr>
        <w:t>.   I understand our travel related expenses will only be reimbursed up to $1500 and I am responsible for all other expenses</w:t>
      </w:r>
      <w:r w:rsidR="008F1C59">
        <w:rPr>
          <w:sz w:val="24"/>
          <w:szCs w:val="24"/>
        </w:rPr>
        <w:t>.</w:t>
      </w:r>
    </w:p>
    <w:p w14:paraId="4BCFF6E6" w14:textId="65BA405D" w:rsidR="00E776A1" w:rsidRPr="00BC2DF5" w:rsidRDefault="001B1C9B" w:rsidP="00E776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Parent/Caregiver </w:t>
      </w:r>
      <w:r w:rsidR="00E776A1" w:rsidRPr="00BC2DF5">
        <w:rPr>
          <w:b/>
          <w:sz w:val="24"/>
          <w:szCs w:val="24"/>
        </w:rPr>
        <w:t xml:space="preserve">Name: </w:t>
      </w:r>
      <w:sdt>
        <w:sdtPr>
          <w:rPr>
            <w:b/>
            <w:sz w:val="24"/>
            <w:szCs w:val="24"/>
          </w:rPr>
          <w:id w:val="-1530335444"/>
          <w:placeholder>
            <w:docPart w:val="DefaultPlaceholder_-1854013440"/>
          </w:placeholder>
          <w:showingPlcHdr/>
        </w:sdtPr>
        <w:sdtEndPr/>
        <w:sdtContent>
          <w:r w:rsidR="000D709E" w:rsidRPr="00AF2F68">
            <w:rPr>
              <w:rStyle w:val="PlaceholderText"/>
            </w:rPr>
            <w:t>Click or tap here to enter text.</w:t>
          </w:r>
        </w:sdtContent>
      </w:sdt>
    </w:p>
    <w:p w14:paraId="043FBE4F" w14:textId="0D700C0E" w:rsidR="00E776A1" w:rsidRPr="00BC2DF5" w:rsidRDefault="00E776A1" w:rsidP="00E776A1">
      <w:pPr>
        <w:rPr>
          <w:b/>
          <w:sz w:val="24"/>
          <w:szCs w:val="24"/>
        </w:rPr>
      </w:pPr>
      <w:r w:rsidRPr="00BC2DF5">
        <w:rPr>
          <w:b/>
          <w:sz w:val="24"/>
          <w:szCs w:val="24"/>
        </w:rPr>
        <w:t xml:space="preserve">Address: </w:t>
      </w:r>
      <w:sdt>
        <w:sdtPr>
          <w:rPr>
            <w:b/>
            <w:sz w:val="24"/>
            <w:szCs w:val="24"/>
          </w:rPr>
          <w:id w:val="41957899"/>
          <w:placeholder>
            <w:docPart w:val="DefaultPlaceholder_-1854013440"/>
          </w:placeholder>
          <w:showingPlcHdr/>
        </w:sdtPr>
        <w:sdtEndPr/>
        <w:sdtContent>
          <w:r w:rsidR="000D709E" w:rsidRPr="00AF2F68">
            <w:rPr>
              <w:rStyle w:val="PlaceholderText"/>
            </w:rPr>
            <w:t>Click or tap here to enter text.</w:t>
          </w:r>
        </w:sdtContent>
      </w:sdt>
    </w:p>
    <w:p w14:paraId="1C748DA1" w14:textId="2C636170" w:rsidR="00E776A1" w:rsidRPr="00BC2DF5" w:rsidRDefault="00E776A1" w:rsidP="00E776A1">
      <w:pPr>
        <w:rPr>
          <w:b/>
          <w:sz w:val="24"/>
          <w:szCs w:val="24"/>
        </w:rPr>
      </w:pPr>
      <w:r w:rsidRPr="00BC2DF5">
        <w:rPr>
          <w:b/>
          <w:sz w:val="24"/>
          <w:szCs w:val="24"/>
        </w:rPr>
        <w:t xml:space="preserve">Email: </w:t>
      </w:r>
      <w:sdt>
        <w:sdtPr>
          <w:rPr>
            <w:b/>
            <w:sz w:val="24"/>
            <w:szCs w:val="24"/>
          </w:rPr>
          <w:id w:val="1101069548"/>
          <w:placeholder>
            <w:docPart w:val="DefaultPlaceholder_-1854013440"/>
          </w:placeholder>
          <w:showingPlcHdr/>
        </w:sdtPr>
        <w:sdtEndPr/>
        <w:sdtContent>
          <w:r w:rsidR="000D709E" w:rsidRPr="00AF2F68">
            <w:rPr>
              <w:rStyle w:val="PlaceholderText"/>
            </w:rPr>
            <w:t>Click or tap here to enter text.</w:t>
          </w:r>
        </w:sdtContent>
      </w:sdt>
    </w:p>
    <w:p w14:paraId="3E6A246B" w14:textId="25465A1F" w:rsidR="00E776A1" w:rsidRPr="00BC2DF5" w:rsidRDefault="00E776A1" w:rsidP="00E776A1">
      <w:pPr>
        <w:rPr>
          <w:b/>
          <w:sz w:val="24"/>
          <w:szCs w:val="24"/>
        </w:rPr>
      </w:pPr>
      <w:r w:rsidRPr="00BC2DF5">
        <w:rPr>
          <w:b/>
          <w:sz w:val="24"/>
          <w:szCs w:val="24"/>
        </w:rPr>
        <w:t xml:space="preserve">Phone Number: </w:t>
      </w:r>
      <w:sdt>
        <w:sdtPr>
          <w:rPr>
            <w:b/>
            <w:sz w:val="24"/>
            <w:szCs w:val="24"/>
          </w:rPr>
          <w:id w:val="-623929339"/>
          <w:placeholder>
            <w:docPart w:val="DefaultPlaceholder_-1854013440"/>
          </w:placeholder>
          <w:showingPlcHdr/>
        </w:sdtPr>
        <w:sdtEndPr/>
        <w:sdtContent>
          <w:r w:rsidR="000D709E" w:rsidRPr="00AF2F68">
            <w:rPr>
              <w:rStyle w:val="PlaceholderText"/>
            </w:rPr>
            <w:t>Click or tap here to enter text.</w:t>
          </w:r>
        </w:sdtContent>
      </w:sdt>
    </w:p>
    <w:p w14:paraId="0903E8ED" w14:textId="472765BA" w:rsidR="00E776A1" w:rsidRPr="00BC2DF5" w:rsidRDefault="00E776A1" w:rsidP="00E776A1">
      <w:pPr>
        <w:rPr>
          <w:b/>
          <w:sz w:val="24"/>
          <w:szCs w:val="24"/>
        </w:rPr>
      </w:pPr>
      <w:r w:rsidRPr="00BC2DF5">
        <w:rPr>
          <w:b/>
          <w:sz w:val="24"/>
          <w:szCs w:val="24"/>
        </w:rPr>
        <w:t>Please explain your connection to Epilepsy</w:t>
      </w:r>
      <w:r w:rsidR="001B1C9B">
        <w:rPr>
          <w:b/>
          <w:sz w:val="24"/>
          <w:szCs w:val="24"/>
        </w:rPr>
        <w:t xml:space="preserve"> including the </w:t>
      </w:r>
      <w:r w:rsidR="001B1C9B" w:rsidRPr="000D709E">
        <w:rPr>
          <w:b/>
          <w:sz w:val="24"/>
          <w:szCs w:val="24"/>
          <w:u w:val="single"/>
        </w:rPr>
        <w:t>name and the age</w:t>
      </w:r>
      <w:r w:rsidR="001B1C9B">
        <w:rPr>
          <w:b/>
          <w:sz w:val="24"/>
          <w:szCs w:val="24"/>
        </w:rPr>
        <w:t xml:space="preserve"> of the person who has epilepsy in your family</w:t>
      </w:r>
      <w:r w:rsidRPr="00BC2DF5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-2052919543"/>
          <w:placeholder>
            <w:docPart w:val="DefaultPlaceholder_-1854013440"/>
          </w:placeholder>
          <w:showingPlcHdr/>
        </w:sdtPr>
        <w:sdtEndPr/>
        <w:sdtContent>
          <w:r w:rsidR="000D709E" w:rsidRPr="00AF2F68">
            <w:rPr>
              <w:rStyle w:val="PlaceholderText"/>
            </w:rPr>
            <w:t>Click or tap here to enter text.</w:t>
          </w:r>
        </w:sdtContent>
      </w:sdt>
    </w:p>
    <w:p w14:paraId="760B8D95" w14:textId="49B1AB77" w:rsidR="00E776A1" w:rsidRPr="00BC2DF5" w:rsidRDefault="00E776A1" w:rsidP="00E776A1">
      <w:pPr>
        <w:rPr>
          <w:b/>
          <w:sz w:val="24"/>
          <w:szCs w:val="24"/>
        </w:rPr>
      </w:pPr>
      <w:r w:rsidRPr="00BC2DF5">
        <w:rPr>
          <w:b/>
          <w:sz w:val="24"/>
          <w:szCs w:val="24"/>
        </w:rPr>
        <w:t xml:space="preserve">Please describe your expected travel expenses required to attend </w:t>
      </w:r>
      <w:r w:rsidR="00676DD5" w:rsidRPr="00BC2DF5">
        <w:rPr>
          <w:b/>
          <w:sz w:val="24"/>
          <w:szCs w:val="24"/>
        </w:rPr>
        <w:t>EADDL</w:t>
      </w:r>
      <w:r w:rsidRPr="00BC2DF5"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790176496"/>
          <w:placeholder>
            <w:docPart w:val="DefaultPlaceholder_-1854013440"/>
          </w:placeholder>
          <w:showingPlcHdr/>
        </w:sdtPr>
        <w:sdtEndPr/>
        <w:sdtContent>
          <w:r w:rsidR="000D709E" w:rsidRPr="00AF2F68">
            <w:rPr>
              <w:rStyle w:val="PlaceholderText"/>
            </w:rPr>
            <w:t>Click or tap here to enter text.</w:t>
          </w:r>
        </w:sdtContent>
      </w:sdt>
    </w:p>
    <w:p w14:paraId="7509B3B6" w14:textId="1C172656" w:rsidR="001B1C9B" w:rsidRDefault="001B1C9B" w:rsidP="00E776A1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Annual Household Income:</w:t>
      </w:r>
      <w:sdt>
        <w:sdtPr>
          <w:rPr>
            <w:rFonts w:eastAsia="Times New Roman" w:cs="Times New Roman"/>
            <w:b/>
            <w:sz w:val="24"/>
            <w:szCs w:val="24"/>
          </w:rPr>
          <w:id w:val="5414283"/>
          <w:placeholder>
            <w:docPart w:val="DefaultPlaceholder_-1854013440"/>
          </w:placeholder>
          <w:showingPlcHdr/>
        </w:sdtPr>
        <w:sdtEndPr/>
        <w:sdtContent>
          <w:r w:rsidR="000D709E" w:rsidRPr="00AF2F68">
            <w:rPr>
              <w:rStyle w:val="PlaceholderText"/>
            </w:rPr>
            <w:t>Click or tap here to enter text.</w:t>
          </w:r>
        </w:sdtContent>
      </w:sdt>
      <w:r w:rsidR="000D709E">
        <w:rPr>
          <w:rFonts w:eastAsia="Times New Roman" w:cs="Times New Roman"/>
          <w:b/>
          <w:sz w:val="24"/>
          <w:szCs w:val="24"/>
        </w:rPr>
        <w:t xml:space="preserve"> </w:t>
      </w:r>
    </w:p>
    <w:p w14:paraId="344383E4" w14:textId="673FCA38" w:rsidR="00E776A1" w:rsidRDefault="00E776A1" w:rsidP="00E776A1">
      <w:pPr>
        <w:rPr>
          <w:rFonts w:eastAsia="Times New Roman" w:cs="Times New Roman"/>
          <w:b/>
          <w:sz w:val="24"/>
          <w:szCs w:val="24"/>
        </w:rPr>
      </w:pPr>
      <w:r w:rsidRPr="00BC2DF5">
        <w:rPr>
          <w:rFonts w:eastAsia="Times New Roman" w:cs="Times New Roman"/>
          <w:b/>
          <w:sz w:val="24"/>
          <w:szCs w:val="24"/>
        </w:rPr>
        <w:t xml:space="preserve">Please provide background on the basis for your financial need: </w:t>
      </w:r>
      <w:sdt>
        <w:sdtPr>
          <w:rPr>
            <w:rFonts w:eastAsia="Times New Roman" w:cs="Times New Roman"/>
            <w:b/>
            <w:sz w:val="24"/>
            <w:szCs w:val="24"/>
          </w:rPr>
          <w:id w:val="1284536866"/>
          <w:placeholder>
            <w:docPart w:val="DefaultPlaceholder_-1854013440"/>
          </w:placeholder>
          <w:showingPlcHdr/>
        </w:sdtPr>
        <w:sdtEndPr/>
        <w:sdtContent>
          <w:r w:rsidR="000D709E" w:rsidRPr="00AF2F68">
            <w:rPr>
              <w:rStyle w:val="PlaceholderText"/>
            </w:rPr>
            <w:t>Click or tap here to enter text.</w:t>
          </w:r>
        </w:sdtContent>
      </w:sdt>
    </w:p>
    <w:p w14:paraId="0EFCB922" w14:textId="36908736" w:rsidR="001B1C9B" w:rsidRDefault="001B1C9B" w:rsidP="00E776A1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Have you attended EADDL in the past? </w:t>
      </w:r>
      <w:r w:rsidR="00D02F8F">
        <w:rPr>
          <w:rFonts w:eastAsia="Times New Roman" w:cs="Times New Roman"/>
          <w:b/>
          <w:sz w:val="24"/>
          <w:szCs w:val="24"/>
        </w:rPr>
        <w:t xml:space="preserve">Yes </w:t>
      </w:r>
      <w:sdt>
        <w:sdtPr>
          <w:rPr>
            <w:rFonts w:eastAsia="Times New Roman" w:cs="Times New Roman"/>
            <w:b/>
            <w:sz w:val="24"/>
            <w:szCs w:val="24"/>
          </w:rPr>
          <w:id w:val="148496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F8F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02F8F">
        <w:rPr>
          <w:rFonts w:eastAsia="Times New Roman" w:cs="Times New Roman"/>
          <w:b/>
          <w:sz w:val="24"/>
          <w:szCs w:val="24"/>
        </w:rPr>
        <w:t xml:space="preserve">No </w:t>
      </w:r>
      <w:sdt>
        <w:sdtPr>
          <w:rPr>
            <w:rFonts w:eastAsia="Times New Roman" w:cs="Times New Roman"/>
            <w:b/>
            <w:sz w:val="24"/>
            <w:szCs w:val="24"/>
          </w:rPr>
          <w:id w:val="112681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F8F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674EC">
        <w:rPr>
          <w:rFonts w:eastAsia="Times New Roman" w:cs="Times New Roman"/>
          <w:b/>
          <w:sz w:val="24"/>
          <w:szCs w:val="24"/>
        </w:rPr>
        <w:t xml:space="preserve"> If yes, d</w:t>
      </w:r>
      <w:r w:rsidR="00DB76E1">
        <w:rPr>
          <w:rFonts w:eastAsia="Times New Roman" w:cs="Times New Roman"/>
          <w:b/>
          <w:sz w:val="24"/>
          <w:szCs w:val="24"/>
        </w:rPr>
        <w:t>id you</w:t>
      </w:r>
      <w:r w:rsidR="0036763B">
        <w:rPr>
          <w:rFonts w:eastAsia="Times New Roman" w:cs="Times New Roman"/>
          <w:b/>
          <w:sz w:val="24"/>
          <w:szCs w:val="24"/>
        </w:rPr>
        <w:t xml:space="preserve"> receive</w:t>
      </w:r>
      <w:r w:rsidR="00DB76E1">
        <w:rPr>
          <w:rFonts w:eastAsia="Times New Roman" w:cs="Times New Roman"/>
          <w:b/>
          <w:sz w:val="24"/>
          <w:szCs w:val="24"/>
        </w:rPr>
        <w:t xml:space="preserve"> </w:t>
      </w:r>
      <w:r w:rsidR="0036763B">
        <w:rPr>
          <w:rFonts w:eastAsia="Times New Roman" w:cs="Times New Roman"/>
          <w:b/>
          <w:sz w:val="24"/>
          <w:szCs w:val="24"/>
        </w:rPr>
        <w:t>hel</w:t>
      </w:r>
      <w:r w:rsidR="00DB76E1">
        <w:rPr>
          <w:rFonts w:eastAsia="Times New Roman" w:cs="Times New Roman"/>
          <w:b/>
          <w:sz w:val="24"/>
          <w:szCs w:val="24"/>
        </w:rPr>
        <w:t xml:space="preserve">p from </w:t>
      </w:r>
      <w:r w:rsidR="006E55D3">
        <w:rPr>
          <w:rFonts w:eastAsia="Times New Roman" w:cs="Times New Roman"/>
          <w:b/>
          <w:sz w:val="24"/>
          <w:szCs w:val="24"/>
        </w:rPr>
        <w:t xml:space="preserve">DDF or </w:t>
      </w:r>
      <w:r w:rsidR="00DB76E1">
        <w:rPr>
          <w:rFonts w:eastAsia="Times New Roman" w:cs="Times New Roman"/>
          <w:b/>
          <w:sz w:val="24"/>
          <w:szCs w:val="24"/>
        </w:rPr>
        <w:t>another nonprofit for that trip?</w:t>
      </w:r>
      <w:r w:rsidR="00E93E30">
        <w:rPr>
          <w:rFonts w:eastAsia="Times New Roman" w:cs="Times New Roman"/>
          <w:b/>
          <w:sz w:val="24"/>
          <w:szCs w:val="24"/>
        </w:rPr>
        <w:t xml:space="preserve"> </w:t>
      </w:r>
      <w:r w:rsidR="00733313">
        <w:rPr>
          <w:rFonts w:eastAsia="Times New Roman" w:cs="Times New Roman"/>
          <w:b/>
          <w:sz w:val="24"/>
          <w:szCs w:val="24"/>
        </w:rPr>
        <w:t>Yes</w:t>
      </w:r>
      <w:sdt>
        <w:sdtPr>
          <w:rPr>
            <w:rFonts w:eastAsia="Times New Roman" w:cs="Times New Roman"/>
            <w:b/>
            <w:sz w:val="24"/>
            <w:szCs w:val="24"/>
          </w:rPr>
          <w:id w:val="-32382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31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33313">
        <w:rPr>
          <w:rFonts w:eastAsia="Times New Roman" w:cs="Times New Roman"/>
          <w:b/>
          <w:sz w:val="24"/>
          <w:szCs w:val="24"/>
        </w:rPr>
        <w:t>No</w:t>
      </w:r>
      <w:sdt>
        <w:sdtPr>
          <w:rPr>
            <w:rFonts w:eastAsia="Times New Roman" w:cs="Times New Roman"/>
            <w:b/>
            <w:sz w:val="24"/>
            <w:szCs w:val="24"/>
          </w:rPr>
          <w:id w:val="153076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31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33313">
        <w:rPr>
          <w:rFonts w:eastAsia="Times New Roman" w:cs="Times New Roman"/>
          <w:b/>
          <w:sz w:val="24"/>
          <w:szCs w:val="24"/>
        </w:rPr>
        <w:t xml:space="preserve"> Name of Organization that helped you.</w:t>
      </w:r>
      <w:sdt>
        <w:sdtPr>
          <w:rPr>
            <w:rFonts w:eastAsia="Times New Roman" w:cs="Times New Roman"/>
            <w:b/>
            <w:sz w:val="24"/>
            <w:szCs w:val="24"/>
          </w:rPr>
          <w:id w:val="-755976831"/>
          <w:placeholder>
            <w:docPart w:val="DefaultPlaceholder_-1854013440"/>
          </w:placeholder>
          <w:showingPlcHdr/>
        </w:sdtPr>
        <w:sdtEndPr/>
        <w:sdtContent>
          <w:r w:rsidR="00733313" w:rsidRPr="00AF2F68">
            <w:rPr>
              <w:rStyle w:val="PlaceholderText"/>
            </w:rPr>
            <w:t>Click or tap here to enter text.</w:t>
          </w:r>
        </w:sdtContent>
      </w:sdt>
    </w:p>
    <w:p w14:paraId="7796AEC5" w14:textId="12C1E1BD" w:rsidR="001B1C9B" w:rsidRPr="00BC2DF5" w:rsidRDefault="001B1C9B" w:rsidP="00E776A1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Have you received funds from Danny Did before? </w:t>
      </w:r>
      <w:r w:rsidR="000C648C">
        <w:rPr>
          <w:rFonts w:eastAsia="Times New Roman" w:cs="Times New Roman"/>
          <w:b/>
          <w:sz w:val="24"/>
          <w:szCs w:val="24"/>
        </w:rPr>
        <w:t>Yes</w:t>
      </w:r>
      <w:sdt>
        <w:sdtPr>
          <w:rPr>
            <w:rFonts w:eastAsia="Times New Roman" w:cs="Times New Roman"/>
            <w:b/>
            <w:sz w:val="24"/>
            <w:szCs w:val="24"/>
          </w:rPr>
          <w:id w:val="192152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8C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0C648C">
        <w:rPr>
          <w:rFonts w:eastAsia="Times New Roman" w:cs="Times New Roman"/>
          <w:b/>
          <w:sz w:val="24"/>
          <w:szCs w:val="24"/>
        </w:rPr>
        <w:t xml:space="preserve"> No</w:t>
      </w:r>
      <w:sdt>
        <w:sdtPr>
          <w:rPr>
            <w:rFonts w:eastAsia="Times New Roman" w:cs="Times New Roman"/>
            <w:b/>
            <w:sz w:val="24"/>
            <w:szCs w:val="24"/>
          </w:rPr>
          <w:id w:val="-134137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48C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eastAsia="Times New Roman" w:cs="Times New Roman"/>
          <w:b/>
          <w:sz w:val="24"/>
          <w:szCs w:val="24"/>
        </w:rPr>
        <w:t>If so, how were those funds used?</w:t>
      </w:r>
      <w:sdt>
        <w:sdtPr>
          <w:rPr>
            <w:rFonts w:eastAsia="Times New Roman" w:cs="Times New Roman"/>
            <w:b/>
            <w:sz w:val="24"/>
            <w:szCs w:val="24"/>
          </w:rPr>
          <w:id w:val="1652402464"/>
          <w:placeholder>
            <w:docPart w:val="DefaultPlaceholder_-1854013440"/>
          </w:placeholder>
          <w:showingPlcHdr/>
        </w:sdtPr>
        <w:sdtEndPr/>
        <w:sdtContent>
          <w:r w:rsidR="000D709E" w:rsidRPr="00AF2F68">
            <w:rPr>
              <w:rStyle w:val="PlaceholderText"/>
            </w:rPr>
            <w:t>Click or tap here to enter text.</w:t>
          </w:r>
        </w:sdtContent>
      </w:sdt>
      <w:r w:rsidR="000D709E" w:rsidRPr="00BC2DF5">
        <w:rPr>
          <w:rFonts w:eastAsia="Times New Roman" w:cs="Times New Roman"/>
          <w:b/>
          <w:sz w:val="24"/>
          <w:szCs w:val="24"/>
        </w:rPr>
        <w:t xml:space="preserve"> </w:t>
      </w:r>
    </w:p>
    <w:p w14:paraId="1D2797EC" w14:textId="2CCF3376" w:rsidR="00E776A1" w:rsidRDefault="00E776A1" w:rsidP="00E776A1">
      <w:pPr>
        <w:rPr>
          <w:rFonts w:eastAsia="Times New Roman" w:cs="Times New Roman"/>
          <w:b/>
          <w:sz w:val="24"/>
          <w:szCs w:val="24"/>
        </w:rPr>
      </w:pPr>
      <w:r w:rsidRPr="00BC2DF5">
        <w:rPr>
          <w:rFonts w:eastAsia="Times New Roman" w:cs="Times New Roman"/>
          <w:b/>
          <w:sz w:val="24"/>
          <w:szCs w:val="24"/>
        </w:rPr>
        <w:t xml:space="preserve">Who will attend the </w:t>
      </w:r>
      <w:r w:rsidR="00676DD5" w:rsidRPr="00BC2DF5">
        <w:rPr>
          <w:rFonts w:eastAsia="Times New Roman" w:cs="Times New Roman"/>
          <w:b/>
          <w:sz w:val="24"/>
          <w:szCs w:val="24"/>
        </w:rPr>
        <w:t>EADDL</w:t>
      </w:r>
      <w:r w:rsidRPr="00BC2DF5">
        <w:rPr>
          <w:rFonts w:eastAsia="Times New Roman" w:cs="Times New Roman"/>
          <w:b/>
          <w:sz w:val="24"/>
          <w:szCs w:val="24"/>
        </w:rPr>
        <w:t xml:space="preserve"> with </w:t>
      </w:r>
      <w:proofErr w:type="gramStart"/>
      <w:r w:rsidRPr="00BC2DF5">
        <w:rPr>
          <w:rFonts w:eastAsia="Times New Roman" w:cs="Times New Roman"/>
          <w:b/>
          <w:sz w:val="24"/>
          <w:szCs w:val="24"/>
        </w:rPr>
        <w:t>you?:</w:t>
      </w:r>
      <w:proofErr w:type="gramEnd"/>
      <w:r w:rsidRPr="00BC2DF5">
        <w:rPr>
          <w:rFonts w:eastAsia="Times New Roman" w:cs="Times New Roman"/>
          <w:b/>
          <w:sz w:val="24"/>
          <w:szCs w:val="24"/>
        </w:rPr>
        <w:t xml:space="preserve"> </w:t>
      </w:r>
      <w:sdt>
        <w:sdtPr>
          <w:rPr>
            <w:rFonts w:eastAsia="Times New Roman" w:cs="Times New Roman"/>
            <w:b/>
            <w:sz w:val="24"/>
            <w:szCs w:val="24"/>
          </w:rPr>
          <w:id w:val="-1163237908"/>
          <w:placeholder>
            <w:docPart w:val="DefaultPlaceholder_-1854013440"/>
          </w:placeholder>
          <w:showingPlcHdr/>
        </w:sdtPr>
        <w:sdtEndPr/>
        <w:sdtContent>
          <w:r w:rsidR="000C648C" w:rsidRPr="00AF2F68">
            <w:rPr>
              <w:rStyle w:val="PlaceholderText"/>
            </w:rPr>
            <w:t>Click or tap here to enter text.</w:t>
          </w:r>
        </w:sdtContent>
      </w:sdt>
    </w:p>
    <w:bookmarkStart w:id="4" w:name="_Hlk8390135"/>
    <w:p w14:paraId="27060EF5" w14:textId="6AD4274C" w:rsidR="00763F56" w:rsidRPr="00BC2DF5" w:rsidRDefault="00763F56" w:rsidP="00E776A1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eastAsia="Times New Roman" w:cs="Times New Roman"/>
          <w:b/>
          <w:sz w:val="24"/>
          <w:szCs w:val="24"/>
        </w:rPr>
        <w:instrText xml:space="preserve"> FORMCHECKBOX </w:instrText>
      </w:r>
      <w:r w:rsidR="00ED3272">
        <w:rPr>
          <w:rFonts w:eastAsia="Times New Roman" w:cs="Times New Roman"/>
          <w:b/>
          <w:sz w:val="24"/>
          <w:szCs w:val="24"/>
        </w:rPr>
      </w:r>
      <w:r w:rsidR="00ED3272">
        <w:rPr>
          <w:rFonts w:eastAsia="Times New Roman" w:cs="Times New Roman"/>
          <w:b/>
          <w:sz w:val="24"/>
          <w:szCs w:val="24"/>
        </w:rPr>
        <w:fldChar w:fldCharType="separate"/>
      </w:r>
      <w:r>
        <w:rPr>
          <w:rFonts w:eastAsia="Times New Roman" w:cs="Times New Roman"/>
          <w:b/>
          <w:sz w:val="24"/>
          <w:szCs w:val="24"/>
        </w:rPr>
        <w:fldChar w:fldCharType="end"/>
      </w:r>
      <w:bookmarkEnd w:id="5"/>
      <w:r>
        <w:rPr>
          <w:rFonts w:eastAsia="Times New Roman" w:cs="Times New Roman"/>
          <w:b/>
          <w:sz w:val="24"/>
          <w:szCs w:val="24"/>
        </w:rPr>
        <w:t xml:space="preserve">I understand that if I receive funds from another charity organization for my trip to </w:t>
      </w:r>
      <w:r w:rsidR="00733B09">
        <w:rPr>
          <w:rFonts w:eastAsia="Times New Roman" w:cs="Times New Roman"/>
          <w:b/>
          <w:sz w:val="24"/>
          <w:szCs w:val="24"/>
        </w:rPr>
        <w:t>E</w:t>
      </w:r>
      <w:r>
        <w:rPr>
          <w:rFonts w:eastAsia="Times New Roman" w:cs="Times New Roman"/>
          <w:b/>
          <w:sz w:val="24"/>
          <w:szCs w:val="24"/>
        </w:rPr>
        <w:t xml:space="preserve">ADDL, I will forfeit my Danny Did reimbursement grant.  </w:t>
      </w:r>
    </w:p>
    <w:bookmarkEnd w:id="4"/>
    <w:p w14:paraId="12FC0743" w14:textId="77777777" w:rsidR="00E776A1" w:rsidRPr="00BC2DF5" w:rsidRDefault="00E776A1" w:rsidP="00E776A1">
      <w:pPr>
        <w:rPr>
          <w:rFonts w:eastAsia="Times New Roman" w:cs="Times New Roman"/>
          <w:sz w:val="24"/>
          <w:szCs w:val="24"/>
        </w:rPr>
      </w:pPr>
      <w:r w:rsidRPr="00BC2DF5">
        <w:rPr>
          <w:rFonts w:eastAsia="Times New Roman" w:cs="Times New Roman"/>
          <w:b/>
          <w:sz w:val="24"/>
          <w:szCs w:val="24"/>
        </w:rPr>
        <w:t>Signature:</w:t>
      </w:r>
      <w:r w:rsidRPr="00BC2DF5">
        <w:rPr>
          <w:rFonts w:eastAsia="Times New Roman" w:cs="Times New Roman"/>
          <w:sz w:val="24"/>
          <w:szCs w:val="24"/>
        </w:rPr>
        <w:t xml:space="preserve"> ____________________________________________</w:t>
      </w:r>
    </w:p>
    <w:p w14:paraId="69AF569A" w14:textId="610AC946" w:rsidR="00AE5E81" w:rsidRPr="00BC2DF5" w:rsidRDefault="00E776A1" w:rsidP="00E776A1">
      <w:pPr>
        <w:rPr>
          <w:rFonts w:eastAsia="Times New Roman" w:cs="Times New Roman"/>
          <w:b/>
          <w:sz w:val="24"/>
          <w:szCs w:val="24"/>
        </w:rPr>
      </w:pPr>
      <w:r w:rsidRPr="00BC2DF5">
        <w:rPr>
          <w:rFonts w:eastAsia="Times New Roman" w:cs="Times New Roman"/>
          <w:b/>
          <w:sz w:val="24"/>
          <w:szCs w:val="24"/>
        </w:rPr>
        <w:t xml:space="preserve">Date: </w:t>
      </w:r>
      <w:sdt>
        <w:sdtPr>
          <w:rPr>
            <w:rFonts w:eastAsia="Times New Roman" w:cs="Times New Roman"/>
            <w:b/>
            <w:sz w:val="24"/>
            <w:szCs w:val="24"/>
          </w:rPr>
          <w:id w:val="1854834635"/>
          <w:placeholder>
            <w:docPart w:val="DefaultPlaceholder_-1854013440"/>
          </w:placeholder>
          <w:showingPlcHdr/>
        </w:sdtPr>
        <w:sdtEndPr/>
        <w:sdtContent>
          <w:r w:rsidR="000C648C" w:rsidRPr="00AF2F68">
            <w:rPr>
              <w:rStyle w:val="PlaceholderText"/>
            </w:rPr>
            <w:t>Click or tap here to enter text.</w:t>
          </w:r>
        </w:sdtContent>
      </w:sdt>
    </w:p>
    <w:sectPr w:rsidR="00AE5E81" w:rsidRPr="00BC2DF5" w:rsidSect="00EA0D03">
      <w:pgSz w:w="12240" w:h="15840"/>
      <w:pgMar w:top="187" w:right="720" w:bottom="18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2062" w14:textId="77777777" w:rsidR="00ED3272" w:rsidRDefault="00ED3272" w:rsidP="006C6E84">
      <w:pPr>
        <w:spacing w:before="0" w:after="0"/>
      </w:pPr>
      <w:r>
        <w:separator/>
      </w:r>
    </w:p>
  </w:endnote>
  <w:endnote w:type="continuationSeparator" w:id="0">
    <w:p w14:paraId="73925C18" w14:textId="77777777" w:rsidR="00ED3272" w:rsidRDefault="00ED3272" w:rsidP="006C6E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53A1" w14:textId="77777777" w:rsidR="00ED3272" w:rsidRDefault="00ED3272" w:rsidP="006C6E84">
      <w:pPr>
        <w:spacing w:before="0" w:after="0"/>
      </w:pPr>
      <w:r>
        <w:separator/>
      </w:r>
    </w:p>
  </w:footnote>
  <w:footnote w:type="continuationSeparator" w:id="0">
    <w:p w14:paraId="6FEABC43" w14:textId="77777777" w:rsidR="00ED3272" w:rsidRDefault="00ED3272" w:rsidP="006C6E8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73F"/>
    <w:rsid w:val="000248BB"/>
    <w:rsid w:val="00030A7E"/>
    <w:rsid w:val="0006129C"/>
    <w:rsid w:val="00061891"/>
    <w:rsid w:val="00063C8F"/>
    <w:rsid w:val="00090E06"/>
    <w:rsid w:val="000B18E8"/>
    <w:rsid w:val="000C17C5"/>
    <w:rsid w:val="000C648C"/>
    <w:rsid w:val="000D709E"/>
    <w:rsid w:val="000E3B72"/>
    <w:rsid w:val="00104345"/>
    <w:rsid w:val="00111911"/>
    <w:rsid w:val="00190664"/>
    <w:rsid w:val="001A0E62"/>
    <w:rsid w:val="001A2D07"/>
    <w:rsid w:val="001A6213"/>
    <w:rsid w:val="001B1C9B"/>
    <w:rsid w:val="001C355E"/>
    <w:rsid w:val="00200851"/>
    <w:rsid w:val="0022242C"/>
    <w:rsid w:val="002674EC"/>
    <w:rsid w:val="00282B05"/>
    <w:rsid w:val="002B4C0B"/>
    <w:rsid w:val="002C2733"/>
    <w:rsid w:val="002C6E17"/>
    <w:rsid w:val="002C7EDA"/>
    <w:rsid w:val="002E57FB"/>
    <w:rsid w:val="002E7CE7"/>
    <w:rsid w:val="002F1111"/>
    <w:rsid w:val="002F173F"/>
    <w:rsid w:val="002F598F"/>
    <w:rsid w:val="003000E1"/>
    <w:rsid w:val="003646E6"/>
    <w:rsid w:val="0036763B"/>
    <w:rsid w:val="00412861"/>
    <w:rsid w:val="00467442"/>
    <w:rsid w:val="00490727"/>
    <w:rsid w:val="004B2F4B"/>
    <w:rsid w:val="004E2974"/>
    <w:rsid w:val="00507653"/>
    <w:rsid w:val="0053280F"/>
    <w:rsid w:val="00535E73"/>
    <w:rsid w:val="00556D96"/>
    <w:rsid w:val="005F52D3"/>
    <w:rsid w:val="0061318C"/>
    <w:rsid w:val="00644E07"/>
    <w:rsid w:val="0065518A"/>
    <w:rsid w:val="006739C3"/>
    <w:rsid w:val="00676DD5"/>
    <w:rsid w:val="00691C0C"/>
    <w:rsid w:val="006C6E84"/>
    <w:rsid w:val="006E55D3"/>
    <w:rsid w:val="007053D5"/>
    <w:rsid w:val="00733313"/>
    <w:rsid w:val="00733B09"/>
    <w:rsid w:val="00763F56"/>
    <w:rsid w:val="00790E47"/>
    <w:rsid w:val="00791477"/>
    <w:rsid w:val="007C361C"/>
    <w:rsid w:val="00814B41"/>
    <w:rsid w:val="00833C08"/>
    <w:rsid w:val="008404F3"/>
    <w:rsid w:val="008435B2"/>
    <w:rsid w:val="00850C36"/>
    <w:rsid w:val="0087425D"/>
    <w:rsid w:val="008B7EF7"/>
    <w:rsid w:val="008C634D"/>
    <w:rsid w:val="008D6BA7"/>
    <w:rsid w:val="008F0B4C"/>
    <w:rsid w:val="008F170A"/>
    <w:rsid w:val="008F1C59"/>
    <w:rsid w:val="00933055"/>
    <w:rsid w:val="00935FDB"/>
    <w:rsid w:val="0094256E"/>
    <w:rsid w:val="00945116"/>
    <w:rsid w:val="00952D36"/>
    <w:rsid w:val="0095635B"/>
    <w:rsid w:val="00967B41"/>
    <w:rsid w:val="00974B30"/>
    <w:rsid w:val="009B6620"/>
    <w:rsid w:val="009E2CDE"/>
    <w:rsid w:val="00A47756"/>
    <w:rsid w:val="00A54AB8"/>
    <w:rsid w:val="00A71518"/>
    <w:rsid w:val="00A8284C"/>
    <w:rsid w:val="00AA5D72"/>
    <w:rsid w:val="00AB3239"/>
    <w:rsid w:val="00AC2814"/>
    <w:rsid w:val="00AE3327"/>
    <w:rsid w:val="00AE5E81"/>
    <w:rsid w:val="00AF6F19"/>
    <w:rsid w:val="00B52BF2"/>
    <w:rsid w:val="00B643D0"/>
    <w:rsid w:val="00B90D5D"/>
    <w:rsid w:val="00BC2DF5"/>
    <w:rsid w:val="00BF4691"/>
    <w:rsid w:val="00BF46AE"/>
    <w:rsid w:val="00C332DB"/>
    <w:rsid w:val="00C60573"/>
    <w:rsid w:val="00C94904"/>
    <w:rsid w:val="00CA23D8"/>
    <w:rsid w:val="00CA4AFE"/>
    <w:rsid w:val="00CC2D2C"/>
    <w:rsid w:val="00CD2A0C"/>
    <w:rsid w:val="00D02F8F"/>
    <w:rsid w:val="00D15F09"/>
    <w:rsid w:val="00D56082"/>
    <w:rsid w:val="00DA3184"/>
    <w:rsid w:val="00DB76E1"/>
    <w:rsid w:val="00DC4429"/>
    <w:rsid w:val="00DE0495"/>
    <w:rsid w:val="00E21984"/>
    <w:rsid w:val="00E23913"/>
    <w:rsid w:val="00E553A5"/>
    <w:rsid w:val="00E66A4B"/>
    <w:rsid w:val="00E776A1"/>
    <w:rsid w:val="00E93E30"/>
    <w:rsid w:val="00EA0D03"/>
    <w:rsid w:val="00EC16FB"/>
    <w:rsid w:val="00ED3272"/>
    <w:rsid w:val="00EF00ED"/>
    <w:rsid w:val="00F27887"/>
    <w:rsid w:val="00F7258D"/>
    <w:rsid w:val="00F75CA2"/>
    <w:rsid w:val="00F8524D"/>
    <w:rsid w:val="00FD6032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DEF66"/>
  <w15:docId w15:val="{D2FCD956-C29B-4812-B7FB-2AF367C9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7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6A1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6A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2788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0E6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C6E8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6E84"/>
  </w:style>
  <w:style w:type="paragraph" w:styleId="Footer">
    <w:name w:val="footer"/>
    <w:basedOn w:val="Normal"/>
    <w:link w:val="FooterChar"/>
    <w:uiPriority w:val="99"/>
    <w:unhideWhenUsed/>
    <w:rsid w:val="006C6E8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6E84"/>
  </w:style>
  <w:style w:type="character" w:styleId="FollowedHyperlink">
    <w:name w:val="FollowedHyperlink"/>
    <w:basedOn w:val="DefaultParagraphFont"/>
    <w:uiPriority w:val="99"/>
    <w:semiHidden/>
    <w:unhideWhenUsed/>
    <w:rsid w:val="00E2391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D6B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lepsyawarenessday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571F4-106F-468A-94A4-0566545AD31E}"/>
      </w:docPartPr>
      <w:docPartBody>
        <w:p w:rsidR="000575A3" w:rsidRDefault="00BC0B1D">
          <w:r w:rsidRPr="00AF2F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1D"/>
    <w:rsid w:val="000575A3"/>
    <w:rsid w:val="00BC0B1D"/>
    <w:rsid w:val="00BC0DDA"/>
    <w:rsid w:val="00CC13A3"/>
    <w:rsid w:val="00E3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B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Duffy</dc:creator>
  <cp:lastModifiedBy>My Info Pearson</cp:lastModifiedBy>
  <cp:revision>2</cp:revision>
  <dcterms:created xsi:type="dcterms:W3CDTF">2022-06-03T16:45:00Z</dcterms:created>
  <dcterms:modified xsi:type="dcterms:W3CDTF">2022-06-03T16:45:00Z</dcterms:modified>
</cp:coreProperties>
</file>