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19EC" w14:textId="77777777" w:rsidR="00A75106" w:rsidRDefault="007509A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604AD62" wp14:editId="6C7C49DD">
            <wp:simplePos x="0" y="0"/>
            <wp:positionH relativeFrom="column">
              <wp:posOffset>4683125</wp:posOffset>
            </wp:positionH>
            <wp:positionV relativeFrom="paragraph">
              <wp:posOffset>73025</wp:posOffset>
            </wp:positionV>
            <wp:extent cx="1676400" cy="523875"/>
            <wp:effectExtent l="0" t="0" r="0" b="0"/>
            <wp:wrapNone/>
            <wp:docPr id="1" name="Picture 1" descr="SCLogoOct08 CMYK 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LogoOct08 CMYK F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6646" w14:textId="77777777" w:rsidR="00A75106" w:rsidRPr="000D2B50" w:rsidRDefault="009F3593">
      <w:pPr>
        <w:spacing w:before="55"/>
        <w:ind w:left="119" w:right="3025"/>
        <w:rPr>
          <w:rFonts w:ascii="Arial" w:eastAsia="Arial" w:hAnsi="Arial" w:cs="Arial"/>
          <w:sz w:val="28"/>
          <w:szCs w:val="30"/>
        </w:rPr>
      </w:pPr>
      <w:r w:rsidRPr="000D2B50">
        <w:rPr>
          <w:rFonts w:ascii="Arial"/>
          <w:b/>
          <w:sz w:val="32"/>
        </w:rPr>
        <w:t xml:space="preserve">Parent Declaration Form: </w:t>
      </w:r>
      <w:r w:rsidRPr="000D2B50">
        <w:rPr>
          <w:rFonts w:ascii="Arial"/>
          <w:sz w:val="28"/>
        </w:rPr>
        <w:t>Early</w:t>
      </w:r>
      <w:r w:rsidRPr="000D2B50">
        <w:rPr>
          <w:rFonts w:ascii="Arial"/>
          <w:spacing w:val="-15"/>
          <w:sz w:val="28"/>
        </w:rPr>
        <w:t xml:space="preserve"> </w:t>
      </w:r>
      <w:r w:rsidRPr="000D2B50">
        <w:rPr>
          <w:rFonts w:ascii="Arial"/>
          <w:sz w:val="28"/>
        </w:rPr>
        <w:t>Years,</w:t>
      </w:r>
      <w:r w:rsidRPr="000D2B50">
        <w:rPr>
          <w:rFonts w:ascii="Arial"/>
          <w:spacing w:val="-1"/>
          <w:sz w:val="28"/>
        </w:rPr>
        <w:t xml:space="preserve"> </w:t>
      </w:r>
      <w:r w:rsidRPr="000D2B50">
        <w:rPr>
          <w:rFonts w:ascii="Arial"/>
          <w:sz w:val="28"/>
        </w:rPr>
        <w:t>Disability Access and Free School Meal</w:t>
      </w:r>
      <w:r w:rsidRPr="000D2B50">
        <w:rPr>
          <w:rFonts w:ascii="Arial"/>
          <w:spacing w:val="12"/>
          <w:sz w:val="28"/>
        </w:rPr>
        <w:t xml:space="preserve"> </w:t>
      </w:r>
      <w:r w:rsidRPr="000D2B50">
        <w:rPr>
          <w:rFonts w:ascii="Arial"/>
          <w:sz w:val="28"/>
        </w:rPr>
        <w:t>funding</w:t>
      </w:r>
    </w:p>
    <w:p w14:paraId="55CF68DD" w14:textId="77777777" w:rsidR="00A75106" w:rsidRDefault="009F3593">
      <w:pPr>
        <w:pStyle w:val="Heading3"/>
        <w:spacing w:before="83"/>
        <w:ind w:right="3025"/>
        <w:rPr>
          <w:b w:val="0"/>
          <w:bCs w:val="0"/>
        </w:rPr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black</w:t>
      </w:r>
      <w:r>
        <w:rPr>
          <w:spacing w:val="-17"/>
          <w:w w:val="105"/>
        </w:rPr>
        <w:t xml:space="preserve"> </w:t>
      </w:r>
      <w:r>
        <w:rPr>
          <w:w w:val="105"/>
        </w:rPr>
        <w:t>ink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write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block</w:t>
      </w:r>
      <w:r>
        <w:rPr>
          <w:spacing w:val="-17"/>
          <w:w w:val="105"/>
        </w:rPr>
        <w:t xml:space="preserve"> </w:t>
      </w:r>
      <w:r>
        <w:rPr>
          <w:w w:val="105"/>
        </w:rPr>
        <w:t>capitals.</w:t>
      </w:r>
    </w:p>
    <w:p w14:paraId="10F6D389" w14:textId="77777777" w:rsidR="00A75106" w:rsidRDefault="009F3593">
      <w:pPr>
        <w:pStyle w:val="BodyText"/>
        <w:spacing w:before="103" w:line="266" w:lineRule="auto"/>
        <w:ind w:right="190"/>
      </w:pP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four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r>
        <w:rPr>
          <w:spacing w:val="-13"/>
          <w:w w:val="105"/>
        </w:rPr>
        <w:t xml:space="preserve"> </w:t>
      </w:r>
      <w:r>
        <w:rPr>
          <w:w w:val="105"/>
        </w:rPr>
        <w:t>olds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funded</w:t>
      </w:r>
      <w:r>
        <w:rPr>
          <w:spacing w:val="-13"/>
          <w:w w:val="105"/>
        </w:rPr>
        <w:t xml:space="preserve"> </w:t>
      </w:r>
      <w:r>
        <w:rPr>
          <w:w w:val="105"/>
        </w:rPr>
        <w:t>early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w w:val="105"/>
        </w:rPr>
        <w:t>place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3"/>
          <w:w w:val="105"/>
        </w:rPr>
        <w:t xml:space="preserve"> </w:t>
      </w:r>
      <w:r>
        <w:rPr>
          <w:w w:val="105"/>
        </w:rPr>
        <w:t>hours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38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 w:rsidR="007509AB">
        <w:rPr>
          <w:w w:val="105"/>
        </w:rPr>
        <w:t xml:space="preserve">academic year </w:t>
      </w:r>
      <w:r>
        <w:rPr>
          <w:w w:val="105"/>
        </w:rPr>
        <w:t>(term</w:t>
      </w:r>
      <w:r>
        <w:rPr>
          <w:spacing w:val="-15"/>
          <w:w w:val="105"/>
        </w:rPr>
        <w:t xml:space="preserve"> </w:t>
      </w:r>
      <w:r>
        <w:rPr>
          <w:w w:val="105"/>
        </w:rPr>
        <w:t>time</w:t>
      </w:r>
      <w:r>
        <w:rPr>
          <w:spacing w:val="-15"/>
          <w:w w:val="105"/>
        </w:rPr>
        <w:t xml:space="preserve"> </w:t>
      </w:r>
      <w:r>
        <w:rPr>
          <w:w w:val="105"/>
        </w:rPr>
        <w:t>only)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570</w:t>
      </w:r>
      <w:r>
        <w:rPr>
          <w:spacing w:val="-15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stretched</w:t>
      </w:r>
      <w:r>
        <w:rPr>
          <w:spacing w:val="-15"/>
          <w:w w:val="105"/>
        </w:rPr>
        <w:t xml:space="preserve"> </w:t>
      </w:r>
      <w:r>
        <w:rPr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whole</w:t>
      </w:r>
      <w:r>
        <w:rPr>
          <w:spacing w:val="-15"/>
          <w:w w:val="105"/>
        </w:rPr>
        <w:t xml:space="preserve"> </w:t>
      </w:r>
      <w:r>
        <w:rPr>
          <w:w w:val="105"/>
        </w:rPr>
        <w:t>year.</w:t>
      </w:r>
    </w:p>
    <w:p w14:paraId="681DDBCD" w14:textId="77777777" w:rsidR="00A75106" w:rsidRDefault="009F3593">
      <w:pPr>
        <w:pStyle w:val="BodyText"/>
        <w:spacing w:before="113" w:line="266" w:lineRule="auto"/>
        <w:ind w:right="190"/>
      </w:pP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two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olds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eligible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15</w:t>
      </w:r>
      <w:r>
        <w:rPr>
          <w:spacing w:val="-14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 w:rsidR="00111BC0">
        <w:rPr>
          <w:spacing w:val="-14"/>
          <w:w w:val="105"/>
        </w:rPr>
        <w:t xml:space="preserve">week per </w:t>
      </w:r>
      <w:r w:rsidR="007509AB">
        <w:rPr>
          <w:w w:val="105"/>
        </w:rPr>
        <w:t xml:space="preserve">academic year </w:t>
      </w:r>
      <w:r>
        <w:rPr>
          <w:w w:val="105"/>
        </w:rPr>
        <w:t>subject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certain</w:t>
      </w:r>
      <w:r>
        <w:rPr>
          <w:spacing w:val="-14"/>
          <w:w w:val="105"/>
        </w:rPr>
        <w:t xml:space="preserve"> </w:t>
      </w:r>
      <w:r>
        <w:rPr>
          <w:w w:val="105"/>
        </w:rPr>
        <w:t>criteria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rFonts w:cs="Arial"/>
          <w:b/>
          <w:bCs/>
          <w:w w:val="105"/>
        </w:rPr>
        <w:t>‘Parents</w:t>
      </w:r>
      <w:r>
        <w:rPr>
          <w:rFonts w:cs="Arial"/>
          <w:b/>
          <w:bCs/>
          <w:spacing w:val="-1"/>
          <w:w w:val="102"/>
        </w:rPr>
        <w:t xml:space="preserve"> </w:t>
      </w:r>
      <w:r>
        <w:rPr>
          <w:rFonts w:cs="Arial"/>
          <w:b/>
          <w:bCs/>
          <w:w w:val="105"/>
        </w:rPr>
        <w:t>Notes’</w:t>
      </w:r>
      <w:r>
        <w:rPr>
          <w:w w:val="105"/>
        </w:rPr>
        <w:t>.</w:t>
      </w:r>
    </w:p>
    <w:p w14:paraId="5C8627AE" w14:textId="77777777" w:rsidR="00A75106" w:rsidRDefault="009F3593">
      <w:pPr>
        <w:pStyle w:val="BodyText"/>
        <w:spacing w:before="112" w:line="266" w:lineRule="auto"/>
        <w:ind w:right="190"/>
      </w:pP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four</w:t>
      </w:r>
      <w:r>
        <w:rPr>
          <w:spacing w:val="-15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olds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eligible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30</w:t>
      </w:r>
      <w:r>
        <w:rPr>
          <w:spacing w:val="-14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w w:val="105"/>
        </w:rPr>
        <w:t>funded</w:t>
      </w:r>
      <w:r>
        <w:rPr>
          <w:spacing w:val="-13"/>
          <w:w w:val="105"/>
        </w:rPr>
        <w:t xml:space="preserve"> </w:t>
      </w:r>
      <w:r>
        <w:rPr>
          <w:w w:val="105"/>
        </w:rPr>
        <w:t>early</w:t>
      </w:r>
      <w:r>
        <w:rPr>
          <w:spacing w:val="-14"/>
          <w:w w:val="105"/>
        </w:rPr>
        <w:t xml:space="preserve"> </w:t>
      </w:r>
      <w:r>
        <w:rPr>
          <w:w w:val="105"/>
        </w:rPr>
        <w:t>education</w:t>
      </w:r>
      <w:r>
        <w:rPr>
          <w:spacing w:val="-15"/>
          <w:w w:val="105"/>
        </w:rPr>
        <w:t xml:space="preserve"> </w:t>
      </w:r>
      <w:r>
        <w:rPr>
          <w:w w:val="105"/>
        </w:rPr>
        <w:t>place</w:t>
      </w:r>
      <w:r>
        <w:rPr>
          <w:w w:val="102"/>
        </w:rPr>
        <w:t xml:space="preserve"> </w:t>
      </w:r>
      <w:r>
        <w:rPr>
          <w:w w:val="105"/>
        </w:rPr>
        <w:t>(term-time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equivalent</w:t>
      </w:r>
      <w:r>
        <w:rPr>
          <w:spacing w:val="-20"/>
          <w:w w:val="105"/>
        </w:rPr>
        <w:t xml:space="preserve"> </w:t>
      </w:r>
      <w:r>
        <w:rPr>
          <w:w w:val="105"/>
        </w:rPr>
        <w:t>stretched).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r>
        <w:rPr>
          <w:spacing w:val="-20"/>
          <w:w w:val="105"/>
        </w:rPr>
        <w:t xml:space="preserve"> </w:t>
      </w:r>
      <w:r>
        <w:rPr>
          <w:w w:val="105"/>
        </w:rPr>
        <w:t>collects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assess</w:t>
      </w:r>
      <w:r>
        <w:rPr>
          <w:spacing w:val="-20"/>
          <w:w w:val="105"/>
        </w:rPr>
        <w:t xml:space="preserve"> </w:t>
      </w:r>
      <w:r>
        <w:rPr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funding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w w:val="102"/>
        </w:rPr>
        <w:t xml:space="preserve"> </w:t>
      </w:r>
      <w:r>
        <w:rPr>
          <w:w w:val="105"/>
        </w:rPr>
        <w:t>eligible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Free</w:t>
      </w:r>
      <w:r>
        <w:rPr>
          <w:spacing w:val="-20"/>
          <w:w w:val="105"/>
        </w:rPr>
        <w:t xml:space="preserve"> </w:t>
      </w:r>
      <w:r>
        <w:rPr>
          <w:w w:val="105"/>
        </w:rPr>
        <w:t>School</w:t>
      </w:r>
      <w:r>
        <w:rPr>
          <w:spacing w:val="-20"/>
          <w:w w:val="105"/>
        </w:rPr>
        <w:t xml:space="preserve"> </w:t>
      </w:r>
      <w:r>
        <w:rPr>
          <w:w w:val="105"/>
        </w:rPr>
        <w:t>Meals,</w:t>
      </w:r>
      <w:r>
        <w:rPr>
          <w:spacing w:val="-21"/>
          <w:w w:val="105"/>
        </w:rPr>
        <w:t xml:space="preserve"> </w:t>
      </w:r>
      <w:r>
        <w:rPr>
          <w:w w:val="105"/>
        </w:rPr>
        <w:t>Pupil</w:t>
      </w:r>
      <w:r>
        <w:rPr>
          <w:spacing w:val="-20"/>
          <w:w w:val="105"/>
        </w:rPr>
        <w:t xml:space="preserve"> </w:t>
      </w:r>
      <w:r>
        <w:rPr>
          <w:w w:val="105"/>
        </w:rPr>
        <w:t>Premium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0"/>
          <w:w w:val="105"/>
        </w:rPr>
        <w:t xml:space="preserve"> </w:t>
      </w:r>
      <w:r>
        <w:rPr>
          <w:w w:val="105"/>
        </w:rPr>
        <w:t>Access</w:t>
      </w:r>
      <w:r>
        <w:rPr>
          <w:spacing w:val="-19"/>
          <w:w w:val="105"/>
        </w:rPr>
        <w:t xml:space="preserve"> </w:t>
      </w:r>
      <w:r>
        <w:rPr>
          <w:w w:val="105"/>
        </w:rPr>
        <w:t>Fund</w:t>
      </w:r>
    </w:p>
    <w:p w14:paraId="21AD20BE" w14:textId="77777777" w:rsidR="00A75106" w:rsidRDefault="009F3593">
      <w:pPr>
        <w:spacing w:before="108"/>
        <w:ind w:left="119" w:right="190"/>
        <w:rPr>
          <w:rFonts w:ascii="Arial" w:eastAsia="Arial" w:hAnsi="Arial" w:cs="Arial"/>
        </w:rPr>
      </w:pPr>
      <w:r>
        <w:rPr>
          <w:rFonts w:ascii="Arial"/>
          <w:b/>
          <w:sz w:val="30"/>
        </w:rPr>
        <w:t xml:space="preserve">Parent or Carer details: </w:t>
      </w:r>
      <w:r>
        <w:rPr>
          <w:rFonts w:ascii="Arial"/>
          <w:b/>
        </w:rPr>
        <w:t>the person receiving the benefit must be listed.</w:t>
      </w:r>
    </w:p>
    <w:p w14:paraId="09CDED65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815"/>
        <w:gridCol w:w="3827"/>
      </w:tblGrid>
      <w:tr w:rsidR="00A75106" w14:paraId="1C711630" w14:textId="77777777" w:rsidTr="00D81920">
        <w:trPr>
          <w:trHeight w:hRule="exact" w:val="685"/>
        </w:trPr>
        <w:tc>
          <w:tcPr>
            <w:tcW w:w="11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190366" w14:textId="77777777" w:rsidR="00A75106" w:rsidRDefault="009F3593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Title: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6A43360" w14:textId="77777777" w:rsidR="00A75106" w:rsidRDefault="000A161E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r w:rsidR="009F3593">
              <w:rPr>
                <w:rFonts w:ascii="Arial"/>
                <w:w w:val="105"/>
              </w:rPr>
              <w:t>Forename: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453C31E" w14:textId="77777777" w:rsidR="00A75106" w:rsidRDefault="00D81920">
            <w:pPr>
              <w:pStyle w:val="TableParagraph"/>
              <w:spacing w:before="7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Family </w:t>
            </w:r>
            <w:r w:rsidR="009F3593">
              <w:rPr>
                <w:rFonts w:ascii="Arial"/>
                <w:spacing w:val="-51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name:</w:t>
            </w:r>
          </w:p>
        </w:tc>
      </w:tr>
      <w:tr w:rsidR="00A75106" w14:paraId="2629848E" w14:textId="77777777">
        <w:trPr>
          <w:trHeight w:hRule="exact" w:val="442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6D036F" w14:textId="77777777" w:rsidR="00A75106" w:rsidRDefault="009F3593" w:rsidP="000A161E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Previously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known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 w:rsidR="000A161E">
              <w:rPr>
                <w:rFonts w:ascii="Arial"/>
                <w:w w:val="105"/>
              </w:rPr>
              <w:t>Family name</w:t>
            </w:r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1CD2722C" w14:textId="77777777">
        <w:trPr>
          <w:trHeight w:hRule="exact" w:val="443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CEFD26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4931422" w14:textId="77777777">
        <w:trPr>
          <w:trHeight w:hRule="exact" w:val="444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D3E1" w14:textId="77777777" w:rsidR="00A75106" w:rsidRDefault="00A7510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374D08" w14:textId="77777777" w:rsidR="00A75106" w:rsidRDefault="009F3593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</w:tr>
      <w:tr w:rsidR="00A75106" w14:paraId="3332B743" w14:textId="77777777">
        <w:trPr>
          <w:trHeight w:hRule="exact" w:val="477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78293A" w14:textId="77777777" w:rsidR="00A75106" w:rsidRDefault="009F3593" w:rsidP="004C47B1">
            <w:pPr>
              <w:pStyle w:val="TableParagraph"/>
              <w:tabs>
                <w:tab w:val="left" w:pos="2151"/>
                <w:tab w:val="left" w:pos="2958"/>
                <w:tab w:val="left" w:pos="4202"/>
              </w:tabs>
              <w:spacing w:before="6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birth:</w:t>
            </w:r>
            <w:r>
              <w:rPr>
                <w:rFonts w:ascii="Arial"/>
              </w:rPr>
              <w:tab/>
            </w:r>
            <w:r w:rsidR="004C47B1">
              <w:rPr>
                <w:rFonts w:ascii="Arial"/>
                <w:sz w:val="26"/>
              </w:rPr>
              <w:t>/</w:t>
            </w:r>
            <w:r w:rsidR="004C47B1">
              <w:rPr>
                <w:rFonts w:ascii="Arial"/>
                <w:sz w:val="26"/>
              </w:rPr>
              <w:tab/>
              <w:t xml:space="preserve">/              </w:t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37"/>
              </w:rPr>
              <w:t xml:space="preserve"> </w:t>
            </w:r>
            <w:r w:rsidR="004C47B1">
              <w:rPr>
                <w:rFonts w:ascii="Arial"/>
              </w:rPr>
              <w:t>DD</w:t>
            </w:r>
            <w:r>
              <w:rPr>
                <w:rFonts w:ascii="Arial"/>
              </w:rPr>
              <w:t>/</w:t>
            </w:r>
            <w:r w:rsidR="004C47B1">
              <w:rPr>
                <w:rFonts w:ascii="Arial"/>
              </w:rPr>
              <w:t>MM</w:t>
            </w:r>
            <w:r>
              <w:rPr>
                <w:rFonts w:ascii="Arial"/>
              </w:rPr>
              <w:t>/</w:t>
            </w:r>
            <w:r w:rsidR="004C47B1">
              <w:rPr>
                <w:rFonts w:ascii="Arial"/>
              </w:rPr>
              <w:t>YYYY</w:t>
            </w:r>
            <w:r>
              <w:rPr>
                <w:rFonts w:ascii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1D27DD8" w14:textId="77777777" w:rsidR="00A75106" w:rsidRDefault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Telephone:</w:t>
            </w:r>
          </w:p>
        </w:tc>
      </w:tr>
      <w:tr w:rsidR="00A75106" w14:paraId="0534B8DF" w14:textId="77777777">
        <w:trPr>
          <w:trHeight w:hRule="exact" w:val="526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AD5F7B" w14:textId="77777777" w:rsidR="00A75106" w:rsidRDefault="009F3593">
            <w:pPr>
              <w:pStyle w:val="TableParagraph"/>
              <w:tabs>
                <w:tab w:val="left" w:pos="6043"/>
              </w:tabs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Mobile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phone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  <w:r>
              <w:rPr>
                <w:rFonts w:ascii="Arial"/>
                <w:w w:val="105"/>
              </w:rPr>
              <w:tab/>
              <w:t>Are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you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lone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parent: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Y/N</w:t>
            </w:r>
          </w:p>
        </w:tc>
      </w:tr>
      <w:tr w:rsidR="00A75106" w14:paraId="1B074850" w14:textId="77777777" w:rsidTr="00D81920">
        <w:trPr>
          <w:trHeight w:hRule="exact" w:val="376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2A4E58E" w14:textId="77777777" w:rsidR="00A75106" w:rsidRDefault="009F3593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Email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DD46D17" w14:textId="77777777" w:rsidTr="000D2B50">
        <w:trPr>
          <w:trHeight w:hRule="exact" w:val="1285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6DE2BC" w14:textId="77777777" w:rsidR="00A75106" w:rsidRDefault="009F3593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National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Insurance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(NI)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National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Asylum</w:t>
            </w:r>
            <w:r>
              <w:rPr>
                <w:rFonts w:ascii="Arial"/>
                <w:spacing w:val="-2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Support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Service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(NASS)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</w:p>
          <w:p w14:paraId="6F9FE637" w14:textId="77777777" w:rsidR="00A75106" w:rsidRDefault="007D3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2A8523" wp14:editId="3542989C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279400</wp:posOffset>
                      </wp:positionV>
                      <wp:extent cx="3485515" cy="315595"/>
                      <wp:effectExtent l="3810" t="190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551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9"/>
                                    <w:gridCol w:w="607"/>
                                    <w:gridCol w:w="607"/>
                                    <w:gridCol w:w="608"/>
                                    <w:gridCol w:w="610"/>
                                    <w:gridCol w:w="608"/>
                                    <w:gridCol w:w="608"/>
                                    <w:gridCol w:w="608"/>
                                    <w:gridCol w:w="608"/>
                                  </w:tblGrid>
                                  <w:tr w:rsidR="00A75106" w14:paraId="0681A10A" w14:textId="77777777" w:rsidTr="000D2B50">
                                    <w:trPr>
                                      <w:trHeight w:hRule="exact" w:val="488"/>
                                    </w:trPr>
                                    <w:tc>
                                      <w:tcPr>
                                        <w:tcW w:w="609" w:type="dxa"/>
                                      </w:tcPr>
                                      <w:p w14:paraId="71C6CA2E" w14:textId="77777777" w:rsidR="00A75106" w:rsidRDefault="00A75106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72473A2C" w14:textId="77777777" w:rsidR="00A75106" w:rsidRDefault="00A75106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318FA6B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6EFC8B21" w14:textId="77777777" w:rsidR="00A75106" w:rsidRDefault="00A75106"/>
                                    </w:tc>
                                    <w:tc>
                                      <w:tcPr>
                                        <w:tcW w:w="610" w:type="dxa"/>
                                      </w:tcPr>
                                      <w:p w14:paraId="69727576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67110F19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47D2D1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2138951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2BD62BD" w14:textId="77777777" w:rsidR="00A75106" w:rsidRDefault="00A75106"/>
                                    </w:tc>
                                  </w:tr>
                                </w:tbl>
                                <w:p w14:paraId="360BAED6" w14:textId="77777777" w:rsidR="00A75106" w:rsidRDefault="00A751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A8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3pt;margin-top:22pt;width:274.4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"/>
                              <w:gridCol w:w="607"/>
                              <w:gridCol w:w="607"/>
                              <w:gridCol w:w="608"/>
                              <w:gridCol w:w="610"/>
                              <w:gridCol w:w="608"/>
                              <w:gridCol w:w="608"/>
                              <w:gridCol w:w="608"/>
                              <w:gridCol w:w="608"/>
                            </w:tblGrid>
                            <w:tr w:rsidR="00A75106" w14:paraId="0681A10A" w14:textId="77777777" w:rsidTr="000D2B50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09" w:type="dxa"/>
                                </w:tcPr>
                                <w:p w14:paraId="71C6CA2E" w14:textId="77777777" w:rsidR="00A75106" w:rsidRDefault="00A75106"/>
                              </w:tc>
                              <w:tc>
                                <w:tcPr>
                                  <w:tcW w:w="607" w:type="dxa"/>
                                </w:tcPr>
                                <w:p w14:paraId="72473A2C" w14:textId="77777777" w:rsidR="00A75106" w:rsidRDefault="00A75106"/>
                              </w:tc>
                              <w:tc>
                                <w:tcPr>
                                  <w:tcW w:w="607" w:type="dxa"/>
                                </w:tcPr>
                                <w:p w14:paraId="318FA6B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6EFC8B21" w14:textId="77777777" w:rsidR="00A75106" w:rsidRDefault="00A75106"/>
                              </w:tc>
                              <w:tc>
                                <w:tcPr>
                                  <w:tcW w:w="610" w:type="dxa"/>
                                </w:tcPr>
                                <w:p w14:paraId="69727576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67110F19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147D2D1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2138951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12BD62BD" w14:textId="77777777" w:rsidR="00A75106" w:rsidRDefault="00A75106"/>
                              </w:tc>
                            </w:tr>
                          </w:tbl>
                          <w:p w14:paraId="360BAED6" w14:textId="77777777" w:rsidR="00A75106" w:rsidRDefault="00A7510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44FB45B" w14:textId="77777777" w:rsidR="00A75106" w:rsidRDefault="00A7510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0C6ED7C" w14:textId="77777777" w:rsidR="00D81920" w:rsidRPr="00D81920" w:rsidRDefault="00D81920">
            <w:pPr>
              <w:pStyle w:val="TableParagraph"/>
              <w:ind w:left="97"/>
              <w:rPr>
                <w:rFonts w:ascii="Arial"/>
                <w:i/>
                <w:w w:val="105"/>
                <w:sz w:val="12"/>
              </w:rPr>
            </w:pPr>
          </w:p>
          <w:p w14:paraId="4A919380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NI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-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9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 w:rsidR="007509AB">
              <w:rPr>
                <w:rFonts w:ascii="Arial"/>
                <w:i/>
                <w:w w:val="105"/>
                <w:sz w:val="20"/>
              </w:rPr>
              <w:t>digits (</w:t>
            </w:r>
            <w:r>
              <w:rPr>
                <w:rFonts w:ascii="Arial"/>
                <w:i/>
                <w:w w:val="105"/>
                <w:sz w:val="20"/>
              </w:rPr>
              <w:t>2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letters,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6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numbers</w:t>
            </w:r>
            <w:r>
              <w:rPr>
                <w:rFonts w:ascii="Arial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1</w:t>
            </w:r>
            <w:r>
              <w:rPr>
                <w:rFonts w:ascii="Arial"/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letter</w:t>
            </w:r>
            <w:r w:rsidR="007509AB">
              <w:rPr>
                <w:rFonts w:ascii="Arial"/>
                <w:i/>
                <w:w w:val="105"/>
                <w:sz w:val="20"/>
              </w:rPr>
              <w:t>)</w:t>
            </w:r>
            <w:r>
              <w:rPr>
                <w:rFonts w:ascii="Arial"/>
                <w:i/>
                <w:w w:val="105"/>
                <w:sz w:val="20"/>
              </w:rPr>
              <w:t>.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NASS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-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first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9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numbers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only</w:t>
            </w:r>
          </w:p>
        </w:tc>
      </w:tr>
      <w:tr w:rsidR="000D2B50" w14:paraId="1FCD131C" w14:textId="77777777" w:rsidTr="000D2B50">
        <w:trPr>
          <w:trHeight w:hRule="exact" w:val="1013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969F228" w14:textId="77777777" w:rsidR="000D2B50" w:rsidRDefault="000D2B50" w:rsidP="00B0480D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30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eligibility</w:t>
            </w:r>
            <w:r>
              <w:rPr>
                <w:rFonts w:ascii="Arial"/>
                <w:b/>
                <w:spacing w:val="-2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code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(e.g.</w:t>
            </w:r>
            <w:r>
              <w:rPr>
                <w:rFonts w:ascii="Arial"/>
                <w:spacing w:val="-26"/>
                <w:w w:val="105"/>
              </w:rPr>
              <w:t xml:space="preserve"> </w:t>
            </w:r>
            <w:r w:rsidR="002F5FA1">
              <w:rPr>
                <w:rFonts w:ascii="Arial"/>
                <w:w w:val="105"/>
              </w:rPr>
              <w:t>500</w:t>
            </w:r>
            <w:r>
              <w:rPr>
                <w:rFonts w:ascii="Arial"/>
                <w:w w:val="105"/>
              </w:rPr>
              <w:t>45678912):</w:t>
            </w:r>
          </w:p>
          <w:p w14:paraId="207BCA77" w14:textId="77777777" w:rsidR="000D2B50" w:rsidRDefault="007D32BA" w:rsidP="00B0480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E56D1D" wp14:editId="3A97E693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279400</wp:posOffset>
                      </wp:positionV>
                      <wp:extent cx="4295775" cy="315595"/>
                      <wp:effectExtent l="381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9"/>
                                    <w:gridCol w:w="607"/>
                                    <w:gridCol w:w="607"/>
                                    <w:gridCol w:w="607"/>
                                    <w:gridCol w:w="608"/>
                                    <w:gridCol w:w="610"/>
                                    <w:gridCol w:w="608"/>
                                    <w:gridCol w:w="608"/>
                                    <w:gridCol w:w="608"/>
                                    <w:gridCol w:w="608"/>
                                    <w:gridCol w:w="608"/>
                                  </w:tblGrid>
                                  <w:tr w:rsidR="000D2B50" w14:paraId="321EBF2D" w14:textId="77777777" w:rsidTr="00973431">
                                    <w:trPr>
                                      <w:trHeight w:hRule="exact" w:val="488"/>
                                    </w:trPr>
                                    <w:tc>
                                      <w:tcPr>
                                        <w:tcW w:w="609" w:type="dxa"/>
                                      </w:tcPr>
                                      <w:p w14:paraId="043D76B9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450038B3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348C0C49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7BC01D84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439385B" w14:textId="77777777" w:rsidR="000D2B50" w:rsidRDefault="000D2B50"/>
                                    </w:tc>
                                    <w:tc>
                                      <w:tcPr>
                                        <w:tcW w:w="610" w:type="dxa"/>
                                      </w:tcPr>
                                      <w:p w14:paraId="7233C802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478CE378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02FF5E6B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9D5F0F6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3F89C8CA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23E8B970" w14:textId="77777777" w:rsidR="000D2B50" w:rsidRDefault="000D2B50"/>
                                    </w:tc>
                                  </w:tr>
                                </w:tbl>
                                <w:p w14:paraId="6098F1BE" w14:textId="77777777" w:rsidR="000D2B50" w:rsidRDefault="000D2B50" w:rsidP="000D2B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56D1D" id="Text Box 6" o:spid="_x0000_s1027" type="#_x0000_t202" style="position:absolute;margin-left:7.3pt;margin-top:22pt;width:338.25pt;height: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"/>
                              <w:gridCol w:w="607"/>
                              <w:gridCol w:w="607"/>
                              <w:gridCol w:w="607"/>
                              <w:gridCol w:w="608"/>
                              <w:gridCol w:w="610"/>
                              <w:gridCol w:w="608"/>
                              <w:gridCol w:w="608"/>
                              <w:gridCol w:w="608"/>
                              <w:gridCol w:w="608"/>
                              <w:gridCol w:w="608"/>
                            </w:tblGrid>
                            <w:tr w:rsidR="000D2B50" w14:paraId="321EBF2D" w14:textId="77777777" w:rsidTr="00973431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09" w:type="dxa"/>
                                </w:tcPr>
                                <w:p w14:paraId="043D76B9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450038B3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348C0C49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7BC01D84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1439385B" w14:textId="77777777" w:rsidR="000D2B50" w:rsidRDefault="000D2B50"/>
                              </w:tc>
                              <w:tc>
                                <w:tcPr>
                                  <w:tcW w:w="610" w:type="dxa"/>
                                </w:tcPr>
                                <w:p w14:paraId="7233C802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478CE378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02FF5E6B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19D5F0F6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3F89C8CA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23E8B970" w14:textId="77777777" w:rsidR="000D2B50" w:rsidRDefault="000D2B50"/>
                              </w:tc>
                            </w:tr>
                          </w:tbl>
                          <w:p w14:paraId="6098F1BE" w14:textId="77777777" w:rsidR="000D2B50" w:rsidRDefault="000D2B50" w:rsidP="000D2B5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4812FA37" w14:textId="77777777" w:rsidR="000D2B50" w:rsidRDefault="000D2B50" w:rsidP="00B0480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B15F8A8" w14:textId="77777777" w:rsidR="000D2B50" w:rsidRDefault="000D2B50" w:rsidP="00B0480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F1155B" w14:textId="77777777" w:rsidR="000D2B50" w:rsidRPr="000D2B50" w:rsidRDefault="000D2B50" w:rsidP="00B0480D">
            <w:pPr>
              <w:pStyle w:val="TableParagraph"/>
              <w:ind w:left="97"/>
              <w:rPr>
                <w:rFonts w:ascii="Arial" w:eastAsia="Arial" w:hAnsi="Arial" w:cs="Arial"/>
                <w:sz w:val="10"/>
                <w:szCs w:val="20"/>
              </w:rPr>
            </w:pPr>
          </w:p>
        </w:tc>
      </w:tr>
      <w:tr w:rsidR="00A75106" w14:paraId="01F24435" w14:textId="77777777">
        <w:trPr>
          <w:trHeight w:hRule="exact" w:val="527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62E4DA" w14:textId="77777777" w:rsidR="00A75106" w:rsidRDefault="007509AB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 xml:space="preserve">24U eligibility code </w:t>
            </w:r>
            <w:r w:rsidR="009F3593">
              <w:rPr>
                <w:rFonts w:ascii="Arial"/>
                <w:b/>
                <w:spacing w:val="-22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(for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two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year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old</w:t>
            </w:r>
            <w:r w:rsidR="009F3593">
              <w:rPr>
                <w:rFonts w:ascii="Arial"/>
                <w:spacing w:val="-19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funding):</w:t>
            </w:r>
          </w:p>
        </w:tc>
      </w:tr>
      <w:tr w:rsidR="00A75106" w14:paraId="23181C57" w14:textId="77777777">
        <w:trPr>
          <w:trHeight w:hRule="exact" w:val="443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62F63E5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Relationship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child/ren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named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on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this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claim:</w:t>
            </w:r>
          </w:p>
        </w:tc>
      </w:tr>
    </w:tbl>
    <w:p w14:paraId="6F03FF68" w14:textId="77777777" w:rsidR="00A75106" w:rsidRDefault="009F3593">
      <w:pPr>
        <w:pStyle w:val="Heading3"/>
        <w:spacing w:before="91"/>
        <w:ind w:right="190"/>
        <w:rPr>
          <w:b w:val="0"/>
          <w:bCs w:val="0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joint</w:t>
      </w:r>
      <w:r>
        <w:rPr>
          <w:spacing w:val="-20"/>
          <w:w w:val="105"/>
        </w:rPr>
        <w:t xml:space="preserve"> </w:t>
      </w:r>
      <w:r>
        <w:rPr>
          <w:w w:val="105"/>
        </w:rPr>
        <w:t>parental</w:t>
      </w:r>
      <w:r>
        <w:rPr>
          <w:spacing w:val="-2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2"/>
          <w:w w:val="105"/>
        </w:rPr>
        <w:t xml:space="preserve"> </w:t>
      </w:r>
      <w:r>
        <w:rPr>
          <w:w w:val="105"/>
        </w:rPr>
        <w:t>please</w:t>
      </w:r>
      <w:r>
        <w:rPr>
          <w:spacing w:val="-22"/>
          <w:w w:val="105"/>
        </w:rPr>
        <w:t xml:space="preserve"> </w:t>
      </w:r>
      <w:r>
        <w:rPr>
          <w:w w:val="105"/>
        </w:rPr>
        <w:t>complete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details</w:t>
      </w:r>
      <w:r>
        <w:rPr>
          <w:spacing w:val="-21"/>
          <w:w w:val="105"/>
        </w:rPr>
        <w:t xml:space="preserve"> </w:t>
      </w:r>
      <w:r>
        <w:rPr>
          <w:w w:val="105"/>
        </w:rPr>
        <w:t>below:</w:t>
      </w:r>
    </w:p>
    <w:p w14:paraId="076A35C4" w14:textId="77777777" w:rsidR="00A75106" w:rsidRDefault="00A75106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304"/>
        <w:gridCol w:w="609"/>
        <w:gridCol w:w="607"/>
        <w:gridCol w:w="607"/>
        <w:gridCol w:w="609"/>
        <w:gridCol w:w="610"/>
        <w:gridCol w:w="352"/>
        <w:gridCol w:w="256"/>
        <w:gridCol w:w="608"/>
        <w:gridCol w:w="608"/>
        <w:gridCol w:w="608"/>
        <w:gridCol w:w="1745"/>
      </w:tblGrid>
      <w:tr w:rsidR="00A75106" w14:paraId="0B760BA5" w14:textId="77777777" w:rsidTr="000D2B50">
        <w:trPr>
          <w:trHeight w:hRule="exact" w:val="593"/>
        </w:trPr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9D52C8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Title:</w:t>
            </w:r>
          </w:p>
        </w:tc>
        <w:tc>
          <w:tcPr>
            <w:tcW w:w="469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7D8D6E" w14:textId="77777777" w:rsidR="00A75106" w:rsidRDefault="009F3593">
            <w:pPr>
              <w:pStyle w:val="TableParagraph"/>
              <w:spacing w:before="74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Legal</w:t>
            </w:r>
            <w:r>
              <w:rPr>
                <w:rFonts w:ascii="Arial"/>
                <w:spacing w:val="-4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Forename:</w:t>
            </w:r>
          </w:p>
        </w:tc>
        <w:tc>
          <w:tcPr>
            <w:tcW w:w="3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A7BFCE" w14:textId="77777777" w:rsidR="00A75106" w:rsidRDefault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Legal Family</w:t>
            </w:r>
            <w:r>
              <w:rPr>
                <w:rFonts w:ascii="Arial"/>
                <w:spacing w:val="-50"/>
                <w:w w:val="105"/>
              </w:rPr>
              <w:t xml:space="preserve"> </w:t>
            </w:r>
            <w:r w:rsidR="00D81920">
              <w:rPr>
                <w:rFonts w:ascii="Arial"/>
                <w:spacing w:val="-5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</w:tr>
      <w:tr w:rsidR="00A75106" w14:paraId="60357C1A" w14:textId="77777777">
        <w:trPr>
          <w:trHeight w:hRule="exact" w:val="443"/>
        </w:trPr>
        <w:tc>
          <w:tcPr>
            <w:tcW w:w="98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6932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Previously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known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 w:rsidR="000A161E">
              <w:rPr>
                <w:rFonts w:ascii="Arial"/>
                <w:w w:val="105"/>
              </w:rPr>
              <w:t>Family name</w:t>
            </w:r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7A8F78F8" w14:textId="77777777">
        <w:trPr>
          <w:trHeight w:hRule="exact" w:val="443"/>
        </w:trPr>
        <w:tc>
          <w:tcPr>
            <w:tcW w:w="98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295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77D991E3" w14:textId="77777777">
        <w:trPr>
          <w:trHeight w:hRule="exact" w:val="443"/>
        </w:trPr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D20B242" w14:textId="77777777" w:rsidR="00A75106" w:rsidRDefault="00A75106"/>
        </w:tc>
        <w:tc>
          <w:tcPr>
            <w:tcW w:w="3825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A638B09" w14:textId="77777777" w:rsidR="00A75106" w:rsidRDefault="009F3593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</w:tr>
      <w:tr w:rsidR="00A75106" w14:paraId="5378DF08" w14:textId="77777777">
        <w:trPr>
          <w:trHeight w:hRule="exact" w:val="478"/>
        </w:trPr>
        <w:tc>
          <w:tcPr>
            <w:tcW w:w="602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BEA574" w14:textId="77777777" w:rsidR="00A75106" w:rsidRDefault="009F3593" w:rsidP="008216EB">
            <w:pPr>
              <w:pStyle w:val="TableParagraph"/>
              <w:tabs>
                <w:tab w:val="left" w:pos="2151"/>
                <w:tab w:val="left" w:pos="2910"/>
                <w:tab w:val="left" w:pos="2958"/>
                <w:tab w:val="left" w:pos="4274"/>
              </w:tabs>
              <w:spacing w:before="6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birth:</w:t>
            </w:r>
            <w:r>
              <w:rPr>
                <w:rFonts w:ascii="Arial"/>
              </w:rPr>
              <w:tab/>
            </w:r>
            <w:r>
              <w:rPr>
                <w:rFonts w:ascii="Arial"/>
                <w:sz w:val="26"/>
              </w:rPr>
              <w:t>/</w:t>
            </w:r>
            <w:r>
              <w:rPr>
                <w:rFonts w:ascii="Arial"/>
                <w:sz w:val="26"/>
              </w:rPr>
              <w:tab/>
            </w:r>
            <w:r w:rsidR="008216EB">
              <w:rPr>
                <w:rFonts w:ascii="Arial"/>
                <w:sz w:val="26"/>
              </w:rPr>
              <w:tab/>
            </w:r>
            <w:r>
              <w:rPr>
                <w:rFonts w:ascii="Arial"/>
                <w:sz w:val="26"/>
              </w:rPr>
              <w:t>/</w:t>
            </w:r>
            <w:r>
              <w:rPr>
                <w:rFonts w:ascii="Arial"/>
                <w:sz w:val="26"/>
              </w:rPr>
              <w:tab/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31/08/1970)</w:t>
            </w:r>
          </w:p>
        </w:tc>
        <w:tc>
          <w:tcPr>
            <w:tcW w:w="3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CDE33DF" w14:textId="77777777" w:rsidR="00A75106" w:rsidRDefault="00D81920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Tel/Mob</w:t>
            </w:r>
            <w:r w:rsidR="009F3593">
              <w:rPr>
                <w:rFonts w:ascii="Arial"/>
                <w:w w:val="105"/>
              </w:rPr>
              <w:t>:</w:t>
            </w:r>
          </w:p>
        </w:tc>
      </w:tr>
      <w:tr w:rsidR="00A75106" w14:paraId="2CB69C61" w14:textId="77777777" w:rsidTr="000D2B50">
        <w:trPr>
          <w:trHeight w:hRule="exact" w:val="400"/>
        </w:trPr>
        <w:tc>
          <w:tcPr>
            <w:tcW w:w="2634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11AC2" w14:textId="77777777" w:rsidR="00A75106" w:rsidRDefault="009F3593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NI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NASS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10D" w14:textId="77777777" w:rsidR="00A75106" w:rsidRDefault="00A7510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AC4" w14:textId="77777777" w:rsidR="00A75106" w:rsidRDefault="00A7510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023" w14:textId="77777777" w:rsidR="00A75106" w:rsidRDefault="00A75106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DE0" w14:textId="77777777" w:rsidR="00A75106" w:rsidRDefault="00A7510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814" w14:textId="77777777" w:rsidR="00A75106" w:rsidRDefault="00A75106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89A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4C4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7D4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6F9" w14:textId="77777777" w:rsidR="00A75106" w:rsidRDefault="00A75106"/>
        </w:tc>
        <w:tc>
          <w:tcPr>
            <w:tcW w:w="174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EE8D1" w14:textId="77777777" w:rsidR="00A75106" w:rsidRDefault="00A75106"/>
        </w:tc>
      </w:tr>
      <w:tr w:rsidR="000D2B50" w14:paraId="28F791E8" w14:textId="77777777" w:rsidTr="00F615F9">
        <w:trPr>
          <w:trHeight w:hRule="exact" w:val="276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99F1DA" w14:textId="77777777" w:rsidR="000D2B50" w:rsidRDefault="000D2B50"/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E03660" w14:textId="77777777" w:rsidR="000D2B50" w:rsidRDefault="000D2B50"/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D638" w14:textId="77777777" w:rsidR="000D2B50" w:rsidRDefault="000D2B50"/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F7E9" w14:textId="77777777" w:rsidR="000D2B50" w:rsidRDefault="000D2B50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3901F" w14:textId="77777777" w:rsidR="000D2B50" w:rsidRDefault="000D2B5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AD01" w14:textId="77777777" w:rsidR="000D2B50" w:rsidRDefault="000D2B50"/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04F5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31A6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296E1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30CF5" w14:textId="77777777" w:rsidR="000D2B50" w:rsidRDefault="000D2B50"/>
        </w:tc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44D6F6" w14:textId="77777777" w:rsidR="000D2B50" w:rsidRDefault="000D2B50"/>
        </w:tc>
      </w:tr>
      <w:tr w:rsidR="000D2B50" w14:paraId="288B209D" w14:textId="77777777" w:rsidTr="00F615F9">
        <w:trPr>
          <w:trHeight w:hRule="exact" w:val="42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3265" w14:textId="77777777" w:rsidR="000D2B50" w:rsidRDefault="000D2B50" w:rsidP="00F615F9">
            <w:pPr>
              <w:ind w:left="28"/>
            </w:pPr>
            <w:r w:rsidRPr="000D2B50">
              <w:rPr>
                <w:rFonts w:ascii="Arial"/>
                <w:w w:val="105"/>
              </w:rPr>
              <w:t>Relationship to child/ren named on this claim:</w:t>
            </w:r>
          </w:p>
        </w:tc>
      </w:tr>
    </w:tbl>
    <w:p w14:paraId="7C6EEB4B" w14:textId="77777777" w:rsidR="007D32BA" w:rsidRPr="001F7397" w:rsidRDefault="001F7397" w:rsidP="00182662">
      <w:pPr>
        <w:tabs>
          <w:tab w:val="left" w:pos="1740"/>
          <w:tab w:val="left" w:pos="7260"/>
        </w:tabs>
        <w:rPr>
          <w:sz w:val="14"/>
        </w:rPr>
      </w:pPr>
      <w:r>
        <w:rPr>
          <w:sz w:val="18"/>
        </w:rPr>
        <w:t xml:space="preserve">  </w:t>
      </w:r>
      <w:r w:rsidR="007E69B8">
        <w:rPr>
          <w:sz w:val="18"/>
        </w:rPr>
        <w:t xml:space="preserve">Updated </w:t>
      </w:r>
      <w:r w:rsidR="00BC5C36">
        <w:rPr>
          <w:sz w:val="18"/>
        </w:rPr>
        <w:t>12/01/202</w:t>
      </w:r>
      <w:r w:rsidR="00AC164A">
        <w:rPr>
          <w:sz w:val="18"/>
        </w:rPr>
        <w:t>1</w:t>
      </w:r>
    </w:p>
    <w:p w14:paraId="4645884B" w14:textId="77777777" w:rsidR="00A75106" w:rsidRPr="007D32BA" w:rsidRDefault="007D32BA" w:rsidP="007D32BA">
      <w:pPr>
        <w:tabs>
          <w:tab w:val="left" w:pos="7260"/>
        </w:tabs>
        <w:sectPr w:rsidR="00A75106" w:rsidRPr="007D32BA" w:rsidSect="001F7397">
          <w:type w:val="continuous"/>
          <w:pgSz w:w="12240" w:h="15840"/>
          <w:pgMar w:top="261" w:right="851" w:bottom="0" w:left="851" w:header="720" w:footer="720" w:gutter="0"/>
          <w:cols w:space="720"/>
        </w:sectPr>
      </w:pPr>
      <w:r>
        <w:tab/>
      </w:r>
    </w:p>
    <w:p w14:paraId="748A7C63" w14:textId="77777777" w:rsidR="00A75106" w:rsidRDefault="00A75106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7FD2C551" w14:textId="77777777" w:rsidR="00A75106" w:rsidRDefault="00A7510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53E8AF3B" w14:textId="77777777" w:rsidR="00A75106" w:rsidRDefault="009F3593">
      <w:pPr>
        <w:spacing w:before="63"/>
        <w:ind w:left="119" w:right="11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Child</w:t>
      </w:r>
      <w:r>
        <w:rPr>
          <w:rFonts w:ascii="Arial"/>
          <w:b/>
          <w:spacing w:val="8"/>
          <w:sz w:val="30"/>
        </w:rPr>
        <w:t xml:space="preserve"> </w:t>
      </w:r>
      <w:r>
        <w:rPr>
          <w:rFonts w:ascii="Arial"/>
          <w:b/>
          <w:sz w:val="30"/>
        </w:rPr>
        <w:t>details:</w:t>
      </w:r>
    </w:p>
    <w:p w14:paraId="20975F8C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688"/>
        <w:gridCol w:w="1380"/>
        <w:gridCol w:w="314"/>
        <w:gridCol w:w="886"/>
        <w:gridCol w:w="1333"/>
        <w:gridCol w:w="2656"/>
      </w:tblGrid>
      <w:tr w:rsidR="00A75106" w14:paraId="64AC4AC6" w14:textId="77777777" w:rsidTr="004C47B1">
        <w:trPr>
          <w:trHeight w:hRule="exact" w:val="630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406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Legal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Forename: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60A" w14:textId="77777777" w:rsidR="00A75106" w:rsidRDefault="009F3593" w:rsidP="00D81920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r w:rsidR="00D81920">
              <w:rPr>
                <w:rFonts w:ascii="Arial"/>
                <w:w w:val="105"/>
              </w:rPr>
              <w:t>F</w:t>
            </w:r>
            <w:r>
              <w:rPr>
                <w:rFonts w:ascii="Arial"/>
                <w:w w:val="105"/>
              </w:rPr>
              <w:t>amily</w:t>
            </w:r>
            <w:r w:rsidR="00D81920">
              <w:rPr>
                <w:rFonts w:ascii="Arial"/>
                <w:w w:val="105"/>
              </w:rPr>
              <w:t xml:space="preserve"> </w:t>
            </w:r>
            <w:r>
              <w:rPr>
                <w:rFonts w:ascii="Arial"/>
                <w:spacing w:val="-5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</w:tr>
      <w:tr w:rsidR="00A75106" w14:paraId="1E8CF7E8" w14:textId="77777777" w:rsidTr="00D34AFE">
        <w:trPr>
          <w:trHeight w:hRule="exact" w:val="71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0BD7029" w14:textId="77777777" w:rsidR="00A75106" w:rsidRDefault="009F3593">
            <w:pPr>
              <w:pStyle w:val="TableParagraph"/>
              <w:tabs>
                <w:tab w:val="left" w:pos="1790"/>
                <w:tab w:val="left" w:pos="2355"/>
              </w:tabs>
              <w:spacing w:before="74"/>
              <w:ind w:left="97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Date of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Birth:</w:t>
            </w:r>
            <w:r>
              <w:rPr>
                <w:rFonts w:ascii="Arial"/>
                <w:w w:val="105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105"/>
              </w:rPr>
              <w:t>/</w:t>
            </w:r>
          </w:p>
          <w:p w14:paraId="3E84B3C1" w14:textId="77777777" w:rsidR="009F3593" w:rsidRPr="009F3593" w:rsidRDefault="009F3593">
            <w:pPr>
              <w:pStyle w:val="TableParagraph"/>
              <w:tabs>
                <w:tab w:val="left" w:pos="1790"/>
                <w:tab w:val="left" w:pos="2355"/>
              </w:tabs>
              <w:spacing w:before="74"/>
              <w:ind w:left="9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(i.e. DD/MM/YYYY)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F0CB4F" w14:textId="77777777" w:rsidR="00A75106" w:rsidRDefault="009F3593">
            <w:pPr>
              <w:pStyle w:val="TableParagraph"/>
              <w:spacing w:before="37"/>
              <w:ind w:left="95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 xml:space="preserve">Gender M </w:t>
            </w:r>
            <w:r>
              <w:rPr>
                <w:rFonts w:ascii="MS Gothic" w:eastAsia="MS Gothic" w:hAnsi="MS Gothic" w:cs="MS Gothic"/>
                <w:w w:val="105"/>
              </w:rPr>
              <w:t xml:space="preserve">☐ </w:t>
            </w:r>
            <w:r>
              <w:rPr>
                <w:rFonts w:ascii="Arial" w:eastAsia="Arial" w:hAnsi="Arial" w:cs="Arial"/>
                <w:w w:val="105"/>
              </w:rPr>
              <w:t>F</w:t>
            </w:r>
            <w:r>
              <w:rPr>
                <w:rFonts w:ascii="Arial" w:eastAsia="Arial" w:hAnsi="Arial" w:cs="Arial"/>
                <w:spacing w:val="-34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B44128" w14:textId="77777777" w:rsidR="00A75106" w:rsidRDefault="009F3593">
            <w:pPr>
              <w:pStyle w:val="TableParagraph"/>
              <w:spacing w:before="74"/>
              <w:ind w:left="95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Ethnicity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code:</w:t>
            </w:r>
          </w:p>
          <w:p w14:paraId="693482DB" w14:textId="77777777" w:rsidR="00F615F9" w:rsidRDefault="00F615F9" w:rsidP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 w:rsidRPr="00F615F9">
              <w:rPr>
                <w:rFonts w:ascii="Arial"/>
                <w:w w:val="105"/>
                <w:sz w:val="18"/>
              </w:rPr>
              <w:t>(refer to parents notes)</w:t>
            </w:r>
          </w:p>
        </w:tc>
      </w:tr>
      <w:tr w:rsidR="00A75106" w14:paraId="62DB22F4" w14:textId="77777777" w:rsidTr="00D34AFE">
        <w:trPr>
          <w:trHeight w:hRule="exact" w:val="604"/>
        </w:trPr>
        <w:tc>
          <w:tcPr>
            <w:tcW w:w="9854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BC9" w14:textId="77777777" w:rsidR="00A75106" w:rsidRDefault="009F3593">
            <w:pPr>
              <w:pStyle w:val="TableParagraph"/>
              <w:spacing w:before="7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A41CA53" w14:textId="77777777" w:rsidTr="004C47B1">
        <w:trPr>
          <w:trHeight w:hRule="exact" w:val="442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D8C8AE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976D1E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Language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spoken:</w:t>
            </w:r>
          </w:p>
        </w:tc>
      </w:tr>
      <w:tr w:rsidR="00D34AFE" w14:paraId="343D075C" w14:textId="77777777" w:rsidTr="004C47B1">
        <w:trPr>
          <w:trHeight w:hRule="exact" w:val="803"/>
        </w:trPr>
        <w:tc>
          <w:tcPr>
            <w:tcW w:w="328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B55B" w14:textId="77777777" w:rsidR="004C47B1" w:rsidRDefault="00D34AFE">
            <w:pPr>
              <w:pStyle w:val="TableParagraph"/>
              <w:spacing w:before="38"/>
              <w:ind w:left="95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 xml:space="preserve">Document proof of DOB </w:t>
            </w:r>
          </w:p>
          <w:p w14:paraId="4B6950C7" w14:textId="77777777" w:rsidR="00D34AFE" w:rsidRDefault="00D34AFE">
            <w:pPr>
              <w:pStyle w:val="TableParagraph"/>
              <w:spacing w:before="38"/>
              <w:ind w:left="95"/>
              <w:rPr>
                <w:rFonts w:ascii="Arial" w:eastAsia="Arial" w:hAnsi="Arial" w:cs="Arial"/>
                <w:w w:val="105"/>
              </w:rPr>
            </w:pPr>
            <w:r>
              <w:rPr>
                <w:rFonts w:ascii="Arial"/>
                <w:w w:val="105"/>
              </w:rPr>
              <w:t>(e.g. Birth Certificate, Passport)</w:t>
            </w:r>
          </w:p>
        </w:tc>
        <w:tc>
          <w:tcPr>
            <w:tcW w:w="169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1A3" w14:textId="77777777" w:rsidR="00D34AFE" w:rsidRDefault="00D34AFE">
            <w:pPr>
              <w:pStyle w:val="TableParagraph"/>
              <w:spacing w:before="38"/>
              <w:ind w:left="96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221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0E7" w14:textId="77777777" w:rsidR="00D34AFE" w:rsidRDefault="00D34AFE" w:rsidP="004C47B1">
            <w:pPr>
              <w:pStyle w:val="TableParagraph"/>
              <w:spacing w:before="38"/>
              <w:ind w:left="96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 xml:space="preserve">Document recorded by (name of </w:t>
            </w:r>
            <w:r w:rsidR="004C47B1">
              <w:rPr>
                <w:rFonts w:ascii="Arial" w:eastAsia="Arial" w:hAnsi="Arial" w:cs="Arial"/>
                <w:w w:val="105"/>
              </w:rPr>
              <w:t>staff</w:t>
            </w:r>
            <w:r>
              <w:rPr>
                <w:rFonts w:ascii="Arial" w:eastAsia="Arial" w:hAnsi="Arial" w:cs="Arial"/>
                <w:w w:val="105"/>
              </w:rPr>
              <w:t xml:space="preserve"> </w:t>
            </w:r>
            <w:r w:rsidR="004C47B1">
              <w:rPr>
                <w:rFonts w:ascii="Arial" w:eastAsia="Arial" w:hAnsi="Arial" w:cs="Arial"/>
                <w:w w:val="105"/>
              </w:rPr>
              <w:t>member)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431" w14:textId="77777777" w:rsidR="00D34AFE" w:rsidRDefault="004C47B1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Name:</w:t>
            </w:r>
          </w:p>
          <w:p w14:paraId="4F3B6275" w14:textId="77777777" w:rsidR="004C47B1" w:rsidRDefault="004C47B1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Date:</w:t>
            </w:r>
          </w:p>
        </w:tc>
      </w:tr>
      <w:tr w:rsidR="00A75106" w14:paraId="5BB3885A" w14:textId="77777777">
        <w:trPr>
          <w:trHeight w:hRule="exact" w:val="677"/>
        </w:trPr>
        <w:tc>
          <w:tcPr>
            <w:tcW w:w="15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4501AA2" w14:textId="77777777" w:rsidR="00A75106" w:rsidRDefault="009F3593">
            <w:pPr>
              <w:pStyle w:val="TableParagraph"/>
              <w:spacing w:before="115" w:line="208" w:lineRule="exact"/>
              <w:ind w:left="97" w:right="133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Additional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</w:rPr>
              <w:t>information**: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1A73E5" w14:textId="77777777" w:rsidR="00A75106" w:rsidRDefault="009F3593">
            <w:pPr>
              <w:pStyle w:val="TableParagraph"/>
              <w:spacing w:before="38"/>
              <w:ind w:left="95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DLA</w:t>
            </w:r>
            <w:r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721" w14:textId="77777777" w:rsidR="00A75106" w:rsidRDefault="009F3593">
            <w:pPr>
              <w:pStyle w:val="TableParagraph"/>
              <w:spacing w:before="38"/>
              <w:ind w:left="96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EHCP</w:t>
            </w:r>
            <w:r>
              <w:rPr>
                <w:rFonts w:ascii="Arial" w:eastAsia="Arial" w:hAnsi="Arial" w:cs="Arial"/>
                <w:spacing w:val="-24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5C9" w14:textId="77777777" w:rsidR="00A75106" w:rsidRDefault="009F3593">
            <w:pPr>
              <w:pStyle w:val="TableParagraph"/>
              <w:spacing w:before="38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LAC</w:t>
            </w:r>
            <w:r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9DB8" w14:textId="77777777" w:rsidR="00A75106" w:rsidRDefault="009F3593">
            <w:pPr>
              <w:pStyle w:val="TableParagraph"/>
              <w:spacing w:before="38"/>
              <w:ind w:left="96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Adopted</w:t>
            </w:r>
            <w:r>
              <w:rPr>
                <w:rFonts w:ascii="Arial" w:eastAsia="Arial" w:hAnsi="Arial" w:cs="Arial"/>
                <w:spacing w:val="-28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A8C" w14:textId="77777777" w:rsidR="00F615F9" w:rsidRDefault="009F3593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2"/>
              </w:rPr>
            </w:pPr>
            <w:r>
              <w:rPr>
                <w:rFonts w:ascii="Arial" w:eastAsia="Arial" w:hAnsi="Arial" w:cs="Arial"/>
                <w:w w:val="105"/>
              </w:rPr>
              <w:t>Residence Order</w:t>
            </w:r>
            <w:r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/</w:t>
            </w:r>
          </w:p>
          <w:p w14:paraId="5642CCB1" w14:textId="77777777" w:rsidR="00A75106" w:rsidRDefault="009F3593" w:rsidP="00F615F9">
            <w:pPr>
              <w:pStyle w:val="TableParagraph"/>
              <w:spacing w:before="143" w:line="160" w:lineRule="auto"/>
              <w:ind w:left="97" w:right="113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Special</w:t>
            </w:r>
            <w:r>
              <w:rPr>
                <w:rFonts w:ascii="Arial" w:eastAsia="Arial" w:hAnsi="Arial" w:cs="Arial"/>
                <w:spacing w:val="-3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Guardianship</w:t>
            </w:r>
            <w:r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</w:tr>
      <w:tr w:rsidR="00A75106" w14:paraId="62190551" w14:textId="77777777" w:rsidTr="00D34AFE">
        <w:trPr>
          <w:trHeight w:hRule="exact" w:val="51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DAC" w14:textId="77777777" w:rsidR="00A75106" w:rsidRDefault="009F3593">
            <w:pPr>
              <w:pStyle w:val="TableParagraph"/>
              <w:spacing w:before="119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**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If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have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ticked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any</w:t>
            </w:r>
            <w:r>
              <w:rPr>
                <w:rFonts w:ascii="Arial"/>
                <w:b/>
                <w:spacing w:val="-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the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above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your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Provider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 w:rsidR="000A161E">
              <w:rPr>
                <w:rFonts w:ascii="Arial"/>
                <w:b/>
                <w:w w:val="105"/>
              </w:rPr>
              <w:t>will</w:t>
            </w:r>
            <w:r>
              <w:rPr>
                <w:rFonts w:ascii="Arial"/>
                <w:b/>
                <w:spacing w:val="-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ask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to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produce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evidence</w:t>
            </w:r>
          </w:p>
        </w:tc>
      </w:tr>
      <w:tr w:rsidR="00A75106" w14:paraId="63B8453C" w14:textId="77777777" w:rsidTr="00D34AFE">
        <w:trPr>
          <w:trHeight w:hRule="exact" w:val="516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95A" w14:textId="77777777" w:rsidR="00A75106" w:rsidRDefault="009F3593">
            <w:pPr>
              <w:pStyle w:val="TableParagraph"/>
              <w:spacing w:before="119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</w:t>
            </w:r>
            <w:r w:rsidR="00F615F9"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Provider/School:</w:t>
            </w:r>
          </w:p>
        </w:tc>
      </w:tr>
      <w:tr w:rsidR="00A75106" w14:paraId="4080669B" w14:textId="77777777" w:rsidTr="004C47B1">
        <w:trPr>
          <w:trHeight w:hRule="exact" w:val="526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44EC3C" w14:textId="77777777" w:rsidR="00A75106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Proposed start</w:t>
            </w:r>
            <w:r>
              <w:rPr>
                <w:rFonts w:ascii="Arial"/>
                <w:spacing w:val="-4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2780AF" w14:textId="77777777" w:rsidR="00A75106" w:rsidRDefault="009F3593">
            <w:pPr>
              <w:pStyle w:val="TableParagraph"/>
              <w:spacing w:before="3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Proposed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per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week:</w:t>
            </w:r>
          </w:p>
        </w:tc>
      </w:tr>
      <w:tr w:rsidR="00A75106" w14:paraId="5D38497C" w14:textId="77777777" w:rsidTr="00D34AFE">
        <w:trPr>
          <w:trHeight w:hRule="exact" w:val="646"/>
        </w:trPr>
        <w:tc>
          <w:tcPr>
            <w:tcW w:w="9854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886" w14:textId="77777777" w:rsidR="00A75106" w:rsidRDefault="009F3593">
            <w:pPr>
              <w:pStyle w:val="TableParagraph"/>
              <w:spacing w:before="6" w:line="266" w:lineRule="auto"/>
              <w:ind w:left="97" w:right="21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complete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section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below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regarding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per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week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including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any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other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Providers/schools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who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may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also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claiming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funding.</w:t>
            </w:r>
          </w:p>
        </w:tc>
      </w:tr>
    </w:tbl>
    <w:p w14:paraId="53680BB6" w14:textId="77777777" w:rsidR="00A75106" w:rsidRDefault="00A7510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59963403" w14:textId="77777777" w:rsidR="00A75106" w:rsidRDefault="009F3593">
      <w:pPr>
        <w:spacing w:before="69"/>
        <w:ind w:left="119" w:right="111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Setting / School and attendance</w:t>
      </w:r>
      <w:r>
        <w:rPr>
          <w:rFonts w:ascii="Arial"/>
          <w:b/>
          <w:spacing w:val="57"/>
          <w:sz w:val="26"/>
        </w:rPr>
        <w:t xml:space="preserve"> </w:t>
      </w:r>
      <w:r>
        <w:rPr>
          <w:rFonts w:ascii="Arial"/>
          <w:b/>
          <w:sz w:val="26"/>
        </w:rPr>
        <w:t>details</w:t>
      </w:r>
    </w:p>
    <w:p w14:paraId="72562A55" w14:textId="77777777" w:rsidR="00A75106" w:rsidRDefault="009F3593">
      <w:pPr>
        <w:pStyle w:val="ListParagraph"/>
        <w:numPr>
          <w:ilvl w:val="0"/>
          <w:numId w:val="2"/>
        </w:numPr>
        <w:tabs>
          <w:tab w:val="left" w:pos="521"/>
        </w:tabs>
        <w:spacing w:before="181" w:line="242" w:lineRule="auto"/>
        <w:ind w:right="111"/>
        <w:rPr>
          <w:rFonts w:ascii="Arial" w:eastAsia="Arial" w:hAnsi="Arial" w:cs="Arial"/>
        </w:rPr>
      </w:pPr>
      <w:r>
        <w:rPr>
          <w:rFonts w:ascii="Arial"/>
          <w:w w:val="105"/>
        </w:rPr>
        <w:t>You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need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complete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this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Declaration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each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setting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/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school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child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attends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their</w:t>
      </w:r>
      <w:r>
        <w:rPr>
          <w:rFonts w:ascii="Arial"/>
          <w:w w:val="102"/>
        </w:rPr>
        <w:t xml:space="preserve"> </w:t>
      </w:r>
      <w:r>
        <w:rPr>
          <w:rFonts w:ascii="Arial"/>
          <w:w w:val="105"/>
        </w:rPr>
        <w:t>early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education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entitlement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order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ensure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that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funding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is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paid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fairly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between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them</w:t>
      </w:r>
    </w:p>
    <w:p w14:paraId="6EA2F783" w14:textId="77777777" w:rsidR="00A75106" w:rsidRDefault="00F615F9">
      <w:pPr>
        <w:pStyle w:val="ListParagraph"/>
        <w:numPr>
          <w:ilvl w:val="0"/>
          <w:numId w:val="2"/>
        </w:numPr>
        <w:tabs>
          <w:tab w:val="left" w:pos="521"/>
        </w:tabs>
        <w:spacing w:before="135" w:line="244" w:lineRule="auto"/>
        <w:ind w:right="154"/>
        <w:rPr>
          <w:rFonts w:ascii="Arial" w:eastAsia="Arial" w:hAnsi="Arial" w:cs="Arial"/>
        </w:rPr>
      </w:pPr>
      <w:r>
        <w:rPr>
          <w:rFonts w:ascii="Arial"/>
          <w:w w:val="105"/>
        </w:rPr>
        <w:t>I</w:t>
      </w:r>
      <w:r w:rsidR="009F3593">
        <w:rPr>
          <w:rFonts w:ascii="Arial"/>
          <w:w w:val="105"/>
        </w:rPr>
        <w:t>f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your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child</w:t>
      </w:r>
      <w:r w:rsidR="009F3593">
        <w:rPr>
          <w:rFonts w:ascii="Arial"/>
          <w:spacing w:val="-15"/>
          <w:w w:val="105"/>
        </w:rPr>
        <w:t xml:space="preserve"> </w:t>
      </w:r>
      <w:r w:rsidR="009F3593">
        <w:rPr>
          <w:rFonts w:ascii="Arial"/>
          <w:w w:val="105"/>
        </w:rPr>
        <w:t>attends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more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than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1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setting</w:t>
      </w:r>
      <w:r w:rsidR="009F3593">
        <w:rPr>
          <w:rFonts w:ascii="Arial"/>
          <w:w w:val="102"/>
        </w:rPr>
        <w:t xml:space="preserve"> </w:t>
      </w:r>
      <w:r w:rsidR="009F3593">
        <w:rPr>
          <w:rFonts w:ascii="Arial"/>
          <w:w w:val="105"/>
        </w:rPr>
        <w:t>you can decide how to allocate your funded</w:t>
      </w:r>
      <w:r w:rsidR="009F3593">
        <w:rPr>
          <w:rFonts w:ascii="Arial"/>
          <w:spacing w:val="-27"/>
          <w:w w:val="105"/>
        </w:rPr>
        <w:t xml:space="preserve"> </w:t>
      </w:r>
      <w:r w:rsidR="009F3593">
        <w:rPr>
          <w:rFonts w:ascii="Arial"/>
          <w:w w:val="105"/>
        </w:rPr>
        <w:t>hours.</w:t>
      </w:r>
    </w:p>
    <w:p w14:paraId="7CFE4782" w14:textId="77777777" w:rsidR="00A75106" w:rsidRDefault="009F3593">
      <w:pPr>
        <w:pStyle w:val="ListParagraph"/>
        <w:numPr>
          <w:ilvl w:val="0"/>
          <w:numId w:val="2"/>
        </w:numPr>
        <w:tabs>
          <w:tab w:val="left" w:pos="521"/>
          <w:tab w:val="left" w:pos="9065"/>
        </w:tabs>
        <w:spacing w:before="133" w:line="244" w:lineRule="auto"/>
        <w:ind w:right="498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If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child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is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receipt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DLA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one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Provider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eligible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Disability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Access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Fund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help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us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allocate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this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please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nominate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main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Provider: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20A4E39" w14:textId="77777777" w:rsidR="00A75106" w:rsidRDefault="00A75106">
      <w:pPr>
        <w:spacing w:before="7"/>
        <w:rPr>
          <w:rFonts w:ascii="Arial" w:eastAsia="Arial" w:hAnsi="Arial" w:cs="Arial"/>
          <w:sz w:val="13"/>
          <w:szCs w:val="13"/>
        </w:rPr>
      </w:pPr>
    </w:p>
    <w:p w14:paraId="2067AE43" w14:textId="77777777" w:rsidR="00A75106" w:rsidRDefault="008B4A04">
      <w:pPr>
        <w:pStyle w:val="Heading2"/>
        <w:ind w:right="111"/>
        <w:rPr>
          <w:b w:val="0"/>
          <w:bCs w:val="0"/>
        </w:rPr>
      </w:pPr>
      <w:r>
        <w:t>Please record your 24U hours (if eligible) or universal entitlement (15 hours for all 3 &amp; 4 Year olds) in the below box:</w:t>
      </w:r>
    </w:p>
    <w:p w14:paraId="4494F3BE" w14:textId="77777777" w:rsidR="00A75106" w:rsidRDefault="00A7510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022"/>
        <w:gridCol w:w="934"/>
        <w:gridCol w:w="933"/>
        <w:gridCol w:w="809"/>
        <w:gridCol w:w="823"/>
        <w:gridCol w:w="882"/>
        <w:gridCol w:w="1541"/>
        <w:gridCol w:w="1489"/>
      </w:tblGrid>
      <w:tr w:rsidR="00A75106" w14:paraId="20F8E781" w14:textId="77777777" w:rsidTr="008B4A04">
        <w:trPr>
          <w:trHeight w:hRule="exact" w:val="582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1578ABB" w14:textId="77777777" w:rsidR="00A75106" w:rsidRDefault="00A7510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671DF15" w14:textId="77777777" w:rsidR="00A75106" w:rsidRDefault="009F3593">
            <w:pPr>
              <w:pStyle w:val="TableParagraph"/>
              <w:spacing w:before="140" w:line="369" w:lineRule="auto"/>
              <w:ind w:left="97" w:right="79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105"/>
              </w:rPr>
              <w:t>Setting /</w:t>
            </w:r>
            <w:r>
              <w:rPr>
                <w:rFonts w:ascii="Arial"/>
                <w:i/>
                <w:spacing w:val="-35"/>
                <w:w w:val="105"/>
              </w:rPr>
              <w:t xml:space="preserve"> </w:t>
            </w:r>
            <w:r>
              <w:rPr>
                <w:rFonts w:ascii="Arial"/>
                <w:i/>
                <w:w w:val="105"/>
              </w:rPr>
              <w:t>School</w:t>
            </w:r>
            <w:r>
              <w:rPr>
                <w:rFonts w:ascii="Arial"/>
                <w:i/>
                <w:w w:val="102"/>
              </w:rPr>
              <w:t xml:space="preserve"> </w:t>
            </w:r>
            <w:r>
              <w:rPr>
                <w:rFonts w:ascii="Arial"/>
                <w:i/>
                <w:w w:val="105"/>
              </w:rPr>
              <w:t>Name(s)</w:t>
            </w:r>
          </w:p>
        </w:tc>
        <w:tc>
          <w:tcPr>
            <w:tcW w:w="4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4987F67B" w14:textId="77777777" w:rsidR="00A75106" w:rsidRDefault="009F3593">
            <w:pPr>
              <w:pStyle w:val="TableParagraph"/>
              <w:spacing w:before="3" w:line="244" w:lineRule="auto"/>
              <w:ind w:left="9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enter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entitlement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 per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 w:rsidR="00D34AFE">
              <w:rPr>
                <w:rFonts w:ascii="Arial"/>
                <w:w w:val="105"/>
              </w:rPr>
              <w:t>day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D0CECE"/>
          </w:tcPr>
          <w:p w14:paraId="00079BF6" w14:textId="77777777" w:rsidR="00A75106" w:rsidRDefault="009F3593">
            <w:pPr>
              <w:pStyle w:val="TableParagraph"/>
              <w:spacing w:before="5" w:line="247" w:lineRule="auto"/>
              <w:ind w:left="213" w:right="21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1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EF6E696" w14:textId="77777777" w:rsidR="00A75106" w:rsidRDefault="009F3593">
            <w:pPr>
              <w:pStyle w:val="TableParagraph"/>
              <w:spacing w:before="5" w:line="247" w:lineRule="auto"/>
              <w:ind w:left="172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weeks</w:t>
            </w:r>
            <w:r>
              <w:rPr>
                <w:rFonts w:ascii="Arial"/>
                <w:b/>
                <w:spacing w:val="-2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year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(e.g.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38,</w:t>
            </w:r>
            <w:r>
              <w:rPr>
                <w:rFonts w:ascii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51)</w:t>
            </w:r>
          </w:p>
        </w:tc>
      </w:tr>
      <w:tr w:rsidR="00A75106" w14:paraId="70B7CC2F" w14:textId="77777777" w:rsidTr="008B4A04">
        <w:trPr>
          <w:trHeight w:hRule="exact" w:val="562"/>
        </w:trPr>
        <w:tc>
          <w:tcPr>
            <w:tcW w:w="24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D60D45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C7B588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Mon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3D8BF55A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Tues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505A75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Wed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AB0F66" w14:textId="77777777" w:rsidR="00A75106" w:rsidRDefault="00F615F9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Thu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137A8E2E" w14:textId="77777777" w:rsidR="00A75106" w:rsidRDefault="009F3593">
            <w:pPr>
              <w:pStyle w:val="TableParagraph"/>
              <w:spacing w:before="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Fri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AD312F" w14:textId="77777777" w:rsidR="00A75106" w:rsidRDefault="00A75106"/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44B3F0" w14:textId="77777777" w:rsidR="00A75106" w:rsidRDefault="00A75106"/>
        </w:tc>
      </w:tr>
      <w:tr w:rsidR="00A75106" w14:paraId="2072E205" w14:textId="77777777">
        <w:trPr>
          <w:trHeight w:hRule="exact" w:val="6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212AA6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FAA5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BB4" w14:textId="77777777" w:rsidR="00A75106" w:rsidRDefault="00A75106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71911D" w14:textId="77777777" w:rsidR="00A75106" w:rsidRDefault="00A75106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D8CC46" w14:textId="77777777" w:rsidR="00A75106" w:rsidRDefault="00A7510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F87" w14:textId="77777777" w:rsidR="00A75106" w:rsidRDefault="00A7510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F4CD6E" w14:textId="77777777" w:rsidR="00A75106" w:rsidRDefault="00A75106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79B135" w14:textId="77777777" w:rsidR="00A75106" w:rsidRDefault="00A7510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33B" w14:textId="77777777" w:rsidR="00A75106" w:rsidRDefault="00A75106"/>
        </w:tc>
      </w:tr>
      <w:tr w:rsidR="00A75106" w14:paraId="4D142618" w14:textId="77777777">
        <w:trPr>
          <w:trHeight w:hRule="exact" w:val="52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7255AD82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EE504E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8BB8BE" w14:textId="77777777" w:rsidR="00A75106" w:rsidRDefault="00A75106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B3B4D41" w14:textId="77777777" w:rsidR="00A75106" w:rsidRDefault="00A75106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0F9698" w14:textId="77777777" w:rsidR="00A75106" w:rsidRDefault="00A7510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113949" w14:textId="77777777" w:rsidR="00A75106" w:rsidRDefault="00A7510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CF66DB" w14:textId="77777777" w:rsidR="00A75106" w:rsidRDefault="00A75106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A9C862" w14:textId="77777777" w:rsidR="00A75106" w:rsidRDefault="00A7510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7935DD" w14:textId="77777777" w:rsidR="00A75106" w:rsidRDefault="00A75106"/>
        </w:tc>
      </w:tr>
      <w:tr w:rsidR="00A75106" w14:paraId="5A9C0C4F" w14:textId="77777777">
        <w:trPr>
          <w:trHeight w:hRule="exact" w:val="529"/>
        </w:trPr>
        <w:tc>
          <w:tcPr>
            <w:tcW w:w="4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19063326" w14:textId="77777777" w:rsidR="00A75106" w:rsidRDefault="009F3593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E4F6C6" w14:textId="77777777" w:rsidR="00A75106" w:rsidRDefault="00A75106"/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DBC5B8" w14:textId="77777777" w:rsidR="00A75106" w:rsidRDefault="00A75106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13D2219" w14:textId="77777777" w:rsidR="00A75106" w:rsidRDefault="00A75106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51F578" w14:textId="77777777" w:rsidR="00A75106" w:rsidRDefault="00A75106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42D503" w14:textId="77777777" w:rsidR="00A75106" w:rsidRDefault="00A75106"/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EF29475" w14:textId="77777777" w:rsidR="00A75106" w:rsidRDefault="00A75106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B36011B" w14:textId="77777777" w:rsidR="00A75106" w:rsidRDefault="00A75106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D52FEB" w14:textId="77777777" w:rsidR="00A75106" w:rsidRDefault="00A75106"/>
        </w:tc>
      </w:tr>
      <w:tr w:rsidR="00A75106" w14:paraId="2FCA4763" w14:textId="77777777">
        <w:trPr>
          <w:trHeight w:hRule="exact" w:val="529"/>
        </w:trPr>
        <w:tc>
          <w:tcPr>
            <w:tcW w:w="248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91068C" w14:textId="77777777" w:rsidR="00A75106" w:rsidRDefault="009F3593">
            <w:pPr>
              <w:pStyle w:val="TableParagraph"/>
              <w:spacing w:before="3" w:line="247" w:lineRule="auto"/>
              <w:ind w:left="97" w:right="11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Daily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626" w14:textId="77777777" w:rsidR="00A75106" w:rsidRDefault="00A75106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EE2FF9" w14:textId="77777777" w:rsidR="00A75106" w:rsidRDefault="00A75106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BB33A13" w14:textId="77777777" w:rsidR="00A75106" w:rsidRDefault="00A75106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3D9" w14:textId="77777777" w:rsidR="00A75106" w:rsidRDefault="00A75106"/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B1003F" w14:textId="77777777" w:rsidR="00A75106" w:rsidRDefault="00A75106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63555E" w14:textId="77777777" w:rsidR="00A75106" w:rsidRDefault="00A75106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0E0" w14:textId="77777777" w:rsidR="00A75106" w:rsidRDefault="00A75106"/>
        </w:tc>
      </w:tr>
      <w:tr w:rsidR="00A75106" w14:paraId="65B31A49" w14:textId="77777777">
        <w:trPr>
          <w:trHeight w:hRule="exact" w:val="529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217E19" w14:textId="77777777" w:rsidR="00A75106" w:rsidRDefault="00A7510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65EF7CD1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Start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Date/s</w:t>
            </w:r>
          </w:p>
        </w:tc>
        <w:tc>
          <w:tcPr>
            <w:tcW w:w="7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1F5" w14:textId="77777777" w:rsidR="00A75106" w:rsidRDefault="00A75106"/>
        </w:tc>
      </w:tr>
    </w:tbl>
    <w:p w14:paraId="23044AE6" w14:textId="77777777" w:rsidR="00A75106" w:rsidRDefault="00A75106">
      <w:pPr>
        <w:pStyle w:val="BodyText"/>
        <w:spacing w:before="76" w:line="266" w:lineRule="auto"/>
        <w:ind w:right="176"/>
      </w:pPr>
    </w:p>
    <w:p w14:paraId="76BA0E00" w14:textId="77777777" w:rsidR="00A75106" w:rsidRDefault="00A75106">
      <w:pPr>
        <w:spacing w:line="266" w:lineRule="auto"/>
        <w:sectPr w:rsidR="00A75106">
          <w:pgSz w:w="12240" w:h="15840"/>
          <w:pgMar w:top="460" w:right="1060" w:bottom="280" w:left="1040" w:header="720" w:footer="720" w:gutter="0"/>
          <w:cols w:space="720"/>
        </w:sectPr>
      </w:pPr>
    </w:p>
    <w:p w14:paraId="5AB81BE5" w14:textId="77777777" w:rsidR="00A75106" w:rsidRPr="008B4A04" w:rsidRDefault="008B4A04">
      <w:pPr>
        <w:pStyle w:val="Heading3"/>
        <w:ind w:right="136"/>
        <w:rPr>
          <w:b w:val="0"/>
          <w:bCs w:val="0"/>
          <w:sz w:val="26"/>
          <w:szCs w:val="26"/>
        </w:rPr>
      </w:pPr>
      <w:r w:rsidRPr="008B4A04">
        <w:rPr>
          <w:sz w:val="26"/>
          <w:szCs w:val="26"/>
        </w:rPr>
        <w:lastRenderedPageBreak/>
        <w:t>If you are eligible for your extended free entitlement (additional 15 hours for 3 &amp; 4 Year olds), please record these hours in the box below:</w:t>
      </w:r>
    </w:p>
    <w:p w14:paraId="641310CF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022"/>
        <w:gridCol w:w="934"/>
        <w:gridCol w:w="933"/>
        <w:gridCol w:w="809"/>
        <w:gridCol w:w="823"/>
        <w:gridCol w:w="882"/>
        <w:gridCol w:w="1541"/>
        <w:gridCol w:w="1489"/>
      </w:tblGrid>
      <w:tr w:rsidR="008B4A04" w14:paraId="4BA301DA" w14:textId="77777777" w:rsidTr="008B4A04">
        <w:trPr>
          <w:trHeight w:hRule="exact" w:val="562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4A78AF43" w14:textId="77777777" w:rsidR="008B4A04" w:rsidRDefault="008B4A04" w:rsidP="00BD157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2E883EB" w14:textId="77777777" w:rsidR="008B4A04" w:rsidRDefault="008B4A04" w:rsidP="00BD1572">
            <w:pPr>
              <w:pStyle w:val="TableParagraph"/>
              <w:spacing w:before="140" w:line="369" w:lineRule="auto"/>
              <w:ind w:left="97" w:right="79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105"/>
              </w:rPr>
              <w:t>Setting /</w:t>
            </w:r>
            <w:r>
              <w:rPr>
                <w:rFonts w:ascii="Arial"/>
                <w:i/>
                <w:spacing w:val="-35"/>
                <w:w w:val="105"/>
              </w:rPr>
              <w:t xml:space="preserve"> </w:t>
            </w:r>
            <w:r>
              <w:rPr>
                <w:rFonts w:ascii="Arial"/>
                <w:i/>
                <w:w w:val="105"/>
              </w:rPr>
              <w:t>School</w:t>
            </w:r>
            <w:r>
              <w:rPr>
                <w:rFonts w:ascii="Arial"/>
                <w:i/>
                <w:w w:val="102"/>
              </w:rPr>
              <w:t xml:space="preserve"> </w:t>
            </w:r>
            <w:r>
              <w:rPr>
                <w:rFonts w:ascii="Arial"/>
                <w:i/>
                <w:w w:val="105"/>
              </w:rPr>
              <w:t>Name(s)</w:t>
            </w:r>
          </w:p>
        </w:tc>
        <w:tc>
          <w:tcPr>
            <w:tcW w:w="4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7D199B65" w14:textId="77777777" w:rsidR="008B4A04" w:rsidRDefault="008B4A04" w:rsidP="00BD1572">
            <w:pPr>
              <w:pStyle w:val="TableParagraph"/>
              <w:spacing w:before="3" w:line="244" w:lineRule="auto"/>
              <w:ind w:left="9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enter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entitlement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 per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 w:rsidR="00D34AFE">
              <w:rPr>
                <w:rFonts w:ascii="Arial"/>
                <w:w w:val="105"/>
              </w:rPr>
              <w:t>day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D0CECE"/>
          </w:tcPr>
          <w:p w14:paraId="5A6B6767" w14:textId="77777777" w:rsidR="008B4A04" w:rsidRDefault="008B4A04" w:rsidP="00BD1572">
            <w:pPr>
              <w:pStyle w:val="TableParagraph"/>
              <w:spacing w:before="5" w:line="247" w:lineRule="auto"/>
              <w:ind w:left="213" w:right="21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1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56AC20B" w14:textId="77777777" w:rsidR="008B4A04" w:rsidRDefault="008B4A04" w:rsidP="00BD1572">
            <w:pPr>
              <w:pStyle w:val="TableParagraph"/>
              <w:spacing w:before="5" w:line="247" w:lineRule="auto"/>
              <w:ind w:left="172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weeks</w:t>
            </w:r>
            <w:r>
              <w:rPr>
                <w:rFonts w:ascii="Arial"/>
                <w:b/>
                <w:spacing w:val="-2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year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(e.g.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38,</w:t>
            </w:r>
            <w:r>
              <w:rPr>
                <w:rFonts w:ascii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51)</w:t>
            </w:r>
          </w:p>
        </w:tc>
      </w:tr>
      <w:tr w:rsidR="008B4A04" w14:paraId="1F6E41DF" w14:textId="77777777" w:rsidTr="008B4A04">
        <w:trPr>
          <w:trHeight w:hRule="exact" w:val="570"/>
        </w:trPr>
        <w:tc>
          <w:tcPr>
            <w:tcW w:w="24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8AEA93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55F633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Mon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77D2D279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Tues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E164E4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Wed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E85F42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Thu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3F9B5E7D" w14:textId="77777777" w:rsidR="008B4A04" w:rsidRDefault="008B4A04" w:rsidP="00BD1572">
            <w:pPr>
              <w:pStyle w:val="TableParagraph"/>
              <w:spacing w:before="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Fri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84B076" w14:textId="77777777" w:rsidR="008B4A04" w:rsidRDefault="008B4A04" w:rsidP="00BD1572"/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726A8B" w14:textId="77777777" w:rsidR="008B4A04" w:rsidRDefault="008B4A04" w:rsidP="00BD1572"/>
        </w:tc>
      </w:tr>
      <w:tr w:rsidR="008B4A04" w14:paraId="05359F44" w14:textId="77777777" w:rsidTr="008B4A04">
        <w:trPr>
          <w:trHeight w:hRule="exact" w:val="6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E1C6BA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8AE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69E" w14:textId="77777777" w:rsidR="008B4A04" w:rsidRDefault="008B4A04" w:rsidP="00BD157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6CD8B74" w14:textId="77777777" w:rsidR="008B4A04" w:rsidRDefault="008B4A04" w:rsidP="00BD1572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6BDC19" w14:textId="77777777" w:rsidR="008B4A04" w:rsidRDefault="008B4A04" w:rsidP="00BD1572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7C5" w14:textId="77777777" w:rsidR="008B4A04" w:rsidRDefault="008B4A04" w:rsidP="00BD1572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505E7D" w14:textId="77777777" w:rsidR="008B4A04" w:rsidRDefault="008B4A04" w:rsidP="00BD1572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45DE04" w14:textId="77777777" w:rsidR="008B4A04" w:rsidRDefault="008B4A04" w:rsidP="00BD1572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BFD" w14:textId="77777777" w:rsidR="008B4A04" w:rsidRDefault="008B4A04" w:rsidP="00BD1572"/>
        </w:tc>
      </w:tr>
      <w:tr w:rsidR="008B4A04" w14:paraId="5508A2FB" w14:textId="77777777" w:rsidTr="008B4A04">
        <w:trPr>
          <w:trHeight w:hRule="exact" w:val="52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752BABD2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6B995E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E76B36" w14:textId="77777777" w:rsidR="008B4A04" w:rsidRDefault="008B4A04" w:rsidP="00BD157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A08DC11" w14:textId="77777777" w:rsidR="008B4A04" w:rsidRDefault="008B4A04" w:rsidP="00BD1572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EF7621" w14:textId="77777777" w:rsidR="008B4A04" w:rsidRDefault="008B4A04" w:rsidP="00BD1572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93B6DE" w14:textId="77777777" w:rsidR="008B4A04" w:rsidRDefault="008B4A04" w:rsidP="00BD1572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DB252F" w14:textId="77777777" w:rsidR="008B4A04" w:rsidRDefault="008B4A04" w:rsidP="00BD1572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02E614E" w14:textId="77777777" w:rsidR="008B4A04" w:rsidRDefault="008B4A04" w:rsidP="00BD1572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57B007" w14:textId="77777777" w:rsidR="008B4A04" w:rsidRDefault="008B4A04" w:rsidP="00BD1572"/>
        </w:tc>
      </w:tr>
      <w:tr w:rsidR="008B4A04" w14:paraId="26269F2F" w14:textId="77777777" w:rsidTr="008B4A04">
        <w:trPr>
          <w:trHeight w:hRule="exact" w:val="529"/>
        </w:trPr>
        <w:tc>
          <w:tcPr>
            <w:tcW w:w="4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4761665C" w14:textId="77777777" w:rsidR="008B4A04" w:rsidRDefault="008B4A04" w:rsidP="00BD1572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A0A80B" w14:textId="77777777" w:rsidR="008B4A04" w:rsidRDefault="008B4A04" w:rsidP="00BD1572"/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5B98EA" w14:textId="77777777" w:rsidR="008B4A04" w:rsidRDefault="008B4A04" w:rsidP="00BD1572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065100" w14:textId="77777777" w:rsidR="008B4A04" w:rsidRDefault="008B4A04" w:rsidP="00BD1572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25E60EB" w14:textId="77777777" w:rsidR="008B4A04" w:rsidRDefault="008B4A04" w:rsidP="00BD1572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B8CAD8" w14:textId="77777777" w:rsidR="008B4A04" w:rsidRDefault="008B4A04" w:rsidP="00BD1572"/>
        </w:tc>
        <w:tc>
          <w:tcPr>
            <w:tcW w:w="8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4AB882" w14:textId="77777777" w:rsidR="008B4A04" w:rsidRDefault="008B4A04" w:rsidP="00BD157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A951D54" w14:textId="77777777" w:rsidR="008B4A04" w:rsidRDefault="008B4A04" w:rsidP="00BD1572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931201" w14:textId="77777777" w:rsidR="008B4A04" w:rsidRDefault="008B4A04" w:rsidP="00BD1572"/>
        </w:tc>
      </w:tr>
      <w:tr w:rsidR="008B4A04" w14:paraId="75657DE2" w14:textId="77777777" w:rsidTr="008B4A04">
        <w:trPr>
          <w:trHeight w:hRule="exact" w:val="529"/>
        </w:trPr>
        <w:tc>
          <w:tcPr>
            <w:tcW w:w="248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59A6D" w14:textId="77777777" w:rsidR="008B4A04" w:rsidRDefault="008B4A04" w:rsidP="00BD1572">
            <w:pPr>
              <w:pStyle w:val="TableParagraph"/>
              <w:spacing w:before="3" w:line="247" w:lineRule="auto"/>
              <w:ind w:left="97" w:right="11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Daily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4F4" w14:textId="77777777" w:rsidR="008B4A04" w:rsidRDefault="008B4A04" w:rsidP="00BD1572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80B149" w14:textId="77777777" w:rsidR="008B4A04" w:rsidRDefault="008B4A04" w:rsidP="00BD1572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B1DEEBF" w14:textId="77777777" w:rsidR="008B4A04" w:rsidRDefault="008B4A04" w:rsidP="00BD1572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FC30" w14:textId="77777777" w:rsidR="008B4A04" w:rsidRDefault="008B4A04" w:rsidP="00BD1572"/>
        </w:tc>
        <w:tc>
          <w:tcPr>
            <w:tcW w:w="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439F5E" w14:textId="77777777" w:rsidR="008B4A04" w:rsidRDefault="008B4A04" w:rsidP="00BD157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545C27F" w14:textId="77777777" w:rsidR="008B4A04" w:rsidRDefault="008B4A04" w:rsidP="00BD1572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AD0" w14:textId="77777777" w:rsidR="008B4A04" w:rsidRDefault="008B4A04" w:rsidP="00BD1572"/>
        </w:tc>
      </w:tr>
      <w:tr w:rsidR="008B4A04" w14:paraId="3E8DDCD1" w14:textId="77777777" w:rsidTr="00BD1572">
        <w:trPr>
          <w:trHeight w:hRule="exact" w:val="529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9B3C83" w14:textId="77777777" w:rsidR="008B4A04" w:rsidRDefault="008B4A04" w:rsidP="00BD157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4B6D5FB5" w14:textId="77777777" w:rsidR="008B4A04" w:rsidRDefault="008B4A04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Start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Date/s</w:t>
            </w:r>
          </w:p>
        </w:tc>
        <w:tc>
          <w:tcPr>
            <w:tcW w:w="7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EBB" w14:textId="77777777" w:rsidR="008B4A04" w:rsidRDefault="008B4A04" w:rsidP="00BD1572"/>
        </w:tc>
      </w:tr>
    </w:tbl>
    <w:p w14:paraId="635D1271" w14:textId="77777777" w:rsidR="00A75106" w:rsidRDefault="00A75106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04997510" w14:textId="77777777" w:rsidR="00A75106" w:rsidRDefault="009F3593">
      <w:pPr>
        <w:spacing w:before="69"/>
        <w:ind w:left="119" w:right="13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Parent/Carer/Guardian with legal responsibility declaration</w:t>
      </w:r>
    </w:p>
    <w:p w14:paraId="0E2C8B88" w14:textId="77777777" w:rsidR="00A75106" w:rsidRDefault="009F3593">
      <w:pPr>
        <w:spacing w:before="68"/>
        <w:ind w:left="119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am</w:t>
      </w:r>
      <w:r>
        <w:rPr>
          <w:rFonts w:ascii="Arial" w:eastAsia="Arial" w:hAnsi="Arial" w:cs="Arial"/>
          <w:b/>
          <w:bCs/>
          <w:spacing w:val="-15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eligible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(Please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refer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‘Parents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Notes’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tick)</w:t>
      </w:r>
    </w:p>
    <w:p w14:paraId="5DF19408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29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15 hours for two year olds (see note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1)</w:t>
      </w:r>
    </w:p>
    <w:p w14:paraId="17C8D684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3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30 hours for three and four year old (see note</w:t>
      </w:r>
      <w:r>
        <w:rPr>
          <w:rFonts w:ascii="Arial"/>
          <w:spacing w:val="-36"/>
          <w:w w:val="105"/>
        </w:rPr>
        <w:t xml:space="preserve"> </w:t>
      </w:r>
      <w:r>
        <w:rPr>
          <w:rFonts w:ascii="Arial"/>
          <w:w w:val="105"/>
        </w:rPr>
        <w:t>2)</w:t>
      </w:r>
    </w:p>
    <w:p w14:paraId="0EDA571B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2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15 hours for three and four year old (see note</w:t>
      </w:r>
      <w:r>
        <w:rPr>
          <w:rFonts w:ascii="Arial"/>
          <w:spacing w:val="-36"/>
          <w:w w:val="105"/>
        </w:rPr>
        <w:t xml:space="preserve"> </w:t>
      </w:r>
      <w:r>
        <w:rPr>
          <w:rFonts w:ascii="Arial"/>
          <w:w w:val="105"/>
        </w:rPr>
        <w:t>3)</w:t>
      </w:r>
    </w:p>
    <w:p w14:paraId="694C4F6B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3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Disability Access Fund i.e. in receipt of DLA (see note</w:t>
      </w:r>
      <w:r>
        <w:rPr>
          <w:rFonts w:ascii="Arial"/>
          <w:spacing w:val="-42"/>
          <w:w w:val="105"/>
        </w:rPr>
        <w:t xml:space="preserve"> </w:t>
      </w:r>
      <w:r>
        <w:rPr>
          <w:rFonts w:ascii="Arial"/>
          <w:w w:val="105"/>
        </w:rPr>
        <w:t>4)</w:t>
      </w:r>
    </w:p>
    <w:p w14:paraId="2F8FA6F2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1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Early Years Pupil Premium (see note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5)</w:t>
      </w:r>
    </w:p>
    <w:p w14:paraId="35045B0C" w14:textId="77777777" w:rsidR="00A75106" w:rsidRDefault="009F3593">
      <w:pPr>
        <w:pStyle w:val="BodyText"/>
        <w:spacing w:before="188" w:line="266" w:lineRule="auto"/>
        <w:ind w:right="136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agree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correct,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 w:rsidR="00F615F9">
        <w:rPr>
          <w:w w:val="105"/>
        </w:rPr>
        <w:t>Shropshire</w:t>
      </w:r>
      <w:r>
        <w:rPr>
          <w:w w:val="102"/>
        </w:rPr>
        <w:t xml:space="preserve"> </w:t>
      </w:r>
      <w:r>
        <w:rPr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check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2"/>
          <w:w w:val="105"/>
        </w:rPr>
        <w:t xml:space="preserve"> </w:t>
      </w:r>
      <w:r>
        <w:rPr>
          <w:w w:val="105"/>
        </w:rPr>
        <w:t>status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relevant</w:t>
      </w:r>
      <w:r>
        <w:rPr>
          <w:spacing w:val="-12"/>
          <w:w w:val="105"/>
        </w:rPr>
        <w:t xml:space="preserve"> </w:t>
      </w:r>
      <w:r>
        <w:rPr>
          <w:w w:val="105"/>
        </w:rPr>
        <w:t>benefit</w:t>
      </w:r>
      <w:r>
        <w:rPr>
          <w:spacing w:val="-13"/>
          <w:w w:val="105"/>
        </w:rPr>
        <w:t xml:space="preserve"> </w:t>
      </w:r>
      <w:r>
        <w:rPr>
          <w:w w:val="105"/>
        </w:rPr>
        <w:t>providers,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hold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make</w:t>
      </w:r>
      <w:r>
        <w:rPr>
          <w:spacing w:val="-21"/>
          <w:w w:val="105"/>
        </w:rPr>
        <w:t xml:space="preserve"> </w:t>
      </w:r>
      <w:r>
        <w:rPr>
          <w:w w:val="105"/>
        </w:rPr>
        <w:t>further</w:t>
      </w:r>
      <w:r>
        <w:rPr>
          <w:spacing w:val="-22"/>
          <w:w w:val="105"/>
        </w:rPr>
        <w:t xml:space="preserve"> </w:t>
      </w:r>
      <w:r>
        <w:rPr>
          <w:w w:val="105"/>
        </w:rPr>
        <w:t>checks</w:t>
      </w:r>
      <w:r>
        <w:rPr>
          <w:spacing w:val="-21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Early</w:t>
      </w:r>
      <w:r>
        <w:rPr>
          <w:spacing w:val="-22"/>
          <w:w w:val="105"/>
        </w:rPr>
        <w:t xml:space="preserve"> </w:t>
      </w:r>
      <w:r>
        <w:rPr>
          <w:w w:val="105"/>
        </w:rPr>
        <w:t>Years</w:t>
      </w:r>
      <w:r>
        <w:rPr>
          <w:spacing w:val="-21"/>
          <w:w w:val="105"/>
        </w:rPr>
        <w:t xml:space="preserve"> </w:t>
      </w:r>
      <w:r>
        <w:rPr>
          <w:w w:val="105"/>
        </w:rPr>
        <w:t>Pupil</w:t>
      </w:r>
      <w:r>
        <w:rPr>
          <w:spacing w:val="-20"/>
          <w:w w:val="105"/>
        </w:rPr>
        <w:t xml:space="preserve"> </w:t>
      </w:r>
      <w:r>
        <w:rPr>
          <w:w w:val="105"/>
        </w:rPr>
        <w:t>Premium,</w:t>
      </w:r>
      <w:r>
        <w:rPr>
          <w:spacing w:val="-21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1"/>
          <w:w w:val="105"/>
        </w:rPr>
        <w:t xml:space="preserve"> </w:t>
      </w:r>
      <w:r>
        <w:rPr>
          <w:w w:val="105"/>
        </w:rPr>
        <w:t>Access</w:t>
      </w:r>
      <w:r>
        <w:rPr>
          <w:spacing w:val="-20"/>
          <w:w w:val="105"/>
        </w:rPr>
        <w:t xml:space="preserve"> </w:t>
      </w:r>
      <w:r>
        <w:rPr>
          <w:w w:val="105"/>
        </w:rPr>
        <w:t>Fund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Free</w:t>
      </w:r>
      <w:r>
        <w:rPr>
          <w:spacing w:val="-22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2"/>
        </w:rPr>
        <w:t xml:space="preserve"> </w:t>
      </w:r>
      <w:r>
        <w:rPr>
          <w:w w:val="105"/>
        </w:rPr>
        <w:t>Meals.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inform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my</w:t>
      </w:r>
      <w:r>
        <w:rPr>
          <w:spacing w:val="-16"/>
          <w:w w:val="105"/>
        </w:rPr>
        <w:t xml:space="preserve"> </w:t>
      </w:r>
      <w:r>
        <w:rPr>
          <w:w w:val="105"/>
        </w:rPr>
        <w:t>benefit</w:t>
      </w:r>
      <w:r>
        <w:rPr>
          <w:spacing w:val="-17"/>
          <w:w w:val="105"/>
        </w:rPr>
        <w:t xml:space="preserve"> </w:t>
      </w:r>
      <w:r>
        <w:rPr>
          <w:w w:val="105"/>
        </w:rPr>
        <w:t>stops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changes.</w:t>
      </w:r>
    </w:p>
    <w:p w14:paraId="032599A1" w14:textId="77777777" w:rsidR="00D34AFE" w:rsidRDefault="009F3593" w:rsidP="00D34AFE">
      <w:pPr>
        <w:pStyle w:val="BodyText"/>
        <w:spacing w:before="0" w:line="251" w:lineRule="exact"/>
        <w:ind w:right="136"/>
        <w:rPr>
          <w:w w:val="105"/>
        </w:rPr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eligible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complete</w:t>
      </w:r>
      <w:r>
        <w:rPr>
          <w:spacing w:val="-16"/>
          <w:w w:val="105"/>
        </w:rPr>
        <w:t xml:space="preserve"> </w:t>
      </w:r>
      <w:r w:rsidR="0051051F">
        <w:rPr>
          <w:w w:val="105"/>
        </w:rPr>
        <w:t>Shropshire Council</w:t>
      </w:r>
      <w:r>
        <w:rPr>
          <w:spacing w:val="-16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(two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  <w:r>
        <w:rPr>
          <w:spacing w:val="-17"/>
          <w:w w:val="105"/>
        </w:rPr>
        <w:t xml:space="preserve"> </w:t>
      </w:r>
      <w:r>
        <w:rPr>
          <w:w w:val="105"/>
        </w:rPr>
        <w:t>olds</w:t>
      </w:r>
      <w:r>
        <w:rPr>
          <w:spacing w:val="-16"/>
          <w:w w:val="105"/>
        </w:rPr>
        <w:t xml:space="preserve"> </w:t>
      </w:r>
      <w:r>
        <w:rPr>
          <w:w w:val="105"/>
        </w:rPr>
        <w:t>only)</w:t>
      </w:r>
    </w:p>
    <w:p w14:paraId="548366CA" w14:textId="77777777" w:rsidR="00D34AFE" w:rsidRDefault="00D34AFE" w:rsidP="00D34AFE">
      <w:pPr>
        <w:pStyle w:val="BodyText"/>
        <w:spacing w:before="0" w:line="251" w:lineRule="exact"/>
        <w:ind w:right="136"/>
        <w:rPr>
          <w:w w:val="105"/>
        </w:rPr>
      </w:pPr>
    </w:p>
    <w:p w14:paraId="500B4128" w14:textId="48D19B5D" w:rsidR="00A75106" w:rsidRPr="00D34AFE" w:rsidRDefault="005E6FFD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Autumn</w:t>
      </w:r>
      <w:r w:rsidR="00AC164A">
        <w:rPr>
          <w:rFonts w:cs="Arial"/>
          <w:b/>
          <w:sz w:val="19"/>
          <w:szCs w:val="19"/>
        </w:rPr>
        <w:t xml:space="preserve"> Term</w:t>
      </w:r>
      <w:r w:rsidR="00D34AFE" w:rsidRPr="00D34AFE">
        <w:rPr>
          <w:rFonts w:cs="Arial"/>
          <w:b/>
          <w:sz w:val="19"/>
          <w:szCs w:val="19"/>
        </w:rPr>
        <w:t xml:space="preserve"> 20</w:t>
      </w:r>
      <w:r w:rsidR="00722E31">
        <w:rPr>
          <w:rFonts w:cs="Arial"/>
          <w:b/>
          <w:sz w:val="19"/>
          <w:szCs w:val="19"/>
        </w:rPr>
        <w:t>2</w:t>
      </w:r>
      <w:r w:rsidR="006D5747">
        <w:rPr>
          <w:rFonts w:cs="Arial"/>
          <w:b/>
          <w:sz w:val="19"/>
          <w:szCs w:val="19"/>
        </w:rPr>
        <w:t>2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A75106" w14:paraId="3F70F815" w14:textId="77777777" w:rsidTr="00D34AFE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CF69FB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21A2D7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A75106" w14:paraId="3277A840" w14:textId="77777777" w:rsidTr="00D34AFE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EA1FA2" w14:textId="77777777" w:rsidR="00A75106" w:rsidRDefault="009F3593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CC7A2C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337E76EB" w14:textId="7BA20474" w:rsidR="00D34AFE" w:rsidRPr="00D34AFE" w:rsidRDefault="005E6FFD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Spring</w:t>
      </w:r>
      <w:r w:rsidR="00D34AFE" w:rsidRPr="00D34AFE">
        <w:rPr>
          <w:rFonts w:cs="Arial"/>
          <w:b/>
          <w:sz w:val="19"/>
          <w:szCs w:val="19"/>
        </w:rPr>
        <w:t xml:space="preserve"> Term </w:t>
      </w:r>
      <w:r w:rsidR="002F5FA1">
        <w:rPr>
          <w:rFonts w:cs="Arial"/>
          <w:b/>
          <w:sz w:val="19"/>
          <w:szCs w:val="19"/>
        </w:rPr>
        <w:t>202</w:t>
      </w:r>
      <w:r>
        <w:rPr>
          <w:rFonts w:cs="Arial"/>
          <w:b/>
          <w:sz w:val="19"/>
          <w:szCs w:val="19"/>
        </w:rPr>
        <w:t>3</w:t>
      </w:r>
    </w:p>
    <w:p w14:paraId="15A4DCC8" w14:textId="77777777" w:rsidR="00A75106" w:rsidRDefault="00A75106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D34AFE" w14:paraId="237505DA" w14:textId="77777777" w:rsidTr="00BD1572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B69C1A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8F7B2C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D34AFE" w14:paraId="57B3EEB9" w14:textId="77777777" w:rsidTr="00BD1572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6E3EE1" w14:textId="77777777" w:rsidR="00D34AFE" w:rsidRDefault="00D34AFE" w:rsidP="00BD1572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F6F30E8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2CDA231F" w14:textId="32C2C235" w:rsidR="00D34AFE" w:rsidRPr="00D34AFE" w:rsidRDefault="00AC164A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S</w:t>
      </w:r>
      <w:r w:rsidR="00596699">
        <w:rPr>
          <w:rFonts w:cs="Arial"/>
          <w:b/>
          <w:sz w:val="19"/>
          <w:szCs w:val="19"/>
        </w:rPr>
        <w:t>u</w:t>
      </w:r>
      <w:r w:rsidR="005E6FFD">
        <w:rPr>
          <w:rFonts w:cs="Arial"/>
          <w:b/>
          <w:sz w:val="19"/>
          <w:szCs w:val="19"/>
        </w:rPr>
        <w:t>mmer</w:t>
      </w:r>
      <w:r w:rsidR="00D34AFE" w:rsidRPr="00D34AFE">
        <w:rPr>
          <w:rFonts w:cs="Arial"/>
          <w:b/>
          <w:sz w:val="19"/>
          <w:szCs w:val="19"/>
        </w:rPr>
        <w:t xml:space="preserve"> Term </w:t>
      </w:r>
      <w:r w:rsidR="002F5FA1">
        <w:rPr>
          <w:rFonts w:cs="Arial"/>
          <w:b/>
          <w:sz w:val="19"/>
          <w:szCs w:val="19"/>
        </w:rPr>
        <w:t>202</w:t>
      </w:r>
      <w:r w:rsidR="006D5747">
        <w:rPr>
          <w:rFonts w:cs="Arial"/>
          <w:b/>
          <w:sz w:val="19"/>
          <w:szCs w:val="19"/>
        </w:rPr>
        <w:t>3</w:t>
      </w:r>
    </w:p>
    <w:p w14:paraId="47823607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D34AFE" w14:paraId="421E49E8" w14:textId="77777777" w:rsidTr="00BD1572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5F753F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21CF67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D34AFE" w14:paraId="4BECB0A1" w14:textId="77777777" w:rsidTr="00BD1572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06188F" w14:textId="77777777" w:rsidR="00D34AFE" w:rsidRDefault="00D34AFE" w:rsidP="00BD1572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E8E02B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5240F69D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2141D4FB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59462E5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58A2D07E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92561CA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2A25716E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97D43ED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55A3D96D" w14:textId="77777777" w:rsidR="008B4A04" w:rsidRDefault="008B4A04">
      <w:pPr>
        <w:spacing w:before="9"/>
        <w:rPr>
          <w:rFonts w:ascii="Arial" w:eastAsia="Arial" w:hAnsi="Arial" w:cs="Arial"/>
          <w:sz w:val="10"/>
          <w:szCs w:val="10"/>
        </w:rPr>
      </w:pPr>
    </w:p>
    <w:p w14:paraId="09D90E08" w14:textId="77777777" w:rsidR="008B4A04" w:rsidRDefault="008B4A04">
      <w:pPr>
        <w:spacing w:before="9"/>
        <w:rPr>
          <w:rFonts w:ascii="Arial" w:eastAsia="Arial" w:hAnsi="Arial" w:cs="Arial"/>
          <w:sz w:val="10"/>
          <w:szCs w:val="10"/>
        </w:rPr>
      </w:pPr>
    </w:p>
    <w:p w14:paraId="66FBFDCE" w14:textId="77777777" w:rsidR="008B4A04" w:rsidRDefault="008B4A04">
      <w:pPr>
        <w:rPr>
          <w:rFonts w:ascii="Arial" w:eastAsia="Arial" w:hAnsi="Arial"/>
          <w:b/>
          <w:color w:val="101010"/>
          <w:w w:val="105"/>
        </w:rPr>
      </w:pPr>
      <w:r>
        <w:rPr>
          <w:b/>
          <w:color w:val="101010"/>
          <w:w w:val="105"/>
        </w:rPr>
        <w:br w:type="page"/>
      </w:r>
    </w:p>
    <w:p w14:paraId="6C44AAD0" w14:textId="77777777" w:rsidR="00A75106" w:rsidRDefault="009F3593">
      <w:pPr>
        <w:pStyle w:val="BodyText"/>
        <w:spacing w:before="76" w:line="247" w:lineRule="auto"/>
        <w:ind w:right="136"/>
      </w:pPr>
      <w:r>
        <w:rPr>
          <w:b/>
          <w:color w:val="101010"/>
          <w:w w:val="105"/>
        </w:rPr>
        <w:lastRenderedPageBreak/>
        <w:t>Data</w:t>
      </w:r>
      <w:r>
        <w:rPr>
          <w:b/>
          <w:color w:val="101010"/>
          <w:spacing w:val="-15"/>
          <w:w w:val="105"/>
        </w:rPr>
        <w:t xml:space="preserve"> </w:t>
      </w:r>
      <w:r>
        <w:rPr>
          <w:b/>
          <w:color w:val="101010"/>
          <w:w w:val="105"/>
        </w:rPr>
        <w:t>privacy:</w:t>
      </w:r>
      <w:r>
        <w:rPr>
          <w:b/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Protection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Act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1998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puts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place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certain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safeguards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regarding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use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personal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by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organisations,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including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Department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for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Education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(DfE),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local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authorities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and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schools.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Act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gives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rights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those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(known</w:t>
      </w:r>
      <w:r>
        <w:rPr>
          <w:color w:val="101010"/>
          <w:spacing w:val="-14"/>
          <w:w w:val="105"/>
        </w:rPr>
        <w:t xml:space="preserve"> </w:t>
      </w:r>
      <w:r>
        <w:rPr>
          <w:color w:val="101010"/>
          <w:w w:val="105"/>
        </w:rPr>
        <w:t>as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subjects)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about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whom</w:t>
      </w:r>
      <w:r>
        <w:rPr>
          <w:color w:val="101010"/>
          <w:spacing w:val="-14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held,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such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as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pupils,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their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parents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and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teachers.</w:t>
      </w:r>
      <w:r>
        <w:rPr>
          <w:color w:val="101010"/>
          <w:spacing w:val="-22"/>
          <w:w w:val="105"/>
        </w:rPr>
        <w:t xml:space="preserve"> </w:t>
      </w:r>
      <w:r>
        <w:rPr>
          <w:color w:val="101010"/>
          <w:w w:val="105"/>
        </w:rPr>
        <w:t>This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includes:</w:t>
      </w:r>
    </w:p>
    <w:p w14:paraId="2159EBBE" w14:textId="77777777" w:rsidR="0051051F" w:rsidRPr="0051051F" w:rsidRDefault="009F3593" w:rsidP="0051051F">
      <w:pPr>
        <w:pStyle w:val="BodyText"/>
        <w:numPr>
          <w:ilvl w:val="0"/>
          <w:numId w:val="3"/>
        </w:numPr>
        <w:spacing w:before="0" w:line="244" w:lineRule="auto"/>
        <w:ind w:right="4874"/>
      </w:pPr>
      <w:r>
        <w:rPr>
          <w:color w:val="101010"/>
          <w:w w:val="105"/>
        </w:rPr>
        <w:t>the</w:t>
      </w:r>
      <w:r>
        <w:rPr>
          <w:color w:val="101010"/>
          <w:spacing w:val="-12"/>
          <w:w w:val="105"/>
        </w:rPr>
        <w:t xml:space="preserve"> </w:t>
      </w:r>
      <w:r>
        <w:rPr>
          <w:color w:val="101010"/>
          <w:w w:val="105"/>
        </w:rPr>
        <w:t>right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know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types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held;</w:t>
      </w:r>
    </w:p>
    <w:p w14:paraId="11B5AD5F" w14:textId="77777777" w:rsidR="00A75106" w:rsidRDefault="009F3593" w:rsidP="0051051F">
      <w:pPr>
        <w:pStyle w:val="BodyText"/>
        <w:numPr>
          <w:ilvl w:val="0"/>
          <w:numId w:val="3"/>
        </w:numPr>
        <w:spacing w:before="0" w:line="244" w:lineRule="auto"/>
        <w:ind w:right="4874"/>
      </w:pPr>
      <w:r>
        <w:rPr>
          <w:color w:val="101010"/>
          <w:w w:val="105"/>
        </w:rPr>
        <w:t>why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held;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and</w:t>
      </w:r>
    </w:p>
    <w:p w14:paraId="01C8C4B8" w14:textId="77777777" w:rsidR="00A75106" w:rsidRDefault="009F3593" w:rsidP="0051051F">
      <w:pPr>
        <w:pStyle w:val="BodyText"/>
        <w:numPr>
          <w:ilvl w:val="0"/>
          <w:numId w:val="3"/>
        </w:numPr>
        <w:spacing w:before="2"/>
        <w:ind w:right="136"/>
      </w:pPr>
      <w:r>
        <w:rPr>
          <w:color w:val="101010"/>
          <w:w w:val="105"/>
        </w:rPr>
        <w:t>to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whom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it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may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be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communicated.</w:t>
      </w:r>
    </w:p>
    <w:p w14:paraId="0E2F8AF5" w14:textId="77777777" w:rsidR="00A75106" w:rsidRDefault="009F3593">
      <w:pPr>
        <w:pStyle w:val="BodyText"/>
        <w:spacing w:before="0" w:line="244" w:lineRule="auto"/>
        <w:ind w:right="136"/>
      </w:pPr>
      <w:r>
        <w:rPr>
          <w:color w:val="101010"/>
          <w:w w:val="105"/>
        </w:rPr>
        <w:t>Should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have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any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concerns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relation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how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information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information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relating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child/ren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6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will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be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used,</w:t>
      </w:r>
      <w:r>
        <w:rPr>
          <w:color w:val="101010"/>
          <w:spacing w:val="-7"/>
          <w:w w:val="105"/>
        </w:rPr>
        <w:t xml:space="preserve"> </w:t>
      </w:r>
      <w:r>
        <w:rPr>
          <w:color w:val="101010"/>
          <w:w w:val="105"/>
        </w:rPr>
        <w:t>please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contact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provider</w:t>
      </w:r>
      <w:r>
        <w:rPr>
          <w:color w:val="101010"/>
          <w:spacing w:val="-6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w w:val="102"/>
        </w:rPr>
        <w:t xml:space="preserve"> </w:t>
      </w:r>
      <w:hyperlink r:id="rId9" w:history="1">
        <w:r w:rsidR="0051051F" w:rsidRPr="00E74407">
          <w:rPr>
            <w:rStyle w:val="Hyperlink"/>
            <w:w w:val="105"/>
            <w:u w:color="0563C1"/>
          </w:rPr>
          <w:t>nef@shropshire.gov.uk</w:t>
        </w:r>
      </w:hyperlink>
    </w:p>
    <w:p w14:paraId="50F290C1" w14:textId="77777777" w:rsidR="00A75106" w:rsidRDefault="00543649" w:rsidP="00543649">
      <w:pPr>
        <w:spacing w:before="7"/>
        <w:ind w:left="142"/>
        <w:rPr>
          <w:rFonts w:ascii="Arial" w:eastAsia="Arial" w:hAnsi="Arial" w:cs="Arial"/>
          <w:sz w:val="23"/>
          <w:szCs w:val="23"/>
        </w:rPr>
      </w:pPr>
      <w:r w:rsidRPr="00543649">
        <w:rPr>
          <w:rFonts w:ascii="Arial" w:eastAsia="Arial" w:hAnsi="Arial" w:cs="Arial"/>
          <w:b/>
          <w:sz w:val="23"/>
          <w:szCs w:val="23"/>
        </w:rPr>
        <w:t>Retention:</w:t>
      </w:r>
      <w:r>
        <w:rPr>
          <w:rFonts w:ascii="Arial" w:eastAsia="Arial" w:hAnsi="Arial" w:cs="Arial"/>
          <w:sz w:val="23"/>
          <w:szCs w:val="23"/>
        </w:rPr>
        <w:t xml:space="preserve"> The declaration forms need to be retained by the provider for a minimum of 12 months after the child has left the setting.</w:t>
      </w:r>
    </w:p>
    <w:p w14:paraId="04A80BFE" w14:textId="77777777" w:rsidR="00A75106" w:rsidRPr="007E69B8" w:rsidRDefault="009F3593">
      <w:pPr>
        <w:pStyle w:val="Heading1"/>
        <w:ind w:right="136"/>
        <w:rPr>
          <w:b w:val="0"/>
          <w:bCs w:val="0"/>
          <w:sz w:val="28"/>
          <w:szCs w:val="28"/>
        </w:rPr>
      </w:pPr>
      <w:r w:rsidRPr="007E69B8">
        <w:rPr>
          <w:sz w:val="28"/>
          <w:szCs w:val="28"/>
        </w:rPr>
        <w:t>Parent</w:t>
      </w:r>
      <w:r w:rsidRPr="007E69B8">
        <w:rPr>
          <w:spacing w:val="-3"/>
          <w:sz w:val="28"/>
          <w:szCs w:val="28"/>
        </w:rPr>
        <w:t xml:space="preserve"> </w:t>
      </w:r>
      <w:r w:rsidRPr="007E69B8">
        <w:rPr>
          <w:sz w:val="28"/>
          <w:szCs w:val="28"/>
        </w:rPr>
        <w:t>Notes:</w:t>
      </w:r>
    </w:p>
    <w:p w14:paraId="3DE0B483" w14:textId="77777777" w:rsidR="007F53B3" w:rsidRDefault="007F53B3" w:rsidP="007E69B8">
      <w:pPr>
        <w:pStyle w:val="BodyText"/>
        <w:spacing w:before="0"/>
        <w:ind w:right="136"/>
        <w:rPr>
          <w:b/>
          <w:w w:val="105"/>
        </w:rPr>
      </w:pPr>
      <w:r>
        <w:rPr>
          <w:b/>
          <w:w w:val="105"/>
        </w:rPr>
        <w:t xml:space="preserve">Full details of all of the current Early Years Entitlements and the relevant eligibility criteria for each are available on the following website: </w:t>
      </w:r>
      <w:hyperlink r:id="rId10" w:history="1">
        <w:r w:rsidRPr="00F777A9">
          <w:rPr>
            <w:rStyle w:val="Hyperlink"/>
            <w:b/>
            <w:w w:val="105"/>
          </w:rPr>
          <w:t>www.childcarechoices.gov.uk</w:t>
        </w:r>
      </w:hyperlink>
    </w:p>
    <w:p w14:paraId="7079E9FE" w14:textId="77777777" w:rsidR="00A75106" w:rsidRDefault="009F3593">
      <w:pPr>
        <w:pStyle w:val="BodyText"/>
        <w:spacing w:before="108"/>
        <w:ind w:right="136"/>
      </w:pPr>
      <w:r>
        <w:rPr>
          <w:b/>
          <w:w w:val="105"/>
        </w:rPr>
        <w:t>Note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3"/>
          <w:w w:val="105"/>
        </w:rPr>
        <w:t xml:space="preserve"> </w:t>
      </w:r>
      <w:r>
        <w:rPr>
          <w:w w:val="105"/>
        </w:rPr>
        <w:t>hours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w w:val="105"/>
        </w:rPr>
        <w:t>two-year-old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receipt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 w:rsidR="007F53B3">
        <w:rPr>
          <w:w w:val="105"/>
        </w:rPr>
        <w:t>an eligibility confirmation letter issued by my Local Authority.</w:t>
      </w:r>
    </w:p>
    <w:p w14:paraId="10129E67" w14:textId="77777777" w:rsidR="00A75106" w:rsidRPr="000A161E" w:rsidRDefault="009F3593">
      <w:pPr>
        <w:pStyle w:val="BodyText"/>
        <w:spacing w:before="133" w:line="247" w:lineRule="auto"/>
        <w:ind w:right="200"/>
        <w:rPr>
          <w:w w:val="105"/>
        </w:rPr>
      </w:pPr>
      <w:r>
        <w:rPr>
          <w:b/>
          <w:w w:val="105"/>
        </w:rPr>
        <w:t>Note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15"/>
          <w:w w:val="105"/>
        </w:rPr>
        <w:t xml:space="preserve"> </w:t>
      </w:r>
      <w:r w:rsidRPr="000A161E">
        <w:rPr>
          <w:w w:val="105"/>
        </w:rPr>
        <w:t xml:space="preserve">To be eligible for 30 hours for my three-or-four-year-old I must </w:t>
      </w:r>
      <w:r w:rsidR="007F53B3" w:rsidRPr="000A161E">
        <w:rPr>
          <w:w w:val="105"/>
        </w:rPr>
        <w:t>have confirmed my entitlement via the Childcare Choices website and be issued with the relevant Unique Reference Number (URN).</w:t>
      </w:r>
    </w:p>
    <w:p w14:paraId="355382E7" w14:textId="77777777" w:rsidR="007D32BA" w:rsidRDefault="009F3593">
      <w:pPr>
        <w:pStyle w:val="BodyText"/>
        <w:spacing w:before="128" w:line="247" w:lineRule="auto"/>
        <w:ind w:right="136"/>
        <w:rPr>
          <w:w w:val="105"/>
        </w:rPr>
      </w:pPr>
      <w:r>
        <w:rPr>
          <w:b/>
          <w:w w:val="105"/>
        </w:rPr>
        <w:t>Note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3: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three-and-four-year-olds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entitled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15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7"/>
          <w:w w:val="105"/>
        </w:rPr>
        <w:t xml:space="preserve"> </w:t>
      </w:r>
      <w:r>
        <w:rPr>
          <w:w w:val="105"/>
        </w:rPr>
        <w:t>early</w:t>
      </w:r>
      <w:r>
        <w:rPr>
          <w:spacing w:val="-17"/>
          <w:w w:val="105"/>
        </w:rPr>
        <w:t xml:space="preserve"> </w:t>
      </w:r>
      <w:r>
        <w:rPr>
          <w:w w:val="105"/>
        </w:rPr>
        <w:t>education.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entitled</w:t>
      </w:r>
      <w:r>
        <w:rPr>
          <w:w w:val="102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w w:val="105"/>
        </w:rPr>
        <w:t>yourself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get</w:t>
      </w:r>
      <w:r>
        <w:rPr>
          <w:w w:val="102"/>
        </w:rPr>
        <w:t xml:space="preserve"> </w:t>
      </w:r>
      <w:r>
        <w:rPr>
          <w:w w:val="105"/>
        </w:rPr>
        <w:t>support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24"/>
          <w:w w:val="105"/>
        </w:rPr>
        <w:t xml:space="preserve"> </w:t>
      </w:r>
      <w:r>
        <w:rPr>
          <w:w w:val="105"/>
        </w:rPr>
        <w:t>through</w:t>
      </w:r>
      <w:r>
        <w:rPr>
          <w:spacing w:val="-24"/>
          <w:w w:val="105"/>
        </w:rPr>
        <w:t xml:space="preserve"> </w:t>
      </w:r>
      <w:r>
        <w:rPr>
          <w:w w:val="105"/>
        </w:rPr>
        <w:t>Tax/Universal</w:t>
      </w:r>
      <w:r>
        <w:rPr>
          <w:spacing w:val="-24"/>
          <w:w w:val="105"/>
        </w:rPr>
        <w:t xml:space="preserve"> </w:t>
      </w:r>
      <w:r>
        <w:rPr>
          <w:w w:val="105"/>
        </w:rPr>
        <w:t>Credit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through</w:t>
      </w:r>
      <w:r>
        <w:rPr>
          <w:spacing w:val="-24"/>
          <w:w w:val="105"/>
        </w:rPr>
        <w:t xml:space="preserve"> </w:t>
      </w:r>
      <w:r>
        <w:rPr>
          <w:w w:val="105"/>
        </w:rPr>
        <w:t>Childcare</w:t>
      </w:r>
      <w:r>
        <w:rPr>
          <w:spacing w:val="-24"/>
          <w:w w:val="105"/>
        </w:rPr>
        <w:t xml:space="preserve"> </w:t>
      </w:r>
      <w:r>
        <w:rPr>
          <w:w w:val="105"/>
        </w:rPr>
        <w:t>Vouchers</w:t>
      </w:r>
      <w:r w:rsidR="007D32BA">
        <w:rPr>
          <w:w w:val="105"/>
        </w:rPr>
        <w:t xml:space="preserve"> visit </w:t>
      </w:r>
      <w:hyperlink r:id="rId11" w:history="1">
        <w:r w:rsidR="007D32BA" w:rsidRPr="00E74407">
          <w:rPr>
            <w:rStyle w:val="Hyperlink"/>
            <w:w w:val="105"/>
          </w:rPr>
          <w:t>www.childcarechoices.gov.uk</w:t>
        </w:r>
      </w:hyperlink>
    </w:p>
    <w:p w14:paraId="5FD19535" w14:textId="77777777" w:rsidR="00A75106" w:rsidRDefault="009F3593">
      <w:pPr>
        <w:pStyle w:val="BodyText"/>
        <w:spacing w:before="131" w:line="266" w:lineRule="auto"/>
        <w:ind w:right="136"/>
      </w:pPr>
      <w:r>
        <w:rPr>
          <w:rFonts w:cs="Arial"/>
          <w:b/>
          <w:bCs/>
          <w:w w:val="105"/>
        </w:rPr>
        <w:t>Note</w:t>
      </w:r>
      <w:r>
        <w:rPr>
          <w:rFonts w:cs="Arial"/>
          <w:b/>
          <w:bCs/>
          <w:spacing w:val="-14"/>
          <w:w w:val="105"/>
        </w:rPr>
        <w:t xml:space="preserve"> </w:t>
      </w:r>
      <w:r>
        <w:rPr>
          <w:rFonts w:cs="Arial"/>
          <w:b/>
          <w:bCs/>
          <w:w w:val="105"/>
        </w:rPr>
        <w:t>4</w:t>
      </w:r>
      <w:r w:rsidRPr="000A161E">
        <w:rPr>
          <w:w w:val="105"/>
        </w:rPr>
        <w:t xml:space="preserve">: </w:t>
      </w:r>
      <w:r w:rsidR="007F53B3" w:rsidRPr="000A161E">
        <w:rPr>
          <w:w w:val="105"/>
        </w:rPr>
        <w:t xml:space="preserve">Childcare providers are able to claim additional funding for those children who are in receipt of Disability Living Allowance (DLA). </w:t>
      </w:r>
      <w:r w:rsidR="001B619A" w:rsidRPr="001B619A">
        <w:rPr>
          <w:w w:val="105"/>
        </w:rPr>
        <w:t>You will be required to provide a copy of your up to date Disability Living Allowance award letter</w:t>
      </w:r>
      <w:r w:rsidR="001B619A">
        <w:rPr>
          <w:w w:val="105"/>
        </w:rPr>
        <w:t>,</w:t>
      </w:r>
      <w:r w:rsidR="001B619A" w:rsidRPr="001B619A">
        <w:rPr>
          <w:w w:val="105"/>
        </w:rPr>
        <w:t xml:space="preserve"> in order for your childcare provider to claim this additional funding.</w:t>
      </w:r>
      <w:r w:rsidR="001B619A">
        <w:rPr>
          <w:w w:val="105"/>
        </w:rPr>
        <w:t xml:space="preserve"> </w:t>
      </w:r>
      <w:r>
        <w:rPr>
          <w:w w:val="105"/>
        </w:rPr>
        <w:t>DAF</w:t>
      </w:r>
      <w:r w:rsidRPr="000A161E">
        <w:rPr>
          <w:w w:val="105"/>
        </w:rPr>
        <w:t xml:space="preserve"> </w:t>
      </w:r>
      <w:r>
        <w:rPr>
          <w:w w:val="105"/>
        </w:rPr>
        <w:t>is</w:t>
      </w:r>
      <w:r w:rsidRPr="000A161E">
        <w:rPr>
          <w:w w:val="105"/>
        </w:rPr>
        <w:t xml:space="preserve"> </w:t>
      </w:r>
      <w:r>
        <w:rPr>
          <w:w w:val="105"/>
        </w:rPr>
        <w:t>paid</w:t>
      </w:r>
      <w:r w:rsidRPr="000A161E">
        <w:rPr>
          <w:w w:val="105"/>
        </w:rPr>
        <w:t xml:space="preserve"> </w:t>
      </w:r>
      <w:r>
        <w:rPr>
          <w:w w:val="105"/>
        </w:rPr>
        <w:t>to</w:t>
      </w:r>
      <w:r w:rsidRPr="000A161E">
        <w:rPr>
          <w:w w:val="105"/>
        </w:rPr>
        <w:t xml:space="preserve"> </w:t>
      </w:r>
      <w:r>
        <w:rPr>
          <w:w w:val="105"/>
        </w:rPr>
        <w:t>the</w:t>
      </w:r>
      <w:r w:rsidRPr="000A161E">
        <w:rPr>
          <w:w w:val="105"/>
        </w:rPr>
        <w:t xml:space="preserve"> </w:t>
      </w:r>
      <w:r>
        <w:rPr>
          <w:w w:val="105"/>
        </w:rPr>
        <w:t>child’s</w:t>
      </w:r>
      <w:r w:rsidRPr="000A161E">
        <w:rPr>
          <w:w w:val="105"/>
        </w:rPr>
        <w:t xml:space="preserve"> </w:t>
      </w:r>
      <w:r>
        <w:rPr>
          <w:w w:val="105"/>
        </w:rPr>
        <w:t>setting</w:t>
      </w:r>
      <w:r w:rsidRPr="000A161E">
        <w:rPr>
          <w:w w:val="105"/>
        </w:rPr>
        <w:t xml:space="preserve"> </w:t>
      </w:r>
      <w:r>
        <w:rPr>
          <w:w w:val="105"/>
        </w:rPr>
        <w:t>as</w:t>
      </w:r>
      <w:r w:rsidRPr="000A161E">
        <w:rPr>
          <w:w w:val="105"/>
        </w:rPr>
        <w:t xml:space="preserve"> </w:t>
      </w:r>
      <w:r>
        <w:rPr>
          <w:w w:val="105"/>
        </w:rPr>
        <w:t>a</w:t>
      </w:r>
      <w:r w:rsidRPr="000A161E">
        <w:rPr>
          <w:w w:val="105"/>
        </w:rPr>
        <w:t xml:space="preserve"> </w:t>
      </w:r>
      <w:r>
        <w:rPr>
          <w:w w:val="105"/>
        </w:rPr>
        <w:t>fixed</w:t>
      </w:r>
      <w:r w:rsidRPr="000A161E">
        <w:rPr>
          <w:w w:val="105"/>
        </w:rPr>
        <w:t xml:space="preserve"> </w:t>
      </w:r>
      <w:r>
        <w:rPr>
          <w:w w:val="105"/>
        </w:rPr>
        <w:t>annual</w:t>
      </w:r>
      <w:r w:rsidRPr="000A161E">
        <w:rPr>
          <w:w w:val="105"/>
        </w:rPr>
        <w:t xml:space="preserve"> </w:t>
      </w:r>
      <w:r>
        <w:rPr>
          <w:w w:val="105"/>
        </w:rPr>
        <w:t>rate</w:t>
      </w:r>
      <w:r w:rsidR="001B619A">
        <w:rPr>
          <w:w w:val="105"/>
        </w:rPr>
        <w:t>.</w:t>
      </w:r>
      <w:r w:rsidR="007F53B3">
        <w:rPr>
          <w:w w:val="105"/>
        </w:rPr>
        <w:t xml:space="preserve"> </w:t>
      </w:r>
      <w:hyperlink r:id="rId12">
        <w:r>
          <w:rPr>
            <w:color w:val="0563C1"/>
            <w:w w:val="105"/>
            <w:u w:val="single" w:color="0563C1"/>
          </w:rPr>
          <w:t>https://www.gov.</w:t>
        </w:r>
      </w:hyperlink>
      <w:r>
        <w:rPr>
          <w:color w:val="0563C1"/>
          <w:w w:val="105"/>
          <w:u w:val="single" w:color="0563C1"/>
        </w:rPr>
        <w:t>uk/di</w:t>
      </w:r>
      <w:hyperlink r:id="rId13">
        <w:r>
          <w:rPr>
            <w:color w:val="0563C1"/>
            <w:w w:val="105"/>
            <w:u w:val="single" w:color="0563C1"/>
          </w:rPr>
          <w:t>sability-l</w:t>
        </w:r>
      </w:hyperlink>
      <w:r>
        <w:rPr>
          <w:color w:val="0563C1"/>
          <w:w w:val="105"/>
          <w:u w:val="single" w:color="0563C1"/>
        </w:rPr>
        <w:t>ivi</w:t>
      </w:r>
      <w:hyperlink r:id="rId14">
        <w:r>
          <w:rPr>
            <w:color w:val="0563C1"/>
            <w:w w:val="105"/>
            <w:u w:val="single" w:color="0563C1"/>
          </w:rPr>
          <w:t>ng-allowance-children/overview</w:t>
        </w:r>
      </w:hyperlink>
    </w:p>
    <w:p w14:paraId="0656026D" w14:textId="77777777" w:rsidR="00A75106" w:rsidRDefault="009F3593">
      <w:pPr>
        <w:pStyle w:val="BodyText"/>
        <w:spacing w:before="93" w:line="244" w:lineRule="auto"/>
        <w:ind w:right="136"/>
      </w:pPr>
      <w:r>
        <w:rPr>
          <w:b/>
          <w:w w:val="105"/>
        </w:rPr>
        <w:t>Note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5:</w:t>
      </w:r>
      <w:r>
        <w:rPr>
          <w:b/>
          <w:spacing w:val="-17"/>
          <w:w w:val="105"/>
        </w:rPr>
        <w:t xml:space="preserve"> </w:t>
      </w:r>
      <w:r>
        <w:rPr>
          <w:color w:val="101010"/>
          <w:w w:val="105"/>
        </w:rPr>
        <w:t>Early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Years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Pupil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Premium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(EYPP)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an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additional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sum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money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paid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childcare</w:t>
      </w:r>
      <w:r>
        <w:rPr>
          <w:color w:val="101010"/>
          <w:spacing w:val="-1"/>
          <w:w w:val="102"/>
        </w:rPr>
        <w:t xml:space="preserve"> </w:t>
      </w:r>
      <w:r>
        <w:rPr>
          <w:color w:val="101010"/>
          <w:w w:val="105"/>
        </w:rPr>
        <w:t>providers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for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children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families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receipt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certain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benefits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including</w:t>
      </w:r>
      <w:r w:rsidR="007D32BA">
        <w:rPr>
          <w:color w:val="101010"/>
          <w:w w:val="105"/>
        </w:rPr>
        <w:t>:</w:t>
      </w:r>
    </w:p>
    <w:p w14:paraId="2CA7BFDA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9"/>
        </w:tabs>
        <w:spacing w:before="3"/>
        <w:ind w:left="458" w:right="136" w:hanging="339"/>
        <w:rPr>
          <w:rFonts w:ascii="Arial" w:eastAsia="Arial" w:hAnsi="Arial" w:cs="Arial"/>
        </w:rPr>
      </w:pPr>
      <w:r>
        <w:rPr>
          <w:rFonts w:ascii="Arial"/>
          <w:w w:val="105"/>
        </w:rPr>
        <w:t>Income Support/ Income Based JSA, Income related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ESA</w:t>
      </w:r>
    </w:p>
    <w:p w14:paraId="3A77E723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 w:hAnsi="Arial"/>
          <w:w w:val="105"/>
        </w:rPr>
        <w:t>Child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Tax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Credit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(but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not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Working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TC)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combined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income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less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than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£16,190</w:t>
      </w:r>
    </w:p>
    <w:p w14:paraId="24EAF47F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Universal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Credit</w:t>
      </w:r>
    </w:p>
    <w:p w14:paraId="64B26A40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The Guarantee element of State Pension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Credit</w:t>
      </w:r>
    </w:p>
    <w:p w14:paraId="2BA30958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Support under Part VI of the Immigration and Asylum</w:t>
      </w:r>
      <w:r>
        <w:rPr>
          <w:rFonts w:ascii="Arial"/>
          <w:spacing w:val="-40"/>
          <w:w w:val="105"/>
        </w:rPr>
        <w:t xml:space="preserve"> </w:t>
      </w:r>
      <w:r>
        <w:rPr>
          <w:rFonts w:ascii="Arial"/>
          <w:w w:val="105"/>
        </w:rPr>
        <w:t>Act</w:t>
      </w:r>
    </w:p>
    <w:p w14:paraId="28AA449F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Child in receipt of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DLA</w:t>
      </w:r>
    </w:p>
    <w:p w14:paraId="27173E76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 w:line="244" w:lineRule="auto"/>
        <w:ind w:left="119" w:right="175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Child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is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Looked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After,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has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left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care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through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Adoption,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Special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Guardianship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or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Residence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Order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This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funding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will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used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enhance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quality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their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early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years’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experience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by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improving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teaching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learning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facilities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resources,</w:t>
      </w:r>
      <w:r>
        <w:rPr>
          <w:rFonts w:ascii="Arial" w:eastAsia="Arial" w:hAnsi="Arial" w:cs="Arial"/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with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aim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impacting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positively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child’s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progress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development.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For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more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information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please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speak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to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your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childcare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provider.</w:t>
      </w:r>
    </w:p>
    <w:p w14:paraId="41C3FF45" w14:textId="77777777" w:rsidR="00A75106" w:rsidRDefault="009F3593">
      <w:pPr>
        <w:pStyle w:val="Heading3"/>
        <w:spacing w:before="133"/>
        <w:ind w:right="136"/>
        <w:rPr>
          <w:b w:val="0"/>
          <w:bCs w:val="0"/>
        </w:rPr>
      </w:pPr>
      <w:r>
        <w:rPr>
          <w:w w:val="105"/>
        </w:rPr>
        <w:t>Child</w:t>
      </w:r>
      <w:r>
        <w:rPr>
          <w:spacing w:val="-33"/>
          <w:w w:val="105"/>
        </w:rPr>
        <w:t xml:space="preserve"> </w:t>
      </w:r>
      <w:r>
        <w:rPr>
          <w:w w:val="105"/>
        </w:rPr>
        <w:t>Ethnicity</w:t>
      </w:r>
      <w:r>
        <w:rPr>
          <w:spacing w:val="-35"/>
          <w:w w:val="105"/>
        </w:rPr>
        <w:t xml:space="preserve"> </w:t>
      </w:r>
      <w:r>
        <w:rPr>
          <w:w w:val="105"/>
        </w:rPr>
        <w:t>codes: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943"/>
        <w:gridCol w:w="4028"/>
        <w:gridCol w:w="856"/>
      </w:tblGrid>
      <w:tr w:rsidR="00A75106" w14:paraId="6C6C6795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212" w14:textId="77777777" w:rsidR="00A75106" w:rsidRPr="007E69B8" w:rsidRDefault="009F3593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sz w:val="20"/>
                <w:szCs w:val="20"/>
              </w:rPr>
              <w:t>Ethnicity</w:t>
            </w:r>
            <w:r w:rsidRPr="007E69B8">
              <w:rPr>
                <w:rFonts w:ascii="Arial"/>
                <w:b/>
                <w:spacing w:val="48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b/>
                <w:sz w:val="20"/>
                <w:szCs w:val="20"/>
              </w:rPr>
              <w:t>Category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018482" w14:textId="77777777" w:rsidR="00A75106" w:rsidRPr="007E69B8" w:rsidRDefault="009F3593">
            <w:pPr>
              <w:pStyle w:val="TableParagraph"/>
              <w:spacing w:before="6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w w:val="105"/>
                <w:sz w:val="20"/>
                <w:szCs w:val="20"/>
              </w:rPr>
              <w:t>Code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45635E" w14:textId="77777777" w:rsidR="00A75106" w:rsidRPr="007E69B8" w:rsidRDefault="009F3593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sz w:val="20"/>
                <w:szCs w:val="20"/>
              </w:rPr>
              <w:t>Ethnicity</w:t>
            </w:r>
            <w:r w:rsidRPr="007E69B8">
              <w:rPr>
                <w:rFonts w:ascii="Arial"/>
                <w:b/>
                <w:spacing w:val="48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b/>
                <w:sz w:val="20"/>
                <w:szCs w:val="20"/>
              </w:rPr>
              <w:t>Category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701D59C" w14:textId="77777777" w:rsidR="00A75106" w:rsidRPr="007E69B8" w:rsidRDefault="009F3593">
            <w:pPr>
              <w:pStyle w:val="TableParagraph"/>
              <w:spacing w:before="6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w w:val="105"/>
                <w:sz w:val="20"/>
                <w:szCs w:val="20"/>
              </w:rPr>
              <w:t>Code</w:t>
            </w:r>
          </w:p>
        </w:tc>
      </w:tr>
      <w:tr w:rsidR="00A75106" w14:paraId="7C9F5351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BBE3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 xml:space="preserve">White </w:t>
            </w:r>
            <w:r w:rsidR="000A161E" w:rsidRPr="007E69B8">
              <w:rPr>
                <w:rFonts w:ascii="Arial"/>
                <w:w w:val="105"/>
                <w:sz w:val="20"/>
                <w:szCs w:val="20"/>
              </w:rPr>
              <w:t>–</w:t>
            </w:r>
            <w:r w:rsidRPr="007E69B8">
              <w:rPr>
                <w:rFonts w:ascii="Arial"/>
                <w:spacing w:val="-3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0AB793" w14:textId="77777777" w:rsidR="00A75106" w:rsidRPr="007E69B8" w:rsidRDefault="009F3593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WBRI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316083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Pakistani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E5060D3" w14:textId="77777777" w:rsidR="00A75106" w:rsidRPr="007E69B8" w:rsidRDefault="009F3593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APKN</w:t>
            </w:r>
          </w:p>
        </w:tc>
      </w:tr>
      <w:tr w:rsidR="00A75106" w14:paraId="653DB14F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45F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 xml:space="preserve">White </w:t>
            </w:r>
            <w:r w:rsidR="000A161E" w:rsidRPr="007E69B8">
              <w:rPr>
                <w:rFonts w:ascii="Arial"/>
                <w:w w:val="105"/>
                <w:sz w:val="20"/>
                <w:szCs w:val="20"/>
              </w:rPr>
              <w:t>–</w:t>
            </w:r>
            <w:r w:rsidRPr="007E69B8">
              <w:rPr>
                <w:rFonts w:ascii="Arial"/>
                <w:spacing w:val="-30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Irish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4D836D" w14:textId="77777777" w:rsidR="00A75106" w:rsidRPr="007E69B8" w:rsidRDefault="009F3593">
            <w:pPr>
              <w:pStyle w:val="TableParagraph"/>
              <w:spacing w:before="3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WIRI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B7A7F1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Bangladeshi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B29CFF" w14:textId="77777777" w:rsidR="00A75106" w:rsidRPr="007E69B8" w:rsidRDefault="009F3593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ABAN</w:t>
            </w:r>
          </w:p>
        </w:tc>
      </w:tr>
      <w:tr w:rsidR="00A75106" w14:paraId="5F5418E4" w14:textId="77777777">
        <w:trPr>
          <w:trHeight w:hRule="exact" w:val="528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944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Traveller</w:t>
            </w:r>
            <w:r w:rsidRPr="007E69B8">
              <w:rPr>
                <w:rFonts w:ascii="Arial"/>
                <w:spacing w:val="-22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of</w:t>
            </w:r>
            <w:r w:rsidRPr="007E69B8">
              <w:rPr>
                <w:rFonts w:ascii="Arial"/>
                <w:spacing w:val="-2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Irish</w:t>
            </w:r>
            <w:r w:rsidRPr="007E69B8">
              <w:rPr>
                <w:rFonts w:ascii="Arial"/>
                <w:spacing w:val="-22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Heritage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7DF8F4" w14:textId="77777777" w:rsidR="00A75106" w:rsidRPr="007E69B8" w:rsidRDefault="009F3593">
            <w:pPr>
              <w:pStyle w:val="TableParagraph"/>
              <w:spacing w:before="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WIRT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C48BC6" w14:textId="77777777" w:rsidR="00A75106" w:rsidRPr="007E69B8" w:rsidRDefault="009F3593">
            <w:pPr>
              <w:pStyle w:val="TableParagraph"/>
              <w:spacing w:before="5" w:line="244" w:lineRule="auto"/>
              <w:ind w:left="97" w:right="605" w:hanging="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w w:val="10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Background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32EA51" w14:textId="77777777" w:rsidR="00A75106" w:rsidRPr="007E69B8" w:rsidRDefault="009F3593">
            <w:pPr>
              <w:pStyle w:val="TableParagraph"/>
              <w:spacing w:before="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AOTH</w:t>
            </w:r>
          </w:p>
        </w:tc>
      </w:tr>
      <w:tr w:rsidR="00A75106" w14:paraId="510B7054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939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Gypsy /</w:t>
            </w:r>
            <w:r w:rsidRPr="007E69B8">
              <w:rPr>
                <w:rFonts w:ascii="Arial"/>
                <w:spacing w:val="-3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Roma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0D83BE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WROM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83E72A" w14:textId="77777777" w:rsidR="00A75106" w:rsidRPr="007E69B8" w:rsidRDefault="009F3593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Caribbean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48199E" w14:textId="77777777" w:rsidR="00A75106" w:rsidRPr="007E69B8" w:rsidRDefault="009F3593">
            <w:pPr>
              <w:pStyle w:val="TableParagraph"/>
              <w:spacing w:before="5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BCRB</w:t>
            </w:r>
          </w:p>
        </w:tc>
      </w:tr>
      <w:tr w:rsidR="00A75106" w14:paraId="60393E4D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2D9E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Background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9FDDD7" w14:textId="77777777" w:rsidR="00A75106" w:rsidRPr="007E69B8" w:rsidRDefault="009F3593">
            <w:pPr>
              <w:pStyle w:val="TableParagraph"/>
              <w:spacing w:before="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WOTH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0E59F9" w14:textId="77777777" w:rsidR="00A75106" w:rsidRPr="007E69B8" w:rsidRDefault="009F3593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African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9E6945" w14:textId="77777777" w:rsidR="00A75106" w:rsidRPr="007E69B8" w:rsidRDefault="009F3593">
            <w:pPr>
              <w:pStyle w:val="TableParagraph"/>
              <w:spacing w:before="3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BAFR</w:t>
            </w:r>
          </w:p>
        </w:tc>
      </w:tr>
      <w:tr w:rsidR="00A75106" w14:paraId="43628942" w14:textId="77777777">
        <w:trPr>
          <w:trHeight w:hRule="exact" w:val="52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17FFB2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Caribbean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6B8FC79" w14:textId="77777777" w:rsidR="00A75106" w:rsidRPr="007E69B8" w:rsidRDefault="009F3593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MWBC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A7943" w14:textId="77777777" w:rsidR="00A75106" w:rsidRPr="007E69B8" w:rsidRDefault="009F3593">
            <w:pPr>
              <w:pStyle w:val="TableParagraph"/>
              <w:spacing w:before="3" w:line="244" w:lineRule="auto"/>
              <w:ind w:left="97" w:right="581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w w:val="10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background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9CAC7E0" w14:textId="77777777" w:rsidR="00A75106" w:rsidRPr="007E69B8" w:rsidRDefault="009F3593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BOTH</w:t>
            </w:r>
          </w:p>
        </w:tc>
      </w:tr>
      <w:tr w:rsidR="00A75106" w14:paraId="5E443A0E" w14:textId="77777777">
        <w:trPr>
          <w:trHeight w:hRule="exact" w:val="269"/>
        </w:trPr>
        <w:tc>
          <w:tcPr>
            <w:tcW w:w="4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B40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African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DD0AA9" w14:textId="77777777" w:rsidR="00A75106" w:rsidRPr="007E69B8" w:rsidRDefault="009F3593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MWBA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EEC904" w14:textId="77777777" w:rsidR="00A75106" w:rsidRPr="007E69B8" w:rsidRDefault="009F3593">
            <w:pPr>
              <w:pStyle w:val="TableParagraph"/>
              <w:spacing w:before="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Chinese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CA26D34" w14:textId="77777777" w:rsidR="00A75106" w:rsidRPr="007E69B8" w:rsidRDefault="009F3593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CHNE</w:t>
            </w:r>
          </w:p>
        </w:tc>
      </w:tr>
      <w:tr w:rsidR="00A75106" w14:paraId="5465A0B6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6F0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06CF0E" w14:textId="77777777" w:rsidR="00A75106" w:rsidRPr="007E69B8" w:rsidRDefault="009F3593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MWAS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422E52" w14:textId="77777777" w:rsidR="00A75106" w:rsidRPr="007E69B8" w:rsidRDefault="009F3593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Ethnic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Group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F7B848" w14:textId="77777777" w:rsidR="00A75106" w:rsidRPr="007E69B8" w:rsidRDefault="009F3593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OOTH</w:t>
            </w:r>
          </w:p>
        </w:tc>
      </w:tr>
      <w:tr w:rsidR="00A75106" w14:paraId="168DCBB2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367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background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CDA5BB" w14:textId="77777777" w:rsidR="00A75106" w:rsidRPr="007E69B8" w:rsidRDefault="009F3593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MOTH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5BAC36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Refused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EA4CB6" w14:textId="77777777" w:rsidR="00A75106" w:rsidRPr="007E69B8" w:rsidRDefault="009F3593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REFU</w:t>
            </w:r>
          </w:p>
        </w:tc>
      </w:tr>
      <w:tr w:rsidR="00A75106" w14:paraId="34A49C8B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C97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Indian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971BE26" w14:textId="77777777" w:rsidR="00A75106" w:rsidRPr="007E69B8" w:rsidRDefault="009F3593">
            <w:pPr>
              <w:pStyle w:val="TableParagraph"/>
              <w:spacing w:before="5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AIND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9883DC" w14:textId="77777777" w:rsidR="00A75106" w:rsidRPr="007E69B8" w:rsidRDefault="009F3593">
            <w:pPr>
              <w:pStyle w:val="TableParagraph"/>
              <w:spacing w:before="5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Information</w:t>
            </w:r>
            <w:r w:rsidRPr="007E69B8">
              <w:rPr>
                <w:rFonts w:ascii="Arial"/>
                <w:spacing w:val="-2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Not</w:t>
            </w:r>
            <w:r w:rsidRPr="007E69B8">
              <w:rPr>
                <w:rFonts w:ascii="Arial"/>
                <w:spacing w:val="-2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Yet</w:t>
            </w:r>
            <w:r w:rsidRPr="007E69B8">
              <w:rPr>
                <w:rFonts w:ascii="Arial"/>
                <w:spacing w:val="-2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Obtained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075068" w14:textId="77777777" w:rsidR="00A75106" w:rsidRPr="007E69B8" w:rsidRDefault="009F3593">
            <w:pPr>
              <w:pStyle w:val="TableParagraph"/>
              <w:spacing w:before="5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NOBT</w:t>
            </w:r>
          </w:p>
        </w:tc>
      </w:tr>
    </w:tbl>
    <w:p w14:paraId="2A165697" w14:textId="77777777" w:rsidR="007E7764" w:rsidRDefault="007E7764" w:rsidP="000A161E"/>
    <w:sectPr w:rsidR="007E7764" w:rsidSect="007E69B8">
      <w:pgSz w:w="12240" w:h="15840"/>
      <w:pgMar w:top="284" w:right="104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9BEB" w14:textId="77777777" w:rsidR="007E69B8" w:rsidRDefault="007E69B8" w:rsidP="007E69B8">
      <w:r>
        <w:separator/>
      </w:r>
    </w:p>
  </w:endnote>
  <w:endnote w:type="continuationSeparator" w:id="0">
    <w:p w14:paraId="7F60AF5D" w14:textId="77777777" w:rsidR="007E69B8" w:rsidRDefault="007E69B8" w:rsidP="007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6499" w14:textId="77777777" w:rsidR="007E69B8" w:rsidRDefault="007E69B8" w:rsidP="007E69B8">
      <w:r>
        <w:separator/>
      </w:r>
    </w:p>
  </w:footnote>
  <w:footnote w:type="continuationSeparator" w:id="0">
    <w:p w14:paraId="5F5CEE14" w14:textId="77777777" w:rsidR="007E69B8" w:rsidRDefault="007E69B8" w:rsidP="007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297"/>
    <w:multiLevelType w:val="hybridMultilevel"/>
    <w:tmpl w:val="F2EA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050C"/>
    <w:multiLevelType w:val="hybridMultilevel"/>
    <w:tmpl w:val="B4E8B0CE"/>
    <w:lvl w:ilvl="0" w:tplc="61BA715A">
      <w:start w:val="1"/>
      <w:numFmt w:val="bullet"/>
      <w:lvlText w:val="□"/>
      <w:lvlJc w:val="left"/>
      <w:pPr>
        <w:ind w:left="533" w:hanging="415"/>
      </w:pPr>
      <w:rPr>
        <w:rFonts w:ascii="MS Gothic" w:eastAsia="MS Gothic" w:hAnsi="MS Gothic" w:hint="default"/>
        <w:w w:val="102"/>
        <w:sz w:val="22"/>
        <w:szCs w:val="22"/>
      </w:rPr>
    </w:lvl>
    <w:lvl w:ilvl="1" w:tplc="E82A43CE">
      <w:start w:val="1"/>
      <w:numFmt w:val="bullet"/>
      <w:lvlText w:val="•"/>
      <w:lvlJc w:val="left"/>
      <w:pPr>
        <w:ind w:left="1502" w:hanging="415"/>
      </w:pPr>
      <w:rPr>
        <w:rFonts w:hint="default"/>
      </w:rPr>
    </w:lvl>
    <w:lvl w:ilvl="2" w:tplc="9D126D0A">
      <w:start w:val="1"/>
      <w:numFmt w:val="bullet"/>
      <w:lvlText w:val="•"/>
      <w:lvlJc w:val="left"/>
      <w:pPr>
        <w:ind w:left="2464" w:hanging="415"/>
      </w:pPr>
      <w:rPr>
        <w:rFonts w:hint="default"/>
      </w:rPr>
    </w:lvl>
    <w:lvl w:ilvl="3" w:tplc="791C9218">
      <w:start w:val="1"/>
      <w:numFmt w:val="bullet"/>
      <w:lvlText w:val="•"/>
      <w:lvlJc w:val="left"/>
      <w:pPr>
        <w:ind w:left="3426" w:hanging="415"/>
      </w:pPr>
      <w:rPr>
        <w:rFonts w:hint="default"/>
      </w:rPr>
    </w:lvl>
    <w:lvl w:ilvl="4" w:tplc="1C06704E">
      <w:start w:val="1"/>
      <w:numFmt w:val="bullet"/>
      <w:lvlText w:val="•"/>
      <w:lvlJc w:val="left"/>
      <w:pPr>
        <w:ind w:left="4388" w:hanging="415"/>
      </w:pPr>
      <w:rPr>
        <w:rFonts w:hint="default"/>
      </w:rPr>
    </w:lvl>
    <w:lvl w:ilvl="5" w:tplc="CC300A26">
      <w:start w:val="1"/>
      <w:numFmt w:val="bullet"/>
      <w:lvlText w:val="•"/>
      <w:lvlJc w:val="left"/>
      <w:pPr>
        <w:ind w:left="5350" w:hanging="415"/>
      </w:pPr>
      <w:rPr>
        <w:rFonts w:hint="default"/>
      </w:rPr>
    </w:lvl>
    <w:lvl w:ilvl="6" w:tplc="AF420CD6">
      <w:start w:val="1"/>
      <w:numFmt w:val="bullet"/>
      <w:lvlText w:val="•"/>
      <w:lvlJc w:val="left"/>
      <w:pPr>
        <w:ind w:left="6312" w:hanging="415"/>
      </w:pPr>
      <w:rPr>
        <w:rFonts w:hint="default"/>
      </w:rPr>
    </w:lvl>
    <w:lvl w:ilvl="7" w:tplc="EEA4B518">
      <w:start w:val="1"/>
      <w:numFmt w:val="bullet"/>
      <w:lvlText w:val="•"/>
      <w:lvlJc w:val="left"/>
      <w:pPr>
        <w:ind w:left="7274" w:hanging="415"/>
      </w:pPr>
      <w:rPr>
        <w:rFonts w:hint="default"/>
      </w:rPr>
    </w:lvl>
    <w:lvl w:ilvl="8" w:tplc="062409D0">
      <w:start w:val="1"/>
      <w:numFmt w:val="bullet"/>
      <w:lvlText w:val="•"/>
      <w:lvlJc w:val="left"/>
      <w:pPr>
        <w:ind w:left="8236" w:hanging="415"/>
      </w:pPr>
      <w:rPr>
        <w:rFonts w:hint="default"/>
      </w:rPr>
    </w:lvl>
  </w:abstractNum>
  <w:abstractNum w:abstractNumId="2" w15:restartNumberingAfterBreak="0">
    <w:nsid w:val="7825750C"/>
    <w:multiLevelType w:val="hybridMultilevel"/>
    <w:tmpl w:val="2E48FB56"/>
    <w:lvl w:ilvl="0" w:tplc="E0049ED0">
      <w:start w:val="1"/>
      <w:numFmt w:val="bullet"/>
      <w:lvlText w:val=""/>
      <w:lvlJc w:val="left"/>
      <w:pPr>
        <w:ind w:left="520" w:hanging="401"/>
      </w:pPr>
      <w:rPr>
        <w:rFonts w:ascii="Symbol" w:eastAsia="Symbol" w:hAnsi="Symbol" w:hint="default"/>
        <w:w w:val="102"/>
        <w:sz w:val="22"/>
        <w:szCs w:val="22"/>
      </w:rPr>
    </w:lvl>
    <w:lvl w:ilvl="1" w:tplc="022A59E0">
      <w:start w:val="1"/>
      <w:numFmt w:val="bullet"/>
      <w:lvlText w:val="•"/>
      <w:lvlJc w:val="left"/>
      <w:pPr>
        <w:ind w:left="1482" w:hanging="401"/>
      </w:pPr>
      <w:rPr>
        <w:rFonts w:hint="default"/>
      </w:rPr>
    </w:lvl>
    <w:lvl w:ilvl="2" w:tplc="767E40B0">
      <w:start w:val="1"/>
      <w:numFmt w:val="bullet"/>
      <w:lvlText w:val="•"/>
      <w:lvlJc w:val="left"/>
      <w:pPr>
        <w:ind w:left="2444" w:hanging="401"/>
      </w:pPr>
      <w:rPr>
        <w:rFonts w:hint="default"/>
      </w:rPr>
    </w:lvl>
    <w:lvl w:ilvl="3" w:tplc="ED928792">
      <w:start w:val="1"/>
      <w:numFmt w:val="bullet"/>
      <w:lvlText w:val="•"/>
      <w:lvlJc w:val="left"/>
      <w:pPr>
        <w:ind w:left="3406" w:hanging="401"/>
      </w:pPr>
      <w:rPr>
        <w:rFonts w:hint="default"/>
      </w:rPr>
    </w:lvl>
    <w:lvl w:ilvl="4" w:tplc="4E1CF89A">
      <w:start w:val="1"/>
      <w:numFmt w:val="bullet"/>
      <w:lvlText w:val="•"/>
      <w:lvlJc w:val="left"/>
      <w:pPr>
        <w:ind w:left="4368" w:hanging="401"/>
      </w:pPr>
      <w:rPr>
        <w:rFonts w:hint="default"/>
      </w:rPr>
    </w:lvl>
    <w:lvl w:ilvl="5" w:tplc="E08CF95E">
      <w:start w:val="1"/>
      <w:numFmt w:val="bullet"/>
      <w:lvlText w:val="•"/>
      <w:lvlJc w:val="left"/>
      <w:pPr>
        <w:ind w:left="5330" w:hanging="401"/>
      </w:pPr>
      <w:rPr>
        <w:rFonts w:hint="default"/>
      </w:rPr>
    </w:lvl>
    <w:lvl w:ilvl="6" w:tplc="56B6E45E">
      <w:start w:val="1"/>
      <w:numFmt w:val="bullet"/>
      <w:lvlText w:val="•"/>
      <w:lvlJc w:val="left"/>
      <w:pPr>
        <w:ind w:left="6292" w:hanging="401"/>
      </w:pPr>
      <w:rPr>
        <w:rFonts w:hint="default"/>
      </w:rPr>
    </w:lvl>
    <w:lvl w:ilvl="7" w:tplc="9EB65714">
      <w:start w:val="1"/>
      <w:numFmt w:val="bullet"/>
      <w:lvlText w:val="•"/>
      <w:lvlJc w:val="left"/>
      <w:pPr>
        <w:ind w:left="7254" w:hanging="401"/>
      </w:pPr>
      <w:rPr>
        <w:rFonts w:hint="default"/>
      </w:rPr>
    </w:lvl>
    <w:lvl w:ilvl="8" w:tplc="F0D8335E">
      <w:start w:val="1"/>
      <w:numFmt w:val="bullet"/>
      <w:lvlText w:val="•"/>
      <w:lvlJc w:val="left"/>
      <w:pPr>
        <w:ind w:left="8216" w:hanging="4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A161E"/>
    <w:rsid w:val="000D2B50"/>
    <w:rsid w:val="00111BC0"/>
    <w:rsid w:val="00182662"/>
    <w:rsid w:val="001B619A"/>
    <w:rsid w:val="001F7397"/>
    <w:rsid w:val="002F5FA1"/>
    <w:rsid w:val="004C47B1"/>
    <w:rsid w:val="0051051F"/>
    <w:rsid w:val="00543649"/>
    <w:rsid w:val="00596699"/>
    <w:rsid w:val="005E6FFD"/>
    <w:rsid w:val="00663EE1"/>
    <w:rsid w:val="00692467"/>
    <w:rsid w:val="006D1156"/>
    <w:rsid w:val="006D5747"/>
    <w:rsid w:val="00722E31"/>
    <w:rsid w:val="007509AB"/>
    <w:rsid w:val="007D32BA"/>
    <w:rsid w:val="007E69B8"/>
    <w:rsid w:val="007E7764"/>
    <w:rsid w:val="007F53B3"/>
    <w:rsid w:val="008216EB"/>
    <w:rsid w:val="008B4A04"/>
    <w:rsid w:val="009F3593"/>
    <w:rsid w:val="00A75106"/>
    <w:rsid w:val="00AC164A"/>
    <w:rsid w:val="00B35405"/>
    <w:rsid w:val="00BC5C36"/>
    <w:rsid w:val="00D34AFE"/>
    <w:rsid w:val="00D46817"/>
    <w:rsid w:val="00D81920"/>
    <w:rsid w:val="00F615F9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B064"/>
  <w15:docId w15:val="{5DC4F593-22E2-40FE-9B78-024340E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1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9"/>
      <w:ind w:left="119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3"/>
      <w:ind w:left="11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B8"/>
  </w:style>
  <w:style w:type="paragraph" w:styleId="Footer">
    <w:name w:val="footer"/>
    <w:basedOn w:val="Normal"/>
    <w:link w:val="FooterChar"/>
    <w:uiPriority w:val="99"/>
    <w:unhideWhenUsed/>
    <w:rsid w:val="007E6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v.uk/disability-living-allowance-children/overview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disability-living-allowance-children/overview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carechoice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carechoices.gov.u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nef@shropshire.gov.uk" TargetMode="External"/><Relationship Id="rId14" Type="http://schemas.openxmlformats.org/officeDocument/2006/relationships/hyperlink" Target="http://www.gov.uk/disability-living-allowance-children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F533FA011594CAA7E79B818EA2288" ma:contentTypeVersion="15" ma:contentTypeDescription="Create a new document." ma:contentTypeScope="" ma:versionID="1278b9f1860135869c01eca75b0b61e0">
  <xsd:schema xmlns:xsd="http://www.w3.org/2001/XMLSchema" xmlns:xs="http://www.w3.org/2001/XMLSchema" xmlns:p="http://schemas.microsoft.com/office/2006/metadata/properties" xmlns:ns2="747ad743-a02c-49b7-9a0f-29b03e5babe4" xmlns:ns3="eb6542c2-b825-4d67-b2d1-3d5f59bd1b17" targetNamespace="http://schemas.microsoft.com/office/2006/metadata/properties" ma:root="true" ma:fieldsID="99d9a56f1bfb7c1cc3ca7fd08eb8e4cb" ns2:_="" ns3:_="">
    <xsd:import namespace="747ad743-a02c-49b7-9a0f-29b03e5babe4"/>
    <xsd:import namespace="eb6542c2-b825-4d67-b2d1-3d5f59bd1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d743-a02c-49b7-9a0f-29b03e5b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2ceaa9-f37e-4d3b-96bf-83e2cbe127b0}" ma:internalName="TaxCatchAll" ma:showField="CatchAllData" ma:web="747ad743-a02c-49b7-9a0f-29b03e5ba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42c2-b825-4d67-b2d1-3d5f59bd1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d743-a02c-49b7-9a0f-29b03e5babe4" xsi:nil="true"/>
    <lcf76f155ced4ddcb4097134ff3c332f xmlns="eb6542c2-b825-4d67-b2d1-3d5f59bd1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7F24BF-4AF9-4A11-8242-54A3D9CCF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CD2B0-5C1A-43BC-BA49-B2983D2B8F60}"/>
</file>

<file path=customXml/itemProps3.xml><?xml version="1.0" encoding="utf-8"?>
<ds:datastoreItem xmlns:ds="http://schemas.openxmlformats.org/officeDocument/2006/customXml" ds:itemID="{D4CFED13-3BBF-41A4-B506-8D2D6D16D22D}"/>
</file>

<file path=customXml/itemProps4.xml><?xml version="1.0" encoding="utf-8"?>
<ds:datastoreItem xmlns:ds="http://schemas.openxmlformats.org/officeDocument/2006/customXml" ds:itemID="{3824EC04-9617-4202-AA97-FB8E1C361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 A Parent Declaration Form FINAL 26042017</vt:lpstr>
    </vt:vector>
  </TitlesOfParts>
  <Company>Shropshire Council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 Parent Declaration Form FINAL 26042017</dc:title>
  <dc:creator>19503</dc:creator>
  <cp:lastModifiedBy>Sarah Jones</cp:lastModifiedBy>
  <cp:revision>5</cp:revision>
  <cp:lastPrinted>2022-03-15T08:54:00Z</cp:lastPrinted>
  <dcterms:created xsi:type="dcterms:W3CDTF">2022-01-12T10:01:00Z</dcterms:created>
  <dcterms:modified xsi:type="dcterms:W3CDTF">2022-03-15T08:54:00Z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  <property fmtid="{D5CDD505-2E9C-101B-9397-08002B2CF9AE}" pid="5" name="ContentTypeId">
    <vt:lpwstr>0x010100337E47098E75444E842E50B195469E6A</vt:lpwstr>
  </property>
  <property fmtid="{D5CDD505-2E9C-101B-9397-08002B2CF9AE}" pid="6" name="Order">
    <vt:r8>100</vt:r8>
  </property>
</Properties>
</file>