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8459B" w14:textId="77777777" w:rsidR="00672609" w:rsidRDefault="00672609" w:rsidP="005B053C">
      <w:pPr>
        <w:pBdr>
          <w:top w:val="nil"/>
          <w:left w:val="nil"/>
          <w:bottom w:val="nil"/>
          <w:right w:val="nil"/>
          <w:between w:val="nil"/>
        </w:pBdr>
        <w:tabs>
          <w:tab w:val="left" w:pos="2268"/>
        </w:tabs>
        <w:ind w:hanging="360"/>
        <w:jc w:val="both"/>
        <w:rPr>
          <w:rFonts w:ascii="Century Gothic" w:eastAsia="Century Gothic" w:hAnsi="Century Gothic" w:cs="Century Gothic"/>
          <w:color w:val="000000"/>
          <w:sz w:val="24"/>
          <w:szCs w:val="24"/>
        </w:rPr>
      </w:pPr>
    </w:p>
    <w:p w14:paraId="1A93321D" w14:textId="77777777" w:rsidR="00672609" w:rsidRDefault="004C3515">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The </w:t>
      </w:r>
      <w:r>
        <w:rPr>
          <w:rFonts w:ascii="Century Gothic" w:eastAsia="Century Gothic" w:hAnsi="Century Gothic" w:cs="Century Gothic"/>
          <w:sz w:val="24"/>
          <w:szCs w:val="24"/>
        </w:rPr>
        <w:t xml:space="preserve">childcare </w:t>
      </w:r>
      <w:r>
        <w:rPr>
          <w:rFonts w:ascii="Century Gothic" w:eastAsia="Century Gothic" w:hAnsi="Century Gothic" w:cs="Century Gothic"/>
          <w:color w:val="000000"/>
          <w:sz w:val="24"/>
          <w:szCs w:val="24"/>
        </w:rPr>
        <w:t xml:space="preserve">team will work in anyway necessary with parents as partners in providing quality care and education for their children.  Time will be taken to ensure dialogue will be open and free to promote understanding and trust between the setting and home. </w:t>
      </w:r>
    </w:p>
    <w:p w14:paraId="1BF63E1B" w14:textId="77777777" w:rsidR="00672609" w:rsidRDefault="00672609">
      <w:pPr>
        <w:pBdr>
          <w:top w:val="nil"/>
          <w:left w:val="nil"/>
          <w:bottom w:val="nil"/>
          <w:right w:val="nil"/>
          <w:between w:val="nil"/>
        </w:pBdr>
        <w:ind w:hanging="360"/>
        <w:jc w:val="both"/>
        <w:rPr>
          <w:rFonts w:ascii="Century Gothic" w:eastAsia="Century Gothic" w:hAnsi="Century Gothic" w:cs="Century Gothic"/>
          <w:color w:val="000000"/>
          <w:sz w:val="24"/>
          <w:szCs w:val="24"/>
        </w:rPr>
      </w:pPr>
    </w:p>
    <w:p w14:paraId="50B954CB" w14:textId="77777777" w:rsidR="00672609" w:rsidRDefault="004C3515">
      <w:pPr>
        <w:pBdr>
          <w:top w:val="nil"/>
          <w:left w:val="nil"/>
          <w:bottom w:val="nil"/>
          <w:right w:val="nil"/>
          <w:between w:val="nil"/>
        </w:pBdr>
        <w:ind w:hanging="360"/>
        <w:jc w:val="center"/>
        <w:rPr>
          <w:rFonts w:ascii="Century Gothic" w:eastAsia="Century Gothic" w:hAnsi="Century Gothic" w:cs="Century Gothic"/>
          <w:color w:val="000000"/>
          <w:sz w:val="24"/>
          <w:szCs w:val="24"/>
          <w:u w:val="single"/>
        </w:rPr>
      </w:pPr>
      <w:r>
        <w:rPr>
          <w:rFonts w:ascii="Century Gothic" w:eastAsia="Century Gothic" w:hAnsi="Century Gothic" w:cs="Century Gothic"/>
          <w:b/>
          <w:color w:val="000000"/>
          <w:sz w:val="24"/>
          <w:szCs w:val="24"/>
          <w:u w:val="single"/>
        </w:rPr>
        <w:t>Policy</w:t>
      </w:r>
    </w:p>
    <w:p w14:paraId="70F6D86B" w14:textId="77777777" w:rsidR="00672609" w:rsidRDefault="00672609">
      <w:pPr>
        <w:ind w:left="360"/>
        <w:jc w:val="both"/>
        <w:rPr>
          <w:rFonts w:ascii="Century Gothic" w:eastAsia="Century Gothic" w:hAnsi="Century Gothic" w:cs="Century Gothic"/>
          <w:sz w:val="24"/>
          <w:szCs w:val="24"/>
        </w:rPr>
      </w:pPr>
    </w:p>
    <w:p w14:paraId="59CC77FF" w14:textId="7D10BEC4" w:rsidR="00672609" w:rsidRPr="004C5346" w:rsidRDefault="004C3515" w:rsidP="004C5346">
      <w:pPr>
        <w:widowControl/>
        <w:numPr>
          <w:ilvl w:val="0"/>
          <w:numId w:val="1"/>
        </w:numPr>
        <w:jc w:val="both"/>
        <w:rPr>
          <w:sz w:val="24"/>
          <w:szCs w:val="24"/>
        </w:rPr>
      </w:pPr>
      <w:r>
        <w:rPr>
          <w:rFonts w:ascii="Century Gothic" w:eastAsia="Century Gothic" w:hAnsi="Century Gothic" w:cs="Century Gothic"/>
          <w:sz w:val="24"/>
          <w:szCs w:val="24"/>
        </w:rPr>
        <w:t>All prospective parents will be invited to visit the setting at any time and spend</w:t>
      </w:r>
      <w:r w:rsidR="004C5346">
        <w:rPr>
          <w:rFonts w:ascii="Century Gothic" w:eastAsia="Century Gothic" w:hAnsi="Century Gothic" w:cs="Century Gothic"/>
          <w:sz w:val="24"/>
          <w:szCs w:val="24"/>
        </w:rPr>
        <w:t xml:space="preserve"> an</w:t>
      </w:r>
      <w:r>
        <w:rPr>
          <w:rFonts w:ascii="Century Gothic" w:eastAsia="Century Gothic" w:hAnsi="Century Gothic" w:cs="Century Gothic"/>
          <w:sz w:val="24"/>
          <w:szCs w:val="24"/>
        </w:rPr>
        <w:t xml:space="preserve"> induction morning</w:t>
      </w:r>
      <w:r w:rsidR="004C53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with their child before starting the setting.</w:t>
      </w:r>
    </w:p>
    <w:p w14:paraId="5310CF38" w14:textId="77777777" w:rsidR="00672609" w:rsidRDefault="00672609" w:rsidP="004C5346">
      <w:pPr>
        <w:pBdr>
          <w:top w:val="nil"/>
          <w:left w:val="nil"/>
          <w:bottom w:val="nil"/>
          <w:right w:val="nil"/>
          <w:between w:val="nil"/>
        </w:pBdr>
        <w:rPr>
          <w:rFonts w:ascii="Century Gothic" w:eastAsia="Century Gothic" w:hAnsi="Century Gothic" w:cs="Century Gothic"/>
          <w:color w:val="000000"/>
          <w:sz w:val="24"/>
          <w:szCs w:val="24"/>
        </w:rPr>
      </w:pPr>
    </w:p>
    <w:p w14:paraId="46EA7C59" w14:textId="106DC283" w:rsidR="00672609" w:rsidRDefault="004C3515">
      <w:pPr>
        <w:widowControl/>
        <w:numPr>
          <w:ilvl w:val="0"/>
          <w:numId w:val="1"/>
        </w:numPr>
        <w:jc w:val="both"/>
        <w:rPr>
          <w:sz w:val="24"/>
          <w:szCs w:val="24"/>
        </w:rPr>
      </w:pPr>
      <w:r>
        <w:rPr>
          <w:rFonts w:ascii="Century Gothic" w:eastAsia="Century Gothic" w:hAnsi="Century Gothic" w:cs="Century Gothic"/>
          <w:sz w:val="24"/>
          <w:szCs w:val="24"/>
        </w:rPr>
        <w:t xml:space="preserve">Parents will be introduced to their child’s allocated Key </w:t>
      </w:r>
      <w:r w:rsidR="002C1EE1">
        <w:rPr>
          <w:rFonts w:ascii="Century Gothic" w:eastAsia="Century Gothic" w:hAnsi="Century Gothic" w:cs="Century Gothic"/>
          <w:sz w:val="24"/>
          <w:szCs w:val="24"/>
        </w:rPr>
        <w:t xml:space="preserve">Person </w:t>
      </w:r>
      <w:r>
        <w:rPr>
          <w:rFonts w:ascii="Century Gothic" w:eastAsia="Century Gothic" w:hAnsi="Century Gothic" w:cs="Century Gothic"/>
          <w:sz w:val="24"/>
          <w:szCs w:val="24"/>
        </w:rPr>
        <w:t>and encouraged to build a close relationship whilst forming new attachments.</w:t>
      </w:r>
    </w:p>
    <w:p w14:paraId="2CB1367A"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2583BF7D" w14:textId="6E8E5C5F" w:rsidR="00672609" w:rsidRDefault="004C3515">
      <w:pPr>
        <w:widowControl/>
        <w:numPr>
          <w:ilvl w:val="0"/>
          <w:numId w:val="1"/>
        </w:numPr>
        <w:jc w:val="both"/>
        <w:rPr>
          <w:sz w:val="24"/>
          <w:szCs w:val="24"/>
        </w:rPr>
      </w:pPr>
      <w:r>
        <w:rPr>
          <w:rFonts w:ascii="Century Gothic" w:eastAsia="Century Gothic" w:hAnsi="Century Gothic" w:cs="Century Gothic"/>
          <w:sz w:val="24"/>
          <w:szCs w:val="24"/>
        </w:rPr>
        <w:t>Staff will discuss the child’s day in detail, written or verbally with parents at the end of each session.</w:t>
      </w:r>
      <w:r w:rsidR="004C5346">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Activity charts, planning &amp; photos are displayed for parent’s information</w:t>
      </w:r>
      <w:r w:rsidR="004C5346">
        <w:rPr>
          <w:rFonts w:ascii="Century Gothic" w:eastAsia="Century Gothic" w:hAnsi="Century Gothic" w:cs="Century Gothic"/>
          <w:sz w:val="24"/>
          <w:szCs w:val="24"/>
        </w:rPr>
        <w:t xml:space="preserve"> and shared on the </w:t>
      </w:r>
      <w:proofErr w:type="spellStart"/>
      <w:r w:rsidR="004C5346">
        <w:rPr>
          <w:rFonts w:ascii="Century Gothic" w:eastAsia="Century Gothic" w:hAnsi="Century Gothic" w:cs="Century Gothic"/>
          <w:sz w:val="24"/>
          <w:szCs w:val="24"/>
        </w:rPr>
        <w:t>EYParent</w:t>
      </w:r>
      <w:proofErr w:type="spellEnd"/>
      <w:r w:rsidR="004C5346">
        <w:rPr>
          <w:rFonts w:ascii="Century Gothic" w:eastAsia="Century Gothic" w:hAnsi="Century Gothic" w:cs="Century Gothic"/>
          <w:sz w:val="24"/>
          <w:szCs w:val="24"/>
        </w:rPr>
        <w:t xml:space="preserve"> App.</w:t>
      </w:r>
    </w:p>
    <w:p w14:paraId="4A55D7BB"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5A41F90C" w14:textId="1C67F57F" w:rsidR="00672609" w:rsidRDefault="004C3515">
      <w:pPr>
        <w:widowControl/>
        <w:numPr>
          <w:ilvl w:val="0"/>
          <w:numId w:val="1"/>
        </w:numPr>
        <w:jc w:val="both"/>
        <w:rPr>
          <w:sz w:val="24"/>
          <w:szCs w:val="24"/>
        </w:rPr>
      </w:pPr>
      <w:r>
        <w:rPr>
          <w:rFonts w:ascii="Century Gothic" w:eastAsia="Century Gothic" w:hAnsi="Century Gothic" w:cs="Century Gothic"/>
          <w:sz w:val="24"/>
          <w:szCs w:val="24"/>
        </w:rPr>
        <w:t>Parents are consulted about their child’s care and education and encouraged to annotate their own comments in their child’s learning Journeys</w:t>
      </w:r>
      <w:r w:rsidR="004C5346">
        <w:rPr>
          <w:rFonts w:ascii="Century Gothic" w:eastAsia="Century Gothic" w:hAnsi="Century Gothic" w:cs="Century Gothic"/>
          <w:sz w:val="24"/>
          <w:szCs w:val="24"/>
        </w:rPr>
        <w:t xml:space="preserve"> on </w:t>
      </w:r>
      <w:proofErr w:type="spellStart"/>
      <w:r w:rsidR="004C5346">
        <w:rPr>
          <w:rFonts w:ascii="Century Gothic" w:eastAsia="Century Gothic" w:hAnsi="Century Gothic" w:cs="Century Gothic"/>
          <w:sz w:val="24"/>
          <w:szCs w:val="24"/>
        </w:rPr>
        <w:t>EYMan</w:t>
      </w:r>
      <w:proofErr w:type="spellEnd"/>
      <w:r>
        <w:rPr>
          <w:rFonts w:ascii="Century Gothic" w:eastAsia="Century Gothic" w:hAnsi="Century Gothic" w:cs="Century Gothic"/>
          <w:sz w:val="24"/>
          <w:szCs w:val="24"/>
        </w:rPr>
        <w:t>, development records and/or share information verbally with the staff.</w:t>
      </w:r>
    </w:p>
    <w:p w14:paraId="2FFC3294"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792D1CD9" w14:textId="77777777" w:rsidR="00672609" w:rsidRDefault="004C3515">
      <w:pPr>
        <w:widowControl/>
        <w:numPr>
          <w:ilvl w:val="0"/>
          <w:numId w:val="1"/>
        </w:numPr>
        <w:jc w:val="both"/>
        <w:rPr>
          <w:sz w:val="24"/>
          <w:szCs w:val="24"/>
        </w:rPr>
      </w:pPr>
      <w:r>
        <w:rPr>
          <w:rFonts w:ascii="Century Gothic" w:eastAsia="Century Gothic" w:hAnsi="Century Gothic" w:cs="Century Gothic"/>
          <w:sz w:val="24"/>
          <w:szCs w:val="24"/>
        </w:rPr>
        <w:t>Following children’s interest’s staff will offer ideas for follow on activities for par</w:t>
      </w:r>
      <w:r w:rsidR="005B053C">
        <w:rPr>
          <w:rFonts w:ascii="Century Gothic" w:eastAsia="Century Gothic" w:hAnsi="Century Gothic" w:cs="Century Gothic"/>
          <w:sz w:val="24"/>
          <w:szCs w:val="24"/>
        </w:rPr>
        <w:t xml:space="preserve">ents to continue at home. Staff </w:t>
      </w:r>
      <w:r>
        <w:rPr>
          <w:rFonts w:ascii="Century Gothic" w:eastAsia="Century Gothic" w:hAnsi="Century Gothic" w:cs="Century Gothic"/>
          <w:sz w:val="24"/>
          <w:szCs w:val="24"/>
        </w:rPr>
        <w:t>encourage children to share these experiences in circle time.</w:t>
      </w:r>
    </w:p>
    <w:p w14:paraId="52B89CCE"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0F645AF0" w14:textId="77777777" w:rsidR="00672609" w:rsidRDefault="004C3515">
      <w:pPr>
        <w:widowControl/>
        <w:numPr>
          <w:ilvl w:val="0"/>
          <w:numId w:val="1"/>
        </w:numPr>
        <w:jc w:val="both"/>
        <w:rPr>
          <w:sz w:val="24"/>
          <w:szCs w:val="24"/>
        </w:rPr>
      </w:pPr>
      <w:r>
        <w:rPr>
          <w:rFonts w:ascii="Century Gothic" w:eastAsia="Century Gothic" w:hAnsi="Century Gothic" w:cs="Century Gothic"/>
          <w:sz w:val="24"/>
          <w:szCs w:val="24"/>
        </w:rPr>
        <w:t>Parents will have access to their child’s records and will be consulted in respect of all care given.  Where parents or staff express concerns regarding special needs, a separate policy will be followed involving parents and professionals, maintaining confidentiality.</w:t>
      </w:r>
    </w:p>
    <w:p w14:paraId="18016356"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084C8BEC" w14:textId="77777777" w:rsidR="00672609" w:rsidRDefault="004C3515">
      <w:pPr>
        <w:widowControl/>
        <w:numPr>
          <w:ilvl w:val="0"/>
          <w:numId w:val="1"/>
        </w:numPr>
        <w:jc w:val="both"/>
        <w:rPr>
          <w:sz w:val="24"/>
          <w:szCs w:val="24"/>
        </w:rPr>
      </w:pPr>
      <w:r>
        <w:rPr>
          <w:rFonts w:ascii="Century Gothic" w:eastAsia="Century Gothic" w:hAnsi="Century Gothic" w:cs="Century Gothic"/>
          <w:sz w:val="24"/>
          <w:szCs w:val="24"/>
        </w:rPr>
        <w:t>Parents are encouraged to telephone at any time during the day in order to check on the progress of their children.</w:t>
      </w:r>
      <w:r w:rsidR="005B053C">
        <w:rPr>
          <w:rFonts w:ascii="Century Gothic" w:eastAsia="Century Gothic" w:hAnsi="Century Gothic" w:cs="Century Gothic"/>
          <w:sz w:val="24"/>
          <w:szCs w:val="24"/>
        </w:rPr>
        <w:t xml:space="preserve"> Updates on </w:t>
      </w:r>
      <w:proofErr w:type="spellStart"/>
      <w:r w:rsidR="005B053C">
        <w:rPr>
          <w:rFonts w:ascii="Century Gothic" w:eastAsia="Century Gothic" w:hAnsi="Century Gothic" w:cs="Century Gothic"/>
          <w:sz w:val="24"/>
          <w:szCs w:val="24"/>
        </w:rPr>
        <w:t>EYParent</w:t>
      </w:r>
      <w:proofErr w:type="spellEnd"/>
      <w:r w:rsidR="005B053C">
        <w:rPr>
          <w:rFonts w:ascii="Century Gothic" w:eastAsia="Century Gothic" w:hAnsi="Century Gothic" w:cs="Century Gothic"/>
          <w:sz w:val="24"/>
          <w:szCs w:val="24"/>
        </w:rPr>
        <w:t xml:space="preserve"> will be added throughout the day. </w:t>
      </w:r>
    </w:p>
    <w:p w14:paraId="7BA0A09E"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5C3EBCF7" w14:textId="77777777" w:rsidR="00672609" w:rsidRDefault="004C3515">
      <w:pPr>
        <w:widowControl/>
        <w:numPr>
          <w:ilvl w:val="0"/>
          <w:numId w:val="1"/>
        </w:numPr>
        <w:jc w:val="both"/>
        <w:rPr>
          <w:sz w:val="24"/>
          <w:szCs w:val="24"/>
        </w:rPr>
      </w:pPr>
      <w:r>
        <w:rPr>
          <w:rFonts w:ascii="Century Gothic" w:eastAsia="Century Gothic" w:hAnsi="Century Gothic" w:cs="Century Gothic"/>
          <w:sz w:val="24"/>
          <w:szCs w:val="24"/>
        </w:rPr>
        <w:t>Parents will be accorded hospitality and use of all facilities on the premises.</w:t>
      </w:r>
    </w:p>
    <w:p w14:paraId="6DE43B66"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67C7B8EE" w14:textId="40BD9062" w:rsidR="00672609" w:rsidRDefault="004C3515">
      <w:pPr>
        <w:widowControl/>
        <w:numPr>
          <w:ilvl w:val="0"/>
          <w:numId w:val="1"/>
        </w:numPr>
        <w:jc w:val="both"/>
        <w:rPr>
          <w:sz w:val="24"/>
          <w:szCs w:val="24"/>
        </w:rPr>
      </w:pPr>
      <w:r>
        <w:rPr>
          <w:rFonts w:ascii="Century Gothic" w:eastAsia="Century Gothic" w:hAnsi="Century Gothic" w:cs="Century Gothic"/>
          <w:sz w:val="24"/>
          <w:szCs w:val="24"/>
        </w:rPr>
        <w:t xml:space="preserve">We actively encourage the involvement of </w:t>
      </w:r>
      <w:r w:rsidR="002C1EE1">
        <w:rPr>
          <w:rFonts w:ascii="Century Gothic" w:eastAsia="Century Gothic" w:hAnsi="Century Gothic" w:cs="Century Gothic"/>
          <w:sz w:val="24"/>
          <w:szCs w:val="24"/>
        </w:rPr>
        <w:t>F</w:t>
      </w:r>
      <w:r>
        <w:rPr>
          <w:rFonts w:ascii="Century Gothic" w:eastAsia="Century Gothic" w:hAnsi="Century Gothic" w:cs="Century Gothic"/>
          <w:sz w:val="24"/>
          <w:szCs w:val="24"/>
        </w:rPr>
        <w:t xml:space="preserve">athers and </w:t>
      </w:r>
      <w:r w:rsidR="002C1EE1">
        <w:rPr>
          <w:rFonts w:ascii="Century Gothic" w:eastAsia="Century Gothic" w:hAnsi="Century Gothic" w:cs="Century Gothic"/>
          <w:sz w:val="24"/>
          <w:szCs w:val="24"/>
        </w:rPr>
        <w:t>G</w:t>
      </w:r>
      <w:r>
        <w:rPr>
          <w:rFonts w:ascii="Century Gothic" w:eastAsia="Century Gothic" w:hAnsi="Century Gothic" w:cs="Century Gothic"/>
          <w:sz w:val="24"/>
          <w:szCs w:val="24"/>
        </w:rPr>
        <w:t xml:space="preserve">randfathers through Dad’s events, ‘stay and play’, family picnics and other events. </w:t>
      </w:r>
    </w:p>
    <w:p w14:paraId="791C36DC" w14:textId="77777777" w:rsidR="00672609" w:rsidRDefault="00672609" w:rsidP="004C5346">
      <w:pPr>
        <w:pBdr>
          <w:top w:val="nil"/>
          <w:left w:val="nil"/>
          <w:bottom w:val="nil"/>
          <w:right w:val="nil"/>
          <w:between w:val="nil"/>
        </w:pBdr>
        <w:rPr>
          <w:rFonts w:ascii="Century Gothic" w:eastAsia="Century Gothic" w:hAnsi="Century Gothic" w:cs="Century Gothic"/>
          <w:color w:val="000000"/>
          <w:sz w:val="24"/>
          <w:szCs w:val="24"/>
        </w:rPr>
      </w:pPr>
    </w:p>
    <w:p w14:paraId="4A719CA5" w14:textId="77777777" w:rsidR="00672609" w:rsidRDefault="004C3515">
      <w:pPr>
        <w:widowControl/>
        <w:numPr>
          <w:ilvl w:val="0"/>
          <w:numId w:val="1"/>
        </w:numPr>
        <w:jc w:val="both"/>
        <w:rPr>
          <w:sz w:val="24"/>
          <w:szCs w:val="24"/>
        </w:rPr>
      </w:pPr>
      <w:r>
        <w:rPr>
          <w:rFonts w:ascii="Century Gothic" w:eastAsia="Century Gothic" w:hAnsi="Century Gothic" w:cs="Century Gothic"/>
          <w:sz w:val="24"/>
          <w:szCs w:val="24"/>
        </w:rPr>
        <w:t>For parents living separately we will send newsletters, notice of events and other information about the setting to each parent so that everyone feels involved in the child’s progress.</w:t>
      </w:r>
    </w:p>
    <w:p w14:paraId="03933033"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40ACC83A" w14:textId="09C21F2E" w:rsidR="00672609" w:rsidRDefault="004C3515">
      <w:pPr>
        <w:widowControl/>
        <w:numPr>
          <w:ilvl w:val="0"/>
          <w:numId w:val="1"/>
        </w:numPr>
        <w:jc w:val="both"/>
        <w:rPr>
          <w:sz w:val="24"/>
          <w:szCs w:val="24"/>
        </w:rPr>
      </w:pPr>
      <w:r>
        <w:rPr>
          <w:rFonts w:ascii="Century Gothic" w:eastAsia="Century Gothic" w:hAnsi="Century Gothic" w:cs="Century Gothic"/>
          <w:sz w:val="24"/>
          <w:szCs w:val="24"/>
        </w:rPr>
        <w:lastRenderedPageBreak/>
        <w:t xml:space="preserve">The Policies of the setting are available for all parents to read, on display in the Nursery </w:t>
      </w:r>
      <w:r w:rsidR="004C5346">
        <w:rPr>
          <w:rFonts w:ascii="Century Gothic" w:eastAsia="Century Gothic" w:hAnsi="Century Gothic" w:cs="Century Gothic"/>
          <w:sz w:val="24"/>
          <w:szCs w:val="24"/>
        </w:rPr>
        <w:t>offices</w:t>
      </w:r>
      <w:r>
        <w:rPr>
          <w:rFonts w:ascii="Century Gothic" w:eastAsia="Century Gothic" w:hAnsi="Century Gothic" w:cs="Century Gothic"/>
          <w:sz w:val="24"/>
          <w:szCs w:val="24"/>
        </w:rPr>
        <w:t>, or by asking any member of staff.  Parents are given mention in all policies.  They are not to be removed from the premises.</w:t>
      </w:r>
    </w:p>
    <w:p w14:paraId="3F8A3FA6"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35B89055" w14:textId="7732D7BD" w:rsidR="00672609" w:rsidRDefault="004C3515">
      <w:pPr>
        <w:widowControl/>
        <w:numPr>
          <w:ilvl w:val="0"/>
          <w:numId w:val="1"/>
        </w:numPr>
        <w:jc w:val="both"/>
        <w:rPr>
          <w:sz w:val="24"/>
          <w:szCs w:val="24"/>
        </w:rPr>
      </w:pPr>
      <w:r>
        <w:rPr>
          <w:rFonts w:ascii="Century Gothic" w:eastAsia="Century Gothic" w:hAnsi="Century Gothic" w:cs="Century Gothic"/>
          <w:sz w:val="24"/>
          <w:szCs w:val="24"/>
        </w:rPr>
        <w:t>Parents will be informed, written or verbally about any issues concerning them, or their children on a timely basis. (Fees letters, changes to education, cultural or environment changes, newsletters, staff changes, illness etc.).</w:t>
      </w:r>
    </w:p>
    <w:p w14:paraId="0485DC3B"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1E5E84A0" w14:textId="77777777" w:rsidR="00672609" w:rsidRDefault="004C3515">
      <w:pPr>
        <w:widowControl/>
        <w:numPr>
          <w:ilvl w:val="0"/>
          <w:numId w:val="1"/>
        </w:numPr>
        <w:jc w:val="both"/>
        <w:rPr>
          <w:sz w:val="24"/>
          <w:szCs w:val="24"/>
        </w:rPr>
      </w:pPr>
      <w:r>
        <w:rPr>
          <w:rFonts w:ascii="Century Gothic" w:eastAsia="Century Gothic" w:hAnsi="Century Gothic" w:cs="Century Gothic"/>
          <w:sz w:val="24"/>
          <w:szCs w:val="24"/>
        </w:rPr>
        <w:t>Parents may be invited to discuss any concerns at meetings to escalate swift resolutions.</w:t>
      </w:r>
    </w:p>
    <w:p w14:paraId="0483EB43" w14:textId="77777777" w:rsidR="00672609" w:rsidRDefault="00672609" w:rsidP="004C5346">
      <w:pPr>
        <w:pBdr>
          <w:top w:val="nil"/>
          <w:left w:val="nil"/>
          <w:bottom w:val="nil"/>
          <w:right w:val="nil"/>
          <w:between w:val="nil"/>
        </w:pBdr>
        <w:rPr>
          <w:rFonts w:ascii="Century Gothic" w:eastAsia="Century Gothic" w:hAnsi="Century Gothic" w:cs="Century Gothic"/>
          <w:color w:val="000000"/>
          <w:sz w:val="24"/>
          <w:szCs w:val="24"/>
        </w:rPr>
      </w:pPr>
    </w:p>
    <w:p w14:paraId="53E51672" w14:textId="214CA6B7" w:rsidR="00672609" w:rsidRDefault="004C3515">
      <w:pPr>
        <w:widowControl/>
        <w:numPr>
          <w:ilvl w:val="0"/>
          <w:numId w:val="1"/>
        </w:numPr>
        <w:jc w:val="both"/>
        <w:rPr>
          <w:sz w:val="24"/>
          <w:szCs w:val="24"/>
        </w:rPr>
      </w:pPr>
      <w:r>
        <w:rPr>
          <w:rFonts w:ascii="Century Gothic" w:eastAsia="Century Gothic" w:hAnsi="Century Gothic" w:cs="Century Gothic"/>
          <w:sz w:val="24"/>
          <w:szCs w:val="24"/>
        </w:rPr>
        <w:t xml:space="preserve">When a child leaves </w:t>
      </w:r>
      <w:r w:rsidR="002C1EE1">
        <w:rPr>
          <w:rFonts w:ascii="Century Gothic" w:eastAsia="Century Gothic" w:hAnsi="Century Gothic" w:cs="Century Gothic"/>
          <w:sz w:val="24"/>
          <w:szCs w:val="24"/>
        </w:rPr>
        <w:t xml:space="preserve">the </w:t>
      </w:r>
      <w:proofErr w:type="gramStart"/>
      <w:r w:rsidR="002C1EE1">
        <w:rPr>
          <w:rFonts w:ascii="Century Gothic" w:eastAsia="Century Gothic" w:hAnsi="Century Gothic" w:cs="Century Gothic"/>
          <w:sz w:val="24"/>
          <w:szCs w:val="24"/>
        </w:rPr>
        <w:t>setting</w:t>
      </w:r>
      <w:proofErr w:type="gramEnd"/>
      <w:r w:rsidR="002C1EE1">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 report is written which is shared with parents prior to being passed on to their new setting.</w:t>
      </w:r>
    </w:p>
    <w:p w14:paraId="169AFA98"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528C5144" w14:textId="77777777" w:rsidR="00672609" w:rsidRDefault="004C3515">
      <w:pPr>
        <w:widowControl/>
        <w:numPr>
          <w:ilvl w:val="0"/>
          <w:numId w:val="1"/>
        </w:numPr>
        <w:jc w:val="both"/>
        <w:rPr>
          <w:sz w:val="24"/>
          <w:szCs w:val="24"/>
        </w:rPr>
      </w:pPr>
      <w:r>
        <w:rPr>
          <w:rFonts w:ascii="Century Gothic" w:eastAsia="Century Gothic" w:hAnsi="Century Gothic" w:cs="Century Gothic"/>
          <w:sz w:val="24"/>
          <w:szCs w:val="24"/>
        </w:rPr>
        <w:t>Pre-school parents are invited to attend activities in the school, supported by nursery staff, involving Pre-school and Reception classes in order to support their transition into school.</w:t>
      </w:r>
    </w:p>
    <w:p w14:paraId="66BAE798"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2B539B45" w14:textId="77777777" w:rsidR="00672609" w:rsidRDefault="004C3515">
      <w:pPr>
        <w:widowControl/>
        <w:numPr>
          <w:ilvl w:val="0"/>
          <w:numId w:val="1"/>
        </w:numPr>
        <w:jc w:val="both"/>
        <w:rPr>
          <w:sz w:val="24"/>
          <w:szCs w:val="24"/>
        </w:rPr>
      </w:pPr>
      <w:r>
        <w:rPr>
          <w:rFonts w:ascii="Century Gothic" w:eastAsia="Century Gothic" w:hAnsi="Century Gothic" w:cs="Century Gothic"/>
          <w:sz w:val="24"/>
          <w:szCs w:val="24"/>
        </w:rPr>
        <w:t>Parents and extended family, who provide care for the child, are welcome anytime and particularly for any special events, open days, cooking activities and outings.</w:t>
      </w:r>
    </w:p>
    <w:p w14:paraId="417872DE"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44DB8F75" w14:textId="77777777" w:rsidR="00672609" w:rsidRDefault="004C3515">
      <w:pPr>
        <w:widowControl/>
        <w:numPr>
          <w:ilvl w:val="0"/>
          <w:numId w:val="1"/>
        </w:numPr>
        <w:jc w:val="both"/>
        <w:rPr>
          <w:sz w:val="24"/>
          <w:szCs w:val="24"/>
        </w:rPr>
      </w:pPr>
      <w:r>
        <w:rPr>
          <w:rFonts w:ascii="Century Gothic" w:eastAsia="Century Gothic" w:hAnsi="Century Gothic" w:cs="Century Gothic"/>
          <w:sz w:val="24"/>
          <w:szCs w:val="24"/>
        </w:rPr>
        <w:t xml:space="preserve">A Complaints procedure is in place and parents will receive written notification 7 days after the complaint explaining action to be taken.  </w:t>
      </w:r>
    </w:p>
    <w:p w14:paraId="3ED8B0E6" w14:textId="77777777" w:rsidR="00672609" w:rsidRDefault="00672609" w:rsidP="004C5346">
      <w:pPr>
        <w:pBdr>
          <w:top w:val="nil"/>
          <w:left w:val="nil"/>
          <w:bottom w:val="nil"/>
          <w:right w:val="nil"/>
          <w:between w:val="nil"/>
        </w:pBdr>
        <w:rPr>
          <w:rFonts w:ascii="Century Gothic" w:eastAsia="Century Gothic" w:hAnsi="Century Gothic" w:cs="Century Gothic"/>
          <w:color w:val="000000"/>
          <w:sz w:val="24"/>
          <w:szCs w:val="24"/>
        </w:rPr>
      </w:pPr>
    </w:p>
    <w:p w14:paraId="1A074511" w14:textId="77777777" w:rsidR="00672609" w:rsidRDefault="004C3515">
      <w:pPr>
        <w:widowControl/>
        <w:numPr>
          <w:ilvl w:val="0"/>
          <w:numId w:val="1"/>
        </w:numPr>
        <w:jc w:val="both"/>
        <w:rPr>
          <w:sz w:val="24"/>
          <w:szCs w:val="24"/>
        </w:rPr>
      </w:pPr>
      <w:r>
        <w:rPr>
          <w:rFonts w:ascii="Century Gothic" w:eastAsia="Century Gothic" w:hAnsi="Century Gothic" w:cs="Century Gothic"/>
          <w:sz w:val="24"/>
          <w:szCs w:val="24"/>
        </w:rPr>
        <w:t>Parents will be involved in regular evaluations and may be asked to work in partnership to implement changes.</w:t>
      </w:r>
    </w:p>
    <w:p w14:paraId="23F16B07" w14:textId="77777777" w:rsidR="00672609" w:rsidRDefault="00672609">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7FA3BAD0" w14:textId="77777777" w:rsidR="00672609" w:rsidRDefault="004C3515">
      <w:pPr>
        <w:widowControl/>
        <w:numPr>
          <w:ilvl w:val="0"/>
          <w:numId w:val="1"/>
        </w:numPr>
        <w:jc w:val="both"/>
        <w:rPr>
          <w:sz w:val="24"/>
          <w:szCs w:val="24"/>
        </w:rPr>
      </w:pPr>
      <w:bookmarkStart w:id="0" w:name="_gjdgxs" w:colFirst="0" w:colLast="0"/>
      <w:bookmarkEnd w:id="0"/>
      <w:r>
        <w:rPr>
          <w:rFonts w:ascii="Century Gothic" w:eastAsia="Century Gothic" w:hAnsi="Century Gothic" w:cs="Century Gothic"/>
          <w:sz w:val="24"/>
          <w:szCs w:val="24"/>
        </w:rPr>
        <w:t>The setting has developed displays including understanding the Early Years Foundation Stage and parent’s information to support parents leading to improved outcomes for their children and families.</w:t>
      </w:r>
    </w:p>
    <w:sectPr w:rsidR="00672609">
      <w:headerReference w:type="default" r:id="rId7"/>
      <w:footerReference w:type="default" r:id="rId8"/>
      <w:pgSz w:w="11906" w:h="16838"/>
      <w:pgMar w:top="907" w:right="907" w:bottom="907" w:left="90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662D" w14:textId="77777777" w:rsidR="007F1E92" w:rsidRDefault="007F1E92">
      <w:r>
        <w:separator/>
      </w:r>
    </w:p>
  </w:endnote>
  <w:endnote w:type="continuationSeparator" w:id="0">
    <w:p w14:paraId="7D9D9A90" w14:textId="77777777" w:rsidR="007F1E92" w:rsidRDefault="007F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ilbo">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621D" w14:textId="523CC406" w:rsidR="00672609" w:rsidRDefault="004C3515">
    <w:pPr>
      <w:pBdr>
        <w:top w:val="nil"/>
        <w:left w:val="nil"/>
        <w:bottom w:val="nil"/>
        <w:right w:val="nil"/>
        <w:between w:val="nil"/>
      </w:pBdr>
      <w:tabs>
        <w:tab w:val="center" w:pos="4153"/>
        <w:tab w:val="right" w:pos="8306"/>
      </w:tabs>
      <w:rPr>
        <w:rFonts w:ascii="Century Gothic" w:eastAsia="Century Gothic" w:hAnsi="Century Gothic" w:cs="Century Gothic"/>
        <w:color w:val="000000"/>
      </w:rPr>
    </w:pPr>
    <w:r>
      <w:rPr>
        <w:color w:val="000000"/>
      </w:rPr>
      <w:t xml:space="preserve">____________________________________________________________________________________________________                                                     </w:t>
    </w:r>
    <w:r>
      <w:rPr>
        <w:rFonts w:ascii="Century Gothic" w:eastAsia="Century Gothic" w:hAnsi="Century Gothic" w:cs="Century Gothic"/>
        <w:color w:val="000000"/>
      </w:rPr>
      <w:t xml:space="preserve">Hazles Farm Childcare © 2006                                                              Reviewed &amp; updated </w:t>
    </w:r>
    <w:r w:rsidR="002C1EE1">
      <w:rPr>
        <w:rFonts w:ascii="Century Gothic" w:eastAsia="Century Gothic" w:hAnsi="Century Gothic" w:cs="Century Gothic"/>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BCAD" w14:textId="77777777" w:rsidR="007F1E92" w:rsidRDefault="007F1E92">
      <w:r>
        <w:separator/>
      </w:r>
    </w:p>
  </w:footnote>
  <w:footnote w:type="continuationSeparator" w:id="0">
    <w:p w14:paraId="64358B0E" w14:textId="77777777" w:rsidR="007F1E92" w:rsidRDefault="007F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763D" w14:textId="77EE87CA" w:rsidR="00672609" w:rsidRDefault="004C5346">
    <w:pPr>
      <w:pBdr>
        <w:top w:val="nil"/>
        <w:left w:val="nil"/>
        <w:bottom w:val="nil"/>
        <w:right w:val="nil"/>
        <w:between w:val="nil"/>
      </w:pBdr>
      <w:tabs>
        <w:tab w:val="center" w:pos="4153"/>
        <w:tab w:val="right" w:pos="8306"/>
      </w:tabs>
      <w:rPr>
        <w:color w:val="000000"/>
      </w:rPr>
    </w:pPr>
    <w:r>
      <w:rPr>
        <w:noProof/>
        <w:lang w:val="en-GB"/>
      </w:rPr>
      <mc:AlternateContent>
        <mc:Choice Requires="wps">
          <w:drawing>
            <wp:anchor distT="0" distB="0" distL="114300" distR="114300" simplePos="0" relativeHeight="251657216" behindDoc="0" locked="0" layoutInCell="1" hidden="0" allowOverlap="1" wp14:anchorId="774E8549" wp14:editId="699DBADA">
              <wp:simplePos x="0" y="0"/>
              <wp:positionH relativeFrom="column">
                <wp:posOffset>2578735</wp:posOffset>
              </wp:positionH>
              <wp:positionV relativeFrom="paragraph">
                <wp:posOffset>-114300</wp:posOffset>
              </wp:positionV>
              <wp:extent cx="4229100" cy="990600"/>
              <wp:effectExtent l="0" t="0" r="0" b="0"/>
              <wp:wrapNone/>
              <wp:docPr id="1" name="Rectangle 1"/>
              <wp:cNvGraphicFramePr/>
              <a:graphic xmlns:a="http://schemas.openxmlformats.org/drawingml/2006/main">
                <a:graphicData uri="http://schemas.microsoft.com/office/word/2010/wordprocessingShape">
                  <wps:wsp>
                    <wps:cNvSpPr/>
                    <wps:spPr>
                      <a:xfrm>
                        <a:off x="0" y="0"/>
                        <a:ext cx="4229100" cy="990600"/>
                      </a:xfrm>
                      <a:prstGeom prst="rect">
                        <a:avLst/>
                      </a:prstGeom>
                      <a:solidFill>
                        <a:srgbClr val="FFFFFF"/>
                      </a:solidFill>
                      <a:ln>
                        <a:noFill/>
                      </a:ln>
                    </wps:spPr>
                    <wps:txbx>
                      <w:txbxContent>
                        <w:p w14:paraId="5F71F20A" w14:textId="77777777" w:rsidR="00672609" w:rsidRDefault="00672609">
                          <w:pPr>
                            <w:jc w:val="center"/>
                            <w:textDirection w:val="btLr"/>
                          </w:pPr>
                        </w:p>
                        <w:p w14:paraId="315F5887" w14:textId="77777777" w:rsidR="00672609" w:rsidRDefault="004C3515">
                          <w:pPr>
                            <w:jc w:val="center"/>
                            <w:textDirection w:val="btLr"/>
                          </w:pPr>
                          <w:r>
                            <w:rPr>
                              <w:rFonts w:ascii="Century Gothic" w:eastAsia="Century Gothic" w:hAnsi="Century Gothic" w:cs="Century Gothic"/>
                              <w:color w:val="000000"/>
                              <w:sz w:val="24"/>
                            </w:rPr>
                            <w:t>HAZLES FARM CHILDCARE Ltd</w:t>
                          </w:r>
                        </w:p>
                        <w:p w14:paraId="31D4064A" w14:textId="77777777" w:rsidR="00672609" w:rsidRDefault="004C3515">
                          <w:pPr>
                            <w:jc w:val="center"/>
                            <w:textDirection w:val="btLr"/>
                          </w:pPr>
                          <w:r>
                            <w:rPr>
                              <w:rFonts w:ascii="Century Gothic" w:eastAsia="Century Gothic" w:hAnsi="Century Gothic" w:cs="Century Gothic"/>
                              <w:color w:val="000000"/>
                              <w:sz w:val="24"/>
                            </w:rPr>
                            <w:t xml:space="preserve">POLICY STATEMENT ON </w:t>
                          </w:r>
                        </w:p>
                        <w:p w14:paraId="2E021728" w14:textId="77777777" w:rsidR="00672609" w:rsidRDefault="004C3515">
                          <w:pPr>
                            <w:jc w:val="center"/>
                            <w:textDirection w:val="btLr"/>
                          </w:pPr>
                          <w:r>
                            <w:rPr>
                              <w:rFonts w:ascii="Century Gothic" w:eastAsia="Century Gothic" w:hAnsi="Century Gothic" w:cs="Century Gothic"/>
                              <w:color w:val="000000"/>
                              <w:sz w:val="24"/>
                            </w:rPr>
                            <w:t>PARENTS AS PARTNERS</w:t>
                          </w:r>
                        </w:p>
                        <w:p w14:paraId="213F1DF1" w14:textId="77777777" w:rsidR="00672609" w:rsidRDefault="00672609">
                          <w:pPr>
                            <w:jc w:val="center"/>
                            <w:textDirection w:val="btLr"/>
                          </w:pPr>
                        </w:p>
                        <w:p w14:paraId="0D6C7A2D" w14:textId="77777777" w:rsidR="00672609" w:rsidRDefault="0067260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4E8549" id="Rectangle 1" o:spid="_x0000_s1026" style="position:absolute;margin-left:203.05pt;margin-top:-9pt;width:333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" stroked="f">
              <v:textbox inset="2.53958mm,1.2694mm,2.53958mm,1.2694mm">
                <w:txbxContent>
                  <w:p w14:paraId="5F71F20A" w14:textId="77777777" w:rsidR="00672609" w:rsidRDefault="00672609">
                    <w:pPr>
                      <w:jc w:val="center"/>
                      <w:textDirection w:val="btLr"/>
                    </w:pPr>
                  </w:p>
                  <w:p w14:paraId="315F5887" w14:textId="77777777" w:rsidR="00672609" w:rsidRDefault="004C3515">
                    <w:pPr>
                      <w:jc w:val="center"/>
                      <w:textDirection w:val="btLr"/>
                    </w:pPr>
                    <w:r>
                      <w:rPr>
                        <w:rFonts w:ascii="Century Gothic" w:eastAsia="Century Gothic" w:hAnsi="Century Gothic" w:cs="Century Gothic"/>
                        <w:color w:val="000000"/>
                        <w:sz w:val="24"/>
                      </w:rPr>
                      <w:t>HAZLES FARM CHILDCARE Ltd</w:t>
                    </w:r>
                  </w:p>
                  <w:p w14:paraId="31D4064A" w14:textId="77777777" w:rsidR="00672609" w:rsidRDefault="004C3515">
                    <w:pPr>
                      <w:jc w:val="center"/>
                      <w:textDirection w:val="btLr"/>
                    </w:pPr>
                    <w:r>
                      <w:rPr>
                        <w:rFonts w:ascii="Century Gothic" w:eastAsia="Century Gothic" w:hAnsi="Century Gothic" w:cs="Century Gothic"/>
                        <w:color w:val="000000"/>
                        <w:sz w:val="24"/>
                      </w:rPr>
                      <w:t xml:space="preserve">POLICY STATEMENT ON </w:t>
                    </w:r>
                  </w:p>
                  <w:p w14:paraId="2E021728" w14:textId="77777777" w:rsidR="00672609" w:rsidRDefault="004C3515">
                    <w:pPr>
                      <w:jc w:val="center"/>
                      <w:textDirection w:val="btLr"/>
                    </w:pPr>
                    <w:r>
                      <w:rPr>
                        <w:rFonts w:ascii="Century Gothic" w:eastAsia="Century Gothic" w:hAnsi="Century Gothic" w:cs="Century Gothic"/>
                        <w:color w:val="000000"/>
                        <w:sz w:val="24"/>
                      </w:rPr>
                      <w:t>PARENTS AS PARTNERS</w:t>
                    </w:r>
                  </w:p>
                  <w:p w14:paraId="213F1DF1" w14:textId="77777777" w:rsidR="00672609" w:rsidRDefault="00672609">
                    <w:pPr>
                      <w:jc w:val="center"/>
                      <w:textDirection w:val="btLr"/>
                    </w:pPr>
                  </w:p>
                  <w:p w14:paraId="0D6C7A2D" w14:textId="77777777" w:rsidR="00672609" w:rsidRDefault="00672609">
                    <w:pPr>
                      <w:textDirection w:val="btLr"/>
                    </w:pPr>
                  </w:p>
                </w:txbxContent>
              </v:textbox>
            </v:rect>
          </w:pict>
        </mc:Fallback>
      </mc:AlternateContent>
    </w:r>
    <w:r w:rsidR="004C3515">
      <w:rPr>
        <w:noProof/>
        <w:lang w:val="en-GB"/>
      </w:rPr>
      <w:drawing>
        <wp:inline distT="114300" distB="114300" distL="114300" distR="114300" wp14:anchorId="3A5DAEAA" wp14:editId="1EA85C78">
          <wp:extent cx="2438717" cy="74685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38717" cy="746857"/>
                  </a:xfrm>
                  <a:prstGeom prst="rect">
                    <a:avLst/>
                  </a:prstGeom>
                  <a:ln/>
                </pic:spPr>
              </pic:pic>
            </a:graphicData>
          </a:graphic>
        </wp:inline>
      </w:drawing>
    </w:r>
  </w:p>
  <w:p w14:paraId="2C10FA7F" w14:textId="77777777" w:rsidR="00672609" w:rsidRDefault="004C3515">
    <w:pPr>
      <w:pBdr>
        <w:top w:val="nil"/>
        <w:left w:val="nil"/>
        <w:bottom w:val="nil"/>
        <w:right w:val="nil"/>
        <w:between w:val="nil"/>
      </w:pBdr>
      <w:tabs>
        <w:tab w:val="center" w:pos="4153"/>
        <w:tab w:val="right" w:pos="8306"/>
      </w:tabs>
      <w:rPr>
        <w:color w:val="000000"/>
        <w:sz w:val="16"/>
        <w:szCs w:val="16"/>
      </w:rPr>
    </w:pPr>
    <w:r>
      <w:rPr>
        <w:color w:val="000000"/>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65C47"/>
    <w:multiLevelType w:val="multilevel"/>
    <w:tmpl w:val="D0F61AE2"/>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5779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09"/>
    <w:rsid w:val="002C1EE1"/>
    <w:rsid w:val="004C3515"/>
    <w:rsid w:val="004C5346"/>
    <w:rsid w:val="005B053C"/>
    <w:rsid w:val="00672609"/>
    <w:rsid w:val="007F1E92"/>
    <w:rsid w:val="0081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B88CA"/>
  <w15:docId w15:val="{8E71FFAE-9584-49A5-85E8-A68DC08E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Bilbo" w:eastAsia="Bilbo" w:hAnsi="Bilbo" w:cs="Bilbo"/>
      <w:sz w:val="28"/>
      <w:szCs w:val="28"/>
    </w:rPr>
  </w:style>
  <w:style w:type="paragraph" w:styleId="Heading2">
    <w:name w:val="heading 2"/>
    <w:basedOn w:val="Normal"/>
    <w:next w:val="Normal"/>
    <w:pPr>
      <w:keepNext/>
      <w:outlineLvl w:val="1"/>
    </w:pPr>
    <w:rPr>
      <w:rFonts w:ascii="Bilbo" w:eastAsia="Bilbo" w:hAnsi="Bilbo" w:cs="Bilbo"/>
      <w:color w:val="0000FF"/>
      <w:sz w:val="28"/>
      <w:szCs w:val="28"/>
    </w:rPr>
  </w:style>
  <w:style w:type="paragraph" w:styleId="Heading3">
    <w:name w:val="heading 3"/>
    <w:basedOn w:val="Normal"/>
    <w:next w:val="Normal"/>
    <w:pPr>
      <w:keepNext/>
      <w:jc w:val="center"/>
      <w:outlineLvl w:val="2"/>
    </w:pPr>
    <w:rPr>
      <w:rFonts w:ascii="Bilbo" w:eastAsia="Bilbo" w:hAnsi="Bilbo" w:cs="Bilbo"/>
      <w:b/>
      <w:sz w:val="28"/>
      <w:szCs w:val="28"/>
    </w:rPr>
  </w:style>
  <w:style w:type="paragraph" w:styleId="Heading4">
    <w:name w:val="heading 4"/>
    <w:basedOn w:val="Normal"/>
    <w:next w:val="Normal"/>
    <w:pPr>
      <w:keepNext/>
      <w:ind w:left="360"/>
      <w:jc w:val="center"/>
      <w:outlineLvl w:val="3"/>
    </w:pPr>
    <w:rPr>
      <w:b/>
      <w:u w:val="single"/>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Bilbo" w:eastAsia="Bilbo" w:hAnsi="Bilbo" w:cs="Bilb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B053C"/>
    <w:rPr>
      <w:rFonts w:ascii="Tahoma" w:hAnsi="Tahoma" w:cs="Tahoma"/>
      <w:sz w:val="16"/>
      <w:szCs w:val="16"/>
    </w:rPr>
  </w:style>
  <w:style w:type="character" w:customStyle="1" w:styleId="BalloonTextChar">
    <w:name w:val="Balloon Text Char"/>
    <w:basedOn w:val="DefaultParagraphFont"/>
    <w:link w:val="BalloonText"/>
    <w:uiPriority w:val="99"/>
    <w:semiHidden/>
    <w:rsid w:val="005B053C"/>
    <w:rPr>
      <w:rFonts w:ascii="Tahoma" w:hAnsi="Tahoma" w:cs="Tahoma"/>
      <w:sz w:val="16"/>
      <w:szCs w:val="16"/>
    </w:rPr>
  </w:style>
  <w:style w:type="paragraph" w:styleId="Header">
    <w:name w:val="header"/>
    <w:basedOn w:val="Normal"/>
    <w:link w:val="HeaderChar"/>
    <w:uiPriority w:val="99"/>
    <w:unhideWhenUsed/>
    <w:rsid w:val="005B053C"/>
    <w:pPr>
      <w:tabs>
        <w:tab w:val="center" w:pos="4513"/>
        <w:tab w:val="right" w:pos="9026"/>
      </w:tabs>
    </w:pPr>
  </w:style>
  <w:style w:type="character" w:customStyle="1" w:styleId="HeaderChar">
    <w:name w:val="Header Char"/>
    <w:basedOn w:val="DefaultParagraphFont"/>
    <w:link w:val="Header"/>
    <w:uiPriority w:val="99"/>
    <w:rsid w:val="005B053C"/>
  </w:style>
  <w:style w:type="paragraph" w:styleId="Footer">
    <w:name w:val="footer"/>
    <w:basedOn w:val="Normal"/>
    <w:link w:val="FooterChar"/>
    <w:uiPriority w:val="99"/>
    <w:unhideWhenUsed/>
    <w:rsid w:val="005B053C"/>
    <w:pPr>
      <w:tabs>
        <w:tab w:val="center" w:pos="4513"/>
        <w:tab w:val="right" w:pos="9026"/>
      </w:tabs>
    </w:pPr>
  </w:style>
  <w:style w:type="character" w:customStyle="1" w:styleId="FooterChar">
    <w:name w:val="Footer Char"/>
    <w:basedOn w:val="DefaultParagraphFont"/>
    <w:link w:val="Footer"/>
    <w:uiPriority w:val="99"/>
    <w:rsid w:val="005B0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hazles farm</dc:creator>
  <cp:lastModifiedBy>hazles farm</cp:lastModifiedBy>
  <cp:revision>2</cp:revision>
  <dcterms:created xsi:type="dcterms:W3CDTF">2025-09-30T19:41:00Z</dcterms:created>
  <dcterms:modified xsi:type="dcterms:W3CDTF">2025-09-30T19:41:00Z</dcterms:modified>
</cp:coreProperties>
</file>