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FB27C" w14:textId="499A6ADB" w:rsidR="00480A00" w:rsidRPr="002A6BB3" w:rsidRDefault="00480A00" w:rsidP="00480A00">
      <w:pPr>
        <w:spacing w:before="240" w:after="240" w:line="24" w:lineRule="atLeast"/>
        <w:jc w:val="right"/>
        <w:rPr>
          <w:rFonts w:ascii="Calibri" w:hAnsi="Calibri" w:cs="Calibri"/>
        </w:rPr>
      </w:pPr>
      <w:r>
        <w:rPr>
          <w:noProof/>
        </w:rPr>
        <mc:AlternateContent>
          <mc:Choice Requires="wps">
            <w:drawing>
              <wp:anchor distT="0" distB="0" distL="114300" distR="114300" simplePos="0" relativeHeight="251659264" behindDoc="0" locked="0" layoutInCell="1" allowOverlap="1" wp14:anchorId="76A16663" wp14:editId="012D352F">
                <wp:simplePos x="0" y="0"/>
                <wp:positionH relativeFrom="column">
                  <wp:posOffset>48895</wp:posOffset>
                </wp:positionH>
                <wp:positionV relativeFrom="paragraph">
                  <wp:posOffset>241301</wp:posOffset>
                </wp:positionV>
                <wp:extent cx="3123565" cy="615950"/>
                <wp:effectExtent l="19050" t="19050" r="95885" b="88900"/>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3565" cy="615950"/>
                        </a:xfrm>
                        <a:prstGeom prst="flowChartAlternateProcess">
                          <a:avLst/>
                        </a:prstGeom>
                        <a:solidFill>
                          <a:srgbClr val="FFFFFF"/>
                        </a:solidFill>
                        <a:ln w="28575">
                          <a:solidFill>
                            <a:srgbClr val="823B0B"/>
                          </a:solidFill>
                          <a:miter lim="800000"/>
                          <a:headEnd/>
                          <a:tailEnd/>
                        </a:ln>
                        <a:effectLst>
                          <a:outerShdw dist="107763" dir="2700000" algn="ctr" rotWithShape="0">
                            <a:srgbClr val="FFCCFF">
                              <a:alpha val="50000"/>
                            </a:srgbClr>
                          </a:outerShdw>
                        </a:effectLst>
                      </wps:spPr>
                      <wps:txbx>
                        <w:txbxContent>
                          <w:p w14:paraId="7CFB175D" w14:textId="2BAF4BD4" w:rsidR="00480A00" w:rsidRPr="00480A00" w:rsidRDefault="00480A00" w:rsidP="00480A00">
                            <w:pPr>
                              <w:jc w:val="center"/>
                              <w:rPr>
                                <w:rFonts w:ascii="Calibri" w:hAnsi="Calibri" w:cs="Calibri"/>
                                <w:b/>
                                <w:color w:val="833C0B"/>
                                <w:sz w:val="40"/>
                                <w:szCs w:val="40"/>
                              </w:rPr>
                            </w:pPr>
                            <w:r w:rsidRPr="00480A00">
                              <w:rPr>
                                <w:rFonts w:ascii="Calibri" w:hAnsi="Calibri" w:cs="Calibri"/>
                                <w:b/>
                                <w:color w:val="833C0B"/>
                                <w:sz w:val="40"/>
                                <w:szCs w:val="40"/>
                              </w:rPr>
                              <w:t xml:space="preserve">Complaints </w:t>
                            </w:r>
                            <w:r>
                              <w:rPr>
                                <w:rFonts w:ascii="Calibri" w:hAnsi="Calibri" w:cs="Calibri"/>
                                <w:b/>
                                <w:color w:val="833C0B"/>
                                <w:sz w:val="40"/>
                                <w:szCs w:val="40"/>
                              </w:rPr>
                              <w:t>P</w:t>
                            </w:r>
                            <w:r w:rsidRPr="00480A00">
                              <w:rPr>
                                <w:rFonts w:ascii="Calibri" w:hAnsi="Calibri" w:cs="Calibri"/>
                                <w:b/>
                                <w:color w:val="833C0B"/>
                                <w:sz w:val="40"/>
                                <w:szCs w:val="40"/>
                              </w:rPr>
                              <w:t xml:space="preserve">rocedure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1666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left:0;text-align:left;margin-left:3.85pt;margin-top:19pt;width:245.95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7siwIAABgFAAAOAAAAZHJzL2Uyb0RvYy54bWysVFFv0zAQfkfiP1h+Z0nTpe2ipdPWUYQ0&#10;YNJAPF8dJ7Fw7HB2m45fz9npug72hMiD5cvZn+/7/J0vr/adZjuJTllT8slZypk0wlbKNCX/9nX9&#10;bsGZ82Aq0NbIkj9Kx6+Wb99cDn0hM9taXUlkBGJcMfQlb73viyRxopUduDPbS0PJ2mIHnkJskgph&#10;IPROJ1mazpLBYtWjFdI5+ns7Jvky4te1FP5LXTvpmS451ebjiHHchDFZXkLRIPStEocy4B+q6EAZ&#10;OvQIdQse2BbVX1CdEmidrf2ZsF1i61oJGTkQm0n6B5uHFnoZuZA4rj/K5P4frPi8u0emqpJnnBno&#10;6IrW2g6iBfQFu9ZeogEv2f0oMcuCYkPvCtr40N9j4Oz6Oyt+OGbsqgXTyGtEO7QSKqpzEtYnLzaE&#10;wNFWthk+2YoOhK23Ubx9jV0AJFnYPt7R4/GO5N4zQT+nk2yaz3LOBOVmk/wij5eYQPG0u0fnP0jb&#10;sTApeU10qC70RzIHLvFI2N05H0qE4mlfpGS1qtZK6xhgs1lpZDsgE63jF1kR89Nl2rCBZFzk8zxC&#10;v0i6U4xFNr1Jb17D6BQJzrTqSr5IwxcWQRHEfG+qOPeg9DinmrUJaRmNTkRCYLcE8dBWA6tU4D9J&#10;5/PZlFNEts/mIyoD3VC/Co+cofXflW+j2YLcr1BerdbrUS7dtzAKkT+VR2Uc2EUZj+fH6KS06IJw&#10;8aOB/H6zJ0LBDRtbPZIfqJB46fSc0KS1+IuzgVqz5O7nFlBypj8a8tTF5Pw89HIMzvN5RgGeZjan&#10;GTCCoEruORunKz/2/7ZH1bRBoUjN2GvyYa2iG56rOriX2i/yOTwVob9P47jq+UFb/gYAAP//AwBQ&#10;SwMEFAAGAAgAAAAhAF6fU0DfAAAACAEAAA8AAABkcnMvZG93bnJldi54bWxMj8tOwzAQRfdI/IM1&#10;SOyoU1raNMSpEFJ3SNAUqerOjYc4wo9gu23I1zOsYDm6R3fOLdeDNeyMIXbeCZhOMmDoGq861wp4&#10;323ucmAxSaek8Q4FfGOEdXV9VcpC+Yvb4rlOLaMSFwspQKfUF5zHRqOVceJ7dJR9+GBlojO0XAV5&#10;oXJr+H2WLbiVnaMPWvb4rLH5rE9WwOYLw/RNv4z713F7qO2Y7+YmF+L2Znh6BJZwSH8w/OqTOlTk&#10;dPQnpyIzApZLAgXMclpE8Xy1WgA7Ejd7yIBXJf8/oPoBAAD//wMAUEsBAi0AFAAGAAgAAAAhALaD&#10;OJL+AAAA4QEAABMAAAAAAAAAAAAAAAAAAAAAAFtDb250ZW50X1R5cGVzXS54bWxQSwECLQAUAAYA&#10;CAAAACEAOP0h/9YAAACUAQAACwAAAAAAAAAAAAAAAAAvAQAAX3JlbHMvLnJlbHNQSwECLQAUAAYA&#10;CAAAACEAxyKO7IsCAAAYBQAADgAAAAAAAAAAAAAAAAAuAgAAZHJzL2Uyb0RvYy54bWxQSwECLQAU&#10;AAYACAAAACEAXp9TQN8AAAAIAQAADwAAAAAAAAAAAAAAAADlBAAAZHJzL2Rvd25yZXYueG1sUEsF&#10;BgAAAAAEAAQA8wAAAPEFAAAAAA==&#10;" strokecolor="#823b0b" strokeweight="2.25pt">
                <v:shadow on="t" color="#fcf" opacity=".5" offset="6pt,6pt"/>
                <v:textbox>
                  <w:txbxContent>
                    <w:p w14:paraId="7CFB175D" w14:textId="2BAF4BD4" w:rsidR="00480A00" w:rsidRPr="00480A00" w:rsidRDefault="00480A00" w:rsidP="00480A00">
                      <w:pPr>
                        <w:jc w:val="center"/>
                        <w:rPr>
                          <w:rFonts w:ascii="Calibri" w:hAnsi="Calibri" w:cs="Calibri"/>
                          <w:b/>
                          <w:color w:val="833C0B"/>
                          <w:sz w:val="40"/>
                          <w:szCs w:val="40"/>
                        </w:rPr>
                      </w:pPr>
                      <w:r w:rsidRPr="00480A00">
                        <w:rPr>
                          <w:rFonts w:ascii="Calibri" w:hAnsi="Calibri" w:cs="Calibri"/>
                          <w:b/>
                          <w:color w:val="833C0B"/>
                          <w:sz w:val="40"/>
                          <w:szCs w:val="40"/>
                        </w:rPr>
                        <w:t xml:space="preserve">Complaints </w:t>
                      </w:r>
                      <w:r>
                        <w:rPr>
                          <w:rFonts w:ascii="Calibri" w:hAnsi="Calibri" w:cs="Calibri"/>
                          <w:b/>
                          <w:color w:val="833C0B"/>
                          <w:sz w:val="40"/>
                          <w:szCs w:val="40"/>
                        </w:rPr>
                        <w:t>P</w:t>
                      </w:r>
                      <w:r w:rsidRPr="00480A00">
                        <w:rPr>
                          <w:rFonts w:ascii="Calibri" w:hAnsi="Calibri" w:cs="Calibri"/>
                          <w:b/>
                          <w:color w:val="833C0B"/>
                          <w:sz w:val="40"/>
                          <w:szCs w:val="40"/>
                        </w:rPr>
                        <w:t xml:space="preserve">rocedure </w:t>
                      </w:r>
                    </w:p>
                  </w:txbxContent>
                </v:textbox>
              </v:shape>
            </w:pict>
          </mc:Fallback>
        </mc:AlternateContent>
      </w:r>
      <w:r w:rsidRPr="0054787E">
        <w:rPr>
          <w:noProof/>
        </w:rPr>
        <w:drawing>
          <wp:inline distT="0" distB="0" distL="0" distR="0" wp14:anchorId="28E1E42B" wp14:editId="4598C2E0">
            <wp:extent cx="1377950" cy="118037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3662" cy="1185269"/>
                    </a:xfrm>
                    <a:prstGeom prst="rect">
                      <a:avLst/>
                    </a:prstGeom>
                    <a:noFill/>
                    <a:ln>
                      <a:noFill/>
                    </a:ln>
                  </pic:spPr>
                </pic:pic>
              </a:graphicData>
            </a:graphic>
          </wp:inline>
        </w:drawing>
      </w:r>
    </w:p>
    <w:p w14:paraId="6006A75B" w14:textId="1478F379" w:rsidR="00480A00" w:rsidRPr="00895EE3" w:rsidRDefault="00480A00" w:rsidP="00480A00">
      <w:pPr>
        <w:spacing w:before="240" w:after="240" w:line="24" w:lineRule="atLeast"/>
        <w:jc w:val="both"/>
        <w:rPr>
          <w:rFonts w:ascii="Calibri" w:hAnsi="Calibri" w:cs="Calibri"/>
          <w:iCs/>
        </w:rPr>
      </w:pPr>
      <w:r w:rsidRPr="00895EE3">
        <w:rPr>
          <w:rFonts w:ascii="Calibri" w:hAnsi="Calibri" w:cs="Calibri"/>
          <w:iCs/>
        </w:rPr>
        <w:t xml:space="preserve">LADR aims to </w:t>
      </w:r>
      <w:r w:rsidR="00A9129E">
        <w:rPr>
          <w:rFonts w:ascii="Calibri" w:hAnsi="Calibri" w:cs="Calibri"/>
          <w:iCs/>
        </w:rPr>
        <w:t>provide</w:t>
      </w:r>
      <w:r w:rsidRPr="00895EE3">
        <w:rPr>
          <w:rFonts w:ascii="Calibri" w:hAnsi="Calibri" w:cs="Calibri"/>
          <w:iCs/>
        </w:rPr>
        <w:t xml:space="preserve"> all its customers </w:t>
      </w:r>
      <w:r w:rsidR="00DB71D0">
        <w:rPr>
          <w:rFonts w:ascii="Calibri" w:hAnsi="Calibri" w:cs="Calibri"/>
          <w:iCs/>
        </w:rPr>
        <w:t xml:space="preserve">with </w:t>
      </w:r>
      <w:r w:rsidRPr="00895EE3">
        <w:rPr>
          <w:rFonts w:ascii="Calibri" w:hAnsi="Calibri" w:cs="Calibri"/>
          <w:iCs/>
        </w:rPr>
        <w:t>a high</w:t>
      </w:r>
      <w:r>
        <w:rPr>
          <w:rFonts w:ascii="Calibri" w:hAnsi="Calibri" w:cs="Calibri"/>
          <w:iCs/>
        </w:rPr>
        <w:t xml:space="preserve"> </w:t>
      </w:r>
      <w:r w:rsidRPr="00895EE3">
        <w:rPr>
          <w:rFonts w:ascii="Calibri" w:hAnsi="Calibri" w:cs="Calibri"/>
          <w:iCs/>
        </w:rPr>
        <w:t xml:space="preserve">quality experience of our </w:t>
      </w:r>
      <w:r>
        <w:rPr>
          <w:rFonts w:ascii="Calibri" w:hAnsi="Calibri" w:cs="Calibri"/>
          <w:iCs/>
        </w:rPr>
        <w:t>service</w:t>
      </w:r>
      <w:r w:rsidR="00A9129E">
        <w:rPr>
          <w:rFonts w:ascii="Calibri" w:hAnsi="Calibri" w:cs="Calibri"/>
          <w:iCs/>
        </w:rPr>
        <w:t>s</w:t>
      </w:r>
      <w:r>
        <w:rPr>
          <w:rFonts w:ascii="Calibri" w:hAnsi="Calibri" w:cs="Calibri"/>
          <w:iCs/>
        </w:rPr>
        <w:t xml:space="preserve"> including mediation, training </w:t>
      </w:r>
      <w:r w:rsidR="00A9129E">
        <w:rPr>
          <w:rFonts w:ascii="Calibri" w:hAnsi="Calibri" w:cs="Calibri"/>
          <w:iCs/>
        </w:rPr>
        <w:t>and</w:t>
      </w:r>
      <w:r>
        <w:rPr>
          <w:rFonts w:ascii="Calibri" w:hAnsi="Calibri" w:cs="Calibri"/>
          <w:iCs/>
        </w:rPr>
        <w:t xml:space="preserve"> supervision</w:t>
      </w:r>
      <w:r w:rsidRPr="00895EE3">
        <w:rPr>
          <w:rFonts w:ascii="Calibri" w:hAnsi="Calibri" w:cs="Calibri"/>
          <w:iCs/>
        </w:rPr>
        <w:t xml:space="preserve">. If </w:t>
      </w:r>
      <w:r>
        <w:rPr>
          <w:rFonts w:ascii="Calibri" w:hAnsi="Calibri" w:cs="Calibri"/>
          <w:iCs/>
        </w:rPr>
        <w:t xml:space="preserve">this has not been achieved </w:t>
      </w:r>
      <w:r w:rsidRPr="00895EE3">
        <w:rPr>
          <w:rFonts w:ascii="Calibri" w:hAnsi="Calibri" w:cs="Calibri"/>
          <w:iCs/>
        </w:rPr>
        <w:t>for you</w:t>
      </w:r>
      <w:r>
        <w:rPr>
          <w:rFonts w:ascii="Calibri" w:hAnsi="Calibri" w:cs="Calibri"/>
          <w:iCs/>
        </w:rPr>
        <w:t>,</w:t>
      </w:r>
      <w:r w:rsidRPr="00895EE3">
        <w:rPr>
          <w:rFonts w:ascii="Calibri" w:hAnsi="Calibri" w:cs="Calibri"/>
          <w:iCs/>
        </w:rPr>
        <w:t xml:space="preserve"> </w:t>
      </w:r>
      <w:r>
        <w:rPr>
          <w:rFonts w:ascii="Calibri" w:hAnsi="Calibri" w:cs="Calibri"/>
          <w:iCs/>
        </w:rPr>
        <w:t>I</w:t>
      </w:r>
      <w:r w:rsidRPr="00895EE3">
        <w:rPr>
          <w:rFonts w:ascii="Calibri" w:hAnsi="Calibri" w:cs="Calibri"/>
          <w:iCs/>
        </w:rPr>
        <w:t xml:space="preserve"> would like to know </w:t>
      </w:r>
      <w:r>
        <w:rPr>
          <w:rFonts w:ascii="Calibri" w:hAnsi="Calibri" w:cs="Calibri"/>
          <w:iCs/>
        </w:rPr>
        <w:t>so that I can</w:t>
      </w:r>
      <w:r w:rsidRPr="00895EE3">
        <w:rPr>
          <w:rFonts w:ascii="Calibri" w:hAnsi="Calibri" w:cs="Calibri"/>
          <w:iCs/>
        </w:rPr>
        <w:t xml:space="preserve"> address your particular concerns and make continuous improvements </w:t>
      </w:r>
      <w:r w:rsidR="00DB71D0">
        <w:rPr>
          <w:rFonts w:ascii="Calibri" w:hAnsi="Calibri" w:cs="Calibri"/>
          <w:iCs/>
        </w:rPr>
        <w:t xml:space="preserve">to </w:t>
      </w:r>
      <w:r w:rsidR="00A9129E">
        <w:rPr>
          <w:rFonts w:ascii="Calibri" w:hAnsi="Calibri" w:cs="Calibri"/>
          <w:iCs/>
        </w:rPr>
        <w:t>these services.</w:t>
      </w:r>
    </w:p>
    <w:p w14:paraId="7A4F2A4B" w14:textId="77777777" w:rsidR="00480A00" w:rsidRPr="00895EE3" w:rsidRDefault="00480A00" w:rsidP="00480A00">
      <w:pPr>
        <w:spacing w:before="240" w:after="240" w:line="24" w:lineRule="atLeast"/>
        <w:jc w:val="both"/>
        <w:rPr>
          <w:rFonts w:ascii="Calibri" w:hAnsi="Calibri" w:cs="Calibri"/>
          <w:iCs/>
        </w:rPr>
      </w:pPr>
      <w:r w:rsidRPr="00895EE3">
        <w:rPr>
          <w:rFonts w:ascii="Calibri" w:hAnsi="Calibri" w:cs="Calibri"/>
          <w:iCs/>
        </w:rPr>
        <w:t>If you wish to make a complaint</w:t>
      </w:r>
      <w:r>
        <w:rPr>
          <w:rFonts w:ascii="Calibri" w:hAnsi="Calibri" w:cs="Calibri"/>
          <w:iCs/>
        </w:rPr>
        <w:t>,</w:t>
      </w:r>
      <w:r w:rsidRPr="00895EE3">
        <w:rPr>
          <w:rFonts w:ascii="Calibri" w:hAnsi="Calibri" w:cs="Calibri"/>
          <w:iCs/>
        </w:rPr>
        <w:t xml:space="preserve"> please follow the steps below:</w:t>
      </w:r>
    </w:p>
    <w:p w14:paraId="4A167016" w14:textId="77777777" w:rsidR="00480A00" w:rsidRPr="00E056C6" w:rsidRDefault="00480A00" w:rsidP="00480A00">
      <w:pPr>
        <w:spacing w:before="240" w:after="240" w:line="24" w:lineRule="atLeast"/>
        <w:jc w:val="both"/>
        <w:rPr>
          <w:rFonts w:ascii="Calibri" w:hAnsi="Calibri" w:cs="Calibri"/>
          <w:b/>
          <w:iCs/>
          <w:color w:val="833C0B"/>
        </w:rPr>
      </w:pPr>
      <w:r w:rsidRPr="00E056C6">
        <w:rPr>
          <w:rFonts w:ascii="Calibri" w:hAnsi="Calibri" w:cs="Calibri"/>
          <w:b/>
          <w:iCs/>
          <w:color w:val="833C0B"/>
        </w:rPr>
        <w:t>Step 1: Informal Resolution</w:t>
      </w:r>
    </w:p>
    <w:p w14:paraId="59D6EB1C" w14:textId="7F2C3C69" w:rsidR="00480A00" w:rsidRPr="00895EE3" w:rsidRDefault="00480A00" w:rsidP="00480A00">
      <w:pPr>
        <w:spacing w:before="240" w:after="240" w:line="24" w:lineRule="atLeast"/>
        <w:jc w:val="both"/>
        <w:rPr>
          <w:rFonts w:ascii="Calibri" w:hAnsi="Calibri" w:cs="Calibri"/>
          <w:iCs/>
        </w:rPr>
      </w:pPr>
      <w:r w:rsidRPr="00895EE3">
        <w:rPr>
          <w:rFonts w:ascii="Calibri" w:hAnsi="Calibri" w:cs="Calibri"/>
          <w:iCs/>
        </w:rPr>
        <w:t xml:space="preserve">Please raise your concern with your </w:t>
      </w:r>
      <w:r>
        <w:rPr>
          <w:rFonts w:ascii="Calibri" w:hAnsi="Calibri" w:cs="Calibri"/>
          <w:iCs/>
        </w:rPr>
        <w:t xml:space="preserve">mediator / </w:t>
      </w:r>
      <w:r w:rsidRPr="00895EE3">
        <w:rPr>
          <w:rFonts w:ascii="Calibri" w:hAnsi="Calibri" w:cs="Calibri"/>
          <w:iCs/>
        </w:rPr>
        <w:t>trainer</w:t>
      </w:r>
      <w:r>
        <w:rPr>
          <w:rFonts w:ascii="Calibri" w:hAnsi="Calibri" w:cs="Calibri"/>
          <w:iCs/>
        </w:rPr>
        <w:t xml:space="preserve"> / supervisor</w:t>
      </w:r>
      <w:r w:rsidRPr="00895EE3">
        <w:rPr>
          <w:rFonts w:ascii="Calibri" w:hAnsi="Calibri" w:cs="Calibri"/>
          <w:iCs/>
        </w:rPr>
        <w:t>, either face to face, by phone or email. (</w:t>
      </w:r>
      <w:r>
        <w:rPr>
          <w:rFonts w:ascii="Calibri" w:hAnsi="Calibri" w:cs="Calibri"/>
          <w:iCs/>
        </w:rPr>
        <w:t>For c</w:t>
      </w:r>
      <w:r w:rsidRPr="00895EE3">
        <w:rPr>
          <w:rFonts w:ascii="Calibri" w:hAnsi="Calibri" w:cs="Calibri"/>
          <w:iCs/>
        </w:rPr>
        <w:t xml:space="preserve">ontact details </w:t>
      </w:r>
      <w:r>
        <w:rPr>
          <w:rFonts w:ascii="Calibri" w:hAnsi="Calibri" w:cs="Calibri"/>
          <w:iCs/>
        </w:rPr>
        <w:t>see below</w:t>
      </w:r>
      <w:r w:rsidRPr="00895EE3">
        <w:rPr>
          <w:rFonts w:ascii="Calibri" w:hAnsi="Calibri" w:cs="Calibri"/>
          <w:iCs/>
        </w:rPr>
        <w:t>). S/he will listen, try to understand and take steps to address the issue. As practitioners in the field of conflict resolution, we would hope in most cases to resolve your complaint at this point.</w:t>
      </w:r>
    </w:p>
    <w:p w14:paraId="25067953" w14:textId="77777777" w:rsidR="00480A00" w:rsidRPr="00E056C6" w:rsidRDefault="00480A00" w:rsidP="00480A00">
      <w:pPr>
        <w:spacing w:before="240" w:after="240" w:line="24" w:lineRule="atLeast"/>
        <w:jc w:val="both"/>
        <w:rPr>
          <w:rFonts w:ascii="Calibri" w:hAnsi="Calibri" w:cs="Calibri"/>
          <w:b/>
          <w:iCs/>
          <w:color w:val="833C0B"/>
        </w:rPr>
      </w:pPr>
      <w:r w:rsidRPr="00E056C6">
        <w:rPr>
          <w:rFonts w:ascii="Calibri" w:hAnsi="Calibri" w:cs="Calibri"/>
          <w:b/>
          <w:iCs/>
          <w:color w:val="833C0B"/>
        </w:rPr>
        <w:t xml:space="preserve">Step 2: Written Complaint </w:t>
      </w:r>
    </w:p>
    <w:p w14:paraId="04692B10" w14:textId="44A14BF5" w:rsidR="00480A00" w:rsidRPr="00895EE3" w:rsidRDefault="00480A00" w:rsidP="00480A00">
      <w:pPr>
        <w:spacing w:before="240" w:after="240" w:line="24" w:lineRule="atLeast"/>
        <w:jc w:val="both"/>
        <w:rPr>
          <w:rFonts w:ascii="Calibri" w:hAnsi="Calibri" w:cs="Calibri"/>
          <w:iCs/>
        </w:rPr>
      </w:pPr>
      <w:r w:rsidRPr="00895EE3">
        <w:rPr>
          <w:rFonts w:ascii="Calibri" w:hAnsi="Calibri" w:cs="Calibri"/>
          <w:iCs/>
        </w:rPr>
        <w:t>Should it not have been possible to address the complaint informally, please use the form below to put down in writing the nature of your complaint and return it to Lesley Allport, LADR by email (</w:t>
      </w:r>
      <w:hyperlink r:id="rId8" w:history="1">
        <w:r w:rsidRPr="00337198">
          <w:rPr>
            <w:rStyle w:val="Hyperlink"/>
            <w:rFonts w:ascii="Calibri" w:hAnsi="Calibri" w:cs="Calibri"/>
            <w:iCs/>
          </w:rPr>
          <w:t>lesley.allport@ladr.net</w:t>
        </w:r>
      </w:hyperlink>
      <w:r w:rsidRPr="00895EE3">
        <w:rPr>
          <w:rFonts w:ascii="Calibri" w:hAnsi="Calibri" w:cs="Calibri"/>
          <w:iCs/>
        </w:rPr>
        <w:t>) or post (</w:t>
      </w:r>
      <w:r>
        <w:rPr>
          <w:rFonts w:ascii="Calibri" w:hAnsi="Calibri" w:cs="Calibri"/>
          <w:iCs/>
        </w:rPr>
        <w:t>The Old Smithy, Great Bolas, Telford, Shropshire, TF6 6PQ</w:t>
      </w:r>
      <w:r w:rsidRPr="00895EE3">
        <w:rPr>
          <w:rFonts w:ascii="Calibri" w:hAnsi="Calibri" w:cs="Calibri"/>
          <w:iCs/>
        </w:rPr>
        <w:t>).</w:t>
      </w:r>
      <w:r>
        <w:rPr>
          <w:rFonts w:ascii="Calibri" w:hAnsi="Calibri" w:cs="Calibri"/>
          <w:iCs/>
        </w:rPr>
        <w:t xml:space="preserve"> </w:t>
      </w:r>
      <w:r w:rsidRPr="00895EE3">
        <w:rPr>
          <w:rFonts w:ascii="Calibri" w:hAnsi="Calibri" w:cs="Calibri"/>
          <w:iCs/>
        </w:rPr>
        <w:t xml:space="preserve">Your complaint will be acknowledged within 5 days </w:t>
      </w:r>
      <w:r>
        <w:rPr>
          <w:rFonts w:ascii="Calibri" w:hAnsi="Calibri" w:cs="Calibri"/>
          <w:iCs/>
        </w:rPr>
        <w:t xml:space="preserve">of receipt </w:t>
      </w:r>
      <w:r w:rsidRPr="00895EE3">
        <w:rPr>
          <w:rFonts w:ascii="Calibri" w:hAnsi="Calibri" w:cs="Calibri"/>
          <w:iCs/>
        </w:rPr>
        <w:t>and you will be contacted with</w:t>
      </w:r>
      <w:r w:rsidR="00DB71D0">
        <w:rPr>
          <w:rFonts w:ascii="Calibri" w:hAnsi="Calibri" w:cs="Calibri"/>
          <w:iCs/>
        </w:rPr>
        <w:t>in</w:t>
      </w:r>
      <w:r w:rsidRPr="00895EE3">
        <w:rPr>
          <w:rFonts w:ascii="Calibri" w:hAnsi="Calibri" w:cs="Calibri"/>
          <w:iCs/>
        </w:rPr>
        <w:t xml:space="preserve"> 2</w:t>
      </w:r>
      <w:r w:rsidR="00DB71D0">
        <w:rPr>
          <w:rFonts w:ascii="Calibri" w:hAnsi="Calibri" w:cs="Calibri"/>
          <w:iCs/>
        </w:rPr>
        <w:t>1</w:t>
      </w:r>
      <w:r w:rsidRPr="00895EE3">
        <w:rPr>
          <w:rFonts w:ascii="Calibri" w:hAnsi="Calibri" w:cs="Calibri"/>
          <w:iCs/>
        </w:rPr>
        <w:t xml:space="preserve"> working days to address the complaint. </w:t>
      </w:r>
      <w:r>
        <w:rPr>
          <w:rFonts w:ascii="Calibri" w:hAnsi="Calibri" w:cs="Calibri"/>
          <w:iCs/>
        </w:rPr>
        <w:t xml:space="preserve">If your complaint is about Lesley Allport </w:t>
      </w:r>
      <w:r w:rsidR="00DB71D0">
        <w:rPr>
          <w:rFonts w:ascii="Calibri" w:hAnsi="Calibri" w:cs="Calibri"/>
          <w:iCs/>
        </w:rPr>
        <w:t>you</w:t>
      </w:r>
      <w:r>
        <w:rPr>
          <w:rFonts w:ascii="Calibri" w:hAnsi="Calibri" w:cs="Calibri"/>
          <w:iCs/>
        </w:rPr>
        <w:t xml:space="preserve"> may be </w:t>
      </w:r>
      <w:r w:rsidR="00DB71D0">
        <w:rPr>
          <w:rFonts w:ascii="Calibri" w:hAnsi="Calibri" w:cs="Calibri"/>
          <w:iCs/>
        </w:rPr>
        <w:t xml:space="preserve">contacted </w:t>
      </w:r>
      <w:r>
        <w:rPr>
          <w:rFonts w:ascii="Calibri" w:hAnsi="Calibri" w:cs="Calibri"/>
          <w:iCs/>
        </w:rPr>
        <w:t>by another trainer or her registered PPC.</w:t>
      </w:r>
    </w:p>
    <w:p w14:paraId="51A5CA58" w14:textId="77777777" w:rsidR="00480A00" w:rsidRPr="00E056C6" w:rsidRDefault="00480A00" w:rsidP="00480A00">
      <w:pPr>
        <w:spacing w:before="240" w:after="240" w:line="24" w:lineRule="atLeast"/>
        <w:jc w:val="both"/>
        <w:rPr>
          <w:rFonts w:ascii="Calibri" w:hAnsi="Calibri" w:cs="Calibri"/>
          <w:b/>
          <w:iCs/>
          <w:color w:val="833C0B"/>
        </w:rPr>
      </w:pPr>
      <w:r w:rsidRPr="00E056C6">
        <w:rPr>
          <w:rFonts w:ascii="Calibri" w:hAnsi="Calibri" w:cs="Calibri"/>
          <w:b/>
          <w:iCs/>
          <w:color w:val="833C0B"/>
        </w:rPr>
        <w:t>Step 3: Mediation</w:t>
      </w:r>
    </w:p>
    <w:p w14:paraId="60508163" w14:textId="025F0028" w:rsidR="00480A00" w:rsidRPr="00895EE3" w:rsidRDefault="00480A00" w:rsidP="00480A00">
      <w:pPr>
        <w:spacing w:before="240" w:after="240" w:line="24" w:lineRule="atLeast"/>
        <w:jc w:val="both"/>
        <w:rPr>
          <w:rFonts w:ascii="Calibri" w:hAnsi="Calibri" w:cs="Calibri"/>
          <w:iCs/>
        </w:rPr>
      </w:pPr>
      <w:r w:rsidRPr="00895EE3">
        <w:rPr>
          <w:rFonts w:ascii="Calibri" w:hAnsi="Calibri" w:cs="Calibri"/>
          <w:iCs/>
        </w:rPr>
        <w:t>If the complaint remains unresolved at this stage, mediation will be actively considered as a means of resolving the issue. I</w:t>
      </w:r>
      <w:r>
        <w:rPr>
          <w:rFonts w:ascii="Calibri" w:hAnsi="Calibri" w:cs="Calibri"/>
          <w:iCs/>
        </w:rPr>
        <w:t>f</w:t>
      </w:r>
      <w:r w:rsidRPr="00895EE3">
        <w:rPr>
          <w:rFonts w:ascii="Calibri" w:hAnsi="Calibri" w:cs="Calibri"/>
          <w:iCs/>
        </w:rPr>
        <w:t xml:space="preserve"> Lesley Allport was your </w:t>
      </w:r>
      <w:r>
        <w:rPr>
          <w:rFonts w:ascii="Calibri" w:hAnsi="Calibri" w:cs="Calibri"/>
          <w:iCs/>
        </w:rPr>
        <w:t xml:space="preserve">mediator or </w:t>
      </w:r>
      <w:r w:rsidRPr="00895EE3">
        <w:rPr>
          <w:rFonts w:ascii="Calibri" w:hAnsi="Calibri" w:cs="Calibri"/>
          <w:iCs/>
        </w:rPr>
        <w:t xml:space="preserve">trainer, another </w:t>
      </w:r>
      <w:r>
        <w:rPr>
          <w:rFonts w:ascii="Calibri" w:hAnsi="Calibri" w:cs="Calibri"/>
          <w:iCs/>
        </w:rPr>
        <w:t xml:space="preserve">person such as an independent trainer, member of the College of Mediators or registered PPC, </w:t>
      </w:r>
      <w:r w:rsidRPr="00895EE3">
        <w:rPr>
          <w:rFonts w:ascii="Calibri" w:hAnsi="Calibri" w:cs="Calibri"/>
          <w:iCs/>
        </w:rPr>
        <w:t>would be approached by mutual agreement.</w:t>
      </w:r>
    </w:p>
    <w:p w14:paraId="0B8090A1" w14:textId="77777777" w:rsidR="00480A00" w:rsidRPr="00E056C6" w:rsidRDefault="00480A00" w:rsidP="00480A00">
      <w:pPr>
        <w:spacing w:before="240" w:after="240" w:line="24" w:lineRule="atLeast"/>
        <w:jc w:val="both"/>
        <w:rPr>
          <w:rFonts w:ascii="Calibri" w:hAnsi="Calibri" w:cs="Calibri"/>
          <w:b/>
          <w:iCs/>
          <w:color w:val="833C0B"/>
        </w:rPr>
      </w:pPr>
      <w:r w:rsidRPr="00E056C6">
        <w:rPr>
          <w:rFonts w:ascii="Calibri" w:hAnsi="Calibri" w:cs="Calibri"/>
          <w:b/>
          <w:iCs/>
          <w:color w:val="833C0B"/>
        </w:rPr>
        <w:t>Step 4: College of Mediators</w:t>
      </w:r>
    </w:p>
    <w:p w14:paraId="5E3925E9" w14:textId="77777777" w:rsidR="00480A00" w:rsidRDefault="00480A00" w:rsidP="00480A00">
      <w:pPr>
        <w:spacing w:before="240" w:after="240" w:line="24" w:lineRule="atLeast"/>
        <w:jc w:val="both"/>
        <w:rPr>
          <w:rFonts w:ascii="Calibri" w:hAnsi="Calibri" w:cs="Calibri"/>
          <w:iCs/>
        </w:rPr>
      </w:pPr>
      <w:r w:rsidRPr="00895EE3">
        <w:rPr>
          <w:rFonts w:ascii="Calibri" w:hAnsi="Calibri" w:cs="Calibri"/>
          <w:iCs/>
        </w:rPr>
        <w:t>Failing a resolution at mediation you will be invited to submit your complaint to the College of Mediators</w:t>
      </w:r>
      <w:r>
        <w:rPr>
          <w:rFonts w:ascii="Calibri" w:hAnsi="Calibri" w:cs="Calibri"/>
          <w:iCs/>
        </w:rPr>
        <w:t>:</w:t>
      </w:r>
    </w:p>
    <w:p w14:paraId="5170490A" w14:textId="77777777" w:rsidR="00480A00" w:rsidRPr="00BE454F" w:rsidRDefault="00480A00" w:rsidP="00480A00">
      <w:pPr>
        <w:numPr>
          <w:ilvl w:val="0"/>
          <w:numId w:val="1"/>
        </w:numPr>
        <w:spacing w:before="240" w:after="240" w:line="24" w:lineRule="atLeast"/>
        <w:jc w:val="both"/>
        <w:rPr>
          <w:rFonts w:ascii="Calibri" w:hAnsi="Calibri" w:cs="Calibri"/>
          <w:iCs/>
        </w:rPr>
      </w:pPr>
      <w:r w:rsidRPr="00BE454F">
        <w:rPr>
          <w:rFonts w:ascii="Calibri" w:hAnsi="Calibri" w:cs="Calibri"/>
          <w:iCs/>
        </w:rPr>
        <w:t xml:space="preserve">by email to the College to the following address:  </w:t>
      </w:r>
      <w:hyperlink r:id="rId9" w:history="1">
        <w:r w:rsidRPr="00BE454F">
          <w:rPr>
            <w:rStyle w:val="Hyperlink"/>
            <w:rFonts w:ascii="Calibri" w:hAnsi="Calibri" w:cs="Calibri"/>
            <w:iCs/>
          </w:rPr>
          <w:t>admin@collegeofmediators.co.uk</w:t>
        </w:r>
      </w:hyperlink>
      <w:r w:rsidRPr="00BE454F">
        <w:rPr>
          <w:rFonts w:ascii="Calibri" w:hAnsi="Calibri" w:cs="Calibri"/>
          <w:iCs/>
        </w:rPr>
        <w:t xml:space="preserve"> </w:t>
      </w:r>
    </w:p>
    <w:p w14:paraId="5BAEE5F7" w14:textId="77777777" w:rsidR="00480A00" w:rsidRPr="00AE6CA0" w:rsidRDefault="00480A00" w:rsidP="00480A00">
      <w:pPr>
        <w:numPr>
          <w:ilvl w:val="0"/>
          <w:numId w:val="1"/>
        </w:numPr>
        <w:spacing w:before="240" w:after="240" w:line="24" w:lineRule="atLeast"/>
        <w:jc w:val="both"/>
        <w:rPr>
          <w:rFonts w:ascii="Calibri" w:hAnsi="Calibri" w:cs="Calibri"/>
          <w:iCs/>
        </w:rPr>
      </w:pPr>
      <w:r>
        <w:rPr>
          <w:rFonts w:ascii="Calibri" w:hAnsi="Calibri" w:cs="Calibri"/>
          <w:iCs/>
        </w:rPr>
        <w:t xml:space="preserve">or </w:t>
      </w:r>
      <w:r w:rsidRPr="00AE6CA0">
        <w:rPr>
          <w:rFonts w:ascii="Calibri" w:hAnsi="Calibri" w:cs="Calibri"/>
          <w:iCs/>
        </w:rPr>
        <w:t>by phone using the following number: 0845 65 85 258</w:t>
      </w:r>
    </w:p>
    <w:p w14:paraId="5FB90CB2" w14:textId="77777777" w:rsidR="00480A00" w:rsidRPr="00895EE3" w:rsidRDefault="00480A00" w:rsidP="00480A00">
      <w:pPr>
        <w:spacing w:before="240" w:after="240" w:line="24" w:lineRule="atLeast"/>
        <w:jc w:val="both"/>
        <w:rPr>
          <w:rFonts w:ascii="Calibri" w:hAnsi="Calibri" w:cs="Calibri"/>
          <w:iCs/>
        </w:rPr>
      </w:pPr>
      <w:r w:rsidRPr="00895EE3">
        <w:rPr>
          <w:rFonts w:ascii="Calibri" w:hAnsi="Calibri" w:cs="Calibri"/>
          <w:iCs/>
        </w:rPr>
        <w:t xml:space="preserve">For further details of the College’s complaints procedure please see the website: </w:t>
      </w:r>
      <w:hyperlink r:id="rId10" w:history="1">
        <w:r w:rsidRPr="00895EE3">
          <w:rPr>
            <w:rStyle w:val="Hyperlink"/>
            <w:rFonts w:ascii="Calibri" w:hAnsi="Calibri" w:cs="Calibri"/>
            <w:iCs/>
          </w:rPr>
          <w:t>www.collegeofmediators.co.uk</w:t>
        </w:r>
      </w:hyperlink>
      <w:r w:rsidRPr="00895EE3">
        <w:rPr>
          <w:rFonts w:ascii="Calibri" w:hAnsi="Calibri" w:cs="Calibri"/>
          <w:iCs/>
        </w:rPr>
        <w:t xml:space="preserve"> </w:t>
      </w:r>
    </w:p>
    <w:p w14:paraId="60D0E9AB" w14:textId="77777777" w:rsidR="00480A00" w:rsidRPr="00996F2C" w:rsidRDefault="00480A00" w:rsidP="00480A00">
      <w:pPr>
        <w:spacing w:before="240" w:after="240" w:line="24" w:lineRule="atLeast"/>
        <w:jc w:val="both"/>
        <w:rPr>
          <w:rFonts w:ascii="Calibri" w:hAnsi="Calibri" w:cs="Calibri"/>
          <w:b/>
          <w:iCs/>
          <w:color w:val="663300"/>
        </w:rPr>
      </w:pPr>
      <w:r w:rsidRPr="00895EE3">
        <w:rPr>
          <w:rFonts w:ascii="Calibri" w:hAnsi="Calibri" w:cs="Calibri"/>
          <w:b/>
          <w:iCs/>
        </w:rPr>
        <w:br w:type="page"/>
      </w:r>
      <w:r w:rsidRPr="00996F2C">
        <w:rPr>
          <w:rFonts w:ascii="Calibri" w:hAnsi="Calibri" w:cs="Calibri"/>
          <w:b/>
          <w:iCs/>
          <w:color w:val="663300"/>
        </w:rPr>
        <w:lastRenderedPageBreak/>
        <w:t xml:space="preserve">Complaints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80A00" w:rsidRPr="00895EE3" w14:paraId="785E3221" w14:textId="77777777" w:rsidTr="00285845">
        <w:tc>
          <w:tcPr>
            <w:tcW w:w="9180" w:type="dxa"/>
            <w:shd w:val="clear" w:color="auto" w:fill="auto"/>
          </w:tcPr>
          <w:p w14:paraId="49A12182" w14:textId="77777777" w:rsidR="00480A00" w:rsidRPr="00895EE3" w:rsidRDefault="00480A00" w:rsidP="00285845">
            <w:pPr>
              <w:spacing w:before="240" w:after="240" w:line="24" w:lineRule="atLeast"/>
              <w:jc w:val="both"/>
              <w:rPr>
                <w:rFonts w:ascii="Calibri" w:hAnsi="Calibri" w:cs="Calibri"/>
                <w:b/>
              </w:rPr>
            </w:pPr>
            <w:r w:rsidRPr="00895EE3">
              <w:rPr>
                <w:rFonts w:ascii="Calibri" w:hAnsi="Calibri" w:cs="Calibri"/>
                <w:b/>
              </w:rPr>
              <w:t>YOUR DETAILS</w:t>
            </w:r>
          </w:p>
          <w:p w14:paraId="458F50A4" w14:textId="77777777" w:rsidR="00480A00" w:rsidRPr="00895EE3" w:rsidRDefault="00480A00" w:rsidP="00285845">
            <w:pPr>
              <w:spacing w:before="240" w:after="240" w:line="24" w:lineRule="atLeast"/>
              <w:jc w:val="both"/>
              <w:rPr>
                <w:rFonts w:ascii="Calibri" w:hAnsi="Calibri" w:cs="Calibri"/>
                <w:b/>
              </w:rPr>
            </w:pPr>
            <w:r w:rsidRPr="00895EE3">
              <w:rPr>
                <w:rFonts w:ascii="Calibri" w:hAnsi="Calibri" w:cs="Calibri"/>
                <w:b/>
              </w:rPr>
              <w:t>Name:</w:t>
            </w:r>
          </w:p>
          <w:p w14:paraId="26158A4F" w14:textId="77777777" w:rsidR="00480A00" w:rsidRPr="00895EE3" w:rsidRDefault="00480A00" w:rsidP="00285845">
            <w:pPr>
              <w:spacing w:before="240" w:after="240" w:line="24" w:lineRule="atLeast"/>
              <w:jc w:val="both"/>
              <w:rPr>
                <w:rFonts w:ascii="Calibri" w:hAnsi="Calibri" w:cs="Calibri"/>
                <w:b/>
              </w:rPr>
            </w:pPr>
            <w:r w:rsidRPr="00895EE3">
              <w:rPr>
                <w:rFonts w:ascii="Calibri" w:hAnsi="Calibri" w:cs="Calibri"/>
                <w:b/>
              </w:rPr>
              <w:t>Address:</w:t>
            </w:r>
          </w:p>
          <w:p w14:paraId="2367AD4D" w14:textId="77777777" w:rsidR="00480A00" w:rsidRPr="00895EE3" w:rsidRDefault="00480A00" w:rsidP="00285845">
            <w:pPr>
              <w:spacing w:before="240" w:after="240" w:line="24" w:lineRule="atLeast"/>
              <w:jc w:val="both"/>
              <w:rPr>
                <w:rFonts w:ascii="Calibri" w:hAnsi="Calibri" w:cs="Calibri"/>
                <w:b/>
              </w:rPr>
            </w:pPr>
            <w:r w:rsidRPr="00895EE3">
              <w:rPr>
                <w:rFonts w:ascii="Calibri" w:hAnsi="Calibri" w:cs="Calibri"/>
                <w:b/>
              </w:rPr>
              <w:t>Email:</w:t>
            </w:r>
          </w:p>
          <w:p w14:paraId="5B702A14" w14:textId="77777777" w:rsidR="00480A00" w:rsidRPr="00895EE3" w:rsidRDefault="00480A00" w:rsidP="00285845">
            <w:pPr>
              <w:spacing w:before="240" w:after="240" w:line="24" w:lineRule="atLeast"/>
              <w:jc w:val="both"/>
              <w:rPr>
                <w:rFonts w:ascii="Calibri" w:hAnsi="Calibri" w:cs="Calibri"/>
                <w:b/>
              </w:rPr>
            </w:pPr>
            <w:r w:rsidRPr="00895EE3">
              <w:rPr>
                <w:rFonts w:ascii="Calibri" w:hAnsi="Calibri" w:cs="Calibri"/>
                <w:b/>
              </w:rPr>
              <w:t>Phone:</w:t>
            </w:r>
          </w:p>
          <w:p w14:paraId="790B2990" w14:textId="77777777" w:rsidR="00480A00" w:rsidRPr="00895EE3" w:rsidRDefault="00480A00" w:rsidP="00285845">
            <w:pPr>
              <w:spacing w:before="240" w:after="240" w:line="24" w:lineRule="atLeast"/>
              <w:jc w:val="both"/>
              <w:rPr>
                <w:rFonts w:ascii="Calibri" w:hAnsi="Calibri" w:cs="Calibri"/>
                <w:b/>
              </w:rPr>
            </w:pPr>
          </w:p>
          <w:p w14:paraId="3C467385" w14:textId="554E331A" w:rsidR="00480A00" w:rsidRPr="00895EE3" w:rsidRDefault="00480A00" w:rsidP="00285845">
            <w:pPr>
              <w:spacing w:before="240" w:after="240" w:line="24" w:lineRule="atLeast"/>
              <w:jc w:val="both"/>
              <w:rPr>
                <w:rFonts w:ascii="Calibri" w:hAnsi="Calibri" w:cs="Calibri"/>
                <w:b/>
              </w:rPr>
            </w:pPr>
            <w:r>
              <w:rPr>
                <w:rFonts w:ascii="Calibri" w:hAnsi="Calibri" w:cs="Calibri"/>
                <w:b/>
              </w:rPr>
              <w:t>If your complaint is about training. p</w:t>
            </w:r>
            <w:r w:rsidRPr="00895EE3">
              <w:rPr>
                <w:rFonts w:ascii="Calibri" w:hAnsi="Calibri" w:cs="Calibri"/>
                <w:b/>
              </w:rPr>
              <w:t>lease state which course you have just attended, giving the dates, location and the name of your trainer:</w:t>
            </w:r>
          </w:p>
          <w:p w14:paraId="75CA990B" w14:textId="77777777" w:rsidR="00480A00" w:rsidRPr="00895EE3" w:rsidRDefault="00480A00" w:rsidP="00285845">
            <w:pPr>
              <w:spacing w:before="240" w:after="240" w:line="24" w:lineRule="atLeast"/>
              <w:jc w:val="both"/>
              <w:rPr>
                <w:rFonts w:ascii="Calibri" w:hAnsi="Calibri" w:cs="Calibri"/>
                <w:b/>
              </w:rPr>
            </w:pPr>
          </w:p>
        </w:tc>
      </w:tr>
      <w:tr w:rsidR="00480A00" w:rsidRPr="00895EE3" w14:paraId="7806372C" w14:textId="77777777" w:rsidTr="00285845">
        <w:tc>
          <w:tcPr>
            <w:tcW w:w="9180" w:type="dxa"/>
            <w:shd w:val="clear" w:color="auto" w:fill="auto"/>
          </w:tcPr>
          <w:p w14:paraId="50B614FF" w14:textId="77777777" w:rsidR="00480A00" w:rsidRPr="00895EE3" w:rsidRDefault="00480A00" w:rsidP="00285845">
            <w:pPr>
              <w:spacing w:before="240" w:after="240" w:line="24" w:lineRule="atLeast"/>
              <w:jc w:val="both"/>
              <w:rPr>
                <w:rFonts w:ascii="Calibri" w:hAnsi="Calibri" w:cs="Calibri"/>
                <w:b/>
              </w:rPr>
            </w:pPr>
            <w:r w:rsidRPr="00895EE3">
              <w:rPr>
                <w:rFonts w:ascii="Calibri" w:hAnsi="Calibri" w:cs="Calibri"/>
                <w:b/>
              </w:rPr>
              <w:t>YOUR COMPLAINT</w:t>
            </w:r>
          </w:p>
          <w:p w14:paraId="745061F6" w14:textId="77777777" w:rsidR="00480A00" w:rsidRPr="00895EE3" w:rsidRDefault="00480A00" w:rsidP="00285845">
            <w:pPr>
              <w:spacing w:before="240" w:after="240" w:line="24" w:lineRule="atLeast"/>
              <w:jc w:val="both"/>
              <w:rPr>
                <w:rFonts w:ascii="Calibri" w:hAnsi="Calibri" w:cs="Calibri"/>
                <w:b/>
              </w:rPr>
            </w:pPr>
            <w:r w:rsidRPr="00895EE3">
              <w:rPr>
                <w:rFonts w:ascii="Calibri" w:hAnsi="Calibri" w:cs="Calibri"/>
                <w:b/>
              </w:rPr>
              <w:t>Please give details of your complaint and the circumstances:</w:t>
            </w:r>
          </w:p>
          <w:p w14:paraId="4ACB06B7" w14:textId="77777777" w:rsidR="00480A00" w:rsidRPr="00895EE3" w:rsidRDefault="00480A00" w:rsidP="00285845">
            <w:pPr>
              <w:spacing w:before="240" w:after="240" w:line="24" w:lineRule="atLeast"/>
              <w:jc w:val="both"/>
              <w:rPr>
                <w:rFonts w:ascii="Calibri" w:hAnsi="Calibri" w:cs="Calibri"/>
                <w:b/>
              </w:rPr>
            </w:pPr>
          </w:p>
          <w:p w14:paraId="69CD6721" w14:textId="77777777" w:rsidR="00480A00" w:rsidRPr="00895EE3" w:rsidRDefault="00480A00" w:rsidP="00285845">
            <w:pPr>
              <w:spacing w:before="240" w:after="240" w:line="24" w:lineRule="atLeast"/>
              <w:jc w:val="both"/>
              <w:rPr>
                <w:rFonts w:ascii="Calibri" w:hAnsi="Calibri" w:cs="Calibri"/>
                <w:b/>
              </w:rPr>
            </w:pPr>
          </w:p>
          <w:p w14:paraId="07FA563A" w14:textId="77777777" w:rsidR="00480A00" w:rsidRPr="00895EE3" w:rsidRDefault="00480A00" w:rsidP="00285845">
            <w:pPr>
              <w:spacing w:before="240" w:after="240" w:line="24" w:lineRule="atLeast"/>
              <w:jc w:val="both"/>
              <w:rPr>
                <w:rFonts w:ascii="Calibri" w:hAnsi="Calibri" w:cs="Calibri"/>
                <w:b/>
              </w:rPr>
            </w:pPr>
          </w:p>
          <w:p w14:paraId="29CA9E80" w14:textId="77777777" w:rsidR="00480A00" w:rsidRPr="00895EE3" w:rsidRDefault="00480A00" w:rsidP="00285845">
            <w:pPr>
              <w:spacing w:before="240" w:after="240" w:line="24" w:lineRule="atLeast"/>
              <w:jc w:val="both"/>
              <w:rPr>
                <w:rFonts w:ascii="Calibri" w:hAnsi="Calibri" w:cs="Calibri"/>
                <w:b/>
              </w:rPr>
            </w:pPr>
            <w:r w:rsidRPr="00895EE3">
              <w:rPr>
                <w:rFonts w:ascii="Calibri" w:hAnsi="Calibri" w:cs="Calibri"/>
                <w:b/>
              </w:rPr>
              <w:t>Please outline any steps taken to address this issue so far:</w:t>
            </w:r>
          </w:p>
          <w:p w14:paraId="5D2F6D83" w14:textId="77777777" w:rsidR="00480A00" w:rsidRDefault="00480A00" w:rsidP="00285845">
            <w:pPr>
              <w:spacing w:before="240" w:after="240" w:line="24" w:lineRule="atLeast"/>
              <w:jc w:val="both"/>
              <w:rPr>
                <w:rFonts w:ascii="Calibri" w:hAnsi="Calibri" w:cs="Calibri"/>
                <w:b/>
              </w:rPr>
            </w:pPr>
          </w:p>
          <w:p w14:paraId="7F8932B2" w14:textId="77777777" w:rsidR="00480A00" w:rsidRPr="00895EE3" w:rsidRDefault="00480A00" w:rsidP="00285845">
            <w:pPr>
              <w:spacing w:before="240" w:after="240" w:line="24" w:lineRule="atLeast"/>
              <w:jc w:val="both"/>
              <w:rPr>
                <w:rFonts w:ascii="Calibri" w:hAnsi="Calibri" w:cs="Calibri"/>
                <w:b/>
              </w:rPr>
            </w:pPr>
          </w:p>
          <w:p w14:paraId="4D6ADD62" w14:textId="77777777" w:rsidR="00480A00" w:rsidRPr="00895EE3" w:rsidRDefault="00480A00" w:rsidP="00285845">
            <w:pPr>
              <w:spacing w:before="240" w:after="240" w:line="24" w:lineRule="atLeast"/>
              <w:jc w:val="both"/>
              <w:rPr>
                <w:rFonts w:ascii="Calibri" w:hAnsi="Calibri" w:cs="Calibri"/>
                <w:b/>
              </w:rPr>
            </w:pPr>
          </w:p>
          <w:p w14:paraId="17BBE939" w14:textId="77777777" w:rsidR="00480A00" w:rsidRPr="00895EE3" w:rsidRDefault="00480A00" w:rsidP="00285845">
            <w:pPr>
              <w:spacing w:before="240" w:after="240" w:line="24" w:lineRule="atLeast"/>
              <w:jc w:val="both"/>
              <w:rPr>
                <w:rFonts w:ascii="Calibri" w:hAnsi="Calibri" w:cs="Calibri"/>
                <w:b/>
              </w:rPr>
            </w:pPr>
            <w:r w:rsidRPr="00895EE3">
              <w:rPr>
                <w:rFonts w:ascii="Calibri" w:hAnsi="Calibri" w:cs="Calibri"/>
                <w:b/>
              </w:rPr>
              <w:t>How do you see this being resolved?</w:t>
            </w:r>
          </w:p>
          <w:p w14:paraId="1EEEE369" w14:textId="77777777" w:rsidR="00480A00" w:rsidRPr="00895EE3" w:rsidRDefault="00480A00" w:rsidP="00285845">
            <w:pPr>
              <w:spacing w:before="240" w:after="240" w:line="24" w:lineRule="atLeast"/>
              <w:jc w:val="both"/>
              <w:rPr>
                <w:rFonts w:ascii="Calibri" w:hAnsi="Calibri" w:cs="Calibri"/>
                <w:b/>
              </w:rPr>
            </w:pPr>
          </w:p>
          <w:p w14:paraId="4D96F35C" w14:textId="77777777" w:rsidR="00480A00" w:rsidRDefault="00480A00" w:rsidP="00285845">
            <w:pPr>
              <w:spacing w:before="240" w:after="240" w:line="24" w:lineRule="atLeast"/>
              <w:jc w:val="both"/>
              <w:rPr>
                <w:rFonts w:ascii="Calibri" w:hAnsi="Calibri" w:cs="Calibri"/>
                <w:b/>
              </w:rPr>
            </w:pPr>
          </w:p>
          <w:p w14:paraId="3302DD73" w14:textId="77777777" w:rsidR="00480A00" w:rsidRDefault="00480A00" w:rsidP="00285845">
            <w:pPr>
              <w:spacing w:before="240" w:after="240" w:line="24" w:lineRule="atLeast"/>
              <w:jc w:val="both"/>
              <w:rPr>
                <w:rFonts w:ascii="Calibri" w:hAnsi="Calibri" w:cs="Calibri"/>
                <w:b/>
              </w:rPr>
            </w:pPr>
          </w:p>
          <w:p w14:paraId="0FF65421" w14:textId="77777777" w:rsidR="00480A00" w:rsidRPr="00895EE3" w:rsidRDefault="00480A00" w:rsidP="00285845">
            <w:pPr>
              <w:spacing w:before="240" w:after="240" w:line="24" w:lineRule="atLeast"/>
              <w:jc w:val="both"/>
              <w:rPr>
                <w:rFonts w:ascii="Calibri" w:hAnsi="Calibri" w:cs="Calibri"/>
                <w:b/>
              </w:rPr>
            </w:pPr>
          </w:p>
        </w:tc>
      </w:tr>
    </w:tbl>
    <w:p w14:paraId="217F943D" w14:textId="77777777" w:rsidR="00480A00" w:rsidRPr="00895EE3" w:rsidRDefault="00480A00" w:rsidP="00480A00">
      <w:pPr>
        <w:spacing w:before="240" w:after="240" w:line="24" w:lineRule="atLeast"/>
        <w:jc w:val="both"/>
        <w:rPr>
          <w:rFonts w:ascii="Calibri" w:hAnsi="Calibri" w:cs="Calibri"/>
        </w:rPr>
      </w:pPr>
    </w:p>
    <w:sectPr w:rsidR="00480A00" w:rsidRPr="00895EE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9AEF" w14:textId="77777777" w:rsidR="00D841A8" w:rsidRDefault="00D841A8" w:rsidP="00480A00">
      <w:r>
        <w:separator/>
      </w:r>
    </w:p>
  </w:endnote>
  <w:endnote w:type="continuationSeparator" w:id="0">
    <w:p w14:paraId="4D73FCCA" w14:textId="77777777" w:rsidR="00D841A8" w:rsidRDefault="00D841A8" w:rsidP="0048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BDBD" w14:textId="69D440F9" w:rsidR="00480A00" w:rsidRPr="0036687E" w:rsidRDefault="0036687E">
    <w:pPr>
      <w:pStyle w:val="Footer"/>
      <w:rPr>
        <w:rFonts w:asciiTheme="minorHAnsi" w:hAnsiTheme="minorHAnsi" w:cstheme="minorHAnsi"/>
        <w:i/>
        <w:iCs/>
        <w:sz w:val="20"/>
        <w:szCs w:val="20"/>
      </w:rPr>
    </w:pPr>
    <w:r w:rsidRPr="0036687E">
      <w:rPr>
        <w:rFonts w:asciiTheme="minorHAnsi" w:hAnsiTheme="minorHAnsi" w:cstheme="minorHAnsi"/>
        <w:i/>
        <w:iCs/>
        <w:sz w:val="20"/>
        <w:szCs w:val="20"/>
      </w:rPr>
      <w:t>Lesley Allport Dispute Resolution</w:t>
    </w:r>
    <w:r w:rsidR="00480A00" w:rsidRPr="0036687E">
      <w:rPr>
        <w:rFonts w:asciiTheme="minorHAnsi" w:hAnsiTheme="minorHAnsi" w:cstheme="minorHAnsi"/>
        <w:i/>
        <w:iCs/>
        <w:sz w:val="20"/>
        <w:szCs w:val="20"/>
      </w:rPr>
      <w:tab/>
    </w:r>
    <w:r w:rsidR="00480A00" w:rsidRPr="0036687E">
      <w:rPr>
        <w:rFonts w:asciiTheme="minorHAnsi" w:hAnsiTheme="minorHAnsi" w:cstheme="minorHAnsi"/>
        <w:i/>
        <w:iCs/>
        <w:sz w:val="20"/>
        <w:szCs w:val="20"/>
      </w:rPr>
      <w:sym w:font="Wingdings" w:char="F03A"/>
    </w:r>
    <w:r w:rsidR="00480A00" w:rsidRPr="0036687E">
      <w:rPr>
        <w:rFonts w:asciiTheme="minorHAnsi" w:hAnsiTheme="minorHAnsi" w:cstheme="minorHAnsi"/>
        <w:i/>
        <w:iCs/>
        <w:sz w:val="20"/>
        <w:szCs w:val="20"/>
      </w:rPr>
      <w:t xml:space="preserve"> </w:t>
    </w:r>
    <w:hyperlink r:id="rId1" w:history="1">
      <w:r w:rsidRPr="0036687E">
        <w:rPr>
          <w:rStyle w:val="Hyperlink"/>
          <w:rFonts w:asciiTheme="minorHAnsi" w:hAnsiTheme="minorHAnsi" w:cstheme="minorHAnsi"/>
          <w:i/>
          <w:iCs/>
          <w:sz w:val="20"/>
          <w:szCs w:val="20"/>
        </w:rPr>
        <w:t>lesley.allport@ladr.net</w:t>
      </w:r>
    </w:hyperlink>
    <w:r w:rsidRPr="0036687E">
      <w:rPr>
        <w:rFonts w:asciiTheme="minorHAnsi" w:hAnsiTheme="minorHAnsi" w:cstheme="minorHAnsi"/>
        <w:i/>
        <w:iCs/>
        <w:sz w:val="20"/>
        <w:szCs w:val="20"/>
      </w:rPr>
      <w:tab/>
    </w:r>
    <w:r w:rsidRPr="0036687E">
      <w:rPr>
        <w:rFonts w:asciiTheme="minorHAnsi" w:hAnsiTheme="minorHAnsi" w:cstheme="minorHAnsi"/>
        <w:i/>
        <w:iCs/>
        <w:sz w:val="20"/>
        <w:szCs w:val="20"/>
      </w:rPr>
      <w:sym w:font="Wingdings" w:char="F029"/>
    </w:r>
    <w:r w:rsidRPr="0036687E">
      <w:rPr>
        <w:rFonts w:asciiTheme="minorHAnsi" w:hAnsiTheme="minorHAnsi" w:cstheme="minorHAnsi"/>
        <w:i/>
        <w:iCs/>
        <w:sz w:val="20"/>
        <w:szCs w:val="20"/>
      </w:rPr>
      <w:t xml:space="preserve"> 07801 843185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E9287" w14:textId="77777777" w:rsidR="00D841A8" w:rsidRDefault="00D841A8" w:rsidP="00480A00">
      <w:r>
        <w:separator/>
      </w:r>
    </w:p>
  </w:footnote>
  <w:footnote w:type="continuationSeparator" w:id="0">
    <w:p w14:paraId="1841FF5D" w14:textId="77777777" w:rsidR="00D841A8" w:rsidRDefault="00D841A8" w:rsidP="00480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4707F"/>
    <w:multiLevelType w:val="hybridMultilevel"/>
    <w:tmpl w:val="AE00ACF4"/>
    <w:lvl w:ilvl="0" w:tplc="4CF2580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00"/>
    <w:rsid w:val="00285375"/>
    <w:rsid w:val="0036687E"/>
    <w:rsid w:val="00480A00"/>
    <w:rsid w:val="004F25A2"/>
    <w:rsid w:val="00A9129E"/>
    <w:rsid w:val="00D841A8"/>
    <w:rsid w:val="00DB71D0"/>
    <w:rsid w:val="00E62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6FE6E"/>
  <w15:chartTrackingRefBased/>
  <w15:docId w15:val="{F10DC7D3-039B-4220-826C-31257DA7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A0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80A00"/>
    <w:rPr>
      <w:color w:val="0000FF"/>
      <w:u w:val="single"/>
    </w:rPr>
  </w:style>
  <w:style w:type="paragraph" w:customStyle="1" w:styleId="Default">
    <w:name w:val="Default"/>
    <w:rsid w:val="00480A00"/>
    <w:pPr>
      <w:autoSpaceDE w:val="0"/>
      <w:autoSpaceDN w:val="0"/>
      <w:adjustRightInd w:val="0"/>
      <w:spacing w:after="0" w:line="240" w:lineRule="auto"/>
    </w:pPr>
    <w:rPr>
      <w:rFonts w:ascii="Arial" w:eastAsia="Calibri" w:hAnsi="Arial" w:cs="Arial"/>
      <w:color w:val="000000"/>
      <w:sz w:val="24"/>
      <w:szCs w:val="24"/>
      <w:lang w:eastAsia="en-GB"/>
    </w:rPr>
  </w:style>
  <w:style w:type="paragraph" w:styleId="Header">
    <w:name w:val="header"/>
    <w:basedOn w:val="Normal"/>
    <w:link w:val="HeaderChar"/>
    <w:uiPriority w:val="99"/>
    <w:unhideWhenUsed/>
    <w:rsid w:val="00480A00"/>
    <w:pPr>
      <w:tabs>
        <w:tab w:val="center" w:pos="4513"/>
        <w:tab w:val="right" w:pos="9026"/>
      </w:tabs>
    </w:pPr>
  </w:style>
  <w:style w:type="character" w:customStyle="1" w:styleId="HeaderChar">
    <w:name w:val="Header Char"/>
    <w:basedOn w:val="DefaultParagraphFont"/>
    <w:link w:val="Header"/>
    <w:uiPriority w:val="99"/>
    <w:rsid w:val="00480A0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80A00"/>
    <w:pPr>
      <w:tabs>
        <w:tab w:val="center" w:pos="4513"/>
        <w:tab w:val="right" w:pos="9026"/>
      </w:tabs>
    </w:pPr>
  </w:style>
  <w:style w:type="character" w:customStyle="1" w:styleId="FooterChar">
    <w:name w:val="Footer Char"/>
    <w:basedOn w:val="DefaultParagraphFont"/>
    <w:link w:val="Footer"/>
    <w:uiPriority w:val="99"/>
    <w:rsid w:val="00480A00"/>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6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ey.allport@lad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llegeofmediators.co.uk" TargetMode="External"/><Relationship Id="rId4" Type="http://schemas.openxmlformats.org/officeDocument/2006/relationships/webSettings" Target="webSettings.xml"/><Relationship Id="rId9" Type="http://schemas.openxmlformats.org/officeDocument/2006/relationships/hyperlink" Target="mailto:admin@collegeofmediators.co.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esley.allport@lad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Allport</dc:creator>
  <cp:keywords/>
  <dc:description/>
  <cp:lastModifiedBy>Lesley Allport</cp:lastModifiedBy>
  <cp:revision>3</cp:revision>
  <dcterms:created xsi:type="dcterms:W3CDTF">2021-08-05T15:54:00Z</dcterms:created>
  <dcterms:modified xsi:type="dcterms:W3CDTF">2021-08-07T10:55:00Z</dcterms:modified>
</cp:coreProperties>
</file>