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1746"/>
        <w:gridCol w:w="279"/>
        <w:gridCol w:w="5448"/>
        <w:gridCol w:w="291"/>
        <w:gridCol w:w="2049"/>
        <w:gridCol w:w="236"/>
        <w:gridCol w:w="324"/>
        <w:gridCol w:w="860"/>
        <w:gridCol w:w="813"/>
        <w:gridCol w:w="992"/>
        <w:gridCol w:w="1071"/>
        <w:gridCol w:w="235"/>
        <w:gridCol w:w="1700"/>
      </w:tblGrid>
      <w:tr w:rsidR="00453881" w:rsidTr="00453881">
        <w:trPr>
          <w:trHeight w:hRule="exact" w:val="340"/>
        </w:trPr>
        <w:tc>
          <w:tcPr>
            <w:tcW w:w="1746" w:type="dxa"/>
            <w:shd w:val="clear" w:color="auto" w:fill="DEEAF6"/>
            <w:vAlign w:val="center"/>
          </w:tcPr>
          <w:p w:rsidR="00453881" w:rsidRDefault="00453881" w:rsidP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00FF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D370AAF" wp14:editId="23A1C719">
                  <wp:simplePos x="0" y="0"/>
                  <wp:positionH relativeFrom="column">
                    <wp:posOffset>9187180</wp:posOffset>
                  </wp:positionH>
                  <wp:positionV relativeFrom="paragraph">
                    <wp:posOffset>-210820</wp:posOffset>
                  </wp:positionV>
                  <wp:extent cx="970280" cy="587375"/>
                  <wp:effectExtent l="0" t="0" r="1270" b="3175"/>
                  <wp:wrapTight wrapText="bothSides">
                    <wp:wrapPolygon edited="0">
                      <wp:start x="0" y="0"/>
                      <wp:lineTo x="0" y="21016"/>
                      <wp:lineTo x="21204" y="21016"/>
                      <wp:lineTo x="21204" y="14011"/>
                      <wp:lineTo x="17812" y="11209"/>
                      <wp:lineTo x="21204" y="7706"/>
                      <wp:lineTo x="2120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P Logo with Transparent BK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>Job Title:</w:t>
            </w:r>
          </w:p>
        </w:tc>
        <w:tc>
          <w:tcPr>
            <w:tcW w:w="282" w:type="dxa"/>
            <w:vAlign w:val="center"/>
          </w:tcPr>
          <w:p w:rsidR="00453881" w:rsidRDefault="00453881" w:rsidP="0045388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DEEAF6"/>
            <w:vAlign w:val="center"/>
          </w:tcPr>
          <w:p w:rsidR="00453881" w:rsidRDefault="00453881" w:rsidP="00453881">
            <w:pPr>
              <w:pStyle w:val="NoSpacing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Breakfast &amp; After School Club Assistant</w:t>
            </w:r>
          </w:p>
        </w:tc>
        <w:tc>
          <w:tcPr>
            <w:tcW w:w="295" w:type="dxa"/>
            <w:vAlign w:val="center"/>
          </w:tcPr>
          <w:p w:rsidR="00453881" w:rsidRDefault="00453881" w:rsidP="00453881">
            <w:pPr>
              <w:pStyle w:val="NoSpacing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DEEAF6"/>
            <w:vAlign w:val="center"/>
          </w:tcPr>
          <w:p w:rsidR="00453881" w:rsidRDefault="00453881" w:rsidP="00453881">
            <w:pPr>
              <w:pStyle w:val="NoSpacing"/>
              <w:rPr>
                <w:b/>
                <w:noProof/>
                <w:color w:val="000000"/>
                <w:lang w:eastAsia="en-GB"/>
              </w:rPr>
            </w:pPr>
            <w:r>
              <w:rPr>
                <w:b/>
                <w:noProof/>
                <w:color w:val="000000"/>
                <w:shd w:val="clear" w:color="auto" w:fill="DEEAF6"/>
                <w:lang w:eastAsia="en-GB"/>
              </w:rPr>
              <w:t>J</w:t>
            </w:r>
            <w:r>
              <w:rPr>
                <w:b/>
                <w:noProof/>
                <w:color w:val="000000"/>
                <w:lang w:eastAsia="en-GB"/>
              </w:rPr>
              <w:t>ob No.</w:t>
            </w:r>
          </w:p>
        </w:tc>
        <w:tc>
          <w:tcPr>
            <w:tcW w:w="560" w:type="dxa"/>
            <w:gridSpan w:val="2"/>
            <w:shd w:val="clear" w:color="auto" w:fill="DBE5F1" w:themeFill="accent1" w:themeFillTint="33"/>
            <w:vAlign w:val="center"/>
          </w:tcPr>
          <w:p w:rsidR="00453881" w:rsidRDefault="00453881" w:rsidP="00453881">
            <w:pPr>
              <w:pStyle w:val="NoSpacing"/>
              <w:jc w:val="center"/>
              <w:rPr>
                <w:b/>
                <w:noProof/>
                <w:color w:val="000000"/>
                <w:lang w:eastAsia="en-GB"/>
              </w:rPr>
            </w:pPr>
            <w:r>
              <w:rPr>
                <w:b/>
                <w:noProof/>
                <w:color w:val="000000"/>
                <w:lang w:eastAsia="en-GB"/>
              </w:rPr>
              <w:t>ALP</w:t>
            </w:r>
          </w:p>
        </w:tc>
        <w:tc>
          <w:tcPr>
            <w:tcW w:w="860" w:type="dxa"/>
            <w:shd w:val="clear" w:color="auto" w:fill="DEEAF6"/>
            <w:vAlign w:val="center"/>
          </w:tcPr>
          <w:p w:rsidR="00453881" w:rsidRDefault="00453881" w:rsidP="00453881">
            <w:pPr>
              <w:pStyle w:val="NoSpacing"/>
              <w:jc w:val="center"/>
              <w:rPr>
                <w:b/>
                <w:noProof/>
                <w:color w:val="000000"/>
                <w:lang w:eastAsia="en-GB"/>
              </w:rPr>
            </w:pPr>
            <w:r>
              <w:rPr>
                <w:b/>
                <w:noProof/>
                <w:color w:val="000000"/>
                <w:lang w:eastAsia="en-GB"/>
              </w:rPr>
              <w:t>PSW17</w:t>
            </w:r>
          </w:p>
        </w:tc>
        <w:tc>
          <w:tcPr>
            <w:tcW w:w="1888" w:type="dxa"/>
            <w:gridSpan w:val="2"/>
            <w:vAlign w:val="center"/>
          </w:tcPr>
          <w:p w:rsidR="00453881" w:rsidRDefault="00453881" w:rsidP="00453881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53881" w:rsidRDefault="00453881" w:rsidP="0045388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53881" w:rsidRDefault="00453881" w:rsidP="0045388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53881" w:rsidRDefault="00453881" w:rsidP="0045388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3BEB9CE" wp14:editId="36EAD04E">
                  <wp:simplePos x="0" y="0"/>
                  <wp:positionH relativeFrom="column">
                    <wp:posOffset>-297815</wp:posOffset>
                  </wp:positionH>
                  <wp:positionV relativeFrom="paragraph">
                    <wp:posOffset>-607695</wp:posOffset>
                  </wp:positionV>
                  <wp:extent cx="942340" cy="570230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960" y="20927"/>
                      <wp:lineTo x="20960" y="14432"/>
                      <wp:lineTo x="17466" y="11546"/>
                      <wp:lineTo x="20960" y="6494"/>
                      <wp:lineTo x="2096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LP Logo with Transparent BK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D00" w:rsidTr="00453881">
        <w:trPr>
          <w:gridAfter w:val="4"/>
          <w:wAfter w:w="3431" w:type="dxa"/>
          <w:trHeight w:hRule="exact" w:val="57"/>
        </w:trPr>
        <w:tc>
          <w:tcPr>
            <w:tcW w:w="174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80" w:type="dxa"/>
            <w:vAlign w:val="center"/>
          </w:tcPr>
          <w:p w:rsidR="001E5D00" w:rsidRDefault="001E5D00">
            <w:pPr>
              <w:pStyle w:val="NoSpacing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1E5D00" w:rsidRDefault="001E5D00">
            <w:pPr>
              <w:pStyle w:val="NoSpacing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E5D00" w:rsidRDefault="001E5D00">
            <w:pPr>
              <w:pStyle w:val="NoSpacing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E5D00" w:rsidRDefault="001E5D00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453881" w:rsidTr="00453881">
        <w:trPr>
          <w:gridAfter w:val="5"/>
          <w:wAfter w:w="4280" w:type="dxa"/>
          <w:trHeight w:hRule="exact" w:val="340"/>
        </w:trPr>
        <w:tc>
          <w:tcPr>
            <w:tcW w:w="1746" w:type="dxa"/>
            <w:shd w:val="clear" w:color="auto" w:fill="DEEAF6"/>
            <w:vAlign w:val="center"/>
          </w:tcPr>
          <w:p w:rsidR="00453881" w:rsidRDefault="00453881" w:rsidP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 to:</w:t>
            </w:r>
          </w:p>
        </w:tc>
        <w:tc>
          <w:tcPr>
            <w:tcW w:w="282" w:type="dxa"/>
            <w:vAlign w:val="center"/>
          </w:tcPr>
          <w:p w:rsidR="00453881" w:rsidRDefault="00453881" w:rsidP="0045388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DEEAF6"/>
            <w:vAlign w:val="center"/>
          </w:tcPr>
          <w:p w:rsidR="00453881" w:rsidRDefault="00453881" w:rsidP="00453881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Business Manager and Club Supervisor</w:t>
            </w:r>
          </w:p>
        </w:tc>
        <w:tc>
          <w:tcPr>
            <w:tcW w:w="295" w:type="dxa"/>
            <w:vAlign w:val="center"/>
          </w:tcPr>
          <w:p w:rsidR="00453881" w:rsidRDefault="00453881" w:rsidP="00453881">
            <w:pPr>
              <w:pStyle w:val="NoSpacing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DEEAF6"/>
            <w:vAlign w:val="center"/>
          </w:tcPr>
          <w:p w:rsidR="00453881" w:rsidRDefault="00453881" w:rsidP="00453881">
            <w:pPr>
              <w:pStyle w:val="NoSpacing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 / salary:</w:t>
            </w:r>
          </w:p>
        </w:tc>
        <w:tc>
          <w:tcPr>
            <w:tcW w:w="236" w:type="dxa"/>
            <w:vAlign w:val="center"/>
          </w:tcPr>
          <w:p w:rsidR="00453881" w:rsidRDefault="00453881" w:rsidP="00453881">
            <w:pPr>
              <w:pStyle w:val="NoSpacing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shd w:val="clear" w:color="auto" w:fill="DEEAF6"/>
            <w:vAlign w:val="center"/>
          </w:tcPr>
          <w:p w:rsidR="00453881" w:rsidRDefault="00453881" w:rsidP="00453881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E5D00" w:rsidTr="00453881">
        <w:trPr>
          <w:gridAfter w:val="10"/>
          <w:wAfter w:w="8112" w:type="dxa"/>
          <w:trHeight w:hRule="exact" w:val="57"/>
        </w:trPr>
        <w:tc>
          <w:tcPr>
            <w:tcW w:w="174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80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</w:tr>
      <w:tr w:rsidR="001E5D00" w:rsidTr="00453881">
        <w:trPr>
          <w:gridAfter w:val="4"/>
          <w:wAfter w:w="3431" w:type="dxa"/>
          <w:trHeight w:val="340"/>
        </w:trPr>
        <w:tc>
          <w:tcPr>
            <w:tcW w:w="1746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purpose:</w:t>
            </w:r>
          </w:p>
        </w:tc>
        <w:tc>
          <w:tcPr>
            <w:tcW w:w="282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361" w:type="dxa"/>
            <w:gridSpan w:val="7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Under the supervision of the</w:t>
            </w:r>
            <w:r>
              <w:rPr>
                <w:rFonts w:cs="Calibri"/>
                <w:sz w:val="20"/>
                <w:szCs w:val="20"/>
              </w:rPr>
              <w:t xml:space="preserve"> provision supervisor and Business Manger ensure the safety, welfare and good conduct of pupil during the on-site breakfast and after school clubs</w:t>
            </w:r>
          </w:p>
        </w:tc>
      </w:tr>
    </w:tbl>
    <w:p w:rsidR="001E5D00" w:rsidRDefault="001E5D00">
      <w:pPr>
        <w:pStyle w:val="NoSpacing"/>
        <w:rPr>
          <w:b/>
          <w:color w:val="0000FF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696"/>
        <w:gridCol w:w="284"/>
        <w:gridCol w:w="941"/>
        <w:gridCol w:w="236"/>
        <w:gridCol w:w="4889"/>
      </w:tblGrid>
      <w:tr w:rsidR="001E5D00" w:rsidTr="00453881">
        <w:trPr>
          <w:trHeight w:val="340"/>
        </w:trPr>
        <w:tc>
          <w:tcPr>
            <w:tcW w:w="1696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Resources: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Staff: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1E5D00" w:rsidTr="00453881">
        <w:trPr>
          <w:trHeight w:val="340"/>
        </w:trPr>
        <w:tc>
          <w:tcPr>
            <w:tcW w:w="1696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Finance: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occasional collection of small amounts of cash</w:t>
            </w:r>
          </w:p>
        </w:tc>
      </w:tr>
      <w:tr w:rsidR="001E5D00" w:rsidTr="00453881">
        <w:trPr>
          <w:trHeight w:val="340"/>
        </w:trPr>
        <w:tc>
          <w:tcPr>
            <w:tcW w:w="1696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Physical: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Shared responsibility of resources</w:t>
            </w:r>
          </w:p>
        </w:tc>
      </w:tr>
      <w:tr w:rsidR="001E5D00" w:rsidTr="00453881">
        <w:trPr>
          <w:trHeight w:val="340"/>
        </w:trPr>
        <w:tc>
          <w:tcPr>
            <w:tcW w:w="1696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Clients: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Parents, pupils and staff</w:t>
            </w:r>
          </w:p>
        </w:tc>
      </w:tr>
    </w:tbl>
    <w:p w:rsidR="001E5D00" w:rsidRPr="00453881" w:rsidRDefault="00453881">
      <w:pPr>
        <w:pStyle w:val="NoSpacing"/>
        <w:rPr>
          <w:b/>
          <w:color w:val="0000FF"/>
          <w:sz w:val="8"/>
          <w:szCs w:val="8"/>
        </w:rPr>
      </w:pPr>
      <w:r>
        <w:rPr>
          <w:b/>
          <w:color w:val="0000FF"/>
        </w:rPr>
        <w:br w:type="textWrapping" w:clear="all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3"/>
        <w:gridCol w:w="236"/>
        <w:gridCol w:w="1559"/>
        <w:gridCol w:w="137"/>
        <w:gridCol w:w="147"/>
        <w:gridCol w:w="13324"/>
      </w:tblGrid>
      <w:tr w:rsidR="001E5D00">
        <w:trPr>
          <w:gridAfter w:val="2"/>
          <w:wAfter w:w="13471" w:type="dxa"/>
          <w:trHeight w:val="340"/>
        </w:trPr>
        <w:tc>
          <w:tcPr>
            <w:tcW w:w="2405" w:type="dxa"/>
            <w:gridSpan w:val="4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Duties &amp; responsibilities:</w:t>
            </w:r>
          </w:p>
        </w:tc>
      </w:tr>
      <w:tr w:rsidR="001E5D00">
        <w:trPr>
          <w:trHeight w:val="340"/>
        </w:trPr>
        <w:tc>
          <w:tcPr>
            <w:tcW w:w="47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Supervise the pupils in the before or after school provision.</w:t>
            </w:r>
          </w:p>
        </w:tc>
      </w:tr>
      <w:tr w:rsidR="001E5D00">
        <w:trPr>
          <w:trHeight w:val="340"/>
        </w:trPr>
        <w:tc>
          <w:tcPr>
            <w:tcW w:w="47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shd w:val="clear" w:color="auto" w:fill="DEEAF6"/>
            <w:vAlign w:val="center"/>
          </w:tcPr>
          <w:p w:rsidR="001E5D00" w:rsidRDefault="00453881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Ensure the maintenance of good order and discipline.</w:t>
            </w:r>
          </w:p>
        </w:tc>
      </w:tr>
      <w:tr w:rsidR="001E5D00">
        <w:trPr>
          <w:trHeight w:val="340"/>
        </w:trPr>
        <w:tc>
          <w:tcPr>
            <w:tcW w:w="47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shd w:val="clear" w:color="auto" w:fill="DEEAF6"/>
            <w:vAlign w:val="center"/>
          </w:tcPr>
          <w:p w:rsidR="001E5D00" w:rsidRDefault="0045388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 xml:space="preserve">Deal with </w:t>
            </w:r>
            <w:r>
              <w:rPr>
                <w:rFonts w:cs="Calibri"/>
                <w:sz w:val="20"/>
                <w:szCs w:val="20"/>
                <w:lang w:eastAsia="en-GB"/>
              </w:rPr>
              <w:t>accidents and incidents in accordance with school procedures.</w:t>
            </w:r>
            <w:bookmarkStart w:id="0" w:name="_GoBack"/>
            <w:bookmarkEnd w:id="0"/>
          </w:p>
        </w:tc>
      </w:tr>
      <w:tr w:rsidR="001E5D00">
        <w:trPr>
          <w:trHeight w:val="340"/>
        </w:trPr>
        <w:tc>
          <w:tcPr>
            <w:tcW w:w="47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shd w:val="clear" w:color="auto" w:fill="DEEAF6"/>
            <w:vAlign w:val="center"/>
          </w:tcPr>
          <w:p w:rsidR="001E5D00" w:rsidRDefault="0045388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Clean up spillages as necessary.</w:t>
            </w:r>
          </w:p>
        </w:tc>
      </w:tr>
      <w:tr w:rsidR="001E5D00">
        <w:trPr>
          <w:trHeight w:val="340"/>
        </w:trPr>
        <w:tc>
          <w:tcPr>
            <w:tcW w:w="47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shd w:val="clear" w:color="auto" w:fill="DEEAF6"/>
            <w:vAlign w:val="center"/>
          </w:tcPr>
          <w:p w:rsidR="001E5D00" w:rsidRDefault="0045388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Prepare simple snacks for children and clean up following service.</w:t>
            </w:r>
          </w:p>
        </w:tc>
      </w:tr>
      <w:tr w:rsidR="001E5D00">
        <w:trPr>
          <w:trHeight w:val="340"/>
        </w:trPr>
        <w:tc>
          <w:tcPr>
            <w:tcW w:w="47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shd w:val="clear" w:color="auto" w:fill="DEEAF6"/>
            <w:vAlign w:val="center"/>
          </w:tcPr>
          <w:p w:rsidR="001E5D00" w:rsidRDefault="00453881">
            <w:pPr>
              <w:overflowPunct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Encourage pupils to play and interact with one another</w:t>
            </w:r>
          </w:p>
        </w:tc>
      </w:tr>
      <w:tr w:rsidR="001E5D00">
        <w:trPr>
          <w:trHeight w:val="340"/>
        </w:trPr>
        <w:tc>
          <w:tcPr>
            <w:tcW w:w="47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shd w:val="clear" w:color="auto" w:fill="DEEAF6"/>
            <w:vAlign w:val="center"/>
          </w:tcPr>
          <w:p w:rsidR="001E5D00" w:rsidRDefault="00453881">
            <w:pPr>
              <w:tabs>
                <w:tab w:val="left" w:pos="2415"/>
              </w:tabs>
              <w:overflowPunct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Other duties appropriate to the nature, level and grade of the post.</w:t>
            </w:r>
          </w:p>
        </w:tc>
      </w:tr>
      <w:tr w:rsidR="001E5D00">
        <w:trPr>
          <w:trHeight w:hRule="exact" w:val="20"/>
        </w:trPr>
        <w:tc>
          <w:tcPr>
            <w:tcW w:w="473" w:type="dxa"/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vAlign w:val="center"/>
          </w:tcPr>
          <w:p w:rsidR="001E5D00" w:rsidRDefault="001E5D00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1E5D00">
        <w:trPr>
          <w:trHeight w:hRule="exact" w:val="20"/>
        </w:trPr>
        <w:tc>
          <w:tcPr>
            <w:tcW w:w="473" w:type="dxa"/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0"/>
        </w:trPr>
        <w:tc>
          <w:tcPr>
            <w:tcW w:w="473" w:type="dxa"/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</w:tr>
      <w:tr w:rsidR="001E5D00">
        <w:trPr>
          <w:trHeight w:val="340"/>
        </w:trPr>
        <w:tc>
          <w:tcPr>
            <w:tcW w:w="15876" w:type="dxa"/>
            <w:gridSpan w:val="6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 full part in the life of the ALP, promoting ALP schools positively within the local community and beyond</w:t>
            </w:r>
          </w:p>
        </w:tc>
      </w:tr>
      <w:tr w:rsidR="001E5D00">
        <w:trPr>
          <w:trHeight w:val="340"/>
        </w:trPr>
        <w:tc>
          <w:tcPr>
            <w:tcW w:w="15876" w:type="dxa"/>
            <w:gridSpan w:val="6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Undertake other duties and responsibilities as required </w:t>
            </w:r>
            <w:r>
              <w:rPr>
                <w:sz w:val="20"/>
                <w:szCs w:val="20"/>
              </w:rPr>
              <w:t>commensurate with the grade of the post</w:t>
            </w:r>
          </w:p>
        </w:tc>
      </w:tr>
      <w:tr w:rsidR="001E5D00">
        <w:trPr>
          <w:trHeight w:val="206"/>
        </w:trPr>
        <w:tc>
          <w:tcPr>
            <w:tcW w:w="15876" w:type="dxa"/>
            <w:gridSpan w:val="6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 representative of the ALP, it is important that a positive, helpful and courteous approach is adopted with everyone with whom the </w:t>
            </w:r>
            <w:proofErr w:type="spellStart"/>
            <w:r>
              <w:rPr>
                <w:sz w:val="20"/>
                <w:szCs w:val="20"/>
              </w:rPr>
              <w:t>postholder</w:t>
            </w:r>
            <w:proofErr w:type="spellEnd"/>
            <w:r>
              <w:rPr>
                <w:sz w:val="20"/>
                <w:szCs w:val="20"/>
              </w:rPr>
              <w:t xml:space="preserve"> comes into contact. For the purposes of this aspect of the job, customers can be categorised as internal (e.g. governors, staff and pupils to whom the </w:t>
            </w:r>
            <w:proofErr w:type="spellStart"/>
            <w:r>
              <w:rPr>
                <w:sz w:val="20"/>
                <w:szCs w:val="20"/>
              </w:rPr>
              <w:t>postholder</w:t>
            </w:r>
            <w:proofErr w:type="spellEnd"/>
            <w:r>
              <w:rPr>
                <w:sz w:val="20"/>
                <w:szCs w:val="20"/>
              </w:rPr>
              <w:t xml:space="preserve"> is providing a service) and external (e.g. parents, visitors, suppliers, contractors, local r</w:t>
            </w:r>
            <w:r>
              <w:rPr>
                <w:sz w:val="20"/>
                <w:szCs w:val="20"/>
              </w:rPr>
              <w:t xml:space="preserve">esidents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</w:tr>
      <w:tr w:rsidR="001E5D00">
        <w:trPr>
          <w:trHeight w:hRule="exact" w:val="20"/>
        </w:trPr>
        <w:tc>
          <w:tcPr>
            <w:tcW w:w="15876" w:type="dxa"/>
            <w:gridSpan w:val="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113"/>
        </w:trPr>
        <w:tc>
          <w:tcPr>
            <w:tcW w:w="473" w:type="dxa"/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</w:tr>
      <w:tr w:rsidR="001E5D00">
        <w:trPr>
          <w:trHeight w:val="340"/>
        </w:trPr>
        <w:tc>
          <w:tcPr>
            <w:tcW w:w="15876" w:type="dxa"/>
            <w:gridSpan w:val="6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ALP is committed to safeguarding and promoting the welfare of children and young people and expects all staff and volunteers to share this commitment. The </w:t>
            </w:r>
            <w:proofErr w:type="spellStart"/>
            <w:r>
              <w:rPr>
                <w:sz w:val="20"/>
                <w:szCs w:val="20"/>
              </w:rPr>
              <w:t>postholder</w:t>
            </w:r>
            <w:proofErr w:type="spellEnd"/>
            <w:r>
              <w:rPr>
                <w:sz w:val="20"/>
                <w:szCs w:val="20"/>
              </w:rPr>
              <w:t xml:space="preserve"> is therefore under a duty to use the ALP’s procedures to report any concerns they may have regarding the safety or well-being of any child or young person.</w:t>
            </w:r>
          </w:p>
        </w:tc>
      </w:tr>
      <w:tr w:rsidR="001E5D00">
        <w:trPr>
          <w:trHeight w:hRule="exact" w:val="20"/>
        </w:trPr>
        <w:tc>
          <w:tcPr>
            <w:tcW w:w="473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67" w:type="dxa"/>
            <w:gridSpan w:val="4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1E5D00">
        <w:trPr>
          <w:gridAfter w:val="3"/>
          <w:wAfter w:w="13608" w:type="dxa"/>
          <w:trHeight w:val="340"/>
        </w:trPr>
        <w:tc>
          <w:tcPr>
            <w:tcW w:w="2268" w:type="dxa"/>
            <w:gridSpan w:val="3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arrangements</w:t>
            </w:r>
          </w:p>
        </w:tc>
      </w:tr>
      <w:tr w:rsidR="001E5D00">
        <w:trPr>
          <w:trHeight w:val="340"/>
        </w:trPr>
        <w:tc>
          <w:tcPr>
            <w:tcW w:w="2268" w:type="dxa"/>
            <w:gridSpan w:val="3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requirements:</w:t>
            </w:r>
          </w:p>
        </w:tc>
        <w:tc>
          <w:tcPr>
            <w:tcW w:w="284" w:type="dxa"/>
            <w:gridSpan w:val="2"/>
            <w:vAlign w:val="center"/>
          </w:tcPr>
          <w:p w:rsidR="001E5D00" w:rsidRDefault="001E5D0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24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Mainly standing position with opportunities to sit</w:t>
            </w:r>
            <w:r>
              <w:rPr>
                <w:rFonts w:cs="Calibri"/>
                <w:sz w:val="20"/>
                <w:szCs w:val="20"/>
              </w:rPr>
              <w:t xml:space="preserve"> if wished.</w:t>
            </w:r>
          </w:p>
        </w:tc>
      </w:tr>
      <w:tr w:rsidR="001E5D00">
        <w:trPr>
          <w:trHeight w:val="340"/>
        </w:trPr>
        <w:tc>
          <w:tcPr>
            <w:tcW w:w="2268" w:type="dxa"/>
            <w:gridSpan w:val="3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 requirements:</w:t>
            </w:r>
          </w:p>
        </w:tc>
        <w:tc>
          <w:tcPr>
            <w:tcW w:w="284" w:type="dxa"/>
            <w:gridSpan w:val="2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324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</w:tr>
      <w:tr w:rsidR="001E5D00">
        <w:trPr>
          <w:trHeight w:val="340"/>
        </w:trPr>
        <w:tc>
          <w:tcPr>
            <w:tcW w:w="2268" w:type="dxa"/>
            <w:gridSpan w:val="3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patterns:</w:t>
            </w:r>
          </w:p>
        </w:tc>
        <w:tc>
          <w:tcPr>
            <w:tcW w:w="284" w:type="dxa"/>
            <w:gridSpan w:val="2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324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 – Friday term time.  </w:t>
            </w:r>
          </w:p>
        </w:tc>
      </w:tr>
      <w:tr w:rsidR="001E5D00">
        <w:trPr>
          <w:trHeight w:val="340"/>
        </w:trPr>
        <w:tc>
          <w:tcPr>
            <w:tcW w:w="2268" w:type="dxa"/>
            <w:gridSpan w:val="3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conditions:</w:t>
            </w:r>
          </w:p>
        </w:tc>
        <w:tc>
          <w:tcPr>
            <w:tcW w:w="284" w:type="dxa"/>
            <w:gridSpan w:val="2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324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Indoors – time outdoors with pupils possible dependant on weather</w:t>
            </w:r>
          </w:p>
        </w:tc>
      </w:tr>
    </w:tbl>
    <w:p w:rsidR="001E5D00" w:rsidRPr="00453881" w:rsidRDefault="001E5D00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876"/>
      </w:tblGrid>
      <w:tr w:rsidR="001E5D00">
        <w:trPr>
          <w:trHeight w:val="206"/>
        </w:trPr>
        <w:tc>
          <w:tcPr>
            <w:tcW w:w="15876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ALP will endeavour to make reasonable adjustments to this</w:t>
            </w:r>
            <w:r>
              <w:rPr>
                <w:sz w:val="20"/>
                <w:szCs w:val="20"/>
              </w:rPr>
              <w:t xml:space="preserve"> job description and to the working environment in order to enable access to employment opportunities for disabled job applicants and/or to enable continued employment for an employee who develops a disabling condition.</w:t>
            </w:r>
          </w:p>
        </w:tc>
      </w:tr>
    </w:tbl>
    <w:p w:rsidR="001E5D00" w:rsidRDefault="001E5D00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034"/>
      </w:tblGrid>
      <w:tr w:rsidR="001E5D00">
        <w:trPr>
          <w:trHeight w:val="340"/>
        </w:trPr>
        <w:tc>
          <w:tcPr>
            <w:tcW w:w="16034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job description may, after </w:t>
            </w:r>
            <w:r>
              <w:rPr>
                <w:sz w:val="20"/>
                <w:szCs w:val="20"/>
              </w:rPr>
              <w:t>satisfactory negotiation has taken place, be modified to reflect or anticipate changes which occur over time at a local or national level</w:t>
            </w:r>
            <w:r>
              <w:rPr>
                <w:sz w:val="20"/>
                <w:szCs w:val="20"/>
              </w:rPr>
              <w:tab/>
            </w:r>
          </w:p>
        </w:tc>
      </w:tr>
    </w:tbl>
    <w:p w:rsidR="001E5D00" w:rsidRDefault="001E5D00">
      <w:pPr>
        <w:pStyle w:val="NoSpacing"/>
        <w:rPr>
          <w:b/>
          <w:sz w:val="8"/>
          <w:szCs w:val="8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284"/>
        <w:gridCol w:w="1984"/>
      </w:tblGrid>
      <w:tr w:rsidR="001E5D00">
        <w:trPr>
          <w:trHeight w:val="567"/>
        </w:trPr>
        <w:tc>
          <w:tcPr>
            <w:tcW w:w="410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FF"/>
              <w:bottom w:val="nil"/>
              <w:right w:val="nil"/>
            </w:tcBorders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C00000"/>
                <w:sz w:val="20"/>
                <w:szCs w:val="20"/>
              </w:rPr>
              <w:t>Postholder</w:t>
            </w:r>
            <w:proofErr w:type="spellEnd"/>
            <w:r>
              <w:rPr>
                <w:b/>
                <w:color w:val="C00000"/>
                <w:sz w:val="20"/>
                <w:szCs w:val="20"/>
              </w:rPr>
              <w:t>)</w:t>
            </w:r>
          </w:p>
        </w:tc>
      </w:tr>
    </w:tbl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284"/>
        <w:gridCol w:w="1984"/>
      </w:tblGrid>
      <w:tr w:rsidR="001E5D00">
        <w:trPr>
          <w:trHeight w:val="567"/>
        </w:trPr>
        <w:tc>
          <w:tcPr>
            <w:tcW w:w="410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FF"/>
              <w:bottom w:val="nil"/>
              <w:right w:val="nil"/>
            </w:tcBorders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(Line Manager)</w:t>
            </w:r>
          </w:p>
        </w:tc>
      </w:tr>
    </w:tbl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1E5D00" w:rsidRDefault="001E5D00">
      <w:pPr>
        <w:pStyle w:val="NoSpacing"/>
        <w:rPr>
          <w:b/>
          <w:sz w:val="20"/>
          <w:szCs w:val="20"/>
        </w:rPr>
      </w:pPr>
    </w:p>
    <w:p w:rsidR="00453881" w:rsidRDefault="00453881">
      <w:pPr>
        <w:spacing w:after="0" w:line="240" w:lineRule="auto"/>
        <w:rPr>
          <w:b/>
          <w:noProof/>
          <w:color w:val="0000FF"/>
          <w:lang w:eastAsia="en-GB"/>
        </w:rPr>
      </w:pPr>
      <w:r>
        <w:rPr>
          <w:b/>
          <w:noProof/>
          <w:color w:val="0000FF"/>
          <w:lang w:eastAsia="en-GB"/>
        </w:rPr>
        <w:br w:type="page"/>
      </w:r>
    </w:p>
    <w:p w:rsidR="001E5D00" w:rsidRDefault="00453881">
      <w:pPr>
        <w:pStyle w:val="NoSpacing"/>
        <w:rPr>
          <w:b/>
          <w:color w:val="0000FF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9644380</wp:posOffset>
            </wp:positionH>
            <wp:positionV relativeFrom="paragraph">
              <wp:posOffset>-52070</wp:posOffset>
            </wp:positionV>
            <wp:extent cx="438150" cy="4381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FF"/>
          <w:lang w:eastAsia="en-GB"/>
        </w:rPr>
        <w:t>PERSON SPECIFICATION</w:t>
      </w:r>
    </w:p>
    <w:p w:rsidR="001E5D00" w:rsidRDefault="001E5D00">
      <w:pPr>
        <w:pStyle w:val="NoSpacing"/>
        <w:rPr>
          <w:b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29"/>
        <w:gridCol w:w="562"/>
        <w:gridCol w:w="282"/>
        <w:gridCol w:w="5535"/>
        <w:gridCol w:w="145"/>
        <w:gridCol w:w="989"/>
        <w:gridCol w:w="6379"/>
        <w:gridCol w:w="966"/>
      </w:tblGrid>
      <w:tr w:rsidR="001E5D00">
        <w:trPr>
          <w:gridAfter w:val="3"/>
          <w:wAfter w:w="8334" w:type="dxa"/>
          <w:trHeight w:hRule="exact" w:val="340"/>
        </w:trPr>
        <w:tc>
          <w:tcPr>
            <w:tcW w:w="1691" w:type="dxa"/>
            <w:gridSpan w:val="2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Title:</w:t>
            </w:r>
          </w:p>
        </w:tc>
        <w:tc>
          <w:tcPr>
            <w:tcW w:w="282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Breakfast &amp; After</w:t>
            </w:r>
            <w:r>
              <w:rPr>
                <w:b/>
                <w:color w:val="C00000"/>
                <w:sz w:val="20"/>
                <w:szCs w:val="20"/>
              </w:rPr>
              <w:t xml:space="preserve"> School Club Assistant</w:t>
            </w:r>
          </w:p>
        </w:tc>
      </w:tr>
      <w:tr w:rsidR="001E5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7"/>
          <w:trHeight w:val="340"/>
        </w:trPr>
        <w:tc>
          <w:tcPr>
            <w:tcW w:w="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1E5D00" w:rsidRDefault="0045388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Assessed by:</w:t>
            </w:r>
          </w:p>
        </w:tc>
      </w:tr>
      <w:tr w:rsidR="001E5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Essential: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Desirable: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1E5D00" w:rsidRDefault="001E5D00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47"/>
        <w:gridCol w:w="4961"/>
        <w:gridCol w:w="2693"/>
      </w:tblGrid>
      <w:tr w:rsidR="001E5D00">
        <w:trPr>
          <w:trHeight w:val="340"/>
        </w:trPr>
        <w:tc>
          <w:tcPr>
            <w:tcW w:w="2547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&amp; Qualifications</w:t>
            </w:r>
          </w:p>
        </w:tc>
        <w:tc>
          <w:tcPr>
            <w:tcW w:w="4961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&amp; Qualifications</w:t>
            </w:r>
          </w:p>
        </w:tc>
      </w:tr>
    </w:tbl>
    <w:p w:rsidR="001E5D00" w:rsidRDefault="001E5D00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58"/>
        <w:gridCol w:w="284"/>
        <w:gridCol w:w="7229"/>
        <w:gridCol w:w="284"/>
        <w:gridCol w:w="871"/>
      </w:tblGrid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literacy and numeracy skills to keep attendance and cash collection records.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Hygiene </w:t>
            </w:r>
            <w:r>
              <w:rPr>
                <w:sz w:val="20"/>
                <w:szCs w:val="20"/>
              </w:rPr>
              <w:t>certificate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1E5D00" w:rsidRDefault="001E5D00">
      <w:pPr>
        <w:pStyle w:val="NoSpacing"/>
        <w:rPr>
          <w:b/>
          <w:sz w:val="8"/>
          <w:szCs w:val="8"/>
        </w:rPr>
      </w:pPr>
    </w:p>
    <w:p w:rsidR="001E5D00" w:rsidRDefault="001E5D00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47"/>
        <w:gridCol w:w="4961"/>
        <w:gridCol w:w="2693"/>
      </w:tblGrid>
      <w:tr w:rsidR="001E5D00">
        <w:trPr>
          <w:trHeight w:val="340"/>
        </w:trPr>
        <w:tc>
          <w:tcPr>
            <w:tcW w:w="2547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4961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</w:tr>
    </w:tbl>
    <w:p w:rsidR="001E5D00" w:rsidRDefault="001E5D00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58"/>
        <w:gridCol w:w="284"/>
        <w:gridCol w:w="7229"/>
        <w:gridCol w:w="284"/>
        <w:gridCol w:w="871"/>
      </w:tblGrid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Interacting with children of a primary age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E5D00" w:rsidRDefault="001E5D00">
      <w:pPr>
        <w:pStyle w:val="NoSpacing"/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47"/>
        <w:gridCol w:w="4961"/>
        <w:gridCol w:w="2693"/>
      </w:tblGrid>
      <w:tr w:rsidR="001E5D00">
        <w:trPr>
          <w:trHeight w:val="340"/>
        </w:trPr>
        <w:tc>
          <w:tcPr>
            <w:tcW w:w="2547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&amp; Competencies</w:t>
            </w:r>
          </w:p>
        </w:tc>
        <w:tc>
          <w:tcPr>
            <w:tcW w:w="4961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&amp; Competencies</w:t>
            </w:r>
          </w:p>
        </w:tc>
      </w:tr>
    </w:tbl>
    <w:p w:rsidR="001E5D00" w:rsidRDefault="001E5D00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58"/>
        <w:gridCol w:w="284"/>
        <w:gridCol w:w="7229"/>
        <w:gridCol w:w="284"/>
        <w:gridCol w:w="871"/>
      </w:tblGrid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follow oral and written instructions 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requirements for IT skills.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interpersonal caring skills to meet the basic welfare needs of pupils during breakfast club.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straightforward solutions to simple problems that arise during the breakfast club.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1E5D00" w:rsidRDefault="001E5D00">
      <w:pPr>
        <w:pStyle w:val="NoSpacing"/>
        <w:rPr>
          <w:b/>
          <w:sz w:val="16"/>
          <w:szCs w:val="16"/>
        </w:rPr>
      </w:pPr>
    </w:p>
    <w:p w:rsidR="001E5D00" w:rsidRDefault="001E5D00">
      <w:pPr>
        <w:pStyle w:val="NoSpacing"/>
        <w:rPr>
          <w:b/>
          <w:sz w:val="2"/>
          <w:szCs w:val="2"/>
        </w:rPr>
      </w:pPr>
    </w:p>
    <w:p w:rsidR="001E5D00" w:rsidRDefault="001E5D00">
      <w:pPr>
        <w:pStyle w:val="NoSpacing"/>
        <w:rPr>
          <w:b/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2688"/>
        <w:gridCol w:w="4825"/>
      </w:tblGrid>
      <w:tr w:rsidR="001E5D00">
        <w:trPr>
          <w:trHeight w:val="340"/>
        </w:trPr>
        <w:tc>
          <w:tcPr>
            <w:tcW w:w="4820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Physical, mental, emotional &amp; </w:t>
            </w:r>
            <w:r>
              <w:rPr>
                <w:b/>
                <w:sz w:val="20"/>
                <w:szCs w:val="20"/>
              </w:rPr>
              <w:t>environmental demands</w:t>
            </w:r>
          </w:p>
        </w:tc>
        <w:tc>
          <w:tcPr>
            <w:tcW w:w="2688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Physical, mental, emotional &amp; environmental demands</w:t>
            </w:r>
          </w:p>
        </w:tc>
      </w:tr>
    </w:tbl>
    <w:p w:rsidR="001E5D00" w:rsidRDefault="001E5D00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58"/>
        <w:gridCol w:w="284"/>
        <w:gridCol w:w="7229"/>
        <w:gridCol w:w="284"/>
        <w:gridCol w:w="871"/>
      </w:tblGrid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 periods of concentrated sensory attention being alert to the actions of pupils.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 emotional demands from disclosure..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1E5D00" w:rsidRDefault="001E5D00">
      <w:pPr>
        <w:pStyle w:val="NoSpacing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"/>
        <w:gridCol w:w="6657"/>
        <w:gridCol w:w="856"/>
      </w:tblGrid>
      <w:tr w:rsidR="001E5D00">
        <w:trPr>
          <w:trHeight w:val="340"/>
        </w:trPr>
        <w:tc>
          <w:tcPr>
            <w:tcW w:w="851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6657" w:type="dxa"/>
            <w:vAlign w:val="center"/>
          </w:tcPr>
          <w:p w:rsidR="001E5D00" w:rsidRDefault="001E5D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</w:tbl>
    <w:p w:rsidR="001E5D00" w:rsidRDefault="001E5D00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58"/>
        <w:gridCol w:w="284"/>
        <w:gridCol w:w="7229"/>
        <w:gridCol w:w="284"/>
        <w:gridCol w:w="871"/>
      </w:tblGrid>
      <w:tr w:rsidR="001E5D00">
        <w:trPr>
          <w:trHeight w:val="340"/>
        </w:trPr>
        <w:tc>
          <w:tcPr>
            <w:tcW w:w="7258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participate in development and training opportunities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willingness to undertake job related training</w:t>
            </w: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DEEAF6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1E5D00">
        <w:trPr>
          <w:trHeight w:hRule="exact" w:val="23"/>
        </w:trPr>
        <w:tc>
          <w:tcPr>
            <w:tcW w:w="7258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E5D00" w:rsidRDefault="001E5D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1E5D00" w:rsidRDefault="001E5D0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1E5D00" w:rsidRDefault="001E5D00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4"/>
      </w:tblGrid>
      <w:tr w:rsidR="001E5D00">
        <w:trPr>
          <w:trHeight w:val="340"/>
        </w:trPr>
        <w:tc>
          <w:tcPr>
            <w:tcW w:w="16034" w:type="dxa"/>
            <w:shd w:val="clear" w:color="auto" w:fill="DEEAF6"/>
            <w:vAlign w:val="center"/>
          </w:tcPr>
          <w:p w:rsidR="001E5D00" w:rsidRDefault="0045388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to assessment methods; </w:t>
            </w:r>
            <w:r>
              <w:rPr>
                <w:b/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 xml:space="preserve"> application form, </w:t>
            </w:r>
            <w:r>
              <w:rPr>
                <w:b/>
                <w:sz w:val="20"/>
                <w:szCs w:val="20"/>
              </w:rPr>
              <w:t>(I)</w:t>
            </w:r>
            <w:r>
              <w:rPr>
                <w:sz w:val="20"/>
                <w:szCs w:val="20"/>
              </w:rPr>
              <w:t xml:space="preserve"> interview, </w:t>
            </w:r>
            <w:r>
              <w:rPr>
                <w:b/>
                <w:sz w:val="20"/>
                <w:szCs w:val="20"/>
              </w:rPr>
              <w:t>(R)</w:t>
            </w:r>
            <w:r>
              <w:rPr>
                <w:sz w:val="20"/>
                <w:szCs w:val="20"/>
              </w:rPr>
              <w:t xml:space="preserve"> references, </w:t>
            </w:r>
            <w:r>
              <w:rPr>
                <w:b/>
                <w:sz w:val="20"/>
                <w:szCs w:val="20"/>
              </w:rPr>
              <w:t>(T)</w:t>
            </w:r>
            <w:r>
              <w:rPr>
                <w:sz w:val="20"/>
                <w:szCs w:val="20"/>
              </w:rPr>
              <w:t xml:space="preserve"> ability tests </w:t>
            </w:r>
            <w:r>
              <w:rPr>
                <w:b/>
                <w:sz w:val="20"/>
                <w:szCs w:val="20"/>
              </w:rPr>
              <w:t>(Q)</w:t>
            </w:r>
            <w:r>
              <w:rPr>
                <w:sz w:val="20"/>
                <w:szCs w:val="20"/>
              </w:rPr>
              <w:t xml:space="preserve"> personality questionnaire </w:t>
            </w:r>
            <w:r>
              <w:rPr>
                <w:b/>
                <w:sz w:val="20"/>
                <w:szCs w:val="20"/>
              </w:rPr>
              <w:t>(G)</w:t>
            </w:r>
            <w:r>
              <w:rPr>
                <w:sz w:val="20"/>
                <w:szCs w:val="20"/>
              </w:rPr>
              <w:t xml:space="preserve"> assessed group work, </w:t>
            </w:r>
            <w:r>
              <w:rPr>
                <w:b/>
                <w:sz w:val="20"/>
                <w:szCs w:val="20"/>
              </w:rPr>
              <w:t>(P)</w:t>
            </w:r>
            <w:r>
              <w:rPr>
                <w:sz w:val="20"/>
                <w:szCs w:val="20"/>
              </w:rPr>
              <w:t xml:space="preserve"> presentation, </w:t>
            </w:r>
            <w:r>
              <w:rPr>
                <w:b/>
                <w:sz w:val="20"/>
                <w:szCs w:val="20"/>
              </w:rPr>
              <w:t>(O)</w:t>
            </w:r>
            <w:r>
              <w:rPr>
                <w:sz w:val="20"/>
                <w:szCs w:val="20"/>
              </w:rPr>
              <w:t xml:space="preserve"> others </w:t>
            </w:r>
          </w:p>
        </w:tc>
      </w:tr>
    </w:tbl>
    <w:p w:rsidR="001E5D00" w:rsidRDefault="001E5D00">
      <w:pPr>
        <w:pStyle w:val="NoSpacing"/>
        <w:rPr>
          <w:b/>
          <w:sz w:val="2"/>
          <w:szCs w:val="2"/>
        </w:rPr>
      </w:pPr>
    </w:p>
    <w:sectPr w:rsidR="001E5D00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8E9"/>
    <w:multiLevelType w:val="singleLevel"/>
    <w:tmpl w:val="7CC87A1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D077D41"/>
    <w:multiLevelType w:val="singleLevel"/>
    <w:tmpl w:val="7CC87A1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EA16377"/>
    <w:multiLevelType w:val="singleLevel"/>
    <w:tmpl w:val="7CC87A1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1DD350D9"/>
    <w:multiLevelType w:val="singleLevel"/>
    <w:tmpl w:val="7CC87A1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00"/>
    <w:rsid w:val="001E5D00"/>
    <w:rsid w:val="0045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977BF"/>
  <w15:docId w15:val="{093B4DBD-D514-495E-8D51-CCB62F6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">
    <w:name w:val="BC"/>
    <w:basedOn w:val="Normal"/>
    <w:link w:val="BCChar"/>
    <w:uiPriority w:val="99"/>
    <w:pPr>
      <w:overflowPunct w:val="0"/>
      <w:autoSpaceDE w:val="0"/>
      <w:autoSpaceDN w:val="0"/>
      <w:adjustRightInd w:val="0"/>
      <w:spacing w:before="60" w:after="60" w:line="280" w:lineRule="exact"/>
      <w:ind w:left="709" w:hanging="709"/>
      <w:jc w:val="both"/>
      <w:textAlignment w:val="baseline"/>
    </w:pPr>
    <w:rPr>
      <w:rFonts w:cs="Arial"/>
      <w:bCs/>
    </w:rPr>
  </w:style>
  <w:style w:type="character" w:customStyle="1" w:styleId="BCChar">
    <w:name w:val="BC Char"/>
    <w:basedOn w:val="DefaultParagraphFont"/>
    <w:link w:val="BC"/>
    <w:uiPriority w:val="99"/>
    <w:locked/>
    <w:rPr>
      <w:rFonts w:ascii="Calibri" w:hAnsi="Calibri" w:cs="Arial"/>
      <w:bCs/>
    </w:rPr>
  </w:style>
  <w:style w:type="paragraph" w:styleId="NoSpacing">
    <w:name w:val="No Spacing"/>
    <w:uiPriority w:val="99"/>
    <w:qFormat/>
    <w:rPr>
      <w:lang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Caisley</dc:creator>
  <cp:lastModifiedBy>Nikki Lumley</cp:lastModifiedBy>
  <cp:revision>2</cp:revision>
  <dcterms:created xsi:type="dcterms:W3CDTF">2017-11-13T16:52:00Z</dcterms:created>
  <dcterms:modified xsi:type="dcterms:W3CDTF">2017-11-13T16:52:00Z</dcterms:modified>
</cp:coreProperties>
</file>