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45" w:rsidRDefault="00E82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6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1"/>
        <w:gridCol w:w="2333"/>
        <w:gridCol w:w="2334"/>
        <w:gridCol w:w="2333"/>
        <w:gridCol w:w="2333"/>
        <w:gridCol w:w="2333"/>
        <w:gridCol w:w="2334"/>
      </w:tblGrid>
      <w:tr w:rsidR="00E82145">
        <w:trPr>
          <w:trHeight w:val="241"/>
        </w:trPr>
        <w:tc>
          <w:tcPr>
            <w:tcW w:w="16331" w:type="dxa"/>
            <w:gridSpan w:val="7"/>
          </w:tcPr>
          <w:p w:rsidR="00E82145" w:rsidRDefault="00CC4C8B">
            <w:pPr>
              <w:pStyle w:val="Heading1"/>
              <w:outlineLvl w:val="0"/>
            </w:pPr>
            <w:r>
              <w:rPr>
                <w:sz w:val="46"/>
                <w:szCs w:val="46"/>
              </w:rPr>
              <w:t xml:space="preserve">Music ALP Long Term Plan - 2021 - 22      </w:t>
            </w:r>
            <w:r>
              <w:rPr>
                <w:noProof/>
              </w:rPr>
              <w:drawing>
                <wp:inline distT="19050" distB="19050" distL="19050" distR="19050">
                  <wp:extent cx="5375910" cy="475426"/>
                  <wp:effectExtent l="0" t="0" r="0" b="0"/>
                  <wp:docPr id="1" name="image1.jpg" descr="Image result for ashington learning partnershi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Image result for ashington learning partnership"/>
                          <pic:cNvPicPr preferRelativeResize="0"/>
                        </pic:nvPicPr>
                        <pic:blipFill>
                          <a:blip r:embed="rId5">
                            <a:alphaModFix amt="56000"/>
                          </a:blip>
                          <a:srcRect t="8977" b="12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910" cy="4754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145">
        <w:trPr>
          <w:trHeight w:val="226"/>
        </w:trPr>
        <w:tc>
          <w:tcPr>
            <w:tcW w:w="2331" w:type="dxa"/>
          </w:tcPr>
          <w:p w:rsidR="00E82145" w:rsidRDefault="00CC4C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Early Years</w:t>
            </w:r>
          </w:p>
        </w:tc>
        <w:tc>
          <w:tcPr>
            <w:tcW w:w="4667" w:type="dxa"/>
            <w:gridSpan w:val="2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Introduce children to a wide range of music. Nursery rhymes and songs.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Tap or clap out simple repeated rhythms.</w:t>
            </w:r>
          </w:p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Sings a few familiar nursery Rhymes and move rhythmically with the music. 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Imitate movement in response to music. Explores how sounds can be changed on different instruments and using the human voice.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Creates movement in response to music.   Sings to self and makes up simple songs. Make up rhythms for others to copy.</w:t>
            </w:r>
          </w:p>
        </w:tc>
        <w:tc>
          <w:tcPr>
            <w:tcW w:w="2334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Compose soun</w:t>
            </w:r>
            <w:r>
              <w:rPr>
                <w:color w:val="000000"/>
                <w:sz w:val="18"/>
                <w:szCs w:val="18"/>
              </w:rPr>
              <w:t>ds by banging, shaking, tapping or blowing.</w:t>
            </w:r>
          </w:p>
        </w:tc>
      </w:tr>
      <w:tr w:rsidR="00E82145">
        <w:tc>
          <w:tcPr>
            <w:tcW w:w="2331" w:type="dxa"/>
          </w:tcPr>
          <w:p w:rsidR="00E82145" w:rsidRDefault="00CC4C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Reception (20  minutes a week)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Build a repertoire of songs with actions, and explores the different sounds of instruments.</w:t>
            </w:r>
          </w:p>
        </w:tc>
        <w:tc>
          <w:tcPr>
            <w:tcW w:w="2334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songs practice lessons.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Listening and understanding music – Benjamin Britten Young person’s guide to the Orchestra. 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Continue to build a repertoire of songs and singing skills with actions, and explore the different sounds of instruments.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Experiment using percussion instruments t</w:t>
            </w:r>
            <w:r>
              <w:rPr>
                <w:sz w:val="18"/>
                <w:szCs w:val="18"/>
              </w:rPr>
              <w:t>o create loud and soft sounds, and build on the idea of pulse.</w:t>
            </w:r>
          </w:p>
        </w:tc>
        <w:tc>
          <w:tcPr>
            <w:tcW w:w="2334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Draw </w:t>
            </w:r>
            <w:proofErr w:type="gramStart"/>
            <w:r>
              <w:rPr>
                <w:sz w:val="18"/>
                <w:szCs w:val="18"/>
              </w:rPr>
              <w:t>Graphics  that</w:t>
            </w:r>
            <w:proofErr w:type="gramEnd"/>
            <w:r>
              <w:rPr>
                <w:sz w:val="18"/>
                <w:szCs w:val="18"/>
              </w:rPr>
              <w:t xml:space="preserve"> are based on famous pieces of music like Vaughn Williams the Lark Ascending.</w:t>
            </w:r>
          </w:p>
        </w:tc>
      </w:tr>
      <w:tr w:rsidR="00E82145">
        <w:trPr>
          <w:trHeight w:val="226"/>
        </w:trPr>
        <w:tc>
          <w:tcPr>
            <w:tcW w:w="2331" w:type="dxa"/>
          </w:tcPr>
          <w:p w:rsidR="00E82145" w:rsidRDefault="00CC4C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1 (20 minutes a week)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Singing, accurately following the melody of songs that have actions.</w:t>
            </w:r>
          </w:p>
        </w:tc>
        <w:tc>
          <w:tcPr>
            <w:tcW w:w="2334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songs practice lessons.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Composition – Make long and short sounds, using dynamic and recreating sounds from the environment.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symbols to represent sounds for pupils composition.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 with concentration to key pieces by Beethoven, Mozart, The Beatles, and Louis Armstrong.</w:t>
            </w:r>
          </w:p>
        </w:tc>
        <w:tc>
          <w:tcPr>
            <w:tcW w:w="2334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Continue to develop singing with a focus on accuracy.</w:t>
            </w:r>
          </w:p>
        </w:tc>
      </w:tr>
      <w:tr w:rsidR="00E82145">
        <w:trPr>
          <w:trHeight w:val="241"/>
        </w:trPr>
        <w:tc>
          <w:tcPr>
            <w:tcW w:w="2331" w:type="dxa"/>
          </w:tcPr>
          <w:p w:rsidR="00E82145" w:rsidRDefault="00CC4C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2 (20 minutes a week)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Exploring pulse and rhythm. Using rhythm games in different lessons like maths</w:t>
            </w:r>
            <w:r>
              <w:rPr>
                <w:sz w:val="18"/>
                <w:szCs w:val="18"/>
              </w:rPr>
              <w:t xml:space="preserve"> to learn number patterns.</w:t>
            </w:r>
          </w:p>
        </w:tc>
        <w:tc>
          <w:tcPr>
            <w:tcW w:w="2334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songs practice lessons.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Exploring duration – Using different length beats with clapping.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Exploring pitch – Develop understanding of how different instruments change pitch.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Continue to develop singing with a focus on acc</w:t>
            </w:r>
            <w:r>
              <w:rPr>
                <w:sz w:val="18"/>
                <w:szCs w:val="18"/>
              </w:rPr>
              <w:t>uracy.</w:t>
            </w:r>
          </w:p>
        </w:tc>
        <w:tc>
          <w:tcPr>
            <w:tcW w:w="2334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Exploring timbre, tempo and dynamics. Use music games that change the pace of the music and build up dynamics.</w:t>
            </w:r>
          </w:p>
        </w:tc>
      </w:tr>
      <w:tr w:rsidR="00E82145">
        <w:trPr>
          <w:trHeight w:val="952"/>
        </w:trPr>
        <w:tc>
          <w:tcPr>
            <w:tcW w:w="2331" w:type="dxa"/>
          </w:tcPr>
          <w:p w:rsidR="00E82145" w:rsidRDefault="00CC4C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3 (50 minutes every 2 weeks)</w:t>
            </w:r>
          </w:p>
        </w:tc>
        <w:tc>
          <w:tcPr>
            <w:tcW w:w="2333" w:type="dxa"/>
          </w:tcPr>
          <w:p w:rsidR="00E82145" w:rsidRDefault="00CC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Module 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- Hansel and Gretel Singing performance Hansel and Gretel by </w:t>
            </w:r>
            <w:proofErr w:type="spellStart"/>
            <w:r>
              <w:rPr>
                <w:sz w:val="18"/>
                <w:szCs w:val="18"/>
              </w:rPr>
              <w:t>Engelbert</w:t>
            </w:r>
            <w:proofErr w:type="spellEnd"/>
            <w:r>
              <w:rPr>
                <w:sz w:val="18"/>
                <w:szCs w:val="18"/>
              </w:rPr>
              <w:t xml:space="preserve"> Humperdinck</w:t>
            </w:r>
          </w:p>
        </w:tc>
        <w:tc>
          <w:tcPr>
            <w:tcW w:w="2334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Module </w:t>
            </w:r>
            <w:r>
              <w:rPr>
                <w:sz w:val="18"/>
                <w:szCs w:val="18"/>
              </w:rPr>
              <w:t>2 – The Beatles  - Keyboard and the Treble Clef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Module 3 - Folk song and The Beatles Ukulele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Module 4 - Orchestral Music </w:t>
            </w:r>
            <w:proofErr w:type="spellStart"/>
            <w:r>
              <w:rPr>
                <w:sz w:val="18"/>
                <w:szCs w:val="18"/>
              </w:rPr>
              <w:t>Ipads</w:t>
            </w:r>
            <w:proofErr w:type="spellEnd"/>
            <w:r>
              <w:rPr>
                <w:sz w:val="18"/>
                <w:szCs w:val="18"/>
              </w:rPr>
              <w:t xml:space="preserve"> - Sergei Prokofiev , Camille Saint-Saëns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Module 5 - Charlie and the Chocolate Factory the Musical Singing Skills and Keyboard</w:t>
            </w:r>
          </w:p>
        </w:tc>
        <w:tc>
          <w:tcPr>
            <w:tcW w:w="2334" w:type="dxa"/>
          </w:tcPr>
          <w:p w:rsidR="00E82145" w:rsidRDefault="00CC4C8B">
            <w:pPr>
              <w:rPr>
                <w:sz w:val="18"/>
                <w:szCs w:val="18"/>
                <w:highlight w:val="darkBlue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ule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6 - African Music Singing Si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D0D0D"/>
                <w:sz w:val="16"/>
                <w:szCs w:val="16"/>
                <w:highlight w:val="white"/>
              </w:rPr>
              <w:t>Insingizi</w:t>
            </w:r>
            <w:proofErr w:type="spellEnd"/>
            <w:r>
              <w:rPr>
                <w:rFonts w:ascii="Arial" w:eastAsia="Arial" w:hAnsi="Arial" w:cs="Arial"/>
                <w:color w:val="0D0D0D"/>
                <w:sz w:val="16"/>
                <w:szCs w:val="16"/>
                <w:highlight w:val="white"/>
              </w:rPr>
              <w:t xml:space="preserve">, Ladysmith Black </w:t>
            </w:r>
            <w:proofErr w:type="spellStart"/>
            <w:r>
              <w:rPr>
                <w:rFonts w:ascii="Arial" w:eastAsia="Arial" w:hAnsi="Arial" w:cs="Arial"/>
                <w:color w:val="0D0D0D"/>
                <w:sz w:val="16"/>
                <w:szCs w:val="16"/>
                <w:highlight w:val="white"/>
              </w:rPr>
              <w:t>Mambazo</w:t>
            </w:r>
            <w:proofErr w:type="spellEnd"/>
            <w:r>
              <w:rPr>
                <w:rFonts w:ascii="Arial" w:eastAsia="Arial" w:hAnsi="Arial" w:cs="Arial"/>
                <w:color w:val="0D0D0D"/>
                <w:sz w:val="20"/>
                <w:szCs w:val="20"/>
                <w:highlight w:val="white"/>
              </w:rPr>
              <w:t>.</w:t>
            </w:r>
          </w:p>
        </w:tc>
      </w:tr>
      <w:tr w:rsidR="00E82145">
        <w:trPr>
          <w:trHeight w:val="1194"/>
        </w:trPr>
        <w:tc>
          <w:tcPr>
            <w:tcW w:w="2331" w:type="dxa"/>
          </w:tcPr>
          <w:p w:rsidR="00E82145" w:rsidRDefault="00CC4C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4 (50 minutes)  every 2 weeks)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Module 1  - Ancient music Glockenspiels  Pentatonic, Ancient Chinese music, Ancient Norse Music, and African slave music </w:t>
            </w:r>
          </w:p>
        </w:tc>
        <w:tc>
          <w:tcPr>
            <w:tcW w:w="2334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Module 2 –  Four chord Pop songs -   Treble Clef keyboards - 20th century pop songs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Module 3 -  Folk music and   Reggae Bob Marley  on Ukulele - Waiting in Vain 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Module 4 </w:t>
            </w:r>
            <w:proofErr w:type="gramStart"/>
            <w:r>
              <w:rPr>
                <w:sz w:val="18"/>
                <w:szCs w:val="18"/>
              </w:rPr>
              <w:t>-  Orchestral</w:t>
            </w:r>
            <w:proofErr w:type="gramEnd"/>
            <w:r>
              <w:rPr>
                <w:sz w:val="18"/>
                <w:szCs w:val="18"/>
              </w:rPr>
              <w:t xml:space="preserve"> Music </w:t>
            </w:r>
            <w:proofErr w:type="spellStart"/>
            <w:r>
              <w:rPr>
                <w:sz w:val="18"/>
                <w:szCs w:val="18"/>
              </w:rPr>
              <w:t>Ipads</w:t>
            </w:r>
            <w:proofErr w:type="spellEnd"/>
            <w:r>
              <w:rPr>
                <w:sz w:val="18"/>
                <w:szCs w:val="18"/>
              </w:rPr>
              <w:t xml:space="preserve"> Arthur and the Golden Rope. Ancient Norse music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Module 5 - </w:t>
            </w:r>
            <w:r>
              <w:rPr>
                <w:sz w:val="18"/>
                <w:szCs w:val="18"/>
              </w:rPr>
              <w:t xml:space="preserve"> Treble Clef, Major and Minor, on Keyboards</w:t>
            </w:r>
          </w:p>
        </w:tc>
        <w:tc>
          <w:tcPr>
            <w:tcW w:w="2334" w:type="dxa"/>
          </w:tcPr>
          <w:p w:rsidR="00E82145" w:rsidRDefault="00CC4C8B">
            <w:pPr>
              <w:rPr>
                <w:sz w:val="18"/>
                <w:szCs w:val="18"/>
                <w:highlight w:val="darkBlue"/>
              </w:rPr>
            </w:pPr>
            <w:r>
              <w:rPr>
                <w:sz w:val="18"/>
                <w:szCs w:val="18"/>
              </w:rPr>
              <w:t xml:space="preserve">Module 6 - Taiko Drumming Djembes, and Boom Whackers </w:t>
            </w:r>
          </w:p>
        </w:tc>
      </w:tr>
      <w:tr w:rsidR="00E82145">
        <w:trPr>
          <w:trHeight w:val="366"/>
        </w:trPr>
        <w:tc>
          <w:tcPr>
            <w:tcW w:w="2331" w:type="dxa"/>
          </w:tcPr>
          <w:p w:rsidR="00E82145" w:rsidRDefault="00CC4C8B">
            <w:pPr>
              <w:rPr>
                <w:b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b/>
                <w:sz w:val="18"/>
                <w:szCs w:val="18"/>
              </w:rPr>
              <w:t>Year 5 (50 minutes)  every 2 weeks)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Module 1  -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The Treble Clef - Glockenspiels - The Great </w:t>
            </w:r>
          </w:p>
        </w:tc>
        <w:tc>
          <w:tcPr>
            <w:tcW w:w="2334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Module 2 – Harmony Keyboards focus on Canon in D and Bass Clef </w:t>
            </w:r>
            <w:proofErr w:type="spellStart"/>
            <w:r>
              <w:rPr>
                <w:sz w:val="18"/>
                <w:szCs w:val="18"/>
              </w:rPr>
              <w:t>Pachard</w:t>
            </w:r>
            <w:proofErr w:type="spellEnd"/>
            <w:r>
              <w:rPr>
                <w:sz w:val="18"/>
                <w:szCs w:val="18"/>
              </w:rPr>
              <w:t xml:space="preserve"> Bell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Module 3 -  Folk music, Brown eyed Girl in G -Ukulele -20th Century Music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Module 4 -  Orchestral Music </w:t>
            </w:r>
            <w:proofErr w:type="spellStart"/>
            <w:r>
              <w:rPr>
                <w:sz w:val="18"/>
                <w:szCs w:val="18"/>
              </w:rPr>
              <w:t>Ipads</w:t>
            </w:r>
            <w:proofErr w:type="spellEnd"/>
            <w:r>
              <w:rPr>
                <w:sz w:val="18"/>
                <w:szCs w:val="18"/>
              </w:rPr>
              <w:t xml:space="preserve">- Mozart’s Sister, Barbara </w:t>
            </w:r>
            <w:proofErr w:type="spellStart"/>
            <w:r>
              <w:rPr>
                <w:sz w:val="18"/>
                <w:szCs w:val="18"/>
              </w:rPr>
              <w:t>Strozzi</w:t>
            </w:r>
            <w:proofErr w:type="spellEnd"/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Module 5 - Treble Clef Keyboard Right hand and left hand, Great  Pianists Leonard Bernstein, Moonlight sonata, Fur Elsie </w:t>
            </w:r>
          </w:p>
        </w:tc>
        <w:tc>
          <w:tcPr>
            <w:tcW w:w="2334" w:type="dxa"/>
          </w:tcPr>
          <w:p w:rsidR="00E82145" w:rsidRDefault="00CC4C8B">
            <w:pPr>
              <w:rPr>
                <w:sz w:val="18"/>
                <w:szCs w:val="18"/>
                <w:highlight w:val="darkBlue"/>
              </w:rPr>
            </w:pPr>
            <w:r>
              <w:rPr>
                <w:sz w:val="18"/>
                <w:szCs w:val="18"/>
              </w:rPr>
              <w:t>Module 6 - Brazilian Rhythms on Djembe ⅔ 3/4/and 4/4 Time Signatures</w:t>
            </w:r>
          </w:p>
        </w:tc>
      </w:tr>
      <w:tr w:rsidR="00E82145">
        <w:trPr>
          <w:trHeight w:val="595"/>
        </w:trPr>
        <w:tc>
          <w:tcPr>
            <w:tcW w:w="2331" w:type="dxa"/>
          </w:tcPr>
          <w:p w:rsidR="00E82145" w:rsidRDefault="00CC4C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6 (50 minutes)  every 2 weeks)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Module 1 - Music for Explori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ng - Glockenspiels, New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york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Polyphony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steve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Reich Minimalism and Texture</w:t>
            </w:r>
          </w:p>
        </w:tc>
        <w:tc>
          <w:tcPr>
            <w:tcW w:w="2334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Module 2 -   Chords and singing - Melody, </w:t>
            </w:r>
            <w:proofErr w:type="spellStart"/>
            <w:r>
              <w:rPr>
                <w:sz w:val="18"/>
                <w:szCs w:val="18"/>
              </w:rPr>
              <w:t>Greensleeves</w:t>
            </w:r>
            <w:proofErr w:type="spellEnd"/>
            <w:r>
              <w:rPr>
                <w:sz w:val="18"/>
                <w:szCs w:val="18"/>
              </w:rPr>
              <w:t xml:space="preserve"> Henry the 8th, 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Module 3 -  Chords and singing - Melody Ukulele - 20th Century Popular Music</w:t>
            </w:r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Module 4 - Fantastic Music and whe</w:t>
            </w:r>
            <w:r>
              <w:rPr>
                <w:sz w:val="18"/>
                <w:szCs w:val="18"/>
              </w:rPr>
              <w:t xml:space="preserve">re to find it - </w:t>
            </w:r>
            <w:proofErr w:type="spellStart"/>
            <w:r>
              <w:rPr>
                <w:sz w:val="18"/>
                <w:szCs w:val="18"/>
              </w:rPr>
              <w:t>Ipads</w:t>
            </w:r>
            <w:proofErr w:type="spellEnd"/>
            <w:r>
              <w:rPr>
                <w:sz w:val="18"/>
                <w:szCs w:val="18"/>
              </w:rPr>
              <w:t xml:space="preserve"> Greek mythos, sorcerer's apprentice Modes </w:t>
            </w:r>
            <w:proofErr w:type="spellStart"/>
            <w:r>
              <w:rPr>
                <w:sz w:val="18"/>
                <w:szCs w:val="18"/>
              </w:rPr>
              <w:t>Mosersky</w:t>
            </w:r>
            <w:proofErr w:type="spellEnd"/>
          </w:p>
        </w:tc>
        <w:tc>
          <w:tcPr>
            <w:tcW w:w="2333" w:type="dxa"/>
          </w:tcPr>
          <w:p w:rsidR="00E82145" w:rsidRDefault="00CC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Module 5 - Pop Song writing- David Bowie Keyboard Bullying</w:t>
            </w:r>
          </w:p>
        </w:tc>
        <w:tc>
          <w:tcPr>
            <w:tcW w:w="2334" w:type="dxa"/>
          </w:tcPr>
          <w:p w:rsidR="00E82145" w:rsidRDefault="00CC4C8B">
            <w:pPr>
              <w:rPr>
                <w:sz w:val="18"/>
                <w:szCs w:val="18"/>
                <w:highlight w:val="darkBlue"/>
              </w:rPr>
            </w:pPr>
            <w:r>
              <w:rPr>
                <w:sz w:val="18"/>
                <w:szCs w:val="18"/>
              </w:rPr>
              <w:t>Module 6 - Djembe African Drumming Create and festival performance.</w:t>
            </w:r>
          </w:p>
        </w:tc>
      </w:tr>
    </w:tbl>
    <w:p w:rsidR="00E82145" w:rsidRDefault="00E82145"/>
    <w:sectPr w:rsidR="00E82145">
      <w:pgSz w:w="16838" w:h="11906" w:orient="landscape"/>
      <w:pgMar w:top="142" w:right="253" w:bottom="284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45"/>
    <w:rsid w:val="00CC4C8B"/>
    <w:rsid w:val="00E8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B4AD4-D2A4-41FA-9389-8DB77938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F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53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5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55XzWyEEtSFjrZHInmBtTpR4ag==">AMUW2mUfSLUr/THJg6P4dVIXCxmRWWFYcaDJYnc2s1bbVD/s1tTkWFE0/KXAUsfhpXNCHIFIEejAHykm4//K7Ga8wkys81m0CmhzBNSoeOy3Rnnnsk5GjMP2MJHEZa803qtoz+ZcZWCh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Browell</dc:creator>
  <cp:lastModifiedBy>R Alexander</cp:lastModifiedBy>
  <cp:revision>2</cp:revision>
  <dcterms:created xsi:type="dcterms:W3CDTF">2021-09-13T08:28:00Z</dcterms:created>
  <dcterms:modified xsi:type="dcterms:W3CDTF">2021-09-13T08:28:00Z</dcterms:modified>
</cp:coreProperties>
</file>