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137CD" w:rsidR="00F22C17" w:rsidRDefault="00F22C17" w14:paraId="1E40D098" w14:textId="77777777">
      <w:pPr>
        <w:rPr>
          <w:rFonts w:ascii="Comic Sans MS" w:hAnsi="Comic Sans MS"/>
        </w:rPr>
      </w:pPr>
    </w:p>
    <w:p w:rsidR="00930F56" w:rsidP="00930F56" w:rsidRDefault="009137CD" w14:paraId="61BB3672" w14:textId="77777777">
      <w:pPr>
        <w:spacing w:line="240" w:lineRule="auto"/>
        <w:jc w:val="center"/>
        <w:rPr>
          <w:rFonts w:ascii="Comic Sans MS" w:hAnsi="Comic Sans MS" w:cstheme="minorHAnsi"/>
          <w:b/>
          <w:bCs/>
          <w:u w:val="single"/>
        </w:rPr>
      </w:pPr>
      <w:r>
        <w:rPr>
          <w:rFonts w:ascii="Comic Sans MS" w:hAnsi="Comic Sans MS" w:cstheme="minorHAnsi"/>
          <w:b/>
          <w:bCs/>
          <w:noProof/>
          <w:u w:val="single"/>
        </w:rPr>
        <w:drawing>
          <wp:inline distT="0" distB="0" distL="0" distR="0" wp14:anchorId="7A8D0776" wp14:editId="62E899CB">
            <wp:extent cx="2730500" cy="1484232"/>
            <wp:effectExtent l="0" t="0" r="0" b="190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3963" cy="1496986"/>
                    </a:xfrm>
                    <a:prstGeom prst="rect">
                      <a:avLst/>
                    </a:prstGeom>
                  </pic:spPr>
                </pic:pic>
              </a:graphicData>
            </a:graphic>
          </wp:inline>
        </w:drawing>
      </w:r>
    </w:p>
    <w:p w:rsidRPr="009137CD" w:rsidR="009137CD" w:rsidP="00930F56" w:rsidRDefault="009137CD" w14:paraId="11EACECC" w14:textId="1060E83A">
      <w:pPr>
        <w:spacing w:line="240" w:lineRule="auto"/>
        <w:jc w:val="center"/>
        <w:rPr>
          <w:rFonts w:ascii="Comic Sans MS" w:hAnsi="Comic Sans MS" w:cstheme="minorHAnsi"/>
          <w:b/>
          <w:bCs/>
          <w:u w:val="single"/>
        </w:rPr>
      </w:pPr>
      <w:r w:rsidRPr="009137CD">
        <w:rPr>
          <w:rFonts w:ascii="Comic Sans MS" w:hAnsi="Comic Sans MS" w:cstheme="minorHAnsi"/>
          <w:b/>
          <w:bCs/>
          <w:u w:val="single"/>
        </w:rPr>
        <w:t>Admissions Policy</w:t>
      </w:r>
    </w:p>
    <w:p w:rsidRPr="009137CD" w:rsidR="006A621F" w:rsidP="006A621F" w:rsidRDefault="006A621F" w14:paraId="0AF57F81" w14:textId="52DFC5D1">
      <w:pPr>
        <w:spacing w:after="0" w:line="240" w:lineRule="auto"/>
        <w:rPr>
          <w:rFonts w:ascii="Comic Sans MS" w:hAnsi="Comic Sans MS" w:cstheme="minorHAnsi"/>
          <w:b/>
          <w:bCs/>
          <w:u w:val="single"/>
        </w:rPr>
      </w:pPr>
      <w:r w:rsidRPr="009137CD">
        <w:rPr>
          <w:rFonts w:ascii="Comic Sans MS" w:hAnsi="Comic Sans MS" w:cstheme="minorHAnsi"/>
          <w:b/>
          <w:bCs/>
          <w:u w:val="single"/>
        </w:rPr>
        <w:t>Aim</w:t>
      </w:r>
    </w:p>
    <w:p w:rsidRPr="009137CD" w:rsidR="006A621F" w:rsidP="006A621F" w:rsidRDefault="006A621F" w14:paraId="4EE6BC5A" w14:textId="0B43242D">
      <w:pPr>
        <w:spacing w:after="0" w:line="240" w:lineRule="auto"/>
        <w:rPr>
          <w:rFonts w:ascii="Comic Sans MS" w:hAnsi="Comic Sans MS" w:cstheme="minorHAnsi"/>
        </w:rPr>
      </w:pPr>
      <w:r w:rsidRPr="009137CD">
        <w:rPr>
          <w:rFonts w:ascii="Comic Sans MS" w:hAnsi="Comic Sans MS" w:cstheme="minorHAnsi"/>
        </w:rPr>
        <w:t>The aim of this policy is to provide a clear understanding of the criteria for admittance, how we might agree the appropriateness of the placement and the method by which a working partnership between all stakeholders can begin.</w:t>
      </w:r>
    </w:p>
    <w:p w:rsidRPr="009137CD" w:rsidR="00144FCA" w:rsidP="00235199" w:rsidRDefault="00144FCA" w14:paraId="45A960E3" w14:textId="77777777">
      <w:pPr>
        <w:spacing w:after="0" w:line="240" w:lineRule="auto"/>
        <w:rPr>
          <w:rFonts w:ascii="Comic Sans MS" w:hAnsi="Comic Sans MS" w:cstheme="minorHAnsi"/>
        </w:rPr>
      </w:pPr>
    </w:p>
    <w:p w:rsidRPr="009137CD" w:rsidR="00144FCA" w:rsidP="00235199" w:rsidRDefault="00CF0AA5" w14:paraId="0DF6C8DF" w14:textId="51AF5D64">
      <w:pPr>
        <w:spacing w:after="0" w:line="240" w:lineRule="auto"/>
        <w:rPr>
          <w:rFonts w:ascii="Comic Sans MS" w:hAnsi="Comic Sans MS" w:cstheme="minorHAnsi"/>
          <w:b/>
          <w:bCs/>
          <w:u w:val="single"/>
        </w:rPr>
      </w:pPr>
      <w:r w:rsidRPr="009137CD">
        <w:rPr>
          <w:rFonts w:ascii="Comic Sans MS" w:hAnsi="Comic Sans MS" w:cstheme="minorHAnsi"/>
          <w:b/>
          <w:bCs/>
          <w:u w:val="single"/>
        </w:rPr>
        <w:t>Admission</w:t>
      </w:r>
      <w:r w:rsidRPr="009137CD" w:rsidR="006A621F">
        <w:rPr>
          <w:rFonts w:ascii="Comic Sans MS" w:hAnsi="Comic Sans MS" w:cstheme="minorHAnsi"/>
          <w:b/>
          <w:bCs/>
          <w:u w:val="single"/>
        </w:rPr>
        <w:t>s</w:t>
      </w:r>
      <w:r w:rsidRPr="009137CD">
        <w:rPr>
          <w:rFonts w:ascii="Comic Sans MS" w:hAnsi="Comic Sans MS" w:cstheme="minorHAnsi"/>
          <w:b/>
          <w:bCs/>
          <w:u w:val="single"/>
        </w:rPr>
        <w:t xml:space="preserve"> Criteria</w:t>
      </w:r>
    </w:p>
    <w:p w:rsidRPr="009137CD" w:rsidR="006A621F" w:rsidP="006A621F" w:rsidRDefault="006A621F" w14:paraId="7F8A5C56" w14:textId="1AB00261">
      <w:pPr>
        <w:spacing w:after="0" w:line="240" w:lineRule="auto"/>
        <w:rPr>
          <w:rFonts w:ascii="Comic Sans MS" w:hAnsi="Comic Sans MS" w:cstheme="minorHAnsi"/>
        </w:rPr>
      </w:pPr>
      <w:r w:rsidRPr="009137CD">
        <w:rPr>
          <w:rFonts w:ascii="Comic Sans MS" w:hAnsi="Comic Sans MS" w:cstheme="minorHAnsi"/>
        </w:rPr>
        <w:t xml:space="preserve">The Holton Sleaford Independent School (HSIS) experience aims to provide pupils with the skills and confidence needed to play a full and active part in society at the conclusion of their education. To that end, our curriculum offer will feature a combination of challenging individual and team-based learning, allowing pupils to develop both academically and socially. As part of the admissions </w:t>
      </w:r>
      <w:proofErr w:type="gramStart"/>
      <w:r w:rsidRPr="009137CD">
        <w:rPr>
          <w:rFonts w:ascii="Comic Sans MS" w:hAnsi="Comic Sans MS" w:cstheme="minorHAnsi"/>
        </w:rPr>
        <w:t>process</w:t>
      </w:r>
      <w:proofErr w:type="gramEnd"/>
      <w:r w:rsidRPr="009137CD">
        <w:rPr>
          <w:rFonts w:ascii="Comic Sans MS" w:hAnsi="Comic Sans MS" w:cstheme="minorHAnsi"/>
        </w:rPr>
        <w:t xml:space="preserve"> we need to assess if prospective pupils will be able to access this unique outdoor education led curriculum. To that end we have an initial set of admissions criteria </w:t>
      </w:r>
      <w:r w:rsidRPr="009137CD" w:rsidR="00D20387">
        <w:rPr>
          <w:rFonts w:ascii="Comic Sans MS" w:hAnsi="Comic Sans MS" w:cstheme="minorHAnsi"/>
        </w:rPr>
        <w:t xml:space="preserve">for pupils </w:t>
      </w:r>
      <w:r w:rsidRPr="009137CD">
        <w:rPr>
          <w:rFonts w:ascii="Comic Sans MS" w:hAnsi="Comic Sans MS" w:cstheme="minorHAnsi"/>
        </w:rPr>
        <w:t>that must be met.</w:t>
      </w:r>
    </w:p>
    <w:p w:rsidRPr="009137CD" w:rsidR="006A621F" w:rsidP="00235199" w:rsidRDefault="006A621F" w14:paraId="391336BF" w14:textId="77777777">
      <w:pPr>
        <w:spacing w:after="0" w:line="240" w:lineRule="auto"/>
        <w:textAlignment w:val="baseline"/>
        <w:rPr>
          <w:rFonts w:ascii="Comic Sans MS" w:hAnsi="Comic Sans MS" w:eastAsia="Times New Roman" w:cstheme="minorHAnsi"/>
          <w:lang w:eastAsia="en-GB"/>
        </w:rPr>
      </w:pPr>
    </w:p>
    <w:p w:rsidRPr="009137CD" w:rsidR="00004A3E" w:rsidP="00235199" w:rsidRDefault="00CF0AA5" w14:paraId="726C83C4" w14:textId="25D06D34">
      <w:p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Pupils</w:t>
      </w:r>
      <w:r w:rsidRPr="009137CD" w:rsidR="00004A3E">
        <w:rPr>
          <w:rFonts w:ascii="Comic Sans MS" w:hAnsi="Comic Sans MS" w:eastAsia="Times New Roman" w:cstheme="minorHAnsi"/>
          <w:lang w:eastAsia="en-GB"/>
        </w:rPr>
        <w:t>:</w:t>
      </w:r>
    </w:p>
    <w:p w:rsidRPr="009137CD" w:rsidR="00CF0AA5" w:rsidP="0DEF312A" w:rsidRDefault="00004A3E" w14:paraId="57A8DF8C" w14:textId="2EC25576">
      <w:pPr>
        <w:pStyle w:val="ListParagraph"/>
        <w:numPr>
          <w:ilvl w:val="0"/>
          <w:numId w:val="5"/>
        </w:numPr>
        <w:spacing w:after="0" w:line="240" w:lineRule="auto"/>
        <w:textAlignment w:val="baseline"/>
        <w:rPr>
          <w:rFonts w:ascii="Comic Sans MS" w:hAnsi="Comic Sans MS" w:eastAsia="Times New Roman" w:cs="Calibri" w:cstheme="minorAscii"/>
          <w:lang w:eastAsia="en-GB"/>
        </w:rPr>
      </w:pPr>
      <w:r w:rsidRPr="0DEF312A" w:rsidR="00004A3E">
        <w:rPr>
          <w:rFonts w:ascii="Comic Sans MS" w:hAnsi="Comic Sans MS" w:eastAsia="Times New Roman" w:cs="Calibri" w:cstheme="minorAscii"/>
          <w:lang w:eastAsia="en-GB"/>
        </w:rPr>
        <w:t xml:space="preserve">will </w:t>
      </w:r>
      <w:r w:rsidRPr="0DEF312A" w:rsidR="006A621F">
        <w:rPr>
          <w:rFonts w:ascii="Comic Sans MS" w:hAnsi="Comic Sans MS" w:eastAsia="Times New Roman" w:cs="Calibri" w:cstheme="minorAscii"/>
          <w:lang w:eastAsia="en-GB"/>
        </w:rPr>
        <w:t>join HSIS</w:t>
      </w:r>
      <w:r w:rsidRPr="0DEF312A" w:rsidR="00CF0AA5">
        <w:rPr>
          <w:rFonts w:ascii="Comic Sans MS" w:hAnsi="Comic Sans MS" w:eastAsia="Times New Roman" w:cs="Calibri" w:cstheme="minorAscii"/>
          <w:lang w:eastAsia="en-GB"/>
        </w:rPr>
        <w:t xml:space="preserve"> between</w:t>
      </w:r>
      <w:r w:rsidRPr="0DEF312A" w:rsidR="00004A3E">
        <w:rPr>
          <w:rFonts w:ascii="Comic Sans MS" w:hAnsi="Comic Sans MS" w:eastAsia="Times New Roman" w:cs="Calibri" w:cstheme="minorAscii"/>
          <w:lang w:eastAsia="en-GB"/>
        </w:rPr>
        <w:t xml:space="preserve"> the ages of</w:t>
      </w:r>
      <w:r w:rsidRPr="0DEF312A" w:rsidR="00CF0AA5">
        <w:rPr>
          <w:rFonts w:ascii="Comic Sans MS" w:hAnsi="Comic Sans MS" w:eastAsia="Times New Roman" w:cs="Calibri" w:cstheme="minorAscii"/>
          <w:lang w:eastAsia="en-GB"/>
        </w:rPr>
        <w:t xml:space="preserve"> 1</w:t>
      </w:r>
      <w:r w:rsidRPr="0DEF312A" w:rsidR="198AE2B6">
        <w:rPr>
          <w:rFonts w:ascii="Comic Sans MS" w:hAnsi="Comic Sans MS" w:eastAsia="Times New Roman" w:cs="Calibri" w:cstheme="minorAscii"/>
          <w:lang w:eastAsia="en-GB"/>
        </w:rPr>
        <w:t>3</w:t>
      </w:r>
      <w:r w:rsidRPr="0DEF312A" w:rsidR="00CF0AA5">
        <w:rPr>
          <w:rFonts w:ascii="Comic Sans MS" w:hAnsi="Comic Sans MS" w:eastAsia="Times New Roman" w:cs="Calibri" w:cstheme="minorAscii"/>
          <w:lang w:eastAsia="en-GB"/>
        </w:rPr>
        <w:t xml:space="preserve"> and 18</w:t>
      </w:r>
    </w:p>
    <w:p w:rsidRPr="009137CD" w:rsidR="00CF0AA5" w:rsidP="00004A3E" w:rsidRDefault="00CF0AA5" w14:paraId="0494E317" w14:textId="7CAC246B">
      <w:pPr>
        <w:pStyle w:val="ListParagraph"/>
        <w:numPr>
          <w:ilvl w:val="0"/>
          <w:numId w:val="5"/>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have a statement of special educational needs or EHCP</w:t>
      </w:r>
    </w:p>
    <w:p w:rsidRPr="009137CD" w:rsidR="00CF0AA5" w:rsidP="00004A3E" w:rsidRDefault="00CF0AA5" w14:paraId="5ED8AC0A" w14:textId="332BA9D7">
      <w:pPr>
        <w:pStyle w:val="ListParagraph"/>
        <w:numPr>
          <w:ilvl w:val="0"/>
          <w:numId w:val="5"/>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exhibit social, </w:t>
      </w:r>
      <w:proofErr w:type="gramStart"/>
      <w:r w:rsidRPr="009137CD">
        <w:rPr>
          <w:rFonts w:ascii="Comic Sans MS" w:hAnsi="Comic Sans MS" w:eastAsia="Times New Roman" w:cstheme="minorHAnsi"/>
          <w:lang w:eastAsia="en-GB"/>
        </w:rPr>
        <w:t>emotional</w:t>
      </w:r>
      <w:proofErr w:type="gramEnd"/>
      <w:r w:rsidRPr="009137CD">
        <w:rPr>
          <w:rFonts w:ascii="Comic Sans MS" w:hAnsi="Comic Sans MS" w:eastAsia="Times New Roman" w:cstheme="minorHAnsi"/>
          <w:lang w:eastAsia="en-GB"/>
        </w:rPr>
        <w:t xml:space="preserve"> and mental health difficulties</w:t>
      </w:r>
    </w:p>
    <w:p w:rsidRPr="009137CD" w:rsidR="00CF0AA5" w:rsidP="00004A3E" w:rsidRDefault="00004A3E" w14:paraId="5771E8EA" w14:textId="10444B74">
      <w:pPr>
        <w:pStyle w:val="ListParagraph"/>
        <w:numPr>
          <w:ilvl w:val="0"/>
          <w:numId w:val="5"/>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may </w:t>
      </w:r>
      <w:r w:rsidRPr="009137CD" w:rsidR="00CF0AA5">
        <w:rPr>
          <w:rFonts w:ascii="Comic Sans MS" w:hAnsi="Comic Sans MS" w:eastAsia="Times New Roman" w:cstheme="minorHAnsi"/>
          <w:lang w:eastAsia="en-GB"/>
        </w:rPr>
        <w:t>have learning difficulties and/or low attainment associated with their emotional and behavioural difficulties</w:t>
      </w:r>
      <w:r w:rsidRPr="009137CD">
        <w:rPr>
          <w:rFonts w:ascii="Comic Sans MS" w:hAnsi="Comic Sans MS" w:eastAsia="Times New Roman" w:cstheme="minorHAnsi"/>
          <w:lang w:eastAsia="en-GB"/>
        </w:rPr>
        <w:t>, and/or low attendance and engagement at previous settings</w:t>
      </w:r>
    </w:p>
    <w:p w:rsidRPr="009137CD" w:rsidR="00CF0AA5" w:rsidP="00004A3E" w:rsidRDefault="00004A3E" w14:paraId="48014CEC" w14:textId="575CE808">
      <w:pPr>
        <w:pStyle w:val="ListParagraph"/>
        <w:numPr>
          <w:ilvl w:val="0"/>
          <w:numId w:val="5"/>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could</w:t>
      </w:r>
      <w:r w:rsidRPr="009137CD" w:rsidR="00CF0AA5">
        <w:rPr>
          <w:rFonts w:ascii="Comic Sans MS" w:hAnsi="Comic Sans MS" w:eastAsia="Times New Roman" w:cstheme="minorHAnsi"/>
          <w:lang w:eastAsia="en-GB"/>
        </w:rPr>
        <w:t xml:space="preserve"> have specific learning difficulties, such as dyslexia, </w:t>
      </w:r>
      <w:proofErr w:type="gramStart"/>
      <w:r w:rsidRPr="009137CD" w:rsidR="00CF0AA5">
        <w:rPr>
          <w:rFonts w:ascii="Comic Sans MS" w:hAnsi="Comic Sans MS" w:eastAsia="Times New Roman" w:cstheme="minorHAnsi"/>
          <w:lang w:eastAsia="en-GB"/>
        </w:rPr>
        <w:t>dyspraxia</w:t>
      </w:r>
      <w:proofErr w:type="gramEnd"/>
      <w:r w:rsidRPr="009137CD" w:rsidR="00CF0AA5">
        <w:rPr>
          <w:rFonts w:ascii="Comic Sans MS" w:hAnsi="Comic Sans MS" w:eastAsia="Times New Roman" w:cstheme="minorHAnsi"/>
          <w:lang w:eastAsia="en-GB"/>
        </w:rPr>
        <w:t xml:space="preserve"> and dyscalculia</w:t>
      </w:r>
    </w:p>
    <w:p w:rsidRPr="009137CD" w:rsidR="006A621F" w:rsidP="00004A3E" w:rsidRDefault="00004A3E" w14:paraId="60B6CA07" w14:textId="3E358AB1">
      <w:pPr>
        <w:pStyle w:val="ListParagraph"/>
        <w:numPr>
          <w:ilvl w:val="0"/>
          <w:numId w:val="5"/>
        </w:numPr>
        <w:spacing w:after="0" w:line="240" w:lineRule="auto"/>
        <w:textAlignment w:val="baseline"/>
        <w:rPr>
          <w:rFonts w:ascii="Comic Sans MS" w:hAnsi="Comic Sans MS" w:eastAsia="Times New Roman" w:cstheme="minorHAnsi"/>
          <w:lang w:eastAsia="en-GB"/>
        </w:rPr>
      </w:pPr>
      <w:r w:rsidRPr="009137CD">
        <w:rPr>
          <w:rFonts w:ascii="Comic Sans MS" w:hAnsi="Comic Sans MS" w:eastAsia="Times New Roman" w:cstheme="minorHAnsi"/>
          <w:lang w:eastAsia="en-GB"/>
        </w:rPr>
        <w:t xml:space="preserve">might also carry a </w:t>
      </w:r>
      <w:r w:rsidRPr="009137CD" w:rsidR="006A621F">
        <w:rPr>
          <w:rFonts w:ascii="Comic Sans MS" w:hAnsi="Comic Sans MS" w:eastAsia="Times New Roman" w:cstheme="minorHAnsi"/>
          <w:lang w:eastAsia="en-GB"/>
        </w:rPr>
        <w:t>further diagnosis or recommendation of specific needs will be assessed by HSIS SLT on an individual basis</w:t>
      </w:r>
    </w:p>
    <w:p w:rsidRPr="009137CD" w:rsidR="00144FCA" w:rsidP="00235199" w:rsidRDefault="00144FCA" w14:paraId="208A19F7" w14:textId="77777777">
      <w:pPr>
        <w:spacing w:after="0" w:line="240" w:lineRule="auto"/>
        <w:rPr>
          <w:rFonts w:ascii="Comic Sans MS" w:hAnsi="Comic Sans MS" w:cstheme="minorHAnsi"/>
        </w:rPr>
      </w:pPr>
    </w:p>
    <w:p w:rsidRPr="009137CD" w:rsidR="00D20387" w:rsidP="00235199" w:rsidRDefault="00144FCA" w14:paraId="016DA741" w14:textId="36FC4388">
      <w:pPr>
        <w:spacing w:after="0" w:line="240" w:lineRule="auto"/>
        <w:rPr>
          <w:rFonts w:ascii="Comic Sans MS" w:hAnsi="Comic Sans MS" w:cstheme="minorHAnsi"/>
        </w:rPr>
      </w:pPr>
      <w:r w:rsidRPr="009137CD">
        <w:rPr>
          <w:rFonts w:ascii="Comic Sans MS" w:hAnsi="Comic Sans MS" w:cstheme="minorHAnsi"/>
        </w:rPr>
        <w:t xml:space="preserve">During the </w:t>
      </w:r>
      <w:r w:rsidRPr="009137CD" w:rsidR="00D20387">
        <w:rPr>
          <w:rFonts w:ascii="Comic Sans MS" w:hAnsi="Comic Sans MS" w:cstheme="minorHAnsi"/>
        </w:rPr>
        <w:t>a</w:t>
      </w:r>
      <w:r w:rsidRPr="009137CD">
        <w:rPr>
          <w:rFonts w:ascii="Comic Sans MS" w:hAnsi="Comic Sans MS" w:cstheme="minorHAnsi"/>
        </w:rPr>
        <w:t>dmission</w:t>
      </w:r>
      <w:r w:rsidRPr="009137CD" w:rsidR="00D20387">
        <w:rPr>
          <w:rFonts w:ascii="Comic Sans MS" w:hAnsi="Comic Sans MS" w:cstheme="minorHAnsi"/>
        </w:rPr>
        <w:t>s</w:t>
      </w:r>
      <w:r w:rsidRPr="009137CD">
        <w:rPr>
          <w:rFonts w:ascii="Comic Sans MS" w:hAnsi="Comic Sans MS" w:cstheme="minorHAnsi"/>
        </w:rPr>
        <w:t xml:space="preserve"> process we </w:t>
      </w:r>
      <w:r w:rsidRPr="009137CD" w:rsidR="00D20387">
        <w:rPr>
          <w:rFonts w:ascii="Comic Sans MS" w:hAnsi="Comic Sans MS" w:cstheme="minorHAnsi"/>
        </w:rPr>
        <w:t>will then</w:t>
      </w:r>
      <w:r w:rsidRPr="009137CD">
        <w:rPr>
          <w:rFonts w:ascii="Comic Sans MS" w:hAnsi="Comic Sans MS" w:cstheme="minorHAnsi"/>
        </w:rPr>
        <w:t xml:space="preserve"> look for potential and a willingness to engage in the </w:t>
      </w:r>
      <w:r w:rsidRPr="009137CD" w:rsidR="00D20387">
        <w:rPr>
          <w:rFonts w:ascii="Comic Sans MS" w:hAnsi="Comic Sans MS" w:cstheme="minorHAnsi"/>
        </w:rPr>
        <w:t>HSIS environment. We will also assess the likelihood that pupils will be able to conform to our</w:t>
      </w:r>
      <w:r w:rsidRPr="009137CD">
        <w:rPr>
          <w:rFonts w:ascii="Comic Sans MS" w:hAnsi="Comic Sans MS" w:cstheme="minorHAnsi"/>
        </w:rPr>
        <w:t xml:space="preserve"> expectations</w:t>
      </w:r>
      <w:r w:rsidRPr="009137CD" w:rsidR="00D20387">
        <w:rPr>
          <w:rFonts w:ascii="Comic Sans MS" w:hAnsi="Comic Sans MS" w:cstheme="minorHAnsi"/>
        </w:rPr>
        <w:t xml:space="preserve"> and </w:t>
      </w:r>
      <w:r w:rsidRPr="009137CD">
        <w:rPr>
          <w:rFonts w:ascii="Comic Sans MS" w:hAnsi="Comic Sans MS" w:cstheme="minorHAnsi"/>
        </w:rPr>
        <w:t xml:space="preserve">benefit from the great range of opportunities on offer. </w:t>
      </w:r>
      <w:r w:rsidRPr="009137CD" w:rsidR="00D20387">
        <w:rPr>
          <w:rFonts w:ascii="Comic Sans MS" w:hAnsi="Comic Sans MS" w:cstheme="minorHAnsi"/>
        </w:rPr>
        <w:t>Most of all w</w:t>
      </w:r>
      <w:r w:rsidRPr="009137CD">
        <w:rPr>
          <w:rFonts w:ascii="Comic Sans MS" w:hAnsi="Comic Sans MS" w:cstheme="minorHAnsi"/>
        </w:rPr>
        <w:t xml:space="preserve">e are looking for students who </w:t>
      </w:r>
      <w:r w:rsidRPr="009137CD" w:rsidR="00D20387">
        <w:rPr>
          <w:rFonts w:ascii="Comic Sans MS" w:hAnsi="Comic Sans MS" w:cstheme="minorHAnsi"/>
        </w:rPr>
        <w:t xml:space="preserve">with help and guidance will </w:t>
      </w:r>
      <w:r w:rsidRPr="009137CD">
        <w:rPr>
          <w:rFonts w:ascii="Comic Sans MS" w:hAnsi="Comic Sans MS" w:cstheme="minorHAnsi"/>
        </w:rPr>
        <w:t>explore their potential and develop an understanding of and respect for themselves and others</w:t>
      </w:r>
      <w:r w:rsidRPr="009137CD" w:rsidR="00D20387">
        <w:rPr>
          <w:rFonts w:ascii="Comic Sans MS" w:hAnsi="Comic Sans MS" w:cstheme="minorHAnsi"/>
        </w:rPr>
        <w:t xml:space="preserve"> to build: </w:t>
      </w:r>
      <w:r w:rsidRPr="009137CD" w:rsidR="00D20387">
        <w:rPr>
          <w:rFonts w:ascii="Comic Sans MS" w:hAnsi="Comic Sans MS" w:cstheme="minorHAnsi"/>
          <w:b/>
          <w:bCs/>
        </w:rPr>
        <w:t>Confidence, Resilience and Self-Esteem.</w:t>
      </w:r>
    </w:p>
    <w:p w:rsidRPr="009137CD" w:rsidR="00A61EBA" w:rsidP="00235199" w:rsidRDefault="00A61EBA" w14:paraId="598DA902" w14:textId="77777777">
      <w:pPr>
        <w:spacing w:after="0" w:line="240" w:lineRule="auto"/>
        <w:rPr>
          <w:rFonts w:ascii="Comic Sans MS" w:hAnsi="Comic Sans MS" w:cstheme="minorHAnsi"/>
        </w:rPr>
      </w:pPr>
    </w:p>
    <w:p w:rsidRPr="009137CD" w:rsidR="00D20387" w:rsidP="00235199" w:rsidRDefault="00D20387" w14:paraId="1CA6D1A9" w14:textId="77777777">
      <w:pPr>
        <w:spacing w:after="0" w:line="240" w:lineRule="auto"/>
        <w:rPr>
          <w:rFonts w:ascii="Comic Sans MS" w:hAnsi="Comic Sans MS" w:cstheme="minorHAnsi"/>
        </w:rPr>
      </w:pPr>
    </w:p>
    <w:p w:rsidR="00490503" w:rsidRDefault="00490503" w14:paraId="1C73C66F" w14:textId="77777777">
      <w:pPr>
        <w:spacing w:line="259" w:lineRule="auto"/>
        <w:rPr>
          <w:rFonts w:ascii="Comic Sans MS" w:hAnsi="Comic Sans MS" w:cstheme="minorHAnsi"/>
          <w:b/>
          <w:bCs/>
          <w:u w:val="single"/>
        </w:rPr>
      </w:pPr>
      <w:r>
        <w:rPr>
          <w:rFonts w:ascii="Comic Sans MS" w:hAnsi="Comic Sans MS" w:cstheme="minorHAnsi"/>
          <w:b/>
          <w:bCs/>
          <w:u w:val="single"/>
        </w:rPr>
        <w:br w:type="page"/>
      </w:r>
    </w:p>
    <w:p w:rsidRPr="009137CD" w:rsidR="00FB11D4" w:rsidP="00235199" w:rsidRDefault="00FB11D4" w14:paraId="4A9CE3F4" w14:textId="741D2079">
      <w:pPr>
        <w:spacing w:after="0" w:line="240" w:lineRule="auto"/>
        <w:rPr>
          <w:rFonts w:ascii="Comic Sans MS" w:hAnsi="Comic Sans MS" w:cstheme="minorHAnsi"/>
          <w:b/>
          <w:bCs/>
          <w:u w:val="single"/>
        </w:rPr>
      </w:pPr>
      <w:r w:rsidRPr="009137CD">
        <w:rPr>
          <w:rFonts w:ascii="Comic Sans MS" w:hAnsi="Comic Sans MS" w:cstheme="minorHAnsi"/>
          <w:b/>
          <w:bCs/>
          <w:u w:val="single"/>
        </w:rPr>
        <w:lastRenderedPageBreak/>
        <w:t>Admissions Process</w:t>
      </w:r>
    </w:p>
    <w:p w:rsidRPr="009137CD" w:rsidR="00DC3834" w:rsidP="00235199" w:rsidRDefault="00DC3834" w14:paraId="6AE5188B" w14:textId="77777777">
      <w:pPr>
        <w:spacing w:after="0" w:line="240" w:lineRule="auto"/>
        <w:rPr>
          <w:rFonts w:ascii="Comic Sans MS" w:hAnsi="Comic Sans MS" w:cstheme="minorHAnsi"/>
        </w:rPr>
      </w:pPr>
    </w:p>
    <w:p w:rsidRPr="009137CD" w:rsidR="00DC3834" w:rsidP="00DC3834" w:rsidRDefault="00DC3834" w14:paraId="509E9938" w14:textId="77777777">
      <w:pPr>
        <w:spacing w:after="0" w:line="240" w:lineRule="auto"/>
        <w:rPr>
          <w:rFonts w:ascii="Comic Sans MS" w:hAnsi="Comic Sans MS" w:cstheme="minorHAnsi"/>
          <w:b/>
          <w:bCs/>
        </w:rPr>
      </w:pPr>
      <w:r w:rsidRPr="009137CD">
        <w:rPr>
          <w:rFonts w:ascii="Comic Sans MS" w:hAnsi="Comic Sans MS" w:cstheme="minorHAnsi"/>
          <w:b/>
          <w:bCs/>
        </w:rPr>
        <w:t>Stage 1 – Information Gathering</w:t>
      </w:r>
    </w:p>
    <w:p w:rsidRPr="009137CD" w:rsidR="00DC3834" w:rsidP="00235199" w:rsidRDefault="00FB11D4" w14:paraId="21B46F2F" w14:textId="4E276DB1">
      <w:pPr>
        <w:spacing w:after="0" w:line="240" w:lineRule="auto"/>
        <w:rPr>
          <w:rFonts w:ascii="Comic Sans MS" w:hAnsi="Comic Sans MS" w:cstheme="minorHAnsi"/>
        </w:rPr>
      </w:pPr>
      <w:r w:rsidRPr="009137CD">
        <w:rPr>
          <w:rFonts w:ascii="Comic Sans MS" w:hAnsi="Comic Sans MS" w:cstheme="minorHAnsi"/>
        </w:rPr>
        <w:t>The start of the process will likely be a</w:t>
      </w:r>
      <w:r w:rsidRPr="009137CD" w:rsidR="00144FCA">
        <w:rPr>
          <w:rFonts w:ascii="Comic Sans MS" w:hAnsi="Comic Sans MS" w:cstheme="minorHAnsi"/>
        </w:rPr>
        <w:t xml:space="preserve"> written referral from </w:t>
      </w:r>
      <w:r w:rsidRPr="009137CD">
        <w:rPr>
          <w:rFonts w:ascii="Comic Sans MS" w:hAnsi="Comic Sans MS" w:cstheme="minorHAnsi"/>
        </w:rPr>
        <w:t>a</w:t>
      </w:r>
      <w:r w:rsidRPr="009137CD" w:rsidR="00144FCA">
        <w:rPr>
          <w:rFonts w:ascii="Comic Sans MS" w:hAnsi="Comic Sans MS" w:cstheme="minorHAnsi"/>
        </w:rPr>
        <w:t xml:space="preserve"> </w:t>
      </w:r>
      <w:r w:rsidRPr="009137CD">
        <w:rPr>
          <w:rFonts w:ascii="Comic Sans MS" w:hAnsi="Comic Sans MS" w:cstheme="minorHAnsi"/>
        </w:rPr>
        <w:t xml:space="preserve">Local </w:t>
      </w:r>
      <w:r w:rsidRPr="009137CD" w:rsidR="00144FCA">
        <w:rPr>
          <w:rFonts w:ascii="Comic Sans MS" w:hAnsi="Comic Sans MS" w:cstheme="minorHAnsi"/>
        </w:rPr>
        <w:t>Authority</w:t>
      </w:r>
      <w:r w:rsidRPr="009137CD">
        <w:rPr>
          <w:rFonts w:ascii="Comic Sans MS" w:hAnsi="Comic Sans MS" w:cstheme="minorHAnsi"/>
        </w:rPr>
        <w:t xml:space="preserve"> (LA)</w:t>
      </w:r>
      <w:r w:rsidRPr="009137CD" w:rsidR="00B16CE7">
        <w:rPr>
          <w:rFonts w:ascii="Comic Sans MS" w:hAnsi="Comic Sans MS" w:cstheme="minorHAnsi"/>
        </w:rPr>
        <w:t>, this will include</w:t>
      </w:r>
      <w:r w:rsidRPr="009137CD" w:rsidR="00144FCA">
        <w:rPr>
          <w:rFonts w:ascii="Comic Sans MS" w:hAnsi="Comic Sans MS" w:cstheme="minorHAnsi"/>
        </w:rPr>
        <w:t xml:space="preserve"> detailed SEN documents </w:t>
      </w:r>
      <w:r w:rsidRPr="009137CD" w:rsidR="00B16CE7">
        <w:rPr>
          <w:rFonts w:ascii="Comic Sans MS" w:hAnsi="Comic Sans MS" w:cstheme="minorHAnsi"/>
        </w:rPr>
        <w:t>to</w:t>
      </w:r>
      <w:r w:rsidRPr="009137CD" w:rsidR="00144FCA">
        <w:rPr>
          <w:rFonts w:ascii="Comic Sans MS" w:hAnsi="Comic Sans MS" w:cstheme="minorHAnsi"/>
        </w:rPr>
        <w:t xml:space="preserve"> be assessed by </w:t>
      </w:r>
      <w:r w:rsidRPr="009137CD" w:rsidR="00B16CE7">
        <w:rPr>
          <w:rFonts w:ascii="Comic Sans MS" w:hAnsi="Comic Sans MS" w:cstheme="minorHAnsi"/>
        </w:rPr>
        <w:t>HSIS</w:t>
      </w:r>
      <w:r w:rsidRPr="009137CD" w:rsidR="00144FCA">
        <w:rPr>
          <w:rFonts w:ascii="Comic Sans MS" w:hAnsi="Comic Sans MS" w:cstheme="minorHAnsi"/>
        </w:rPr>
        <w:t xml:space="preserve"> SLT. After discussion by SLT</w:t>
      </w:r>
      <w:r w:rsidRPr="009137CD" w:rsidR="00B16CE7">
        <w:rPr>
          <w:rFonts w:ascii="Comic Sans MS" w:hAnsi="Comic Sans MS" w:cstheme="minorHAnsi"/>
        </w:rPr>
        <w:t>, HSIS</w:t>
      </w:r>
      <w:r w:rsidRPr="009137CD" w:rsidR="00144FCA">
        <w:rPr>
          <w:rFonts w:ascii="Comic Sans MS" w:hAnsi="Comic Sans MS" w:cstheme="minorHAnsi"/>
        </w:rPr>
        <w:t xml:space="preserve"> will begin gathering information and </w:t>
      </w:r>
      <w:r w:rsidRPr="009137CD" w:rsidR="00B16CE7">
        <w:rPr>
          <w:rFonts w:ascii="Comic Sans MS" w:hAnsi="Comic Sans MS" w:cstheme="minorHAnsi"/>
        </w:rPr>
        <w:t>formulating an initial</w:t>
      </w:r>
      <w:r w:rsidRPr="009137CD" w:rsidR="00144FCA">
        <w:rPr>
          <w:rFonts w:ascii="Comic Sans MS" w:hAnsi="Comic Sans MS" w:cstheme="minorHAnsi"/>
        </w:rPr>
        <w:t xml:space="preserve"> risk assessment </w:t>
      </w:r>
      <w:r w:rsidRPr="009137CD" w:rsidR="00B16CE7">
        <w:rPr>
          <w:rFonts w:ascii="Comic Sans MS" w:hAnsi="Comic Sans MS" w:cstheme="minorHAnsi"/>
        </w:rPr>
        <w:t>as well as assessing the suitably of the educational provision that we provide.</w:t>
      </w:r>
      <w:r w:rsidRPr="009137CD" w:rsidR="00144FCA">
        <w:rPr>
          <w:rFonts w:ascii="Comic Sans MS" w:hAnsi="Comic Sans MS" w:cstheme="minorHAnsi"/>
        </w:rPr>
        <w:t xml:space="preserve"> This may lead to a home or school visit by a member </w:t>
      </w:r>
      <w:r w:rsidRPr="009137CD" w:rsidR="00B16CE7">
        <w:rPr>
          <w:rFonts w:ascii="Comic Sans MS" w:hAnsi="Comic Sans MS" w:cstheme="minorHAnsi"/>
        </w:rPr>
        <w:t>HSIS SLT</w:t>
      </w:r>
      <w:r w:rsidRPr="009137CD" w:rsidR="00144FCA">
        <w:rPr>
          <w:rFonts w:ascii="Comic Sans MS" w:hAnsi="Comic Sans MS" w:cstheme="minorHAnsi"/>
        </w:rPr>
        <w:t xml:space="preserve">. A </w:t>
      </w:r>
      <w:r w:rsidRPr="009137CD" w:rsidR="00525F34">
        <w:rPr>
          <w:rFonts w:ascii="Comic Sans MS" w:hAnsi="Comic Sans MS" w:cstheme="minorHAnsi"/>
        </w:rPr>
        <w:t xml:space="preserve">pupil and their parents or carers will </w:t>
      </w:r>
      <w:r w:rsidRPr="009137CD" w:rsidR="00144FCA">
        <w:rPr>
          <w:rFonts w:ascii="Comic Sans MS" w:hAnsi="Comic Sans MS" w:cstheme="minorHAnsi"/>
        </w:rPr>
        <w:t>only</w:t>
      </w:r>
      <w:r w:rsidRPr="009137CD" w:rsidR="00525F34">
        <w:rPr>
          <w:rFonts w:ascii="Comic Sans MS" w:hAnsi="Comic Sans MS" w:cstheme="minorHAnsi"/>
        </w:rPr>
        <w:t xml:space="preserve"> be</w:t>
      </w:r>
      <w:r w:rsidRPr="009137CD" w:rsidR="00144FCA">
        <w:rPr>
          <w:rFonts w:ascii="Comic Sans MS" w:hAnsi="Comic Sans MS" w:cstheme="minorHAnsi"/>
        </w:rPr>
        <w:t xml:space="preserve"> invited to visit </w:t>
      </w:r>
      <w:r w:rsidRPr="009137CD" w:rsidR="00525F34">
        <w:rPr>
          <w:rFonts w:ascii="Comic Sans MS" w:hAnsi="Comic Sans MS" w:cstheme="minorHAnsi"/>
        </w:rPr>
        <w:t>our</w:t>
      </w:r>
      <w:r w:rsidRPr="009137CD" w:rsidR="00144FCA">
        <w:rPr>
          <w:rFonts w:ascii="Comic Sans MS" w:hAnsi="Comic Sans MS" w:cstheme="minorHAnsi"/>
        </w:rPr>
        <w:t xml:space="preserve"> school</w:t>
      </w:r>
      <w:r w:rsidRPr="009137CD" w:rsidR="00525F34">
        <w:rPr>
          <w:rFonts w:ascii="Comic Sans MS" w:hAnsi="Comic Sans MS" w:cstheme="minorHAnsi"/>
        </w:rPr>
        <w:t xml:space="preserve"> if we believe</w:t>
      </w:r>
      <w:r w:rsidRPr="009137CD" w:rsidR="00144FCA">
        <w:rPr>
          <w:rFonts w:ascii="Comic Sans MS" w:hAnsi="Comic Sans MS" w:cstheme="minorHAnsi"/>
        </w:rPr>
        <w:t xml:space="preserve"> the referral is likely to lead to an offer of a placement. </w:t>
      </w:r>
      <w:r w:rsidRPr="009137CD" w:rsidR="00525F34">
        <w:rPr>
          <w:rFonts w:ascii="Comic Sans MS" w:hAnsi="Comic Sans MS" w:cstheme="minorHAnsi"/>
        </w:rPr>
        <w:t xml:space="preserve">If this is not the </w:t>
      </w:r>
      <w:proofErr w:type="gramStart"/>
      <w:r w:rsidRPr="009137CD" w:rsidR="00525F34">
        <w:rPr>
          <w:rFonts w:ascii="Comic Sans MS" w:hAnsi="Comic Sans MS" w:cstheme="minorHAnsi"/>
        </w:rPr>
        <w:t>case</w:t>
      </w:r>
      <w:proofErr w:type="gramEnd"/>
      <w:r w:rsidRPr="009137CD" w:rsidR="00525F34">
        <w:rPr>
          <w:rFonts w:ascii="Comic Sans MS" w:hAnsi="Comic Sans MS" w:cstheme="minorHAnsi"/>
        </w:rPr>
        <w:t xml:space="preserve"> then HSIS will notify both the parents and the relevant Local Authority in writing of our decision. </w:t>
      </w:r>
    </w:p>
    <w:p w:rsidRPr="009137CD" w:rsidR="00F22C17" w:rsidP="00235199" w:rsidRDefault="00F22C17" w14:paraId="08771F5D" w14:textId="77777777">
      <w:pPr>
        <w:spacing w:after="0" w:line="240" w:lineRule="auto"/>
        <w:rPr>
          <w:rFonts w:ascii="Comic Sans MS" w:hAnsi="Comic Sans MS" w:cstheme="minorHAnsi"/>
          <w:b/>
          <w:bCs/>
        </w:rPr>
      </w:pPr>
    </w:p>
    <w:p w:rsidRPr="009137CD" w:rsidR="00DC3834" w:rsidP="00235199" w:rsidRDefault="00DC3834" w14:paraId="3EDF4A77" w14:textId="378F1DCD">
      <w:pPr>
        <w:spacing w:after="0" w:line="240" w:lineRule="auto"/>
        <w:rPr>
          <w:rFonts w:ascii="Comic Sans MS" w:hAnsi="Comic Sans MS" w:cstheme="minorHAnsi"/>
          <w:b/>
          <w:bCs/>
        </w:rPr>
      </w:pPr>
      <w:r w:rsidRPr="009137CD">
        <w:rPr>
          <w:rFonts w:ascii="Comic Sans MS" w:hAnsi="Comic Sans MS" w:cstheme="minorHAnsi"/>
          <w:b/>
          <w:bCs/>
        </w:rPr>
        <w:t>Stage 2 – Pupil Visit</w:t>
      </w:r>
      <w:r w:rsidRPr="009137CD" w:rsidR="00C5305F">
        <w:rPr>
          <w:rFonts w:ascii="Comic Sans MS" w:hAnsi="Comic Sans MS" w:cstheme="minorHAnsi"/>
          <w:b/>
          <w:bCs/>
        </w:rPr>
        <w:t xml:space="preserve"> to HSIS</w:t>
      </w:r>
    </w:p>
    <w:p w:rsidRPr="009137CD" w:rsidR="00D133BB" w:rsidP="00235199" w:rsidRDefault="00D133BB" w14:paraId="36B6936F" w14:textId="0309887A">
      <w:pPr>
        <w:spacing w:after="0" w:line="240" w:lineRule="auto"/>
        <w:rPr>
          <w:rFonts w:ascii="Comic Sans MS" w:hAnsi="Comic Sans MS" w:cstheme="minorHAnsi"/>
        </w:rPr>
      </w:pPr>
      <w:r w:rsidRPr="009137CD">
        <w:rPr>
          <w:rFonts w:ascii="Comic Sans MS" w:hAnsi="Comic Sans MS" w:cstheme="minorHAnsi"/>
        </w:rPr>
        <w:t xml:space="preserve">If we believe HSIS could be a good match for a pupil then invites will be extended by the school </w:t>
      </w:r>
      <w:r w:rsidRPr="009137CD" w:rsidR="00DC3834">
        <w:rPr>
          <w:rFonts w:ascii="Comic Sans MS" w:hAnsi="Comic Sans MS" w:cstheme="minorHAnsi"/>
        </w:rPr>
        <w:t xml:space="preserve">for an initial visit of our site. During this visit, pupils and their parents or carers will be able to ask questions </w:t>
      </w:r>
      <w:proofErr w:type="gramStart"/>
      <w:r w:rsidRPr="009137CD" w:rsidR="00DC3834">
        <w:rPr>
          <w:rFonts w:ascii="Comic Sans MS" w:hAnsi="Comic Sans MS" w:cstheme="minorHAnsi"/>
        </w:rPr>
        <w:t>and in most cases</w:t>
      </w:r>
      <w:proofErr w:type="gramEnd"/>
      <w:r w:rsidRPr="009137CD" w:rsidR="00DC3834">
        <w:rPr>
          <w:rFonts w:ascii="Comic Sans MS" w:hAnsi="Comic Sans MS" w:cstheme="minorHAnsi"/>
        </w:rPr>
        <w:t xml:space="preserve"> see the school day in action. HSIS will also use this opportunity to emphasise the expectations and requirements of both pupils and their parents or carers, this will include visitors leaving with an HSIS Admissions Pack.</w:t>
      </w:r>
    </w:p>
    <w:p w:rsidRPr="009137CD" w:rsidR="00525F34" w:rsidP="00235199" w:rsidRDefault="00525F34" w14:paraId="7682FAF5" w14:textId="19E28756">
      <w:pPr>
        <w:spacing w:after="0" w:line="240" w:lineRule="auto"/>
        <w:rPr>
          <w:rFonts w:ascii="Comic Sans MS" w:hAnsi="Comic Sans MS" w:cstheme="minorHAnsi"/>
        </w:rPr>
      </w:pPr>
      <w:r w:rsidRPr="009137CD">
        <w:rPr>
          <w:rFonts w:ascii="Comic Sans MS" w:hAnsi="Comic Sans MS" w:cstheme="minorHAnsi"/>
        </w:rPr>
        <w:t xml:space="preserve"> </w:t>
      </w:r>
    </w:p>
    <w:p w:rsidRPr="009137CD" w:rsidR="00454C5C" w:rsidP="00235199" w:rsidRDefault="00DC3834" w14:paraId="5E2B2852" w14:textId="55BF35B7">
      <w:pPr>
        <w:spacing w:after="0" w:line="240" w:lineRule="auto"/>
        <w:rPr>
          <w:rFonts w:ascii="Comic Sans MS" w:hAnsi="Comic Sans MS" w:cstheme="minorHAnsi"/>
        </w:rPr>
      </w:pPr>
      <w:r w:rsidRPr="009137CD">
        <w:rPr>
          <w:rFonts w:ascii="Comic Sans MS" w:hAnsi="Comic Sans MS" w:cstheme="minorHAnsi"/>
        </w:rPr>
        <w:t>This pack will contain information about the school and it’s day-to-day functioning along with a series of authorisation</w:t>
      </w:r>
      <w:r w:rsidRPr="009137CD" w:rsidR="00F22C17">
        <w:rPr>
          <w:rFonts w:ascii="Comic Sans MS" w:hAnsi="Comic Sans MS" w:cstheme="minorHAnsi"/>
        </w:rPr>
        <w:t>s</w:t>
      </w:r>
      <w:r w:rsidRPr="009137CD" w:rsidR="00454C5C">
        <w:rPr>
          <w:rFonts w:ascii="Comic Sans MS" w:hAnsi="Comic Sans MS" w:cstheme="minorHAnsi"/>
        </w:rPr>
        <w:t>/permissions</w:t>
      </w:r>
      <w:r w:rsidRPr="009137CD">
        <w:rPr>
          <w:rFonts w:ascii="Comic Sans MS" w:hAnsi="Comic Sans MS" w:cstheme="minorHAnsi"/>
        </w:rPr>
        <w:t xml:space="preserve"> documents that </w:t>
      </w:r>
      <w:r w:rsidRPr="009137CD" w:rsidR="00F22C17">
        <w:rPr>
          <w:rFonts w:ascii="Comic Sans MS" w:hAnsi="Comic Sans MS" w:cstheme="minorHAnsi"/>
        </w:rPr>
        <w:t xml:space="preserve">need to be agreed by parents/carers as </w:t>
      </w:r>
      <w:r w:rsidRPr="009137CD">
        <w:rPr>
          <w:rFonts w:ascii="Comic Sans MS" w:hAnsi="Comic Sans MS" w:cstheme="minorHAnsi"/>
        </w:rPr>
        <w:t xml:space="preserve">we consider </w:t>
      </w:r>
      <w:r w:rsidRPr="009137CD" w:rsidR="00F22C17">
        <w:rPr>
          <w:rFonts w:ascii="Comic Sans MS" w:hAnsi="Comic Sans MS" w:cstheme="minorHAnsi"/>
        </w:rPr>
        <w:t xml:space="preserve">them </w:t>
      </w:r>
      <w:r w:rsidRPr="009137CD">
        <w:rPr>
          <w:rFonts w:ascii="Comic Sans MS" w:hAnsi="Comic Sans MS" w:cstheme="minorHAnsi"/>
        </w:rPr>
        <w:t xml:space="preserve">essential for a pupil to </w:t>
      </w:r>
      <w:r w:rsidRPr="009137CD" w:rsidR="00F22C17">
        <w:rPr>
          <w:rFonts w:ascii="Comic Sans MS" w:hAnsi="Comic Sans MS" w:cstheme="minorHAnsi"/>
        </w:rPr>
        <w:t xml:space="preserve">safely </w:t>
      </w:r>
      <w:r w:rsidRPr="009137CD">
        <w:rPr>
          <w:rFonts w:ascii="Comic Sans MS" w:hAnsi="Comic Sans MS" w:cstheme="minorHAnsi"/>
        </w:rPr>
        <w:t xml:space="preserve">access our unique curriculum. </w:t>
      </w:r>
    </w:p>
    <w:p w:rsidRPr="009137CD" w:rsidR="00454C5C" w:rsidP="00235199" w:rsidRDefault="00454C5C" w14:paraId="79240B7E" w14:textId="76D9D403">
      <w:pPr>
        <w:spacing w:after="0" w:line="240" w:lineRule="auto"/>
        <w:rPr>
          <w:rFonts w:ascii="Comic Sans MS" w:hAnsi="Comic Sans MS" w:cstheme="minorHAnsi"/>
        </w:rPr>
      </w:pPr>
    </w:p>
    <w:p w:rsidRPr="009137CD" w:rsidR="00454C5C" w:rsidP="00235199" w:rsidRDefault="00454C5C" w14:paraId="1DA75F05" w14:textId="64820140">
      <w:pPr>
        <w:spacing w:after="0" w:line="240" w:lineRule="auto"/>
        <w:rPr>
          <w:rFonts w:ascii="Comic Sans MS" w:hAnsi="Comic Sans MS" w:cstheme="minorHAnsi"/>
        </w:rPr>
      </w:pPr>
      <w:r w:rsidRPr="009137CD">
        <w:rPr>
          <w:rFonts w:ascii="Comic Sans MS" w:hAnsi="Comic Sans MS" w:cstheme="minorHAnsi"/>
        </w:rPr>
        <w:t xml:space="preserve">These documents will always </w:t>
      </w:r>
      <w:proofErr w:type="gramStart"/>
      <w:r w:rsidRPr="009137CD">
        <w:rPr>
          <w:rFonts w:ascii="Comic Sans MS" w:hAnsi="Comic Sans MS" w:cstheme="minorHAnsi"/>
        </w:rPr>
        <w:t>include;</w:t>
      </w:r>
      <w:proofErr w:type="gramEnd"/>
    </w:p>
    <w:p w:rsidRPr="009137CD" w:rsidR="00454C5C" w:rsidP="00CA167E" w:rsidRDefault="00454C5C" w14:paraId="53D5377B" w14:textId="01DBFE44">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P</w:t>
      </w:r>
      <w:r w:rsidRPr="009137CD" w:rsidR="00F22C17">
        <w:rPr>
          <w:rFonts w:ascii="Comic Sans MS" w:hAnsi="Comic Sans MS" w:cstheme="minorHAnsi"/>
        </w:rPr>
        <w:t>ositive Behaviour Management and Handling Strategies awareness form</w:t>
      </w:r>
    </w:p>
    <w:p w:rsidRPr="009137CD" w:rsidR="00F22C17" w:rsidP="00CA167E" w:rsidRDefault="00454C5C" w14:paraId="137FDB0F" w14:textId="18D691CE">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 xml:space="preserve">Off-site </w:t>
      </w:r>
      <w:r w:rsidRPr="009137CD" w:rsidR="00F22C17">
        <w:rPr>
          <w:rFonts w:ascii="Comic Sans MS" w:hAnsi="Comic Sans MS" w:cstheme="minorHAnsi"/>
        </w:rPr>
        <w:t>C</w:t>
      </w:r>
      <w:r w:rsidRPr="009137CD">
        <w:rPr>
          <w:rFonts w:ascii="Comic Sans MS" w:hAnsi="Comic Sans MS" w:cstheme="minorHAnsi"/>
        </w:rPr>
        <w:t xml:space="preserve">urriculum </w:t>
      </w:r>
      <w:r w:rsidRPr="009137CD" w:rsidR="00F22C17">
        <w:rPr>
          <w:rFonts w:ascii="Comic Sans MS" w:hAnsi="Comic Sans MS" w:cstheme="minorHAnsi"/>
        </w:rPr>
        <w:t>Access permission form</w:t>
      </w:r>
    </w:p>
    <w:p w:rsidRPr="009137CD" w:rsidR="00F22C17" w:rsidP="00CA167E" w:rsidRDefault="00F22C17" w14:paraId="3BFC585A" w14:textId="1F5EC486">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Adventurous activities (including water-based) permission form</w:t>
      </w:r>
    </w:p>
    <w:p w:rsidRPr="009137CD" w:rsidR="00454C5C" w:rsidP="00CA167E" w:rsidRDefault="00454C5C" w14:paraId="5DEF4BD6" w14:textId="159FF14C">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 xml:space="preserve">Educational </w:t>
      </w:r>
      <w:r w:rsidRPr="009137CD" w:rsidR="00F22C17">
        <w:rPr>
          <w:rFonts w:ascii="Comic Sans MS" w:hAnsi="Comic Sans MS" w:cstheme="minorHAnsi"/>
        </w:rPr>
        <w:t>V</w:t>
      </w:r>
      <w:r w:rsidRPr="009137CD">
        <w:rPr>
          <w:rFonts w:ascii="Comic Sans MS" w:hAnsi="Comic Sans MS" w:cstheme="minorHAnsi"/>
        </w:rPr>
        <w:t xml:space="preserve">isits </w:t>
      </w:r>
      <w:r w:rsidRPr="009137CD" w:rsidR="00F22C17">
        <w:rPr>
          <w:rFonts w:ascii="Comic Sans MS" w:hAnsi="Comic Sans MS" w:cstheme="minorHAnsi"/>
        </w:rPr>
        <w:t>permission form</w:t>
      </w:r>
    </w:p>
    <w:p w:rsidRPr="009137CD" w:rsidR="00CA167E" w:rsidP="00CA167E" w:rsidRDefault="00CA167E" w14:paraId="33F8A882" w14:textId="6EC7F588">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School Transport permission form</w:t>
      </w:r>
    </w:p>
    <w:p w:rsidRPr="009137CD" w:rsidR="00CA167E" w:rsidP="00CA167E" w:rsidRDefault="00CA167E" w14:paraId="08235187" w14:textId="5AA554A9">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School Property awareness form</w:t>
      </w:r>
    </w:p>
    <w:p w:rsidRPr="009137CD" w:rsidR="00454C5C" w:rsidP="00CA167E" w:rsidRDefault="00454C5C" w14:paraId="403D2B55" w14:textId="35080688">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 xml:space="preserve">Uniform </w:t>
      </w:r>
      <w:r w:rsidRPr="009137CD" w:rsidR="00CA167E">
        <w:rPr>
          <w:rFonts w:ascii="Comic Sans MS" w:hAnsi="Comic Sans MS" w:cstheme="minorHAnsi"/>
        </w:rPr>
        <w:t>Policy awareness form</w:t>
      </w:r>
    </w:p>
    <w:p w:rsidRPr="009137CD" w:rsidR="00454C5C" w:rsidP="00CA167E" w:rsidRDefault="00454C5C" w14:paraId="05B42683" w14:textId="1F1C1F65">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Medication</w:t>
      </w:r>
      <w:r w:rsidRPr="009137CD" w:rsidR="00CA167E">
        <w:rPr>
          <w:rFonts w:ascii="Comic Sans MS" w:hAnsi="Comic Sans MS" w:cstheme="minorHAnsi"/>
        </w:rPr>
        <w:t xml:space="preserve"> Policy awareness form</w:t>
      </w:r>
    </w:p>
    <w:p w:rsidRPr="009137CD" w:rsidR="00CA167E" w:rsidP="00CA167E" w:rsidRDefault="00CA167E" w14:paraId="14ED362B" w14:textId="0378CD73">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Photos and Media permission form</w:t>
      </w:r>
    </w:p>
    <w:p w:rsidRPr="009137CD" w:rsidR="00B13F57" w:rsidP="00CA167E" w:rsidRDefault="00B13F57" w14:paraId="4C6E71FE" w14:textId="3F1E78CA">
      <w:pPr>
        <w:pStyle w:val="ListParagraph"/>
        <w:numPr>
          <w:ilvl w:val="0"/>
          <w:numId w:val="7"/>
        </w:numPr>
        <w:spacing w:after="0" w:line="240" w:lineRule="auto"/>
        <w:rPr>
          <w:rFonts w:ascii="Comic Sans MS" w:hAnsi="Comic Sans MS" w:cstheme="minorHAnsi"/>
        </w:rPr>
      </w:pPr>
      <w:r w:rsidRPr="009137CD">
        <w:rPr>
          <w:rFonts w:ascii="Comic Sans MS" w:hAnsi="Comic Sans MS" w:cstheme="minorHAnsi"/>
        </w:rPr>
        <w:t>Emergency Contacts form</w:t>
      </w:r>
    </w:p>
    <w:p w:rsidRPr="009137CD" w:rsidR="00454C5C" w:rsidP="00235199" w:rsidRDefault="00454C5C" w14:paraId="711F98F8" w14:textId="77777777">
      <w:pPr>
        <w:spacing w:after="0" w:line="240" w:lineRule="auto"/>
        <w:rPr>
          <w:rFonts w:ascii="Comic Sans MS" w:hAnsi="Comic Sans MS" w:cstheme="minorHAnsi"/>
        </w:rPr>
      </w:pPr>
    </w:p>
    <w:p w:rsidRPr="009137CD" w:rsidR="00144FCA" w:rsidP="00235199" w:rsidRDefault="002131FA" w14:paraId="74A7283A" w14:textId="0A40A1A8">
      <w:pPr>
        <w:spacing w:after="0" w:line="240" w:lineRule="auto"/>
        <w:rPr>
          <w:rFonts w:ascii="Comic Sans MS" w:hAnsi="Comic Sans MS" w:cstheme="minorHAnsi"/>
        </w:rPr>
      </w:pPr>
      <w:r w:rsidRPr="009137CD">
        <w:rPr>
          <w:rFonts w:ascii="Comic Sans MS" w:hAnsi="Comic Sans MS" w:cstheme="minorHAnsi"/>
        </w:rPr>
        <w:t xml:space="preserve">A member of </w:t>
      </w:r>
      <w:r w:rsidRPr="009137CD" w:rsidR="00DC3834">
        <w:rPr>
          <w:rFonts w:ascii="Comic Sans MS" w:hAnsi="Comic Sans MS" w:cstheme="minorHAnsi"/>
        </w:rPr>
        <w:t>HSIS</w:t>
      </w:r>
      <w:r w:rsidRPr="009137CD">
        <w:rPr>
          <w:rFonts w:ascii="Comic Sans MS" w:hAnsi="Comic Sans MS" w:cstheme="minorHAnsi"/>
        </w:rPr>
        <w:t xml:space="preserve"> SLT will contact parents the</w:t>
      </w:r>
      <w:r w:rsidRPr="009137CD" w:rsidR="00454C5C">
        <w:rPr>
          <w:rFonts w:ascii="Comic Sans MS" w:hAnsi="Comic Sans MS" w:cstheme="minorHAnsi"/>
        </w:rPr>
        <w:t xml:space="preserve"> next working</w:t>
      </w:r>
      <w:r w:rsidRPr="009137CD">
        <w:rPr>
          <w:rFonts w:ascii="Comic Sans MS" w:hAnsi="Comic Sans MS" w:cstheme="minorHAnsi"/>
        </w:rPr>
        <w:t xml:space="preserve"> day after their visit and discuss </w:t>
      </w:r>
      <w:proofErr w:type="gramStart"/>
      <w:r w:rsidRPr="009137CD">
        <w:rPr>
          <w:rFonts w:ascii="Comic Sans MS" w:hAnsi="Comic Sans MS" w:cstheme="minorHAnsi"/>
        </w:rPr>
        <w:t>whether or not</w:t>
      </w:r>
      <w:proofErr w:type="gramEnd"/>
      <w:r w:rsidRPr="009137CD">
        <w:rPr>
          <w:rFonts w:ascii="Comic Sans MS" w:hAnsi="Comic Sans MS" w:cstheme="minorHAnsi"/>
        </w:rPr>
        <w:t xml:space="preserve"> the pupil concerned would like to be offered a place. We feel it is essential that both pupils and their parents or carers have </w:t>
      </w:r>
      <w:proofErr w:type="gramStart"/>
      <w:r w:rsidRPr="009137CD">
        <w:rPr>
          <w:rFonts w:ascii="Comic Sans MS" w:hAnsi="Comic Sans MS" w:cstheme="minorHAnsi"/>
        </w:rPr>
        <w:t>a period of time</w:t>
      </w:r>
      <w:proofErr w:type="gramEnd"/>
      <w:r w:rsidRPr="009137CD">
        <w:rPr>
          <w:rFonts w:ascii="Comic Sans MS" w:hAnsi="Comic Sans MS" w:cstheme="minorHAnsi"/>
        </w:rPr>
        <w:t xml:space="preserve"> to fully digest the expectations that HSIS will place upon them.</w:t>
      </w:r>
    </w:p>
    <w:p w:rsidRPr="009137CD" w:rsidR="00DC3834" w:rsidP="00235199" w:rsidRDefault="00DC3834" w14:paraId="18D8089F" w14:textId="77777777">
      <w:pPr>
        <w:spacing w:after="0" w:line="240" w:lineRule="auto"/>
        <w:rPr>
          <w:rFonts w:ascii="Comic Sans MS" w:hAnsi="Comic Sans MS" w:cstheme="minorHAnsi"/>
        </w:rPr>
      </w:pPr>
    </w:p>
    <w:p w:rsidRPr="009137CD" w:rsidR="00144FCA" w:rsidP="0DEF312A" w:rsidRDefault="00454C5C" w14:paraId="4A8758BA" w14:textId="1D5C6434">
      <w:pPr>
        <w:spacing w:after="0" w:line="240" w:lineRule="auto"/>
        <w:rPr>
          <w:rFonts w:ascii="Comic Sans MS" w:hAnsi="Comic Sans MS" w:cs="Calibri" w:cstheme="minorAscii"/>
        </w:rPr>
      </w:pPr>
      <w:r w:rsidRPr="0DEF312A" w:rsidR="00454C5C">
        <w:rPr>
          <w:rFonts w:ascii="Comic Sans MS" w:hAnsi="Comic Sans MS" w:cs="Calibri" w:cstheme="minorAscii"/>
        </w:rPr>
        <w:t xml:space="preserve">If a place is to be </w:t>
      </w:r>
      <w:r w:rsidRPr="0DEF312A" w:rsidR="00454C5C">
        <w:rPr>
          <w:rFonts w:ascii="Comic Sans MS" w:hAnsi="Comic Sans MS" w:cs="Calibri" w:cstheme="minorAscii"/>
        </w:rPr>
        <w:t>offered</w:t>
      </w:r>
      <w:r w:rsidRPr="0DEF312A" w:rsidR="00454C5C">
        <w:rPr>
          <w:rFonts w:ascii="Comic Sans MS" w:hAnsi="Comic Sans MS" w:cs="Calibri" w:cstheme="minorAscii"/>
        </w:rPr>
        <w:t xml:space="preserve"> then parents will be asked to return completed admissions documents to the school as soon as possible. </w:t>
      </w:r>
      <w:r w:rsidRPr="0DEF312A" w:rsidR="740E251F">
        <w:rPr>
          <w:rFonts w:ascii="Comic Sans MS" w:hAnsi="Comic Sans MS" w:cs="Calibri" w:cstheme="minorAscii"/>
        </w:rPr>
        <w:t>Parents</w:t>
      </w:r>
      <w:r w:rsidRPr="0DEF312A" w:rsidR="00454C5C">
        <w:rPr>
          <w:rFonts w:ascii="Comic Sans MS" w:hAnsi="Comic Sans MS" w:cs="Calibri" w:cstheme="minorAscii"/>
        </w:rPr>
        <w:t xml:space="preserve"> will inform both the relevant Local Authority </w:t>
      </w:r>
      <w:r w:rsidRPr="0DEF312A" w:rsidR="3E32455D">
        <w:rPr>
          <w:rFonts w:ascii="Comic Sans MS" w:hAnsi="Comic Sans MS" w:cs="Calibri" w:cstheme="minorAscii"/>
        </w:rPr>
        <w:t xml:space="preserve">SEND Caseworker of their decision, the Local </w:t>
      </w:r>
      <w:r w:rsidRPr="0DEF312A" w:rsidR="0DD81A5F">
        <w:rPr>
          <w:rFonts w:ascii="Comic Sans MS" w:hAnsi="Comic Sans MS" w:cs="Calibri" w:cstheme="minorAscii"/>
        </w:rPr>
        <w:t>Authority</w:t>
      </w:r>
      <w:r w:rsidRPr="0DEF312A" w:rsidR="3E32455D">
        <w:rPr>
          <w:rFonts w:ascii="Comic Sans MS" w:hAnsi="Comic Sans MS" w:cs="Calibri" w:cstheme="minorAscii"/>
        </w:rPr>
        <w:t xml:space="preserve"> will then determine if the placement can be approved</w:t>
      </w:r>
      <w:r w:rsidRPr="0DEF312A" w:rsidR="00454C5C">
        <w:rPr>
          <w:rFonts w:ascii="Comic Sans MS" w:hAnsi="Comic Sans MS" w:cs="Calibri" w:cstheme="minorAscii"/>
        </w:rPr>
        <w:t xml:space="preserve">. If for whatever reason </w:t>
      </w:r>
      <w:r w:rsidRPr="0DEF312A" w:rsidR="00454C5C">
        <w:rPr>
          <w:rFonts w:ascii="Comic Sans MS" w:hAnsi="Comic Sans MS" w:cs="Calibri" w:cstheme="minorAscii"/>
        </w:rPr>
        <w:t xml:space="preserve">the placement is declined, </w:t>
      </w:r>
      <w:r w:rsidRPr="0DEF312A" w:rsidR="61E2C637">
        <w:rPr>
          <w:rFonts w:ascii="Comic Sans MS" w:hAnsi="Comic Sans MS" w:cs="Calibri" w:cstheme="minorAscii"/>
        </w:rPr>
        <w:t>the</w:t>
      </w:r>
      <w:r w:rsidRPr="0DEF312A" w:rsidR="00454C5C">
        <w:rPr>
          <w:rFonts w:ascii="Comic Sans MS" w:hAnsi="Comic Sans MS" w:cs="Calibri" w:cstheme="minorAscii"/>
        </w:rPr>
        <w:t xml:space="preserve"> Local Authority </w:t>
      </w:r>
      <w:r w:rsidRPr="0DEF312A" w:rsidR="3E02F2EC">
        <w:rPr>
          <w:rFonts w:ascii="Comic Sans MS" w:hAnsi="Comic Sans MS" w:cs="Calibri" w:cstheme="minorAscii"/>
        </w:rPr>
        <w:t xml:space="preserve">should inform HSIS </w:t>
      </w:r>
      <w:r w:rsidRPr="0DEF312A" w:rsidR="00454C5C">
        <w:rPr>
          <w:rFonts w:ascii="Comic Sans MS" w:hAnsi="Comic Sans MS" w:cs="Calibri" w:cstheme="minorAscii"/>
        </w:rPr>
        <w:t>and Parents of this decision, along with any reasoning around the decision.</w:t>
      </w:r>
    </w:p>
    <w:p w:rsidRPr="009137CD" w:rsidR="00144FCA" w:rsidP="00235199" w:rsidRDefault="00144FCA" w14:paraId="4AF2578E" w14:textId="601532D4">
      <w:pPr>
        <w:spacing w:after="0" w:line="240" w:lineRule="auto"/>
        <w:rPr>
          <w:rFonts w:ascii="Comic Sans MS" w:hAnsi="Comic Sans MS" w:cstheme="minorHAnsi"/>
        </w:rPr>
      </w:pPr>
    </w:p>
    <w:p w:rsidRPr="009137CD" w:rsidR="00C5305F" w:rsidP="00235199" w:rsidRDefault="00C5305F" w14:paraId="1BA39EAF" w14:textId="77777777">
      <w:pPr>
        <w:spacing w:after="0" w:line="240" w:lineRule="auto"/>
        <w:rPr>
          <w:rFonts w:ascii="Comic Sans MS" w:hAnsi="Comic Sans MS" w:cstheme="minorHAnsi"/>
        </w:rPr>
      </w:pPr>
    </w:p>
    <w:p w:rsidRPr="009137CD" w:rsidR="00C5305F" w:rsidP="00235199" w:rsidRDefault="00C5305F" w14:paraId="7035078B" w14:textId="4805B16C">
      <w:pPr>
        <w:spacing w:after="0" w:line="240" w:lineRule="auto"/>
        <w:rPr>
          <w:rFonts w:ascii="Comic Sans MS" w:hAnsi="Comic Sans MS" w:cstheme="minorHAnsi"/>
          <w:b/>
          <w:bCs/>
        </w:rPr>
      </w:pPr>
      <w:r w:rsidRPr="009137CD">
        <w:rPr>
          <w:rFonts w:ascii="Comic Sans MS" w:hAnsi="Comic Sans MS" w:cstheme="minorHAnsi"/>
          <w:b/>
          <w:bCs/>
        </w:rPr>
        <w:t xml:space="preserve">Stage 3 – Post Offer </w:t>
      </w:r>
    </w:p>
    <w:p w:rsidRPr="009137CD" w:rsidR="00C5305F" w:rsidP="00235199" w:rsidRDefault="00C5305F" w14:paraId="4BA5E2EB" w14:textId="6C82AE16">
      <w:pPr>
        <w:spacing w:after="0" w:line="240" w:lineRule="auto"/>
        <w:rPr>
          <w:rFonts w:ascii="Comic Sans MS" w:hAnsi="Comic Sans MS" w:cstheme="minorHAnsi"/>
        </w:rPr>
      </w:pPr>
      <w:r w:rsidRPr="009137CD">
        <w:rPr>
          <w:rFonts w:ascii="Comic Sans MS" w:hAnsi="Comic Sans MS" w:cstheme="minorHAnsi"/>
        </w:rPr>
        <w:t xml:space="preserve">Upon receipt of the offer letter, HSIS expects the Local Authority to ensure the </w:t>
      </w:r>
      <w:proofErr w:type="gramStart"/>
      <w:r w:rsidRPr="009137CD">
        <w:rPr>
          <w:rFonts w:ascii="Comic Sans MS" w:hAnsi="Comic Sans MS" w:cstheme="minorHAnsi"/>
        </w:rPr>
        <w:t>following;</w:t>
      </w:r>
      <w:proofErr w:type="gramEnd"/>
    </w:p>
    <w:p w:rsidRPr="009137CD" w:rsidR="00C5305F" w:rsidP="00C5305F" w:rsidRDefault="00C5305F" w14:paraId="1EBED8E7" w14:textId="0D3699C3">
      <w:pPr>
        <w:pStyle w:val="ListParagraph"/>
        <w:numPr>
          <w:ilvl w:val="0"/>
          <w:numId w:val="6"/>
        </w:numPr>
        <w:spacing w:after="0" w:line="240" w:lineRule="auto"/>
        <w:rPr>
          <w:rFonts w:ascii="Comic Sans MS" w:hAnsi="Comic Sans MS" w:cstheme="minorHAnsi"/>
        </w:rPr>
      </w:pPr>
      <w:r w:rsidRPr="009137CD">
        <w:rPr>
          <w:rFonts w:ascii="Comic Sans MS" w:hAnsi="Comic Sans MS" w:cstheme="minorHAnsi"/>
        </w:rPr>
        <w:t xml:space="preserve">that Holton Sleaford Independent School becomes named in the Educational and Health Care Plan (EHCP) </w:t>
      </w:r>
    </w:p>
    <w:p w:rsidRPr="009137CD" w:rsidR="00C5305F" w:rsidP="0DEF312A" w:rsidRDefault="00C5305F" w14:paraId="6C5D7CA6" w14:textId="48196899">
      <w:pPr>
        <w:pStyle w:val="ListParagraph"/>
        <w:numPr>
          <w:ilvl w:val="0"/>
          <w:numId w:val="6"/>
        </w:numPr>
        <w:spacing w:after="0" w:line="240" w:lineRule="auto"/>
        <w:rPr>
          <w:rFonts w:ascii="Comic Sans MS" w:hAnsi="Comic Sans MS" w:cs="Calibri" w:cstheme="minorAscii"/>
        </w:rPr>
      </w:pPr>
      <w:r w:rsidRPr="0DEF312A" w:rsidR="00C5305F">
        <w:rPr>
          <w:rFonts w:ascii="Comic Sans MS" w:hAnsi="Comic Sans MS" w:cs="Calibri" w:cstheme="minorAscii"/>
        </w:rPr>
        <w:t>provide us with all current advice and information in relation to pupil entitlements, s</w:t>
      </w:r>
      <w:r w:rsidRPr="0DEF312A" w:rsidR="12057CEA">
        <w:rPr>
          <w:rFonts w:ascii="Comic Sans MS" w:hAnsi="Comic Sans MS" w:cs="Calibri" w:cstheme="minorAscii"/>
        </w:rPr>
        <w:t>pecial needs and other agency involvements</w:t>
      </w:r>
    </w:p>
    <w:p w:rsidRPr="009137CD" w:rsidR="00C5305F" w:rsidP="00C5305F" w:rsidRDefault="00144FCA" w14:paraId="501EA54C" w14:textId="77777777">
      <w:pPr>
        <w:pStyle w:val="ListParagraph"/>
        <w:numPr>
          <w:ilvl w:val="0"/>
          <w:numId w:val="6"/>
        </w:numPr>
        <w:spacing w:after="0" w:line="240" w:lineRule="auto"/>
        <w:rPr>
          <w:rFonts w:ascii="Comic Sans MS" w:hAnsi="Comic Sans MS" w:cstheme="minorHAnsi"/>
        </w:rPr>
      </w:pPr>
      <w:r w:rsidRPr="009137CD">
        <w:rPr>
          <w:rFonts w:ascii="Comic Sans MS" w:hAnsi="Comic Sans MS" w:cstheme="minorHAnsi"/>
        </w:rPr>
        <w:t>agree contractual arrangements for transporting the student to and from school</w:t>
      </w:r>
      <w:r w:rsidRPr="009137CD" w:rsidR="00C5305F">
        <w:rPr>
          <w:rFonts w:ascii="Comic Sans MS" w:hAnsi="Comic Sans MS" w:cstheme="minorHAnsi"/>
        </w:rPr>
        <w:t xml:space="preserve"> with external providers</w:t>
      </w:r>
    </w:p>
    <w:p w:rsidRPr="009137CD" w:rsidR="00A61EBA" w:rsidP="00C5305F" w:rsidRDefault="00C5305F" w14:paraId="7C48746C" w14:textId="42085E20">
      <w:pPr>
        <w:pStyle w:val="ListParagraph"/>
        <w:numPr>
          <w:ilvl w:val="0"/>
          <w:numId w:val="6"/>
        </w:numPr>
        <w:spacing w:after="0" w:line="240" w:lineRule="auto"/>
        <w:rPr>
          <w:rFonts w:ascii="Comic Sans MS" w:hAnsi="Comic Sans MS" w:cstheme="minorHAnsi"/>
        </w:rPr>
      </w:pPr>
      <w:r w:rsidRPr="009137CD">
        <w:rPr>
          <w:rFonts w:ascii="Comic Sans MS" w:hAnsi="Comic Sans MS" w:cstheme="minorHAnsi"/>
        </w:rPr>
        <w:t>arrange for prompt payment of fees with HSIS Finance</w:t>
      </w:r>
    </w:p>
    <w:p w:rsidRPr="009137CD" w:rsidR="00C5305F" w:rsidP="00235199" w:rsidRDefault="00C5305F" w14:paraId="560FD0EF" w14:textId="37CF3C76">
      <w:pPr>
        <w:spacing w:after="0" w:line="240" w:lineRule="auto"/>
        <w:rPr>
          <w:rFonts w:ascii="Comic Sans MS" w:hAnsi="Comic Sans MS" w:cstheme="minorHAnsi"/>
        </w:rPr>
      </w:pPr>
    </w:p>
    <w:p w:rsidRPr="009137CD" w:rsidR="00C5305F" w:rsidP="0DEF312A" w:rsidRDefault="00C5305F" w14:paraId="244F5A54" w14:textId="4A2C1EF0">
      <w:pPr>
        <w:spacing w:after="0" w:line="240" w:lineRule="auto"/>
        <w:rPr>
          <w:rFonts w:ascii="Comic Sans MS" w:hAnsi="Comic Sans MS" w:cs="Calibri" w:cstheme="minorAscii"/>
        </w:rPr>
      </w:pPr>
      <w:r w:rsidRPr="0DEF312A" w:rsidR="00C5305F">
        <w:rPr>
          <w:rFonts w:ascii="Comic Sans MS" w:hAnsi="Comic Sans MS" w:cs="Calibri" w:cstheme="minorAscii"/>
        </w:rPr>
        <w:t xml:space="preserve">Once this has occurred HSIS will inform the parents/carers of a start </w:t>
      </w:r>
      <w:r w:rsidRPr="0DEF312A" w:rsidR="0E5C4C81">
        <w:rPr>
          <w:rFonts w:ascii="Comic Sans MS" w:hAnsi="Comic Sans MS" w:cs="Calibri" w:cstheme="minorAscii"/>
        </w:rPr>
        <w:t xml:space="preserve">date </w:t>
      </w:r>
      <w:r w:rsidRPr="0DEF312A" w:rsidR="00C5305F">
        <w:rPr>
          <w:rFonts w:ascii="Comic Sans MS" w:hAnsi="Comic Sans MS" w:cs="Calibri" w:cstheme="minorAscii"/>
        </w:rPr>
        <w:t>for the new pupil, add them to our role and send school uniform out to the pupils’ home address.</w:t>
      </w:r>
    </w:p>
    <w:p w:rsidRPr="009137CD" w:rsidR="00207A16" w:rsidP="00235199" w:rsidRDefault="00207A16" w14:paraId="60F35703" w14:textId="77777777">
      <w:pPr>
        <w:spacing w:after="0" w:line="240" w:lineRule="auto"/>
        <w:rPr>
          <w:rFonts w:ascii="Comic Sans MS" w:hAnsi="Comic Sans MS" w:cstheme="minorHAnsi"/>
          <w:i/>
          <w:iCs/>
        </w:rPr>
      </w:pPr>
    </w:p>
    <w:p w:rsidRPr="009137CD" w:rsidR="00144FCA" w:rsidP="00207A16" w:rsidRDefault="00454C5C" w14:paraId="3169449A" w14:textId="40142C46">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9D9D9" w:themeFill="background1" w:themeFillShade="D9"/>
        <w:spacing w:after="0" w:line="240" w:lineRule="auto"/>
        <w:rPr>
          <w:rFonts w:ascii="Comic Sans MS" w:hAnsi="Comic Sans MS" w:cstheme="minorHAnsi"/>
          <w:i/>
          <w:iCs/>
        </w:rPr>
      </w:pPr>
      <w:r w:rsidRPr="009137CD">
        <w:rPr>
          <w:rFonts w:ascii="Comic Sans MS" w:hAnsi="Comic Sans MS" w:cstheme="minorHAnsi"/>
          <w:i/>
          <w:iCs/>
        </w:rPr>
        <w:t>Disclaimer – any further</w:t>
      </w:r>
      <w:r w:rsidRPr="009137CD" w:rsidR="00144FCA">
        <w:rPr>
          <w:rFonts w:ascii="Comic Sans MS" w:hAnsi="Comic Sans MS" w:cstheme="minorHAnsi"/>
          <w:i/>
          <w:iCs/>
        </w:rPr>
        <w:t xml:space="preserve"> admission arrangements are determined by all relevant legislation including the legislation on sex discrimination, race relations, and disability, together with all relevant regulations and the School Admissions Code (DfE December 2014)</w:t>
      </w:r>
      <w:r w:rsidRPr="009137CD">
        <w:rPr>
          <w:rFonts w:ascii="Comic Sans MS" w:hAnsi="Comic Sans MS" w:cstheme="minorHAnsi"/>
          <w:i/>
          <w:iCs/>
        </w:rPr>
        <w:t>.</w:t>
      </w:r>
    </w:p>
    <w:p w:rsidRPr="009137CD" w:rsidR="00144FCA" w:rsidP="0DEF312A" w:rsidRDefault="00144FCA" w14:paraId="1D0B85AB" w14:textId="5E13BEAC" w14:noSpellErr="1">
      <w:pPr>
        <w:spacing w:after="0" w:line="240" w:lineRule="auto"/>
        <w:rPr>
          <w:rFonts w:ascii="Comic Sans MS" w:hAnsi="Comic Sans MS" w:cs="Calibri" w:cstheme="minorAscii"/>
        </w:rPr>
      </w:pPr>
    </w:p>
    <w:tbl>
      <w:tblPr>
        <w:tblStyle w:val="TableNormal"/>
        <w:tblW w:w="0" w:type="auto"/>
        <w:tblLayout w:type="fixed"/>
        <w:tblLook w:val="04A0" w:firstRow="1" w:lastRow="0" w:firstColumn="1" w:lastColumn="0" w:noHBand="0" w:noVBand="1"/>
      </w:tblPr>
      <w:tblGrid>
        <w:gridCol w:w="3000"/>
        <w:gridCol w:w="3000"/>
        <w:gridCol w:w="3000"/>
      </w:tblGrid>
      <w:tr w:rsidR="0DEF312A" w:rsidTr="0DEF312A" w14:paraId="61EB1004">
        <w:tc>
          <w:tcPr>
            <w:tcW w:w="3000" w:type="dxa"/>
            <w:tcBorders>
              <w:top w:val="single" w:sz="8"/>
              <w:left w:val="single" w:sz="8"/>
              <w:bottom w:val="single" w:sz="8"/>
              <w:right w:val="single" w:sz="8"/>
            </w:tcBorders>
            <w:tcMar/>
            <w:vAlign w:val="top"/>
          </w:tcPr>
          <w:p w:rsidR="0DEF312A" w:rsidRDefault="0DEF312A" w14:paraId="67DD32A0" w14:textId="4AACC6D2">
            <w:r w:rsidRPr="0DEF312A" w:rsidR="0DEF312A">
              <w:rPr>
                <w:rFonts w:ascii="Calibri" w:hAnsi="Calibri" w:eastAsia="Calibri" w:cs="Calibri"/>
                <w:b w:val="1"/>
                <w:bCs w:val="1"/>
                <w:sz w:val="22"/>
                <w:szCs w:val="22"/>
                <w:u w:val="single"/>
              </w:rPr>
              <w:t>Written by…</w:t>
            </w:r>
          </w:p>
        </w:tc>
        <w:tc>
          <w:tcPr>
            <w:tcW w:w="3000" w:type="dxa"/>
            <w:tcBorders>
              <w:top w:val="single" w:sz="8"/>
              <w:left w:val="single" w:sz="8"/>
              <w:bottom w:val="single" w:sz="8"/>
              <w:right w:val="single" w:sz="8"/>
            </w:tcBorders>
            <w:tcMar/>
            <w:vAlign w:val="top"/>
          </w:tcPr>
          <w:p w:rsidR="0DEF312A" w:rsidRDefault="0DEF312A" w14:paraId="6C39A8EF" w14:textId="394183E1">
            <w:r w:rsidRPr="0DEF312A" w:rsidR="0DEF312A">
              <w:rPr>
                <w:rFonts w:ascii="Calibri" w:hAnsi="Calibri" w:eastAsia="Calibri" w:cs="Calibri"/>
                <w:b w:val="1"/>
                <w:bCs w:val="1"/>
                <w:sz w:val="22"/>
                <w:szCs w:val="22"/>
                <w:u w:val="single"/>
              </w:rPr>
              <w:t>Mike Whatton</w:t>
            </w:r>
          </w:p>
        </w:tc>
        <w:tc>
          <w:tcPr>
            <w:tcW w:w="3000" w:type="dxa"/>
            <w:tcBorders>
              <w:top w:val="single" w:sz="8"/>
              <w:left w:val="single" w:sz="8"/>
              <w:bottom w:val="single" w:sz="8"/>
              <w:right w:val="single" w:sz="8"/>
            </w:tcBorders>
            <w:tcMar/>
            <w:vAlign w:val="top"/>
          </w:tcPr>
          <w:p w:rsidR="11EEADEE" w:rsidP="0DEF312A" w:rsidRDefault="11EEADEE" w14:paraId="381CAB5E" w14:textId="4232D3B8">
            <w:pPr>
              <w:rPr>
                <w:rFonts w:ascii="Calibri" w:hAnsi="Calibri" w:eastAsia="Calibri" w:cs="Calibri"/>
                <w:b w:val="1"/>
                <w:bCs w:val="1"/>
                <w:sz w:val="22"/>
                <w:szCs w:val="22"/>
                <w:u w:val="single"/>
              </w:rPr>
            </w:pPr>
            <w:r w:rsidRPr="0DEF312A" w:rsidR="11EEADEE">
              <w:rPr>
                <w:rFonts w:ascii="Calibri" w:hAnsi="Calibri" w:eastAsia="Calibri" w:cs="Calibri"/>
                <w:b w:val="1"/>
                <w:bCs w:val="1"/>
                <w:sz w:val="22"/>
                <w:szCs w:val="22"/>
                <w:u w:val="single"/>
              </w:rPr>
              <w:t>4</w:t>
            </w:r>
            <w:r w:rsidRPr="0DEF312A" w:rsidR="0DEF312A">
              <w:rPr>
                <w:rFonts w:ascii="Calibri" w:hAnsi="Calibri" w:eastAsia="Calibri" w:cs="Calibri"/>
                <w:b w:val="1"/>
                <w:bCs w:val="1"/>
                <w:sz w:val="22"/>
                <w:szCs w:val="22"/>
                <w:u w:val="single"/>
              </w:rPr>
              <w:t>/</w:t>
            </w:r>
            <w:r w:rsidRPr="0DEF312A" w:rsidR="78BE8AA4">
              <w:rPr>
                <w:rFonts w:ascii="Calibri" w:hAnsi="Calibri" w:eastAsia="Calibri" w:cs="Calibri"/>
                <w:b w:val="1"/>
                <w:bCs w:val="1"/>
                <w:sz w:val="22"/>
                <w:szCs w:val="22"/>
                <w:u w:val="single"/>
              </w:rPr>
              <w:t>11</w:t>
            </w:r>
            <w:r w:rsidRPr="0DEF312A" w:rsidR="0DEF312A">
              <w:rPr>
                <w:rFonts w:ascii="Calibri" w:hAnsi="Calibri" w:eastAsia="Calibri" w:cs="Calibri"/>
                <w:b w:val="1"/>
                <w:bCs w:val="1"/>
                <w:sz w:val="22"/>
                <w:szCs w:val="22"/>
                <w:u w:val="single"/>
              </w:rPr>
              <w:t>/2</w:t>
            </w:r>
            <w:r w:rsidRPr="0DEF312A" w:rsidR="27B54620">
              <w:rPr>
                <w:rFonts w:ascii="Calibri" w:hAnsi="Calibri" w:eastAsia="Calibri" w:cs="Calibri"/>
                <w:b w:val="1"/>
                <w:bCs w:val="1"/>
                <w:sz w:val="22"/>
                <w:szCs w:val="22"/>
                <w:u w:val="single"/>
              </w:rPr>
              <w:t>1</w:t>
            </w:r>
          </w:p>
        </w:tc>
      </w:tr>
      <w:tr w:rsidR="0DEF312A" w:rsidTr="0DEF312A" w14:paraId="09159EF3">
        <w:tc>
          <w:tcPr>
            <w:tcW w:w="3000" w:type="dxa"/>
            <w:tcBorders>
              <w:top w:val="single" w:sz="8"/>
              <w:left w:val="single" w:sz="8"/>
              <w:bottom w:val="single" w:sz="8"/>
              <w:right w:val="single" w:sz="8"/>
            </w:tcBorders>
            <w:tcMar/>
            <w:vAlign w:val="top"/>
          </w:tcPr>
          <w:p w:rsidR="0DEF312A" w:rsidRDefault="0DEF312A" w14:paraId="47E8546F" w14:textId="696A530D">
            <w:r w:rsidRPr="0DEF312A" w:rsidR="0DEF312A">
              <w:rPr>
                <w:rFonts w:ascii="Calibri" w:hAnsi="Calibri" w:eastAsia="Calibri" w:cs="Calibri"/>
                <w:b w:val="1"/>
                <w:bCs w:val="1"/>
                <w:sz w:val="22"/>
                <w:szCs w:val="22"/>
                <w:u w:val="single"/>
              </w:rPr>
              <w:t>Approved by…</w:t>
            </w:r>
          </w:p>
        </w:tc>
        <w:tc>
          <w:tcPr>
            <w:tcW w:w="3000" w:type="dxa"/>
            <w:tcBorders>
              <w:top w:val="single" w:sz="8"/>
              <w:left w:val="single" w:sz="8"/>
              <w:bottom w:val="single" w:sz="8"/>
              <w:right w:val="single" w:sz="8"/>
            </w:tcBorders>
            <w:tcMar/>
            <w:vAlign w:val="top"/>
          </w:tcPr>
          <w:p w:rsidR="16C0C50C" w:rsidP="0DEF312A" w:rsidRDefault="16C0C50C" w14:paraId="7B5A8D58" w14:textId="36F283EB">
            <w:pPr>
              <w:rPr>
                <w:rFonts w:ascii="Calibri" w:hAnsi="Calibri" w:eastAsia="Calibri" w:cs="Calibri"/>
                <w:b w:val="1"/>
                <w:bCs w:val="1"/>
                <w:sz w:val="22"/>
                <w:szCs w:val="22"/>
                <w:u w:val="single"/>
              </w:rPr>
            </w:pPr>
            <w:r w:rsidRPr="0DEF312A" w:rsidR="16C0C50C">
              <w:rPr>
                <w:rFonts w:ascii="Calibri" w:hAnsi="Calibri" w:eastAsia="Calibri" w:cs="Calibri"/>
                <w:b w:val="1"/>
                <w:bCs w:val="1"/>
                <w:sz w:val="22"/>
                <w:szCs w:val="22"/>
                <w:u w:val="single"/>
              </w:rPr>
              <w:t>Dan Laughton</w:t>
            </w:r>
          </w:p>
        </w:tc>
        <w:tc>
          <w:tcPr>
            <w:tcW w:w="3000" w:type="dxa"/>
            <w:tcBorders>
              <w:top w:val="single" w:sz="8"/>
              <w:left w:val="single" w:sz="8"/>
              <w:bottom w:val="single" w:sz="8"/>
              <w:right w:val="single" w:sz="8"/>
            </w:tcBorders>
            <w:tcMar/>
            <w:vAlign w:val="top"/>
          </w:tcPr>
          <w:p w:rsidR="16C0C50C" w:rsidRDefault="16C0C50C" w14:paraId="37BA5220" w14:textId="099FBFA6">
            <w:r w:rsidRPr="0DEF312A" w:rsidR="16C0C50C">
              <w:rPr>
                <w:rFonts w:ascii="Calibri" w:hAnsi="Calibri" w:eastAsia="Calibri" w:cs="Calibri"/>
                <w:b w:val="1"/>
                <w:bCs w:val="1"/>
                <w:sz w:val="22"/>
                <w:szCs w:val="22"/>
                <w:u w:val="single"/>
              </w:rPr>
              <w:t>4/11</w:t>
            </w:r>
            <w:r w:rsidRPr="0DEF312A" w:rsidR="0DEF312A">
              <w:rPr>
                <w:rFonts w:ascii="Calibri" w:hAnsi="Calibri" w:eastAsia="Calibri" w:cs="Calibri"/>
                <w:b w:val="1"/>
                <w:bCs w:val="1"/>
                <w:sz w:val="22"/>
                <w:szCs w:val="22"/>
                <w:u w:val="single"/>
              </w:rPr>
              <w:t>/2</w:t>
            </w:r>
            <w:r w:rsidRPr="0DEF312A" w:rsidR="368D74C3">
              <w:rPr>
                <w:rFonts w:ascii="Calibri" w:hAnsi="Calibri" w:eastAsia="Calibri" w:cs="Calibri"/>
                <w:b w:val="1"/>
                <w:bCs w:val="1"/>
                <w:sz w:val="22"/>
                <w:szCs w:val="22"/>
                <w:u w:val="single"/>
              </w:rPr>
              <w:t>1</w:t>
            </w:r>
          </w:p>
        </w:tc>
      </w:tr>
      <w:tr w:rsidR="0DEF312A" w:rsidTr="0DEF312A" w14:paraId="04BBCED9">
        <w:trPr>
          <w:trHeight w:val="540"/>
        </w:trPr>
        <w:tc>
          <w:tcPr>
            <w:tcW w:w="3000" w:type="dxa"/>
            <w:tcBorders>
              <w:top w:val="single" w:sz="8"/>
              <w:left w:val="single" w:sz="8"/>
              <w:bottom w:val="single" w:sz="8"/>
              <w:right w:val="single" w:sz="8"/>
            </w:tcBorders>
            <w:tcMar/>
            <w:vAlign w:val="center"/>
          </w:tcPr>
          <w:p w:rsidR="0DEF312A" w:rsidRDefault="0DEF312A" w14:paraId="764201C5" w14:textId="5C94CF99">
            <w:r w:rsidRPr="0DEF312A" w:rsidR="0DEF312A">
              <w:rPr>
                <w:rFonts w:ascii="Calibri" w:hAnsi="Calibri" w:eastAsia="Calibri" w:cs="Calibri"/>
                <w:b w:val="1"/>
                <w:bCs w:val="1"/>
                <w:sz w:val="22"/>
                <w:szCs w:val="22"/>
                <w:u w:val="single"/>
              </w:rPr>
              <w:t>Signed…</w:t>
            </w:r>
          </w:p>
        </w:tc>
        <w:tc>
          <w:tcPr>
            <w:tcW w:w="6000" w:type="dxa"/>
            <w:gridSpan w:val="2"/>
            <w:tcBorders>
              <w:top w:val="single" w:sz="8"/>
              <w:left w:val="single" w:sz="8"/>
              <w:bottom w:val="single" w:sz="8"/>
              <w:right w:val="single" w:sz="8"/>
            </w:tcBorders>
            <w:tcMar/>
            <w:vAlign w:val="top"/>
          </w:tcPr>
          <w:p w:rsidR="0DEF312A" w:rsidRDefault="0DEF312A" w14:paraId="78B56ADC" w14:textId="406CF802">
            <w:r w:rsidRPr="0DEF312A" w:rsidR="0DEF312A">
              <w:rPr>
                <w:rFonts w:ascii="Calibri" w:hAnsi="Calibri" w:eastAsia="Calibri" w:cs="Calibri"/>
                <w:b w:val="1"/>
                <w:bCs w:val="1"/>
                <w:strike w:val="0"/>
                <w:dstrike w:val="0"/>
                <w:sz w:val="22"/>
                <w:szCs w:val="22"/>
                <w:u w:val="none"/>
              </w:rPr>
              <w:t xml:space="preserve"> </w:t>
            </w:r>
          </w:p>
        </w:tc>
      </w:tr>
      <w:tr w:rsidR="0DEF312A" w:rsidTr="0DEF312A" w14:paraId="4B13758D">
        <w:tc>
          <w:tcPr>
            <w:tcW w:w="3000" w:type="dxa"/>
            <w:tcBorders>
              <w:top w:val="single" w:sz="8"/>
              <w:left w:val="single" w:sz="8"/>
              <w:bottom w:val="single" w:sz="8"/>
              <w:right w:val="single" w:sz="8"/>
            </w:tcBorders>
            <w:tcMar/>
            <w:vAlign w:val="top"/>
          </w:tcPr>
          <w:p w:rsidR="0DEF312A" w:rsidRDefault="0DEF312A" w14:paraId="30C65534" w14:textId="51525BEE">
            <w:r w:rsidRPr="0DEF312A" w:rsidR="0DEF312A">
              <w:rPr>
                <w:rFonts w:ascii="Calibri" w:hAnsi="Calibri" w:eastAsia="Calibri" w:cs="Calibri"/>
                <w:b w:val="1"/>
                <w:bCs w:val="1"/>
                <w:sz w:val="22"/>
                <w:szCs w:val="22"/>
                <w:u w:val="single"/>
              </w:rPr>
              <w:t>Date sent to Governors</w:t>
            </w:r>
          </w:p>
        </w:tc>
        <w:tc>
          <w:tcPr>
            <w:tcW w:w="3000" w:type="dxa"/>
            <w:tcBorders>
              <w:top w:val="single" w:sz="8"/>
              <w:left w:val="single" w:sz="8"/>
              <w:bottom w:val="single" w:sz="8"/>
              <w:right w:val="single" w:sz="8"/>
            </w:tcBorders>
            <w:tcMar/>
            <w:vAlign w:val="top"/>
          </w:tcPr>
          <w:p w:rsidR="0DEF312A" w:rsidRDefault="0DEF312A" w14:paraId="5C7C0757" w14:textId="2227CC45">
            <w:r w:rsidRPr="0DEF312A" w:rsidR="0DEF312A">
              <w:rPr>
                <w:rFonts w:ascii="Calibri" w:hAnsi="Calibri" w:eastAsia="Calibri" w:cs="Calibri"/>
                <w:b w:val="1"/>
                <w:bCs w:val="1"/>
                <w:strike w:val="0"/>
                <w:dstrike w:val="0"/>
                <w:sz w:val="22"/>
                <w:szCs w:val="22"/>
                <w:u w:val="none"/>
              </w:rPr>
              <w:t xml:space="preserve"> </w:t>
            </w:r>
          </w:p>
        </w:tc>
        <w:tc>
          <w:tcPr>
            <w:tcW w:w="3000" w:type="dxa"/>
            <w:tcBorders>
              <w:top w:val="nil" w:sz="8"/>
              <w:left w:val="single" w:sz="8"/>
              <w:bottom w:val="single" w:sz="8"/>
              <w:right w:val="single" w:sz="8"/>
            </w:tcBorders>
            <w:shd w:val="clear" w:color="auto" w:fill="BF8F00" w:themeFill="accent4" w:themeFillShade="BF"/>
            <w:tcMar/>
            <w:vAlign w:val="top"/>
          </w:tcPr>
          <w:p w:rsidR="0DEF312A" w:rsidRDefault="0DEF312A" w14:paraId="326A33D9" w14:textId="66E810E3">
            <w:r w:rsidRPr="0DEF312A" w:rsidR="0DEF312A">
              <w:rPr>
                <w:rFonts w:ascii="Calibri" w:hAnsi="Calibri" w:eastAsia="Calibri" w:cs="Calibri"/>
                <w:b w:val="1"/>
                <w:bCs w:val="1"/>
                <w:color w:val="FFFFFF" w:themeColor="background1" w:themeTint="FF" w:themeShade="FF"/>
                <w:sz w:val="22"/>
                <w:szCs w:val="22"/>
                <w:u w:val="single"/>
              </w:rPr>
              <w:t>Due for Review</w:t>
            </w:r>
          </w:p>
        </w:tc>
      </w:tr>
      <w:tr w:rsidR="0DEF312A" w:rsidTr="0DEF312A" w14:paraId="081FC218">
        <w:tc>
          <w:tcPr>
            <w:tcW w:w="3000" w:type="dxa"/>
            <w:tcBorders>
              <w:top w:val="single" w:sz="8"/>
              <w:left w:val="single" w:sz="8"/>
              <w:bottom w:val="single" w:sz="8"/>
              <w:right w:val="single" w:sz="8"/>
            </w:tcBorders>
            <w:tcMar/>
            <w:vAlign w:val="top"/>
          </w:tcPr>
          <w:p w:rsidR="0DEF312A" w:rsidRDefault="0DEF312A" w14:paraId="7195A57E" w14:textId="56C174C9">
            <w:r w:rsidRPr="0DEF312A" w:rsidR="0DEF312A">
              <w:rPr>
                <w:rFonts w:ascii="Calibri" w:hAnsi="Calibri" w:eastAsia="Calibri" w:cs="Calibri"/>
                <w:b w:val="1"/>
                <w:bCs w:val="1"/>
                <w:sz w:val="22"/>
                <w:szCs w:val="22"/>
                <w:u w:val="single"/>
              </w:rPr>
              <w:t>Date approved by Governors</w:t>
            </w:r>
          </w:p>
        </w:tc>
        <w:tc>
          <w:tcPr>
            <w:tcW w:w="3000" w:type="dxa"/>
            <w:tcBorders>
              <w:top w:val="single" w:sz="8"/>
              <w:left w:val="single" w:sz="8"/>
              <w:bottom w:val="single" w:sz="8"/>
              <w:right w:val="single" w:sz="8"/>
            </w:tcBorders>
            <w:tcMar/>
            <w:vAlign w:val="top"/>
          </w:tcPr>
          <w:p w:rsidR="0DEF312A" w:rsidRDefault="0DEF312A" w14:paraId="5AE403E1" w14:textId="67F2734F">
            <w:r w:rsidRPr="0DEF312A" w:rsidR="0DEF312A">
              <w:rPr>
                <w:rFonts w:ascii="Calibri" w:hAnsi="Calibri" w:eastAsia="Calibri" w:cs="Calibri"/>
                <w:b w:val="1"/>
                <w:bCs w:val="1"/>
                <w:strike w:val="0"/>
                <w:dstrike w:val="0"/>
                <w:sz w:val="22"/>
                <w:szCs w:val="22"/>
                <w:u w:val="none"/>
              </w:rPr>
              <w:t xml:space="preserve"> </w:t>
            </w:r>
          </w:p>
        </w:tc>
        <w:tc>
          <w:tcPr>
            <w:tcW w:w="3000" w:type="dxa"/>
            <w:tcBorders>
              <w:top w:val="single" w:sz="8"/>
              <w:left w:val="single" w:sz="8"/>
              <w:bottom w:val="single" w:sz="8"/>
              <w:right w:val="single" w:sz="8"/>
            </w:tcBorders>
            <w:shd w:val="clear" w:color="auto" w:fill="BF8F00" w:themeFill="accent4" w:themeFillShade="BF"/>
            <w:tcMar/>
            <w:vAlign w:val="top"/>
          </w:tcPr>
          <w:p w:rsidR="0C0C49AC" w:rsidP="0DEF312A" w:rsidRDefault="0C0C49AC" w14:paraId="50BCA0EC" w14:textId="30A37AD6">
            <w:pPr>
              <w:rPr>
                <w:rFonts w:ascii="Calibri" w:hAnsi="Calibri" w:eastAsia="Calibri" w:cs="Calibri"/>
                <w:b w:val="1"/>
                <w:bCs w:val="1"/>
                <w:color w:val="FFFFFF" w:themeColor="background1" w:themeTint="FF" w:themeShade="FF"/>
                <w:sz w:val="22"/>
                <w:szCs w:val="22"/>
                <w:u w:val="single"/>
              </w:rPr>
            </w:pPr>
            <w:r w:rsidRPr="0DEF312A" w:rsidR="0C0C49AC">
              <w:rPr>
                <w:rFonts w:ascii="Calibri" w:hAnsi="Calibri" w:eastAsia="Calibri" w:cs="Calibri"/>
                <w:b w:val="1"/>
                <w:bCs w:val="1"/>
                <w:color w:val="FFFFFF" w:themeColor="background1" w:themeTint="FF" w:themeShade="FF"/>
                <w:sz w:val="22"/>
                <w:szCs w:val="22"/>
                <w:u w:val="single"/>
              </w:rPr>
              <w:t>4</w:t>
            </w:r>
            <w:r w:rsidRPr="0DEF312A" w:rsidR="0DEF312A">
              <w:rPr>
                <w:rFonts w:ascii="Calibri" w:hAnsi="Calibri" w:eastAsia="Calibri" w:cs="Calibri"/>
                <w:b w:val="1"/>
                <w:bCs w:val="1"/>
                <w:color w:val="FFFFFF" w:themeColor="background1" w:themeTint="FF" w:themeShade="FF"/>
                <w:sz w:val="22"/>
                <w:szCs w:val="22"/>
                <w:u w:val="single"/>
              </w:rPr>
              <w:t>/</w:t>
            </w:r>
            <w:r w:rsidRPr="0DEF312A" w:rsidR="4E24CFEA">
              <w:rPr>
                <w:rFonts w:ascii="Calibri" w:hAnsi="Calibri" w:eastAsia="Calibri" w:cs="Calibri"/>
                <w:b w:val="1"/>
                <w:bCs w:val="1"/>
                <w:color w:val="FFFFFF" w:themeColor="background1" w:themeTint="FF" w:themeShade="FF"/>
                <w:sz w:val="22"/>
                <w:szCs w:val="22"/>
                <w:u w:val="single"/>
              </w:rPr>
              <w:t>11</w:t>
            </w:r>
            <w:r w:rsidRPr="0DEF312A" w:rsidR="0DEF312A">
              <w:rPr>
                <w:rFonts w:ascii="Calibri" w:hAnsi="Calibri" w:eastAsia="Calibri" w:cs="Calibri"/>
                <w:b w:val="1"/>
                <w:bCs w:val="1"/>
                <w:color w:val="FFFFFF" w:themeColor="background1" w:themeTint="FF" w:themeShade="FF"/>
                <w:sz w:val="22"/>
                <w:szCs w:val="22"/>
                <w:u w:val="single"/>
              </w:rPr>
              <w:t>/2</w:t>
            </w:r>
            <w:r w:rsidRPr="0DEF312A" w:rsidR="7F70A5B2">
              <w:rPr>
                <w:rFonts w:ascii="Calibri" w:hAnsi="Calibri" w:eastAsia="Calibri" w:cs="Calibri"/>
                <w:b w:val="1"/>
                <w:bCs w:val="1"/>
                <w:color w:val="FFFFFF" w:themeColor="background1" w:themeTint="FF" w:themeShade="FF"/>
                <w:sz w:val="22"/>
                <w:szCs w:val="22"/>
                <w:u w:val="single"/>
              </w:rPr>
              <w:t>2</w:t>
            </w:r>
          </w:p>
        </w:tc>
      </w:tr>
    </w:tbl>
    <w:p w:rsidR="0DEF312A" w:rsidP="0DEF312A" w:rsidRDefault="0DEF312A" w14:paraId="1B217B57" w14:textId="7CDF3B97">
      <w:pPr>
        <w:pStyle w:val="Normal"/>
        <w:spacing w:after="0" w:line="240" w:lineRule="auto"/>
        <w:rPr>
          <w:rFonts w:ascii="Comic Sans MS" w:hAnsi="Comic Sans MS" w:cs="Calibri" w:cstheme="minorAscii"/>
        </w:rPr>
      </w:pPr>
    </w:p>
    <w:p w:rsidRPr="009137CD" w:rsidR="00144FCA" w:rsidP="00235199" w:rsidRDefault="00144FCA" w14:paraId="3686A640" w14:textId="6C1C5BD1">
      <w:pPr>
        <w:spacing w:after="0" w:line="240" w:lineRule="auto"/>
        <w:rPr>
          <w:rFonts w:ascii="Comic Sans MS" w:hAnsi="Comic Sans MS" w:cstheme="minorHAnsi"/>
        </w:rPr>
      </w:pPr>
    </w:p>
    <w:p w:rsidRPr="009137CD" w:rsidR="00144FCA" w:rsidP="00235199" w:rsidRDefault="00144FCA" w14:paraId="56FF0126" w14:textId="427D9F96">
      <w:pPr>
        <w:spacing w:after="0" w:line="240" w:lineRule="auto"/>
        <w:rPr>
          <w:rFonts w:ascii="Comic Sans MS" w:hAnsi="Comic Sans MS" w:cstheme="minorHAnsi"/>
        </w:rPr>
      </w:pPr>
    </w:p>
    <w:p w:rsidRPr="009137CD" w:rsidR="00144FCA" w:rsidP="00235199" w:rsidRDefault="00144FCA" w14:paraId="066CA618" w14:textId="112CA0F1">
      <w:pPr>
        <w:spacing w:after="0" w:line="240" w:lineRule="auto"/>
        <w:rPr>
          <w:rFonts w:ascii="Comic Sans MS" w:hAnsi="Comic Sans MS" w:cstheme="minorHAnsi"/>
        </w:rPr>
      </w:pPr>
    </w:p>
    <w:p w:rsidRPr="009137CD" w:rsidR="00A61EBA" w:rsidRDefault="00A61EBA" w14:paraId="7826F632" w14:textId="02A74E92">
      <w:pPr>
        <w:spacing w:line="259" w:lineRule="auto"/>
        <w:rPr>
          <w:rFonts w:ascii="Comic Sans MS" w:hAnsi="Comic Sans MS" w:cstheme="minorHAnsi"/>
        </w:rPr>
      </w:pPr>
      <w:r w:rsidRPr="009137CD">
        <w:rPr>
          <w:rFonts w:ascii="Comic Sans MS" w:hAnsi="Comic Sans MS" w:cstheme="minorHAnsi"/>
        </w:rPr>
        <w:br w:type="page"/>
      </w:r>
    </w:p>
    <w:p w:rsidRPr="009137CD" w:rsidR="00144FCA" w:rsidP="00235199" w:rsidRDefault="00144FCA" w14:paraId="677DE9EA" w14:textId="77777777">
      <w:pPr>
        <w:spacing w:after="0" w:line="240" w:lineRule="auto"/>
        <w:rPr>
          <w:rFonts w:ascii="Comic Sans MS" w:hAnsi="Comic Sans MS" w:cstheme="minorHAnsi"/>
        </w:rPr>
      </w:pPr>
    </w:p>
    <w:p w:rsidRPr="009137CD" w:rsidR="00144FCA" w:rsidP="00235199" w:rsidRDefault="0062346E" w14:paraId="1C8D80E7" w14:textId="31C13C37">
      <w:pPr>
        <w:spacing w:after="0" w:line="240" w:lineRule="auto"/>
        <w:rPr>
          <w:rFonts w:ascii="Comic Sans MS" w:hAnsi="Comic Sans MS" w:cstheme="minorHAnsi"/>
          <w:b/>
          <w:bCs/>
          <w:u w:val="single"/>
        </w:rPr>
      </w:pPr>
      <w:r w:rsidRPr="009137CD">
        <w:rPr>
          <w:rFonts w:ascii="Comic Sans MS" w:hAnsi="Comic Sans MS" w:cstheme="minorHAnsi"/>
          <w:b/>
          <w:bCs/>
          <w:u w:val="single"/>
        </w:rPr>
        <w:t>Admissions Process Flowchart</w:t>
      </w:r>
    </w:p>
    <w:p w:rsidRPr="009137CD" w:rsidR="0062346E" w:rsidP="00235199" w:rsidRDefault="00C7130C" w14:paraId="3255F0A5" w14:textId="5A0032F4">
      <w:pPr>
        <w:spacing w:after="0" w:line="240" w:lineRule="auto"/>
        <w:rPr>
          <w:rFonts w:ascii="Comic Sans MS" w:hAnsi="Comic Sans MS" w:cstheme="minorHAnsi"/>
        </w:rPr>
      </w:pPr>
      <w:r w:rsidRPr="009137CD">
        <w:rPr>
          <w:rFonts w:ascii="Comic Sans MS" w:hAnsi="Comic Sans MS" w:cstheme="minorHAnsi"/>
          <w:noProof/>
        </w:rPr>
        <mc:AlternateContent>
          <mc:Choice Requires="wps">
            <w:drawing>
              <wp:anchor distT="45720" distB="45720" distL="114300" distR="114300" simplePos="0" relativeHeight="251659264" behindDoc="0" locked="0" layoutInCell="1" allowOverlap="1" wp14:anchorId="168AA4BE" wp14:editId="6B968318">
                <wp:simplePos x="0" y="0"/>
                <wp:positionH relativeFrom="margin">
                  <wp:posOffset>-260350</wp:posOffset>
                </wp:positionH>
                <wp:positionV relativeFrom="paragraph">
                  <wp:posOffset>218440</wp:posOffset>
                </wp:positionV>
                <wp:extent cx="1574800" cy="1714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714500"/>
                        </a:xfrm>
                        <a:prstGeom prst="rect">
                          <a:avLst/>
                        </a:prstGeom>
                        <a:solidFill>
                          <a:srgbClr val="FFFFFF"/>
                        </a:solidFill>
                        <a:ln w="9525">
                          <a:solidFill>
                            <a:srgbClr val="000000"/>
                          </a:solidFill>
                          <a:miter lim="800000"/>
                          <a:headEnd/>
                          <a:tailEnd/>
                        </a:ln>
                      </wps:spPr>
                      <wps:txbx>
                        <w:txbxContent>
                          <w:p w:rsidR="000B272F" w:rsidP="00C7130C" w:rsidRDefault="000B272F" w14:paraId="384E7183" w14:textId="015A504C">
                            <w:r>
                              <w:t>School will receive referral papers from Local Authorities. The referral will be added to the HUB</w:t>
                            </w:r>
                            <w:r w:rsidR="0062346E">
                              <w:t xml:space="preserve"> (HSIS Central Admin System).</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68AA4BE">
                <v:stroke joinstyle="miter"/>
                <v:path gradientshapeok="t" o:connecttype="rect"/>
              </v:shapetype>
              <v:shape id="Text Box 2" style="position:absolute;margin-left:-20.5pt;margin-top:17.2pt;width:124pt;height: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">
                <v:textbox>
                  <w:txbxContent>
                    <w:p w:rsidR="000B272F" w:rsidP="00C7130C" w:rsidRDefault="000B272F" w14:paraId="384E7183" w14:textId="015A504C">
                      <w:r>
                        <w:t>School will receive referral papers from Local Authorities. The referral will be added to the HUB</w:t>
                      </w:r>
                      <w:r w:rsidR="0062346E">
                        <w:t xml:space="preserve"> (HSIS Central Admin System).</w:t>
                      </w:r>
                      <w:r>
                        <w:t xml:space="preserve"> </w:t>
                      </w:r>
                    </w:p>
                  </w:txbxContent>
                </v:textbox>
                <w10:wrap type="square" anchorx="margin"/>
              </v:shape>
            </w:pict>
          </mc:Fallback>
        </mc:AlternateContent>
      </w:r>
    </w:p>
    <w:p w:rsidRPr="009137CD" w:rsidR="00144FCA" w:rsidP="00235199" w:rsidRDefault="00C7130C" w14:paraId="67195CC3" w14:textId="609904CC">
      <w:pPr>
        <w:spacing w:after="0" w:line="240" w:lineRule="auto"/>
        <w:rPr>
          <w:rFonts w:ascii="Comic Sans MS" w:hAnsi="Comic Sans MS" w:cstheme="minorHAnsi"/>
        </w:rPr>
      </w:pPr>
      <w:r w:rsidRPr="009137CD">
        <w:rPr>
          <w:rFonts w:ascii="Comic Sans MS" w:hAnsi="Comic Sans MS" w:cstheme="minorHAnsi"/>
          <w:noProof/>
        </w:rPr>
        <mc:AlternateContent>
          <mc:Choice Requires="wps">
            <w:drawing>
              <wp:anchor distT="45720" distB="45720" distL="114300" distR="114300" simplePos="0" relativeHeight="251662336" behindDoc="0" locked="0" layoutInCell="1" allowOverlap="1" wp14:anchorId="3CEBC8BC" wp14:editId="214E151F">
                <wp:simplePos x="0" y="0"/>
                <wp:positionH relativeFrom="margin">
                  <wp:posOffset>1847850</wp:posOffset>
                </wp:positionH>
                <wp:positionV relativeFrom="paragraph">
                  <wp:posOffset>26035</wp:posOffset>
                </wp:positionV>
                <wp:extent cx="1708150" cy="140462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404620"/>
                        </a:xfrm>
                        <a:prstGeom prst="rect">
                          <a:avLst/>
                        </a:prstGeom>
                        <a:solidFill>
                          <a:srgbClr val="FFFFFF"/>
                        </a:solidFill>
                        <a:ln w="9525">
                          <a:solidFill>
                            <a:srgbClr val="000000"/>
                          </a:solidFill>
                          <a:miter lim="800000"/>
                          <a:headEnd/>
                          <a:tailEnd/>
                        </a:ln>
                      </wps:spPr>
                      <wps:txbx>
                        <w:txbxContent>
                          <w:p w:rsidR="000B272F" w:rsidRDefault="000B272F" w14:paraId="5621D90B" w14:textId="169A6EFE">
                            <w:r>
                              <w:t>H</w:t>
                            </w:r>
                            <w:r w:rsidR="0062346E">
                              <w:t>SIS</w:t>
                            </w:r>
                            <w:r>
                              <w:t xml:space="preserve"> SLT will hold an initial discussion and begin to gather information from the pupils EHCP and previous schools. This will also start the process of an individual risk assessment.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45.5pt;margin-top:2.05pt;width:13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" w14:anchorId="3CEBC8BC">
                <v:textbox style="mso-fit-shape-to-text:t">
                  <w:txbxContent>
                    <w:p w:rsidR="000B272F" w:rsidRDefault="000B272F" w14:paraId="5621D90B" w14:textId="169A6EFE">
                      <w:r>
                        <w:t>H</w:t>
                      </w:r>
                      <w:r w:rsidR="0062346E">
                        <w:t>SIS</w:t>
                      </w:r>
                      <w:r>
                        <w:t xml:space="preserve"> SLT will hold an initial discussion and begin to gather information from the pupils EHCP and previous schools. This will also start the process of an individual risk assessment. </w:t>
                      </w:r>
                    </w:p>
                  </w:txbxContent>
                </v:textbox>
                <w10:wrap type="square" anchorx="margin"/>
              </v:shape>
            </w:pict>
          </mc:Fallback>
        </mc:AlternateContent>
      </w:r>
      <w:r w:rsidRPr="009137CD">
        <w:rPr>
          <w:rFonts w:ascii="Comic Sans MS" w:hAnsi="Comic Sans MS" w:cstheme="minorHAnsi"/>
          <w:noProof/>
        </w:rPr>
        <mc:AlternateContent>
          <mc:Choice Requires="wps">
            <w:drawing>
              <wp:anchor distT="45720" distB="45720" distL="114300" distR="114300" simplePos="0" relativeHeight="251665408" behindDoc="0" locked="0" layoutInCell="1" allowOverlap="1" wp14:anchorId="3A175AAF" wp14:editId="68262FF8">
                <wp:simplePos x="0" y="0"/>
                <wp:positionH relativeFrom="margin">
                  <wp:posOffset>4114800</wp:posOffset>
                </wp:positionH>
                <wp:positionV relativeFrom="paragraph">
                  <wp:posOffset>83185</wp:posOffset>
                </wp:positionV>
                <wp:extent cx="1898650" cy="16002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600200"/>
                        </a:xfrm>
                        <a:prstGeom prst="rect">
                          <a:avLst/>
                        </a:prstGeom>
                        <a:solidFill>
                          <a:srgbClr val="FFFFFF"/>
                        </a:solidFill>
                        <a:ln w="9525">
                          <a:solidFill>
                            <a:srgbClr val="000000"/>
                          </a:solidFill>
                          <a:miter lim="800000"/>
                          <a:headEnd/>
                          <a:tailEnd/>
                        </a:ln>
                      </wps:spPr>
                      <wps:txbx>
                        <w:txbxContent>
                          <w:p w:rsidR="000B272F" w:rsidRDefault="000B272F" w14:paraId="67708550" w14:textId="39D20C1D">
                            <w:r>
                              <w:t xml:space="preserve">SLT will then make initial contact with the appropriate person </w:t>
                            </w:r>
                            <w:r w:rsidR="00C7130C">
                              <w:t>within the referring</w:t>
                            </w:r>
                            <w:r>
                              <w:t xml:space="preserve"> L</w:t>
                            </w:r>
                            <w:r w:rsidR="00C7130C">
                              <w:t xml:space="preserve">ocal </w:t>
                            </w:r>
                            <w:r>
                              <w:t>A</w:t>
                            </w:r>
                            <w:r w:rsidR="00C7130C">
                              <w:t>uthority</w:t>
                            </w:r>
                            <w:r>
                              <w:t xml:space="preserve"> to confirm that we can </w:t>
                            </w:r>
                            <w:proofErr w:type="gramStart"/>
                            <w:r>
                              <w:t>make contact with</w:t>
                            </w:r>
                            <w:proofErr w:type="gramEnd"/>
                            <w:r>
                              <w:t xml:space="preserve"> the pupils</w:t>
                            </w:r>
                            <w:r w:rsidR="00C7130C">
                              <w:t>’</w:t>
                            </w:r>
                            <w:r>
                              <w:t xml:space="preserve"> parents / carers. </w:t>
                            </w:r>
                            <w:r w:rsidR="001C5E56">
                              <w:t>This may include a visit to their home or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24pt;margin-top:6.55pt;width:149.5pt;height:1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" w14:anchorId="3A175AAF">
                <v:textbox>
                  <w:txbxContent>
                    <w:p w:rsidR="000B272F" w:rsidRDefault="000B272F" w14:paraId="67708550" w14:textId="39D20C1D">
                      <w:r>
                        <w:t xml:space="preserve">SLT will then make initial contact with the appropriate person </w:t>
                      </w:r>
                      <w:r w:rsidR="00C7130C">
                        <w:t>within the referring</w:t>
                      </w:r>
                      <w:r>
                        <w:t xml:space="preserve"> L</w:t>
                      </w:r>
                      <w:r w:rsidR="00C7130C">
                        <w:t xml:space="preserve">ocal </w:t>
                      </w:r>
                      <w:r>
                        <w:t>A</w:t>
                      </w:r>
                      <w:r w:rsidR="00C7130C">
                        <w:t>uthority</w:t>
                      </w:r>
                      <w:r>
                        <w:t xml:space="preserve"> to confirm that we can make contact with the pupils</w:t>
                      </w:r>
                      <w:r w:rsidR="00C7130C">
                        <w:t>’</w:t>
                      </w:r>
                      <w:r>
                        <w:t xml:space="preserve"> parents / carers. </w:t>
                      </w:r>
                      <w:r w:rsidR="001C5E56">
                        <w:t>This may include a visit to their home or school.</w:t>
                      </w:r>
                    </w:p>
                  </w:txbxContent>
                </v:textbox>
                <w10:wrap type="square" anchorx="margin"/>
              </v:shape>
            </w:pict>
          </mc:Fallback>
        </mc:AlternateContent>
      </w:r>
    </w:p>
    <w:p w:rsidRPr="009137CD" w:rsidR="00144FCA" w:rsidP="00235199" w:rsidRDefault="00144FCA" w14:paraId="0B54C3D4" w14:textId="030FB835">
      <w:pPr>
        <w:spacing w:after="0" w:line="240" w:lineRule="auto"/>
        <w:rPr>
          <w:rFonts w:ascii="Comic Sans MS" w:hAnsi="Comic Sans MS" w:cstheme="minorHAnsi"/>
        </w:rPr>
      </w:pPr>
    </w:p>
    <w:p w:rsidRPr="009137CD" w:rsidR="00144FCA" w:rsidP="00235199" w:rsidRDefault="00144FCA" w14:paraId="0DC0423D" w14:textId="15540E2F">
      <w:pPr>
        <w:spacing w:after="0" w:line="240" w:lineRule="auto"/>
        <w:rPr>
          <w:rFonts w:ascii="Comic Sans MS" w:hAnsi="Comic Sans MS" w:cstheme="minorHAnsi"/>
        </w:rPr>
      </w:pPr>
    </w:p>
    <w:p w:rsidRPr="009137CD" w:rsidR="00144FCA" w:rsidP="00235199" w:rsidRDefault="00C7130C" w14:paraId="2A27F1D6" w14:textId="54B0D5BF">
      <w:pPr>
        <w:spacing w:after="0" w:line="240" w:lineRule="auto"/>
        <w:rPr>
          <w:rFonts w:ascii="Comic Sans MS" w:hAnsi="Comic Sans MS" w:cstheme="minorHAnsi"/>
        </w:rPr>
      </w:pPr>
      <w:r w:rsidRPr="009137CD">
        <w:rPr>
          <w:rFonts w:ascii="Comic Sans MS" w:hAnsi="Comic Sans MS" w:cstheme="minorHAnsi"/>
          <w:noProof/>
        </w:rPr>
        <mc:AlternateContent>
          <mc:Choice Requires="wps">
            <w:drawing>
              <wp:anchor distT="0" distB="0" distL="114300" distR="114300" simplePos="0" relativeHeight="251688960" behindDoc="0" locked="0" layoutInCell="1" allowOverlap="1" wp14:anchorId="1F17A6DE" wp14:editId="710CD28D">
                <wp:simplePos x="0" y="0"/>
                <wp:positionH relativeFrom="column">
                  <wp:posOffset>3581400</wp:posOffset>
                </wp:positionH>
                <wp:positionV relativeFrom="paragraph">
                  <wp:posOffset>151765</wp:posOffset>
                </wp:positionV>
                <wp:extent cx="450850" cy="0"/>
                <wp:effectExtent l="0" t="76200" r="25400" b="95250"/>
                <wp:wrapNone/>
                <wp:docPr id="18" name="Straight Arrow Connector 18"/>
                <wp:cNvGraphicFramePr/>
                <a:graphic xmlns:a="http://schemas.openxmlformats.org/drawingml/2006/main">
                  <a:graphicData uri="http://schemas.microsoft.com/office/word/2010/wordprocessingShape">
                    <wps:wsp>
                      <wps:cNvCnPr/>
                      <wps:spPr>
                        <a:xfrm>
                          <a:off x="0" y="0"/>
                          <a:ext cx="450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03C0027A">
                <v:path fillok="f" arrowok="t" o:connecttype="none"/>
                <o:lock v:ext="edit" shapetype="t"/>
              </v:shapetype>
              <v:shape id="Straight Arrow Connector 18" style="position:absolute;margin-left:282pt;margin-top:11.95pt;width:35.5pt;height:0;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">
                <v:stroke joinstyle="miter" endarrow="block"/>
              </v:shape>
            </w:pict>
          </mc:Fallback>
        </mc:AlternateContent>
      </w:r>
    </w:p>
    <w:p w:rsidRPr="009137CD" w:rsidR="00144FCA" w:rsidP="00235199" w:rsidRDefault="00C7130C" w14:paraId="0A384276" w14:textId="10AF5C14">
      <w:pPr>
        <w:spacing w:after="0" w:line="240" w:lineRule="auto"/>
        <w:rPr>
          <w:rFonts w:ascii="Comic Sans MS" w:hAnsi="Comic Sans MS" w:cstheme="minorHAnsi"/>
        </w:rPr>
      </w:pPr>
      <w:r w:rsidRPr="009137CD">
        <w:rPr>
          <w:rFonts w:ascii="Comic Sans MS" w:hAnsi="Comic Sans MS" w:cstheme="minorHAnsi"/>
          <w:noProof/>
        </w:rPr>
        <mc:AlternateContent>
          <mc:Choice Requires="wps">
            <w:drawing>
              <wp:anchor distT="0" distB="0" distL="114300" distR="114300" simplePos="0" relativeHeight="251686912" behindDoc="0" locked="0" layoutInCell="1" allowOverlap="1" wp14:anchorId="7BEDAF78" wp14:editId="53CE23EE">
                <wp:simplePos x="0" y="0"/>
                <wp:positionH relativeFrom="column">
                  <wp:posOffset>1327150</wp:posOffset>
                </wp:positionH>
                <wp:positionV relativeFrom="paragraph">
                  <wp:posOffset>14605</wp:posOffset>
                </wp:positionV>
                <wp:extent cx="450850" cy="0"/>
                <wp:effectExtent l="0" t="76200" r="25400" b="95250"/>
                <wp:wrapNone/>
                <wp:docPr id="17" name="Straight Arrow Connector 17"/>
                <wp:cNvGraphicFramePr/>
                <a:graphic xmlns:a="http://schemas.openxmlformats.org/drawingml/2006/main">
                  <a:graphicData uri="http://schemas.microsoft.com/office/word/2010/wordprocessingShape">
                    <wps:wsp>
                      <wps:cNvCnPr/>
                      <wps:spPr>
                        <a:xfrm>
                          <a:off x="0" y="0"/>
                          <a:ext cx="450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style="position:absolute;margin-left:104.5pt;margin-top:1.15pt;width:35.5pt;height:0;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" w14:anchorId="25B87170">
                <v:stroke joinstyle="miter" endarrow="block"/>
              </v:shape>
            </w:pict>
          </mc:Fallback>
        </mc:AlternateContent>
      </w:r>
    </w:p>
    <w:p w:rsidRPr="009137CD" w:rsidR="00144FCA" w:rsidP="00235199" w:rsidRDefault="00144FCA" w14:paraId="43C0B736" w14:textId="10C65782">
      <w:pPr>
        <w:spacing w:after="0" w:line="240" w:lineRule="auto"/>
        <w:rPr>
          <w:rFonts w:ascii="Comic Sans MS" w:hAnsi="Comic Sans MS" w:cstheme="minorHAnsi"/>
        </w:rPr>
      </w:pPr>
    </w:p>
    <w:p w:rsidRPr="009137CD" w:rsidR="00144FCA" w:rsidP="00235199" w:rsidRDefault="00144FCA" w14:paraId="0F8E9A51" w14:textId="7297838E">
      <w:pPr>
        <w:spacing w:after="0" w:line="240" w:lineRule="auto"/>
        <w:rPr>
          <w:rFonts w:ascii="Comic Sans MS" w:hAnsi="Comic Sans MS" w:cstheme="minorHAnsi"/>
        </w:rPr>
      </w:pPr>
    </w:p>
    <w:p w:rsidRPr="009137CD" w:rsidR="00144FCA" w:rsidP="00235199" w:rsidRDefault="00144FCA" w14:paraId="0A14BB66" w14:textId="483B30F4">
      <w:pPr>
        <w:spacing w:after="0" w:line="240" w:lineRule="auto"/>
        <w:rPr>
          <w:rFonts w:ascii="Comic Sans MS" w:hAnsi="Comic Sans MS" w:cstheme="minorHAnsi"/>
        </w:rPr>
      </w:pPr>
    </w:p>
    <w:p w:rsidRPr="009137CD" w:rsidR="00144FCA" w:rsidP="00235199" w:rsidRDefault="00144FCA" w14:paraId="5C50EC50" w14:textId="222D991C">
      <w:pPr>
        <w:spacing w:after="0" w:line="240" w:lineRule="auto"/>
        <w:rPr>
          <w:rFonts w:ascii="Comic Sans MS" w:hAnsi="Comic Sans MS" w:cstheme="minorHAnsi"/>
        </w:rPr>
      </w:pPr>
    </w:p>
    <w:p w:rsidRPr="009137CD" w:rsidR="000B4D94" w:rsidP="00235199" w:rsidRDefault="002131FA" w14:paraId="776C3EB7" w14:textId="0C13E8E0">
      <w:pPr>
        <w:spacing w:after="0" w:line="240" w:lineRule="auto"/>
        <w:rPr>
          <w:rFonts w:ascii="Comic Sans MS" w:hAnsi="Comic Sans MS" w:cstheme="minorHAnsi"/>
        </w:rPr>
      </w:pPr>
      <w:r w:rsidRPr="009137CD">
        <w:rPr>
          <w:rFonts w:ascii="Comic Sans MS" w:hAnsi="Comic Sans MS" w:cstheme="minorHAnsi"/>
          <w:noProof/>
        </w:rPr>
        <mc:AlternateContent>
          <mc:Choice Requires="wps">
            <w:drawing>
              <wp:anchor distT="45720" distB="45720" distL="114300" distR="114300" simplePos="0" relativeHeight="251682816" behindDoc="0" locked="0" layoutInCell="1" allowOverlap="1" wp14:anchorId="5B291900" wp14:editId="2D23E236">
                <wp:simplePos x="0" y="0"/>
                <wp:positionH relativeFrom="margin">
                  <wp:posOffset>1543050</wp:posOffset>
                </wp:positionH>
                <wp:positionV relativeFrom="paragraph">
                  <wp:posOffset>840740</wp:posOffset>
                </wp:positionV>
                <wp:extent cx="1676400" cy="1054100"/>
                <wp:effectExtent l="0" t="0" r="1905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054100"/>
                        </a:xfrm>
                        <a:prstGeom prst="rect">
                          <a:avLst/>
                        </a:prstGeom>
                        <a:solidFill>
                          <a:srgbClr val="FFFFFF"/>
                        </a:solidFill>
                        <a:ln w="9525">
                          <a:solidFill>
                            <a:srgbClr val="000000"/>
                          </a:solidFill>
                          <a:miter lim="800000"/>
                          <a:headEnd/>
                          <a:tailEnd/>
                        </a:ln>
                      </wps:spPr>
                      <wps:txbx>
                        <w:txbxContent>
                          <w:p w:rsidRPr="001272A7" w:rsidR="00435304" w:rsidRDefault="00435304" w14:paraId="36A9D22F" w14:textId="564EDC05">
                            <w:r w:rsidRPr="001272A7">
                              <w:t xml:space="preserve">SLT to </w:t>
                            </w:r>
                            <w:r w:rsidRPr="001272A7" w:rsidR="001272A7">
                              <w:t>evaluate all information</w:t>
                            </w:r>
                            <w:r w:rsidRPr="001272A7">
                              <w:t xml:space="preserve"> and agree to offer a place or decline the referral</w:t>
                            </w:r>
                            <w:r w:rsidR="002131FA">
                              <w:t xml:space="preserve"> in consultation with parents</w:t>
                            </w:r>
                            <w:r w:rsidRPr="001272A7">
                              <w:t xml:space="preserve"> </w:t>
                            </w:r>
                          </w:p>
                          <w:p w:rsidR="00435304" w:rsidRDefault="00435304" w14:paraId="0A6C3D02" w14:textId="4C93C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21.5pt;margin-top:66.2pt;width:132pt;height:83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" w14:anchorId="5B291900">
                <v:textbox>
                  <w:txbxContent>
                    <w:p w:rsidRPr="001272A7" w:rsidR="00435304" w:rsidRDefault="00435304" w14:paraId="36A9D22F" w14:textId="564EDC05">
                      <w:r w:rsidRPr="001272A7">
                        <w:t xml:space="preserve">SLT to </w:t>
                      </w:r>
                      <w:r w:rsidRPr="001272A7" w:rsidR="001272A7">
                        <w:t>evaluate all information</w:t>
                      </w:r>
                      <w:r w:rsidRPr="001272A7">
                        <w:t xml:space="preserve"> and agree to offer a place or decline the referral</w:t>
                      </w:r>
                      <w:r w:rsidR="002131FA">
                        <w:t xml:space="preserve"> in consultation with parents</w:t>
                      </w:r>
                      <w:r w:rsidRPr="001272A7">
                        <w:t xml:space="preserve"> </w:t>
                      </w:r>
                    </w:p>
                    <w:p w:rsidR="00435304" w:rsidRDefault="00435304" w14:paraId="0A6C3D02" w14:textId="4C93C65F"/>
                  </w:txbxContent>
                </v:textbox>
                <w10:wrap type="square" anchorx="margin"/>
              </v:shape>
            </w:pict>
          </mc:Fallback>
        </mc:AlternateContent>
      </w:r>
      <w:r w:rsidRPr="009137CD" w:rsidR="00C941D4">
        <w:rPr>
          <w:rFonts w:ascii="Comic Sans MS" w:hAnsi="Comic Sans MS" w:cstheme="minorHAnsi"/>
          <w:noProof/>
        </w:rPr>
        <mc:AlternateContent>
          <mc:Choice Requires="wps">
            <w:drawing>
              <wp:anchor distT="91440" distB="91440" distL="114300" distR="114300" simplePos="0" relativeHeight="251684864" behindDoc="0" locked="0" layoutInCell="1" allowOverlap="1" wp14:anchorId="1CD799AF" wp14:editId="5D87D97E">
                <wp:simplePos x="0" y="0"/>
                <wp:positionH relativeFrom="margin">
                  <wp:align>left</wp:align>
                </wp:positionH>
                <wp:positionV relativeFrom="paragraph">
                  <wp:posOffset>3522345</wp:posOffset>
                </wp:positionV>
                <wp:extent cx="6330950" cy="3098800"/>
                <wp:effectExtent l="0" t="0" r="0" b="63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098800"/>
                        </a:xfrm>
                        <a:prstGeom prst="rect">
                          <a:avLst/>
                        </a:prstGeom>
                        <a:noFill/>
                        <a:ln w="9525">
                          <a:noFill/>
                          <a:miter lim="800000"/>
                          <a:headEnd/>
                          <a:tailEnd/>
                        </a:ln>
                      </wps:spPr>
                      <wps:txbx>
                        <w:txbxContent>
                          <w:p w:rsidRPr="00B554D3" w:rsidR="00C7130C" w:rsidP="00B554D3" w:rsidRDefault="00FB3607" w14:paraId="63BFE405" w14:textId="79FCE0C6">
                            <w:pPr>
                              <w:pBdr>
                                <w:top w:val="single" w:color="4472C4" w:themeColor="accent1" w:sz="24" w:space="8"/>
                                <w:bottom w:val="single" w:color="4472C4" w:themeColor="accent1" w:sz="24" w:space="8"/>
                              </w:pBdr>
                              <w:spacing w:after="0"/>
                              <w:rPr>
                                <w:i/>
                                <w:iCs/>
                                <w:color w:val="4472C4" w:themeColor="accent1"/>
                                <w:sz w:val="24"/>
                                <w:szCs w:val="24"/>
                              </w:rPr>
                            </w:pPr>
                            <w:r>
                              <w:rPr>
                                <w:i/>
                                <w:iCs/>
                                <w:color w:val="4472C4" w:themeColor="accent1"/>
                                <w:sz w:val="24"/>
                                <w:szCs w:val="24"/>
                              </w:rPr>
                              <w:t>Once we have received acceptance in</w:t>
                            </w:r>
                            <w:r w:rsidR="00A61EBA">
                              <w:rPr>
                                <w:i/>
                                <w:iCs/>
                                <w:color w:val="4472C4" w:themeColor="accent1"/>
                                <w:sz w:val="24"/>
                                <w:szCs w:val="24"/>
                              </w:rPr>
                              <w:t xml:space="preserve"> </w:t>
                            </w:r>
                            <w:r>
                              <w:rPr>
                                <w:i/>
                                <w:iCs/>
                                <w:color w:val="4472C4" w:themeColor="accent1"/>
                                <w:sz w:val="24"/>
                                <w:szCs w:val="24"/>
                              </w:rPr>
                              <w:t xml:space="preserve">writing from </w:t>
                            </w:r>
                            <w:r w:rsidR="00C7130C">
                              <w:rPr>
                                <w:i/>
                                <w:iCs/>
                                <w:color w:val="4472C4" w:themeColor="accent1"/>
                                <w:sz w:val="24"/>
                                <w:szCs w:val="24"/>
                              </w:rPr>
                              <w:t xml:space="preserve">the relevant </w:t>
                            </w:r>
                            <w:r>
                              <w:rPr>
                                <w:i/>
                                <w:iCs/>
                                <w:color w:val="4472C4" w:themeColor="accent1"/>
                                <w:sz w:val="24"/>
                                <w:szCs w:val="24"/>
                              </w:rPr>
                              <w:t>L</w:t>
                            </w:r>
                            <w:r w:rsidR="00C7130C">
                              <w:rPr>
                                <w:i/>
                                <w:iCs/>
                                <w:color w:val="4472C4" w:themeColor="accent1"/>
                                <w:sz w:val="24"/>
                                <w:szCs w:val="24"/>
                              </w:rPr>
                              <w:t xml:space="preserve">ocal </w:t>
                            </w:r>
                            <w:r>
                              <w:rPr>
                                <w:i/>
                                <w:iCs/>
                                <w:color w:val="4472C4" w:themeColor="accent1"/>
                                <w:sz w:val="24"/>
                                <w:szCs w:val="24"/>
                              </w:rPr>
                              <w:t>A</w:t>
                            </w:r>
                            <w:r w:rsidR="00C7130C">
                              <w:rPr>
                                <w:i/>
                                <w:iCs/>
                                <w:color w:val="4472C4" w:themeColor="accent1"/>
                                <w:sz w:val="24"/>
                                <w:szCs w:val="24"/>
                              </w:rPr>
                              <w:t>uthority</w:t>
                            </w:r>
                            <w:r w:rsidR="00563A7F">
                              <w:rPr>
                                <w:i/>
                                <w:iCs/>
                                <w:color w:val="4472C4" w:themeColor="accent1"/>
                                <w:sz w:val="24"/>
                                <w:szCs w:val="24"/>
                              </w:rPr>
                              <w:t xml:space="preserve"> and parents (together with a completed Admissions Pack)</w:t>
                            </w:r>
                            <w:r w:rsidR="00B554D3">
                              <w:rPr>
                                <w:i/>
                                <w:iCs/>
                                <w:color w:val="4472C4" w:themeColor="accent1"/>
                                <w:sz w:val="24"/>
                                <w:szCs w:val="24"/>
                              </w:rPr>
                              <w:t xml:space="preserve"> &gt; </w:t>
                            </w:r>
                            <w:r w:rsidRPr="00B554D3" w:rsidR="001272A7">
                              <w:rPr>
                                <w:i/>
                                <w:iCs/>
                                <w:color w:val="4472C4" w:themeColor="accent1"/>
                                <w:sz w:val="24"/>
                                <w:szCs w:val="24"/>
                              </w:rPr>
                              <w:t>F</w:t>
                            </w:r>
                            <w:r w:rsidRPr="00B554D3">
                              <w:rPr>
                                <w:i/>
                                <w:iCs/>
                                <w:color w:val="4472C4" w:themeColor="accent1"/>
                                <w:sz w:val="24"/>
                                <w:szCs w:val="24"/>
                              </w:rPr>
                              <w:t>inance details will be completed</w:t>
                            </w:r>
                            <w:r w:rsidRPr="00B554D3" w:rsidR="001272A7">
                              <w:rPr>
                                <w:i/>
                                <w:iCs/>
                                <w:color w:val="4472C4" w:themeColor="accent1"/>
                                <w:sz w:val="24"/>
                                <w:szCs w:val="24"/>
                              </w:rPr>
                              <w:t xml:space="preserve"> by Company Directors/Secretary in liaison with local authority</w:t>
                            </w:r>
                            <w:r w:rsidR="00B554D3">
                              <w:rPr>
                                <w:i/>
                                <w:iCs/>
                                <w:color w:val="4472C4" w:themeColor="accent1"/>
                                <w:sz w:val="24"/>
                                <w:szCs w:val="24"/>
                              </w:rPr>
                              <w:t>.</w:t>
                            </w:r>
                          </w:p>
                          <w:p w:rsidR="00B554D3" w:rsidP="001272A7" w:rsidRDefault="00B554D3" w14:paraId="00A69952" w14:textId="77777777">
                            <w:pPr>
                              <w:pBdr>
                                <w:top w:val="single" w:color="4472C4" w:themeColor="accent1" w:sz="24" w:space="8"/>
                                <w:bottom w:val="single" w:color="4472C4" w:themeColor="accent1" w:sz="24" w:space="8"/>
                              </w:pBdr>
                              <w:spacing w:after="0"/>
                              <w:rPr>
                                <w:i/>
                                <w:iCs/>
                                <w:color w:val="4472C4" w:themeColor="accent1"/>
                                <w:sz w:val="24"/>
                                <w:szCs w:val="24"/>
                              </w:rPr>
                            </w:pPr>
                          </w:p>
                          <w:p w:rsidR="001272A7" w:rsidP="001272A7" w:rsidRDefault="00B554D3" w14:paraId="22AA9D63" w14:textId="7DA9D821">
                            <w:pPr>
                              <w:pBdr>
                                <w:top w:val="single" w:color="4472C4" w:themeColor="accent1" w:sz="24" w:space="8"/>
                                <w:bottom w:val="single" w:color="4472C4" w:themeColor="accent1" w:sz="24" w:space="8"/>
                              </w:pBdr>
                              <w:spacing w:after="0"/>
                              <w:rPr>
                                <w:i/>
                                <w:iCs/>
                                <w:color w:val="4472C4" w:themeColor="accent1"/>
                                <w:sz w:val="24"/>
                                <w:szCs w:val="24"/>
                              </w:rPr>
                            </w:pPr>
                            <w:r>
                              <w:rPr>
                                <w:i/>
                                <w:iCs/>
                                <w:color w:val="4472C4" w:themeColor="accent1"/>
                                <w:sz w:val="24"/>
                                <w:szCs w:val="24"/>
                              </w:rPr>
                              <w:t xml:space="preserve">On approval of </w:t>
                            </w:r>
                            <w:proofErr w:type="gramStart"/>
                            <w:r>
                              <w:rPr>
                                <w:i/>
                                <w:iCs/>
                                <w:color w:val="4472C4" w:themeColor="accent1"/>
                                <w:sz w:val="24"/>
                                <w:szCs w:val="24"/>
                              </w:rPr>
                              <w:t>Finance</w:t>
                            </w:r>
                            <w:r w:rsidR="001272A7">
                              <w:rPr>
                                <w:i/>
                                <w:iCs/>
                                <w:color w:val="4472C4" w:themeColor="accent1"/>
                                <w:sz w:val="24"/>
                                <w:szCs w:val="24"/>
                              </w:rPr>
                              <w:t>;</w:t>
                            </w:r>
                            <w:proofErr w:type="gramEnd"/>
                          </w:p>
                          <w:p w:rsidRPr="001272A7" w:rsidR="001272A7" w:rsidP="001272A7" w:rsidRDefault="00FB3607" w14:paraId="0B6B4272" w14:textId="4C3B6321">
                            <w:pPr>
                              <w:pStyle w:val="ListParagraph"/>
                              <w:numPr>
                                <w:ilvl w:val="0"/>
                                <w:numId w:val="4"/>
                              </w:numPr>
                              <w:pBdr>
                                <w:top w:val="single" w:color="4472C4" w:themeColor="accent1" w:sz="24" w:space="8"/>
                                <w:bottom w:val="single" w:color="4472C4" w:themeColor="accent1" w:sz="24" w:space="8"/>
                              </w:pBdr>
                              <w:spacing w:after="0"/>
                              <w:rPr>
                                <w:i/>
                                <w:iCs/>
                                <w:color w:val="4472C4" w:themeColor="accent1"/>
                                <w:sz w:val="24"/>
                                <w:szCs w:val="24"/>
                              </w:rPr>
                            </w:pPr>
                            <w:r w:rsidRPr="001272A7">
                              <w:rPr>
                                <w:i/>
                                <w:iCs/>
                                <w:color w:val="4472C4" w:themeColor="accent1"/>
                                <w:sz w:val="24"/>
                                <w:szCs w:val="24"/>
                              </w:rPr>
                              <w:t>the pupil will be entered into the HUB</w:t>
                            </w:r>
                            <w:r w:rsidRPr="001272A7" w:rsidR="001272A7">
                              <w:rPr>
                                <w:i/>
                                <w:iCs/>
                                <w:color w:val="4472C4" w:themeColor="accent1"/>
                                <w:sz w:val="24"/>
                                <w:szCs w:val="24"/>
                              </w:rPr>
                              <w:t xml:space="preserve"> </w:t>
                            </w:r>
                          </w:p>
                          <w:p w:rsidRPr="001272A7" w:rsidR="001272A7" w:rsidP="001272A7" w:rsidRDefault="001272A7" w14:paraId="47AC9EF6" w14:textId="5F4513E5">
                            <w:pPr>
                              <w:pStyle w:val="ListParagraph"/>
                              <w:numPr>
                                <w:ilvl w:val="0"/>
                                <w:numId w:val="4"/>
                              </w:numPr>
                              <w:pBdr>
                                <w:top w:val="single" w:color="4472C4" w:themeColor="accent1" w:sz="24" w:space="8"/>
                                <w:bottom w:val="single" w:color="4472C4" w:themeColor="accent1" w:sz="24" w:space="8"/>
                              </w:pBdr>
                              <w:spacing w:after="0"/>
                              <w:rPr>
                                <w:i/>
                                <w:iCs/>
                                <w:color w:val="4472C4" w:themeColor="accent1"/>
                                <w:sz w:val="24"/>
                                <w:szCs w:val="24"/>
                              </w:rPr>
                            </w:pPr>
                            <w:r w:rsidRPr="001272A7">
                              <w:rPr>
                                <w:i/>
                                <w:iCs/>
                                <w:color w:val="4472C4" w:themeColor="accent1"/>
                                <w:sz w:val="24"/>
                                <w:szCs w:val="24"/>
                              </w:rPr>
                              <w:t>registered with the LA for allocation of transport</w:t>
                            </w:r>
                          </w:p>
                          <w:p w:rsidRPr="001272A7" w:rsidR="001272A7" w:rsidP="001272A7" w:rsidRDefault="001272A7" w14:paraId="17164400" w14:textId="77777777">
                            <w:pPr>
                              <w:pStyle w:val="ListParagraph"/>
                              <w:numPr>
                                <w:ilvl w:val="0"/>
                                <w:numId w:val="4"/>
                              </w:numPr>
                              <w:pBdr>
                                <w:top w:val="single" w:color="4472C4" w:themeColor="accent1" w:sz="24" w:space="8"/>
                                <w:bottom w:val="single" w:color="4472C4" w:themeColor="accent1" w:sz="24" w:space="8"/>
                              </w:pBdr>
                              <w:spacing w:after="0"/>
                              <w:rPr>
                                <w:i/>
                                <w:iCs/>
                                <w:color w:val="4472C4" w:themeColor="accent1"/>
                                <w:sz w:val="24"/>
                                <w:szCs w:val="24"/>
                              </w:rPr>
                            </w:pPr>
                            <w:r w:rsidRPr="001272A7">
                              <w:rPr>
                                <w:i/>
                                <w:iCs/>
                                <w:color w:val="4472C4" w:themeColor="accent1"/>
                                <w:sz w:val="24"/>
                                <w:szCs w:val="24"/>
                              </w:rPr>
                              <w:t xml:space="preserve">included on HSIS roll </w:t>
                            </w:r>
                          </w:p>
                          <w:p w:rsidRPr="001272A7" w:rsidR="00435304" w:rsidP="001272A7" w:rsidRDefault="001272A7" w14:paraId="77E229F6" w14:textId="79002EF4">
                            <w:pPr>
                              <w:pBdr>
                                <w:top w:val="single" w:color="4472C4" w:themeColor="accent1" w:sz="24" w:space="8"/>
                                <w:bottom w:val="single" w:color="4472C4" w:themeColor="accent1" w:sz="24" w:space="8"/>
                              </w:pBdr>
                              <w:spacing w:after="0"/>
                              <w:rPr>
                                <w:i/>
                                <w:iCs/>
                                <w:color w:val="4472C4" w:themeColor="accent1"/>
                                <w:sz w:val="24"/>
                              </w:rPr>
                            </w:pPr>
                            <w:r w:rsidRPr="001272A7">
                              <w:rPr>
                                <w:i/>
                                <w:iCs/>
                                <w:color w:val="4472C4" w:themeColor="accent1"/>
                                <w:sz w:val="24"/>
                                <w:szCs w:val="24"/>
                              </w:rPr>
                              <w:t>&gt; placement begins</w:t>
                            </w:r>
                            <w:r w:rsidRPr="001272A7" w:rsidR="00FB3607">
                              <w:rPr>
                                <w:i/>
                                <w:iCs/>
                                <w:color w:val="4472C4" w:themeColor="accen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0;margin-top:277.35pt;width:498.5pt;height:244pt;z-index:2516848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" w14:anchorId="1CD799AF">
                <v:textbox>
                  <w:txbxContent>
                    <w:p w:rsidRPr="00B554D3" w:rsidR="00C7130C" w:rsidP="00B554D3" w:rsidRDefault="00FB3607" w14:paraId="63BFE405" w14:textId="79FCE0C6">
                      <w:pPr>
                        <w:pBdr>
                          <w:top w:val="single" w:color="4472C4" w:themeColor="accent1" w:sz="24" w:space="8"/>
                          <w:bottom w:val="single" w:color="4472C4" w:themeColor="accent1" w:sz="24" w:space="8"/>
                        </w:pBdr>
                        <w:spacing w:after="0"/>
                        <w:rPr>
                          <w:i/>
                          <w:iCs/>
                          <w:color w:val="4472C4" w:themeColor="accent1"/>
                          <w:sz w:val="24"/>
                          <w:szCs w:val="24"/>
                        </w:rPr>
                      </w:pPr>
                      <w:r>
                        <w:rPr>
                          <w:i/>
                          <w:iCs/>
                          <w:color w:val="4472C4" w:themeColor="accent1"/>
                          <w:sz w:val="24"/>
                          <w:szCs w:val="24"/>
                        </w:rPr>
                        <w:t>Once we have received acceptance in</w:t>
                      </w:r>
                      <w:r w:rsidR="00A61EBA">
                        <w:rPr>
                          <w:i/>
                          <w:iCs/>
                          <w:color w:val="4472C4" w:themeColor="accent1"/>
                          <w:sz w:val="24"/>
                          <w:szCs w:val="24"/>
                        </w:rPr>
                        <w:t xml:space="preserve"> </w:t>
                      </w:r>
                      <w:r>
                        <w:rPr>
                          <w:i/>
                          <w:iCs/>
                          <w:color w:val="4472C4" w:themeColor="accent1"/>
                          <w:sz w:val="24"/>
                          <w:szCs w:val="24"/>
                        </w:rPr>
                        <w:t xml:space="preserve">writing from </w:t>
                      </w:r>
                      <w:r w:rsidR="00C7130C">
                        <w:rPr>
                          <w:i/>
                          <w:iCs/>
                          <w:color w:val="4472C4" w:themeColor="accent1"/>
                          <w:sz w:val="24"/>
                          <w:szCs w:val="24"/>
                        </w:rPr>
                        <w:t xml:space="preserve">the relevant </w:t>
                      </w:r>
                      <w:r>
                        <w:rPr>
                          <w:i/>
                          <w:iCs/>
                          <w:color w:val="4472C4" w:themeColor="accent1"/>
                          <w:sz w:val="24"/>
                          <w:szCs w:val="24"/>
                        </w:rPr>
                        <w:t>L</w:t>
                      </w:r>
                      <w:r w:rsidR="00C7130C">
                        <w:rPr>
                          <w:i/>
                          <w:iCs/>
                          <w:color w:val="4472C4" w:themeColor="accent1"/>
                          <w:sz w:val="24"/>
                          <w:szCs w:val="24"/>
                        </w:rPr>
                        <w:t xml:space="preserve">ocal </w:t>
                      </w:r>
                      <w:r>
                        <w:rPr>
                          <w:i/>
                          <w:iCs/>
                          <w:color w:val="4472C4" w:themeColor="accent1"/>
                          <w:sz w:val="24"/>
                          <w:szCs w:val="24"/>
                        </w:rPr>
                        <w:t>A</w:t>
                      </w:r>
                      <w:r w:rsidR="00C7130C">
                        <w:rPr>
                          <w:i/>
                          <w:iCs/>
                          <w:color w:val="4472C4" w:themeColor="accent1"/>
                          <w:sz w:val="24"/>
                          <w:szCs w:val="24"/>
                        </w:rPr>
                        <w:t>uthority</w:t>
                      </w:r>
                      <w:r w:rsidR="00563A7F">
                        <w:rPr>
                          <w:i/>
                          <w:iCs/>
                          <w:color w:val="4472C4" w:themeColor="accent1"/>
                          <w:sz w:val="24"/>
                          <w:szCs w:val="24"/>
                        </w:rPr>
                        <w:t xml:space="preserve"> and parents (together with a completed Admissions Pack)</w:t>
                      </w:r>
                      <w:r w:rsidR="00B554D3">
                        <w:rPr>
                          <w:i/>
                          <w:iCs/>
                          <w:color w:val="4472C4" w:themeColor="accent1"/>
                          <w:sz w:val="24"/>
                          <w:szCs w:val="24"/>
                        </w:rPr>
                        <w:t xml:space="preserve"> &gt; </w:t>
                      </w:r>
                      <w:r w:rsidRPr="00B554D3" w:rsidR="001272A7">
                        <w:rPr>
                          <w:i/>
                          <w:iCs/>
                          <w:color w:val="4472C4" w:themeColor="accent1"/>
                          <w:sz w:val="24"/>
                          <w:szCs w:val="24"/>
                        </w:rPr>
                        <w:t>F</w:t>
                      </w:r>
                      <w:r w:rsidRPr="00B554D3">
                        <w:rPr>
                          <w:i/>
                          <w:iCs/>
                          <w:color w:val="4472C4" w:themeColor="accent1"/>
                          <w:sz w:val="24"/>
                          <w:szCs w:val="24"/>
                        </w:rPr>
                        <w:t>inance details will be completed</w:t>
                      </w:r>
                      <w:r w:rsidRPr="00B554D3" w:rsidR="001272A7">
                        <w:rPr>
                          <w:i/>
                          <w:iCs/>
                          <w:color w:val="4472C4" w:themeColor="accent1"/>
                          <w:sz w:val="24"/>
                          <w:szCs w:val="24"/>
                        </w:rPr>
                        <w:t xml:space="preserve"> by Company Directors/Secretary in liaison with local authority</w:t>
                      </w:r>
                      <w:r w:rsidR="00B554D3">
                        <w:rPr>
                          <w:i/>
                          <w:iCs/>
                          <w:color w:val="4472C4" w:themeColor="accent1"/>
                          <w:sz w:val="24"/>
                          <w:szCs w:val="24"/>
                        </w:rPr>
                        <w:t>.</w:t>
                      </w:r>
                    </w:p>
                    <w:p w:rsidR="00B554D3" w:rsidP="001272A7" w:rsidRDefault="00B554D3" w14:paraId="00A69952" w14:textId="77777777">
                      <w:pPr>
                        <w:pBdr>
                          <w:top w:val="single" w:color="4472C4" w:themeColor="accent1" w:sz="24" w:space="8"/>
                          <w:bottom w:val="single" w:color="4472C4" w:themeColor="accent1" w:sz="24" w:space="8"/>
                        </w:pBdr>
                        <w:spacing w:after="0"/>
                        <w:rPr>
                          <w:i/>
                          <w:iCs/>
                          <w:color w:val="4472C4" w:themeColor="accent1"/>
                          <w:sz w:val="24"/>
                          <w:szCs w:val="24"/>
                        </w:rPr>
                      </w:pPr>
                    </w:p>
                    <w:p w:rsidR="001272A7" w:rsidP="001272A7" w:rsidRDefault="00B554D3" w14:paraId="22AA9D63" w14:textId="7DA9D821">
                      <w:pPr>
                        <w:pBdr>
                          <w:top w:val="single" w:color="4472C4" w:themeColor="accent1" w:sz="24" w:space="8"/>
                          <w:bottom w:val="single" w:color="4472C4" w:themeColor="accent1" w:sz="24" w:space="8"/>
                        </w:pBdr>
                        <w:spacing w:after="0"/>
                        <w:rPr>
                          <w:i/>
                          <w:iCs/>
                          <w:color w:val="4472C4" w:themeColor="accent1"/>
                          <w:sz w:val="24"/>
                          <w:szCs w:val="24"/>
                        </w:rPr>
                      </w:pPr>
                      <w:r>
                        <w:rPr>
                          <w:i/>
                          <w:iCs/>
                          <w:color w:val="4472C4" w:themeColor="accent1"/>
                          <w:sz w:val="24"/>
                          <w:szCs w:val="24"/>
                        </w:rPr>
                        <w:t>On approval of Finance</w:t>
                      </w:r>
                      <w:r w:rsidR="001272A7">
                        <w:rPr>
                          <w:i/>
                          <w:iCs/>
                          <w:color w:val="4472C4" w:themeColor="accent1"/>
                          <w:sz w:val="24"/>
                          <w:szCs w:val="24"/>
                        </w:rPr>
                        <w:t>;</w:t>
                      </w:r>
                    </w:p>
                    <w:p w:rsidRPr="001272A7" w:rsidR="001272A7" w:rsidP="001272A7" w:rsidRDefault="00FB3607" w14:paraId="0B6B4272" w14:textId="4C3B6321">
                      <w:pPr>
                        <w:pStyle w:val="ListParagraph"/>
                        <w:numPr>
                          <w:ilvl w:val="0"/>
                          <w:numId w:val="4"/>
                        </w:numPr>
                        <w:pBdr>
                          <w:top w:val="single" w:color="4472C4" w:themeColor="accent1" w:sz="24" w:space="8"/>
                          <w:bottom w:val="single" w:color="4472C4" w:themeColor="accent1" w:sz="24" w:space="8"/>
                        </w:pBdr>
                        <w:spacing w:after="0"/>
                        <w:rPr>
                          <w:i/>
                          <w:iCs/>
                          <w:color w:val="4472C4" w:themeColor="accent1"/>
                          <w:sz w:val="24"/>
                          <w:szCs w:val="24"/>
                        </w:rPr>
                      </w:pPr>
                      <w:r w:rsidRPr="001272A7">
                        <w:rPr>
                          <w:i/>
                          <w:iCs/>
                          <w:color w:val="4472C4" w:themeColor="accent1"/>
                          <w:sz w:val="24"/>
                          <w:szCs w:val="24"/>
                        </w:rPr>
                        <w:t>the pupil will be entered into the HUB</w:t>
                      </w:r>
                      <w:r w:rsidRPr="001272A7" w:rsidR="001272A7">
                        <w:rPr>
                          <w:i/>
                          <w:iCs/>
                          <w:color w:val="4472C4" w:themeColor="accent1"/>
                          <w:sz w:val="24"/>
                          <w:szCs w:val="24"/>
                        </w:rPr>
                        <w:t xml:space="preserve"> </w:t>
                      </w:r>
                    </w:p>
                    <w:p w:rsidRPr="001272A7" w:rsidR="001272A7" w:rsidP="001272A7" w:rsidRDefault="001272A7" w14:paraId="47AC9EF6" w14:textId="5F4513E5">
                      <w:pPr>
                        <w:pStyle w:val="ListParagraph"/>
                        <w:numPr>
                          <w:ilvl w:val="0"/>
                          <w:numId w:val="4"/>
                        </w:numPr>
                        <w:pBdr>
                          <w:top w:val="single" w:color="4472C4" w:themeColor="accent1" w:sz="24" w:space="8"/>
                          <w:bottom w:val="single" w:color="4472C4" w:themeColor="accent1" w:sz="24" w:space="8"/>
                        </w:pBdr>
                        <w:spacing w:after="0"/>
                        <w:rPr>
                          <w:i/>
                          <w:iCs/>
                          <w:color w:val="4472C4" w:themeColor="accent1"/>
                          <w:sz w:val="24"/>
                          <w:szCs w:val="24"/>
                        </w:rPr>
                      </w:pPr>
                      <w:r w:rsidRPr="001272A7">
                        <w:rPr>
                          <w:i/>
                          <w:iCs/>
                          <w:color w:val="4472C4" w:themeColor="accent1"/>
                          <w:sz w:val="24"/>
                          <w:szCs w:val="24"/>
                        </w:rPr>
                        <w:t>registered with the LA for allocation of transport</w:t>
                      </w:r>
                    </w:p>
                    <w:p w:rsidRPr="001272A7" w:rsidR="001272A7" w:rsidP="001272A7" w:rsidRDefault="001272A7" w14:paraId="17164400" w14:textId="77777777">
                      <w:pPr>
                        <w:pStyle w:val="ListParagraph"/>
                        <w:numPr>
                          <w:ilvl w:val="0"/>
                          <w:numId w:val="4"/>
                        </w:numPr>
                        <w:pBdr>
                          <w:top w:val="single" w:color="4472C4" w:themeColor="accent1" w:sz="24" w:space="8"/>
                          <w:bottom w:val="single" w:color="4472C4" w:themeColor="accent1" w:sz="24" w:space="8"/>
                        </w:pBdr>
                        <w:spacing w:after="0"/>
                        <w:rPr>
                          <w:i/>
                          <w:iCs/>
                          <w:color w:val="4472C4" w:themeColor="accent1"/>
                          <w:sz w:val="24"/>
                          <w:szCs w:val="24"/>
                        </w:rPr>
                      </w:pPr>
                      <w:r w:rsidRPr="001272A7">
                        <w:rPr>
                          <w:i/>
                          <w:iCs/>
                          <w:color w:val="4472C4" w:themeColor="accent1"/>
                          <w:sz w:val="24"/>
                          <w:szCs w:val="24"/>
                        </w:rPr>
                        <w:t xml:space="preserve">included on HSIS roll </w:t>
                      </w:r>
                    </w:p>
                    <w:p w:rsidRPr="001272A7" w:rsidR="00435304" w:rsidP="001272A7" w:rsidRDefault="001272A7" w14:paraId="77E229F6" w14:textId="79002EF4">
                      <w:pPr>
                        <w:pBdr>
                          <w:top w:val="single" w:color="4472C4" w:themeColor="accent1" w:sz="24" w:space="8"/>
                          <w:bottom w:val="single" w:color="4472C4" w:themeColor="accent1" w:sz="24" w:space="8"/>
                        </w:pBdr>
                        <w:spacing w:after="0"/>
                        <w:rPr>
                          <w:i/>
                          <w:iCs/>
                          <w:color w:val="4472C4" w:themeColor="accent1"/>
                          <w:sz w:val="24"/>
                        </w:rPr>
                      </w:pPr>
                      <w:r w:rsidRPr="001272A7">
                        <w:rPr>
                          <w:i/>
                          <w:iCs/>
                          <w:color w:val="4472C4" w:themeColor="accent1"/>
                          <w:sz w:val="24"/>
                          <w:szCs w:val="24"/>
                        </w:rPr>
                        <w:t>&gt; placement begins</w:t>
                      </w:r>
                      <w:r w:rsidRPr="001272A7" w:rsidR="00FB3607">
                        <w:rPr>
                          <w:i/>
                          <w:iCs/>
                          <w:color w:val="4472C4" w:themeColor="accent1"/>
                          <w:sz w:val="24"/>
                          <w:szCs w:val="24"/>
                        </w:rPr>
                        <w:t xml:space="preserve">. </w:t>
                      </w:r>
                    </w:p>
                  </w:txbxContent>
                </v:textbox>
                <w10:wrap type="topAndBottom" anchorx="margin"/>
              </v:shape>
            </w:pict>
          </mc:Fallback>
        </mc:AlternateContent>
      </w:r>
      <w:r w:rsidRPr="009137CD" w:rsidR="00FC61DE">
        <w:rPr>
          <w:rFonts w:ascii="Comic Sans MS" w:hAnsi="Comic Sans MS" w:cstheme="minorHAnsi"/>
          <w:noProof/>
        </w:rPr>
        <mc:AlternateContent>
          <mc:Choice Requires="wps">
            <w:drawing>
              <wp:anchor distT="0" distB="0" distL="114300" distR="114300" simplePos="0" relativeHeight="251711488" behindDoc="0" locked="0" layoutInCell="1" allowOverlap="1" wp14:anchorId="2B48E456" wp14:editId="62BDF5EE">
                <wp:simplePos x="0" y="0"/>
                <wp:positionH relativeFrom="margin">
                  <wp:posOffset>3149599</wp:posOffset>
                </wp:positionH>
                <wp:positionV relativeFrom="paragraph">
                  <wp:posOffset>3260090</wp:posOffset>
                </wp:positionV>
                <wp:extent cx="45719" cy="254000"/>
                <wp:effectExtent l="57150" t="0" r="50165" b="50800"/>
                <wp:wrapNone/>
                <wp:docPr id="31" name="Straight Arrow Connector 31"/>
                <wp:cNvGraphicFramePr/>
                <a:graphic xmlns:a="http://schemas.openxmlformats.org/drawingml/2006/main">
                  <a:graphicData uri="http://schemas.microsoft.com/office/word/2010/wordprocessingShape">
                    <wps:wsp>
                      <wps:cNvCnPr/>
                      <wps:spPr>
                        <a:xfrm flipH="1">
                          <a:off x="0" y="0"/>
                          <a:ext cx="45719" cy="254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style="position:absolute;margin-left:248pt;margin-top:256.7pt;width:3.6pt;height:20pt;flip:x;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" w14:anchorId="22A49041">
                <v:stroke joinstyle="miter" endarrow="block"/>
                <w10:wrap anchorx="margin"/>
              </v:shape>
            </w:pict>
          </mc:Fallback>
        </mc:AlternateContent>
      </w:r>
      <w:r w:rsidRPr="009137CD" w:rsidR="00FC61DE">
        <w:rPr>
          <w:rFonts w:ascii="Comic Sans MS" w:hAnsi="Comic Sans MS" w:cstheme="minorHAnsi"/>
          <w:noProof/>
        </w:rPr>
        <mc:AlternateContent>
          <mc:Choice Requires="wps">
            <w:drawing>
              <wp:anchor distT="0" distB="0" distL="114300" distR="114300" simplePos="0" relativeHeight="251709440" behindDoc="0" locked="0" layoutInCell="1" allowOverlap="1" wp14:anchorId="74FD2ADA" wp14:editId="6A5B63DD">
                <wp:simplePos x="0" y="0"/>
                <wp:positionH relativeFrom="column">
                  <wp:posOffset>1790700</wp:posOffset>
                </wp:positionH>
                <wp:positionV relativeFrom="paragraph">
                  <wp:posOffset>2850515</wp:posOffset>
                </wp:positionV>
                <wp:extent cx="450850" cy="0"/>
                <wp:effectExtent l="0" t="76200" r="25400" b="95250"/>
                <wp:wrapNone/>
                <wp:docPr id="30" name="Straight Arrow Connector 30"/>
                <wp:cNvGraphicFramePr/>
                <a:graphic xmlns:a="http://schemas.openxmlformats.org/drawingml/2006/main">
                  <a:graphicData uri="http://schemas.microsoft.com/office/word/2010/wordprocessingShape">
                    <wps:wsp>
                      <wps:cNvCnPr/>
                      <wps:spPr>
                        <a:xfrm>
                          <a:off x="0" y="0"/>
                          <a:ext cx="4508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Straight Arrow Connector 30" style="position:absolute;margin-left:141pt;margin-top:224.45pt;width:35.5pt;height:0;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" w14:anchorId="18AB770E">
                <v:stroke joinstyle="miter" endarrow="block"/>
              </v:shape>
            </w:pict>
          </mc:Fallback>
        </mc:AlternateContent>
      </w:r>
      <w:r w:rsidRPr="009137CD" w:rsidR="00FC61DE">
        <w:rPr>
          <w:rFonts w:ascii="Comic Sans MS" w:hAnsi="Comic Sans MS" w:cstheme="minorHAnsi"/>
          <w:noProof/>
        </w:rPr>
        <mc:AlternateContent>
          <mc:Choice Requires="wps">
            <w:drawing>
              <wp:anchor distT="45720" distB="45720" distL="114300" distR="114300" simplePos="0" relativeHeight="251695104" behindDoc="0" locked="0" layoutInCell="1" allowOverlap="1" wp14:anchorId="39D125A2" wp14:editId="251DFC05">
                <wp:simplePos x="0" y="0"/>
                <wp:positionH relativeFrom="margin">
                  <wp:posOffset>2300605</wp:posOffset>
                </wp:positionH>
                <wp:positionV relativeFrom="paragraph">
                  <wp:posOffset>2350135</wp:posOffset>
                </wp:positionV>
                <wp:extent cx="1697990" cy="850900"/>
                <wp:effectExtent l="0" t="0" r="16510" b="254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850900"/>
                        </a:xfrm>
                        <a:prstGeom prst="rect">
                          <a:avLst/>
                        </a:prstGeom>
                        <a:solidFill>
                          <a:srgbClr val="FFFFFF"/>
                        </a:solidFill>
                        <a:ln w="9525">
                          <a:solidFill>
                            <a:srgbClr val="000000"/>
                          </a:solidFill>
                          <a:miter lim="800000"/>
                          <a:headEnd/>
                          <a:tailEnd/>
                        </a:ln>
                      </wps:spPr>
                      <wps:txbx>
                        <w:txbxContent>
                          <w:p w:rsidR="001272A7" w:rsidP="003238BC" w:rsidRDefault="001272A7" w14:paraId="4197E82C" w14:textId="71A13613">
                            <w:pPr>
                              <w:shd w:val="clear" w:color="auto" w:fill="00B050"/>
                            </w:pPr>
                            <w:r>
                              <w:t>SLT agree proposed start date, acceptance letter sent to parents and LA.</w:t>
                            </w:r>
                            <w:r w:rsidR="00563A7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181.15pt;margin-top:185.05pt;width:133.7pt;height:67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" w14:anchorId="39D125A2">
                <v:textbox>
                  <w:txbxContent>
                    <w:p w:rsidR="001272A7" w:rsidP="003238BC" w:rsidRDefault="001272A7" w14:paraId="4197E82C" w14:textId="71A13613">
                      <w:pPr>
                        <w:shd w:val="clear" w:color="auto" w:fill="00B050"/>
                      </w:pPr>
                      <w:r>
                        <w:t>SLT agree proposed start date, acceptance letter sent to parents and LA.</w:t>
                      </w:r>
                      <w:r w:rsidR="00563A7F">
                        <w:t xml:space="preserve"> </w:t>
                      </w:r>
                    </w:p>
                  </w:txbxContent>
                </v:textbox>
                <w10:wrap type="square" anchorx="margin"/>
              </v:shape>
            </w:pict>
          </mc:Fallback>
        </mc:AlternateContent>
      </w:r>
      <w:r w:rsidRPr="009137CD" w:rsidR="00FC61DE">
        <w:rPr>
          <w:rFonts w:ascii="Comic Sans MS" w:hAnsi="Comic Sans MS" w:cstheme="minorHAnsi"/>
          <w:noProof/>
        </w:rPr>
        <mc:AlternateContent>
          <mc:Choice Requires="wps">
            <w:drawing>
              <wp:anchor distT="0" distB="0" distL="114300" distR="114300" simplePos="0" relativeHeight="251707392" behindDoc="0" locked="0" layoutInCell="1" allowOverlap="1" wp14:anchorId="12FB56AE" wp14:editId="528D26F5">
                <wp:simplePos x="0" y="0"/>
                <wp:positionH relativeFrom="column">
                  <wp:posOffset>1454149</wp:posOffset>
                </wp:positionH>
                <wp:positionV relativeFrom="paragraph">
                  <wp:posOffset>2307590</wp:posOffset>
                </wp:positionV>
                <wp:extent cx="45719" cy="330200"/>
                <wp:effectExtent l="57150" t="0" r="50165" b="50800"/>
                <wp:wrapNone/>
                <wp:docPr id="29" name="Straight Arrow Connector 29"/>
                <wp:cNvGraphicFramePr/>
                <a:graphic xmlns:a="http://schemas.openxmlformats.org/drawingml/2006/main">
                  <a:graphicData uri="http://schemas.microsoft.com/office/word/2010/wordprocessingShape">
                    <wps:wsp>
                      <wps:cNvCnPr/>
                      <wps:spPr>
                        <a:xfrm flipH="1">
                          <a:off x="0" y="0"/>
                          <a:ext cx="45719"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style="position:absolute;margin-left:114.5pt;margin-top:181.7pt;width:3.6pt;height:26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" w14:anchorId="15493FFD">
                <v:stroke joinstyle="miter" endarrow="block"/>
              </v:shape>
            </w:pict>
          </mc:Fallback>
        </mc:AlternateContent>
      </w:r>
      <w:r w:rsidRPr="009137CD" w:rsidR="00FC61DE">
        <w:rPr>
          <w:rFonts w:ascii="Comic Sans MS" w:hAnsi="Comic Sans MS" w:cstheme="minorHAnsi"/>
          <w:noProof/>
        </w:rPr>
        <mc:AlternateContent>
          <mc:Choice Requires="wps">
            <w:drawing>
              <wp:anchor distT="0" distB="0" distL="114300" distR="114300" simplePos="0" relativeHeight="251705344" behindDoc="0" locked="0" layoutInCell="1" allowOverlap="1" wp14:anchorId="3F12576D" wp14:editId="1432FE76">
                <wp:simplePos x="0" y="0"/>
                <wp:positionH relativeFrom="column">
                  <wp:posOffset>1231900</wp:posOffset>
                </wp:positionH>
                <wp:positionV relativeFrom="paragraph">
                  <wp:posOffset>2717165</wp:posOffset>
                </wp:positionV>
                <wp:extent cx="495300" cy="3619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495300" cy="361950"/>
                        </a:xfrm>
                        <a:prstGeom prst="rect">
                          <a:avLst/>
                        </a:prstGeom>
                        <a:solidFill>
                          <a:sysClr val="window" lastClr="FFFFFF"/>
                        </a:solidFill>
                        <a:ln w="6350">
                          <a:solidFill>
                            <a:prstClr val="black"/>
                          </a:solidFill>
                        </a:ln>
                      </wps:spPr>
                      <wps:txbx>
                        <w:txbxContent>
                          <w:p w:rsidR="00FC61DE" w:rsidP="00C941D4" w:rsidRDefault="00FC61DE" w14:paraId="55B8F887" w14:textId="77777777">
                            <w:pPr>
                              <w:shd w:val="clear" w:color="auto" w:fill="00B050"/>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style="position:absolute;margin-left:97pt;margin-top:213.95pt;width:39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" w14:anchorId="3F12576D">
                <v:textbox>
                  <w:txbxContent>
                    <w:p w:rsidR="00FC61DE" w:rsidP="00C941D4" w:rsidRDefault="00FC61DE" w14:paraId="55B8F887" w14:textId="77777777">
                      <w:pPr>
                        <w:shd w:val="clear" w:color="auto" w:fill="00B050"/>
                        <w:jc w:val="center"/>
                      </w:pPr>
                      <w:r>
                        <w:t>Yes</w:t>
                      </w:r>
                    </w:p>
                  </w:txbxContent>
                </v:textbox>
              </v:shape>
            </w:pict>
          </mc:Fallback>
        </mc:AlternateContent>
      </w:r>
      <w:r w:rsidRPr="009137CD" w:rsidR="00FC61DE">
        <w:rPr>
          <w:rFonts w:ascii="Comic Sans MS" w:hAnsi="Comic Sans MS" w:cstheme="minorHAnsi"/>
          <w:noProof/>
        </w:rPr>
        <mc:AlternateContent>
          <mc:Choice Requires="wps">
            <w:drawing>
              <wp:anchor distT="0" distB="0" distL="114300" distR="114300" simplePos="0" relativeHeight="251701248" behindDoc="0" locked="0" layoutInCell="1" allowOverlap="1" wp14:anchorId="668F2446" wp14:editId="232C2688">
                <wp:simplePos x="0" y="0"/>
                <wp:positionH relativeFrom="column">
                  <wp:posOffset>3435350</wp:posOffset>
                </wp:positionH>
                <wp:positionV relativeFrom="paragraph">
                  <wp:posOffset>1793240</wp:posOffset>
                </wp:positionV>
                <wp:extent cx="269240" cy="209550"/>
                <wp:effectExtent l="0" t="38100" r="54610" b="19050"/>
                <wp:wrapNone/>
                <wp:docPr id="26" name="Straight Arrow Connector 26"/>
                <wp:cNvGraphicFramePr/>
                <a:graphic xmlns:a="http://schemas.openxmlformats.org/drawingml/2006/main">
                  <a:graphicData uri="http://schemas.microsoft.com/office/word/2010/wordprocessingShape">
                    <wps:wsp>
                      <wps:cNvCnPr/>
                      <wps:spPr>
                        <a:xfrm flipV="1">
                          <a:off x="0" y="0"/>
                          <a:ext cx="269240" cy="2095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6" style="position:absolute;margin-left:270.5pt;margin-top:141.2pt;width:21.2pt;height:16.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" w14:anchorId="5ECB2B61">
                <v:stroke joinstyle="miter" endarrow="block"/>
              </v:shape>
            </w:pict>
          </mc:Fallback>
        </mc:AlternateContent>
      </w:r>
      <w:r w:rsidRPr="009137CD" w:rsidR="00FC61DE">
        <w:rPr>
          <w:rFonts w:ascii="Comic Sans MS" w:hAnsi="Comic Sans MS" w:cstheme="minorHAnsi"/>
          <w:noProof/>
        </w:rPr>
        <mc:AlternateContent>
          <mc:Choice Requires="wps">
            <w:drawing>
              <wp:anchor distT="45720" distB="45720" distL="114300" distR="114300" simplePos="0" relativeHeight="251697152" behindDoc="0" locked="0" layoutInCell="1" allowOverlap="1" wp14:anchorId="2F12D020" wp14:editId="2095D632">
                <wp:simplePos x="0" y="0"/>
                <wp:positionH relativeFrom="margin">
                  <wp:posOffset>1282700</wp:posOffset>
                </wp:positionH>
                <wp:positionV relativeFrom="paragraph">
                  <wp:posOffset>1907540</wp:posOffset>
                </wp:positionV>
                <wp:extent cx="2070100" cy="288290"/>
                <wp:effectExtent l="0" t="0" r="25400" b="165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288290"/>
                        </a:xfrm>
                        <a:prstGeom prst="rect">
                          <a:avLst/>
                        </a:prstGeom>
                        <a:solidFill>
                          <a:srgbClr val="FFFFFF"/>
                        </a:solidFill>
                        <a:ln w="9525">
                          <a:solidFill>
                            <a:srgbClr val="000000"/>
                          </a:solidFill>
                          <a:miter lim="800000"/>
                          <a:headEnd/>
                          <a:tailEnd/>
                        </a:ln>
                      </wps:spPr>
                      <wps:txbx>
                        <w:txbxContent>
                          <w:p w:rsidRPr="00324A03" w:rsidR="00563A7F" w:rsidP="00563A7F" w:rsidRDefault="00563A7F" w14:paraId="210F966F" w14:textId="505D3AA9">
                            <w:pPr>
                              <w:jc w:val="center"/>
                              <w:rPr>
                                <w:b/>
                                <w:bCs/>
                              </w:rPr>
                            </w:pPr>
                            <w:r>
                              <w:rPr>
                                <w:b/>
                                <w:bCs/>
                              </w:rPr>
                              <w:t>Stage 2 - Complete</w:t>
                            </w:r>
                            <w:r w:rsidRPr="00324A03">
                              <w:rPr>
                                <w:b/>
                                <w:bCs/>
                              </w:rPr>
                              <w:t xml:space="preserve"> </w:t>
                            </w:r>
                            <w:r w:rsidR="00FC61DE">
                              <w:rPr>
                                <w:b/>
                                <w:bCs/>
                              </w:rPr>
                              <w:t xml:space="preserve">the </w:t>
                            </w:r>
                            <w:r w:rsidRPr="00324A03">
                              <w:rPr>
                                <w:b/>
                                <w:bCs/>
                              </w:rPr>
                              <w:t>referral</w:t>
                            </w:r>
                            <w:r>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101pt;margin-top:150.2pt;width:163pt;height:22.7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" w14:anchorId="2F12D020">
                <v:textbox>
                  <w:txbxContent>
                    <w:p w:rsidRPr="00324A03" w:rsidR="00563A7F" w:rsidP="00563A7F" w:rsidRDefault="00563A7F" w14:paraId="210F966F" w14:textId="505D3AA9">
                      <w:pPr>
                        <w:jc w:val="center"/>
                        <w:rPr>
                          <w:b/>
                          <w:bCs/>
                        </w:rPr>
                      </w:pPr>
                      <w:r>
                        <w:rPr>
                          <w:b/>
                          <w:bCs/>
                        </w:rPr>
                        <w:t>Stage 2 - Complete</w:t>
                      </w:r>
                      <w:r w:rsidRPr="00324A03">
                        <w:rPr>
                          <w:b/>
                          <w:bCs/>
                        </w:rPr>
                        <w:t xml:space="preserve"> </w:t>
                      </w:r>
                      <w:r w:rsidR="00FC61DE">
                        <w:rPr>
                          <w:b/>
                          <w:bCs/>
                        </w:rPr>
                        <w:t xml:space="preserve">the </w:t>
                      </w:r>
                      <w:r w:rsidRPr="00324A03">
                        <w:rPr>
                          <w:b/>
                          <w:bCs/>
                        </w:rPr>
                        <w:t>referral</w:t>
                      </w:r>
                      <w:r>
                        <w:rPr>
                          <w:b/>
                          <w:bCs/>
                        </w:rPr>
                        <w:t>?</w:t>
                      </w:r>
                    </w:p>
                  </w:txbxContent>
                </v:textbox>
                <w10:wrap type="square" anchorx="margin"/>
              </v:shape>
            </w:pict>
          </mc:Fallback>
        </mc:AlternateContent>
      </w:r>
      <w:r w:rsidRPr="009137CD" w:rsidR="00FC61DE">
        <w:rPr>
          <w:rFonts w:ascii="Comic Sans MS" w:hAnsi="Comic Sans MS" w:cstheme="minorHAnsi"/>
          <w:noProof/>
        </w:rPr>
        <mc:AlternateContent>
          <mc:Choice Requires="wps">
            <w:drawing>
              <wp:anchor distT="0" distB="0" distL="114300" distR="114300" simplePos="0" relativeHeight="251703296" behindDoc="0" locked="0" layoutInCell="1" allowOverlap="1" wp14:anchorId="59640636" wp14:editId="4C0290C2">
                <wp:simplePos x="0" y="0"/>
                <wp:positionH relativeFrom="column">
                  <wp:posOffset>4140200</wp:posOffset>
                </wp:positionH>
                <wp:positionV relativeFrom="paragraph">
                  <wp:posOffset>1469390</wp:posOffset>
                </wp:positionV>
                <wp:extent cx="450850" cy="0"/>
                <wp:effectExtent l="0" t="76200" r="25400" b="95250"/>
                <wp:wrapNone/>
                <wp:docPr id="27" name="Straight Arrow Connector 27"/>
                <wp:cNvGraphicFramePr/>
                <a:graphic xmlns:a="http://schemas.openxmlformats.org/drawingml/2006/main">
                  <a:graphicData uri="http://schemas.microsoft.com/office/word/2010/wordprocessingShape">
                    <wps:wsp>
                      <wps:cNvCnPr/>
                      <wps:spPr>
                        <a:xfrm>
                          <a:off x="0" y="0"/>
                          <a:ext cx="4508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Straight Arrow Connector 27" style="position:absolute;margin-left:326pt;margin-top:115.7pt;width:35.5pt;height:0;z-index:251703296;visibility:visible;mso-wrap-style:square;mso-wrap-distance-left:9pt;mso-wrap-distance-top:0;mso-wrap-distance-right:9pt;mso-wrap-distance-bottom:0;mso-position-horizontal:absolute;mso-position-horizontal-relative:text;mso-position-vertical:absolute;mso-position-vertical-relative:text"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" w14:anchorId="6FE2E4C7">
                <v:stroke joinstyle="miter" endarrow="block"/>
              </v:shape>
            </w:pict>
          </mc:Fallback>
        </mc:AlternateContent>
      </w:r>
      <w:r w:rsidRPr="009137CD" w:rsidR="00FC61DE">
        <w:rPr>
          <w:rFonts w:ascii="Comic Sans MS" w:hAnsi="Comic Sans MS" w:cstheme="minorHAnsi"/>
          <w:noProof/>
        </w:rPr>
        <mc:AlternateContent>
          <mc:Choice Requires="wps">
            <w:drawing>
              <wp:anchor distT="45720" distB="45720" distL="114300" distR="114300" simplePos="0" relativeHeight="251699200" behindDoc="0" locked="0" layoutInCell="1" allowOverlap="1" wp14:anchorId="61F866D7" wp14:editId="39117EFE">
                <wp:simplePos x="0" y="0"/>
                <wp:positionH relativeFrom="column">
                  <wp:posOffset>3556000</wp:posOffset>
                </wp:positionH>
                <wp:positionV relativeFrom="paragraph">
                  <wp:posOffset>1240790</wp:posOffset>
                </wp:positionV>
                <wp:extent cx="527050" cy="495300"/>
                <wp:effectExtent l="0" t="0" r="2540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95300"/>
                        </a:xfrm>
                        <a:prstGeom prst="rect">
                          <a:avLst/>
                        </a:prstGeom>
                        <a:solidFill>
                          <a:srgbClr val="FFFFFF"/>
                        </a:solidFill>
                        <a:ln w="9525">
                          <a:solidFill>
                            <a:srgbClr val="000000"/>
                          </a:solidFill>
                          <a:miter lim="800000"/>
                          <a:headEnd/>
                          <a:tailEnd/>
                        </a:ln>
                      </wps:spPr>
                      <wps:txbx>
                        <w:txbxContent>
                          <w:p w:rsidRPr="00FC61DE" w:rsidR="00FC61DE" w:rsidP="00C941D4" w:rsidRDefault="00FC61DE" w14:paraId="411D6760" w14:textId="77777777">
                            <w:pPr>
                              <w:pStyle w:val="Heading1"/>
                              <w:shd w:val="clear" w:color="auto" w:fill="FF0000"/>
                              <w:rPr>
                                <w:rFonts w:asciiTheme="minorHAnsi" w:hAnsiTheme="minorHAnsi" w:cstheme="minorHAnsi"/>
                                <w:color w:val="auto"/>
                                <w:sz w:val="22"/>
                                <w:szCs w:val="22"/>
                              </w:rPr>
                            </w:pPr>
                            <w:r w:rsidRPr="00FC61DE">
                              <w:rPr>
                                <w:rFonts w:asciiTheme="minorHAnsi" w:hAnsiTheme="minorHAnsi" w:cstheme="minorHAnsi"/>
                                <w:color w:val="auto"/>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80pt;margin-top:97.7pt;width:41.5pt;height:3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7JJAIAAEs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" w14:anchorId="61F866D7">
                <v:textbox>
                  <w:txbxContent>
                    <w:p w:rsidRPr="00FC61DE" w:rsidR="00FC61DE" w:rsidP="00C941D4" w:rsidRDefault="00FC61DE" w14:paraId="411D6760" w14:textId="77777777">
                      <w:pPr>
                        <w:pStyle w:val="Heading1"/>
                        <w:shd w:val="clear" w:color="auto" w:fill="FF0000"/>
                        <w:rPr>
                          <w:rFonts w:asciiTheme="minorHAnsi" w:hAnsiTheme="minorHAnsi" w:cstheme="minorHAnsi"/>
                          <w:color w:val="auto"/>
                          <w:sz w:val="22"/>
                          <w:szCs w:val="22"/>
                        </w:rPr>
                      </w:pPr>
                      <w:r w:rsidRPr="00FC61DE">
                        <w:rPr>
                          <w:rFonts w:asciiTheme="minorHAnsi" w:hAnsiTheme="minorHAnsi" w:cstheme="minorHAnsi"/>
                          <w:color w:val="auto"/>
                          <w:sz w:val="22"/>
                          <w:szCs w:val="22"/>
                        </w:rPr>
                        <w:t>No</w:t>
                      </w:r>
                    </w:p>
                  </w:txbxContent>
                </v:textbox>
                <w10:wrap type="square"/>
              </v:shape>
            </w:pict>
          </mc:Fallback>
        </mc:AlternateContent>
      </w:r>
      <w:r w:rsidRPr="009137CD" w:rsidR="00FC61DE">
        <w:rPr>
          <w:rFonts w:ascii="Comic Sans MS" w:hAnsi="Comic Sans MS" w:cstheme="minorHAnsi"/>
          <w:noProof/>
        </w:rPr>
        <mc:AlternateContent>
          <mc:Choice Requires="wps">
            <w:drawing>
              <wp:anchor distT="0" distB="0" distL="114300" distR="114300" simplePos="0" relativeHeight="251679744" behindDoc="0" locked="0" layoutInCell="1" allowOverlap="1" wp14:anchorId="254D05A1" wp14:editId="6A51B43C">
                <wp:simplePos x="0" y="0"/>
                <wp:positionH relativeFrom="column">
                  <wp:posOffset>1188923</wp:posOffset>
                </wp:positionH>
                <wp:positionV relativeFrom="paragraph">
                  <wp:posOffset>1656601</wp:posOffset>
                </wp:positionV>
                <wp:extent cx="285325" cy="118318"/>
                <wp:effectExtent l="83503" t="0" r="103187" b="0"/>
                <wp:wrapNone/>
                <wp:docPr id="14" name="Straight Arrow Connector 14"/>
                <wp:cNvGraphicFramePr/>
                <a:graphic xmlns:a="http://schemas.openxmlformats.org/drawingml/2006/main">
                  <a:graphicData uri="http://schemas.microsoft.com/office/word/2010/wordprocessingShape">
                    <wps:wsp>
                      <wps:cNvCnPr/>
                      <wps:spPr>
                        <a:xfrm rot="18000000">
                          <a:off x="0" y="0"/>
                          <a:ext cx="285325" cy="1183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style="position:absolute;margin-left:93.6pt;margin-top:130.45pt;width:22.45pt;height:9.3pt;rotation:-6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" w14:anchorId="42542605">
                <v:stroke joinstyle="miter" endarrow="block"/>
              </v:shape>
            </w:pict>
          </mc:Fallback>
        </mc:AlternateContent>
      </w:r>
      <w:r w:rsidRPr="009137CD" w:rsidR="00563A7F">
        <w:rPr>
          <w:rFonts w:ascii="Comic Sans MS" w:hAnsi="Comic Sans MS" w:cstheme="minorHAnsi"/>
          <w:noProof/>
        </w:rPr>
        <mc:AlternateContent>
          <mc:Choice Requires="wps">
            <w:drawing>
              <wp:anchor distT="45720" distB="45720" distL="114300" distR="114300" simplePos="0" relativeHeight="251678720" behindDoc="0" locked="0" layoutInCell="1" allowOverlap="1" wp14:anchorId="53057B06" wp14:editId="3F250449">
                <wp:simplePos x="0" y="0"/>
                <wp:positionH relativeFrom="column">
                  <wp:posOffset>-215900</wp:posOffset>
                </wp:positionH>
                <wp:positionV relativeFrom="paragraph">
                  <wp:posOffset>1228090</wp:posOffset>
                </wp:positionV>
                <wp:extent cx="1333500" cy="231775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317750"/>
                        </a:xfrm>
                        <a:prstGeom prst="rect">
                          <a:avLst/>
                        </a:prstGeom>
                        <a:solidFill>
                          <a:srgbClr val="FFFFFF"/>
                        </a:solidFill>
                        <a:ln w="9525">
                          <a:solidFill>
                            <a:srgbClr val="000000"/>
                          </a:solidFill>
                          <a:miter lim="800000"/>
                          <a:headEnd/>
                          <a:tailEnd/>
                        </a:ln>
                      </wps:spPr>
                      <wps:txbx>
                        <w:txbxContent>
                          <w:p w:rsidR="00435304" w:rsidRDefault="00435304" w14:paraId="7814B6AE" w14:textId="3A02CE73">
                            <w:r>
                              <w:t xml:space="preserve">SLT to contact parents/carers </w:t>
                            </w:r>
                            <w:r w:rsidR="00563A7F">
                              <w:t>to</w:t>
                            </w:r>
                            <w:r>
                              <w:t xml:space="preserve"> invite them</w:t>
                            </w:r>
                            <w:r w:rsidR="00563A7F">
                              <w:t xml:space="preserve"> and prospective pupil</w:t>
                            </w:r>
                            <w:r>
                              <w:t xml:space="preserve"> into the school for a tour and</w:t>
                            </w:r>
                            <w:r w:rsidR="00563A7F">
                              <w:t xml:space="preserve"> an</w:t>
                            </w:r>
                            <w:r>
                              <w:t xml:space="preserve"> </w:t>
                            </w:r>
                            <w:proofErr w:type="gramStart"/>
                            <w:r>
                              <w:t>initial meeting</w:t>
                            </w:r>
                            <w:r w:rsidR="00563A7F">
                              <w:t xml:space="preserve"> outlining expectations</w:t>
                            </w:r>
                            <w:proofErr w:type="gramEnd"/>
                            <w:r w:rsidR="00563A7F">
                              <w:t xml:space="preserve"> with key staff – parents will be provided with an Admission Pack.</w:t>
                            </w:r>
                          </w:p>
                          <w:p w:rsidR="00563A7F" w:rsidRDefault="00563A7F" w14:paraId="6DDDF95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7pt;margin-top:96.7pt;width:105pt;height:18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" w14:anchorId="53057B06">
                <v:textbox>
                  <w:txbxContent>
                    <w:p w:rsidR="00435304" w:rsidRDefault="00435304" w14:paraId="7814B6AE" w14:textId="3A02CE73">
                      <w:r>
                        <w:t xml:space="preserve">SLT to contact parents/carers </w:t>
                      </w:r>
                      <w:r w:rsidR="00563A7F">
                        <w:t>to</w:t>
                      </w:r>
                      <w:r>
                        <w:t xml:space="preserve"> invite them</w:t>
                      </w:r>
                      <w:r w:rsidR="00563A7F">
                        <w:t xml:space="preserve"> and prospective pupil</w:t>
                      </w:r>
                      <w:r>
                        <w:t xml:space="preserve"> into the school for a tour and</w:t>
                      </w:r>
                      <w:r w:rsidR="00563A7F">
                        <w:t xml:space="preserve"> an</w:t>
                      </w:r>
                      <w:r>
                        <w:t xml:space="preserve"> initial meeting</w:t>
                      </w:r>
                      <w:r w:rsidR="00563A7F">
                        <w:t xml:space="preserve"> outlining expectations with key staff – parents will be provided with an Admission Pack.</w:t>
                      </w:r>
                    </w:p>
                    <w:p w:rsidR="00563A7F" w:rsidRDefault="00563A7F" w14:paraId="6DDDF956" w14:textId="77777777"/>
                  </w:txbxContent>
                </v:textbox>
                <w10:wrap type="square"/>
              </v:shape>
            </w:pict>
          </mc:Fallback>
        </mc:AlternateContent>
      </w:r>
      <w:r w:rsidRPr="009137CD" w:rsidR="00563A7F">
        <w:rPr>
          <w:rFonts w:ascii="Comic Sans MS" w:hAnsi="Comic Sans MS" w:cstheme="minorHAnsi"/>
          <w:noProof/>
        </w:rPr>
        <mc:AlternateContent>
          <mc:Choice Requires="wps">
            <w:drawing>
              <wp:anchor distT="45720" distB="45720" distL="114300" distR="114300" simplePos="0" relativeHeight="251676672" behindDoc="0" locked="0" layoutInCell="1" allowOverlap="1" wp14:anchorId="6DA2A7CA" wp14:editId="0E34BDC4">
                <wp:simplePos x="0" y="0"/>
                <wp:positionH relativeFrom="column">
                  <wp:posOffset>4654550</wp:posOffset>
                </wp:positionH>
                <wp:positionV relativeFrom="paragraph">
                  <wp:posOffset>1310640</wp:posOffset>
                </wp:positionV>
                <wp:extent cx="1647190" cy="2108200"/>
                <wp:effectExtent l="0" t="0" r="1016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108200"/>
                        </a:xfrm>
                        <a:prstGeom prst="rect">
                          <a:avLst/>
                        </a:prstGeom>
                        <a:solidFill>
                          <a:srgbClr val="FFFFFF"/>
                        </a:solidFill>
                        <a:ln w="9525">
                          <a:solidFill>
                            <a:srgbClr val="000000"/>
                          </a:solidFill>
                          <a:miter lim="800000"/>
                          <a:headEnd/>
                          <a:tailEnd/>
                        </a:ln>
                      </wps:spPr>
                      <wps:txbx>
                        <w:txbxContent>
                          <w:p w:rsidR="000B272F" w:rsidP="003238BC" w:rsidRDefault="000B272F" w14:paraId="6CA3B1F8" w14:textId="7FED7168">
                            <w:pPr>
                              <w:shd w:val="clear" w:color="auto" w:fill="FF0000"/>
                            </w:pPr>
                            <w:r w:rsidRPr="003238BC">
                              <w:t>Director of Education to send a letter</w:t>
                            </w:r>
                            <w:r w:rsidRPr="003238BC" w:rsidR="00C7130C">
                              <w:t xml:space="preserve"> to Parents and a copy to Local Authority</w:t>
                            </w:r>
                            <w:r w:rsidRPr="003238BC">
                              <w:t xml:space="preserve"> confirming the decision to decline the referral. We will outline the reasons why and log the decision</w:t>
                            </w:r>
                            <w:r w:rsidRPr="003238BC" w:rsidR="00C7130C">
                              <w:t xml:space="preserve"> and</w:t>
                            </w:r>
                            <w:r w:rsidR="00563A7F">
                              <w:t xml:space="preserve"> relevant</w:t>
                            </w:r>
                            <w:r w:rsidRPr="003238BC" w:rsidR="00C7130C">
                              <w:t xml:space="preserve"> details</w:t>
                            </w:r>
                            <w:r w:rsidRPr="003238BC">
                              <w:t xml:space="preserve"> on the HUB.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366.5pt;margin-top:103.2pt;width:129.7pt;height:16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" w14:anchorId="6DA2A7CA">
                <v:textbox>
                  <w:txbxContent>
                    <w:p w:rsidR="000B272F" w:rsidP="003238BC" w:rsidRDefault="000B272F" w14:paraId="6CA3B1F8" w14:textId="7FED7168">
                      <w:pPr>
                        <w:shd w:val="clear" w:color="auto" w:fill="FF0000"/>
                      </w:pPr>
                      <w:r w:rsidRPr="003238BC">
                        <w:t>Director of Education to send a letter</w:t>
                      </w:r>
                      <w:r w:rsidRPr="003238BC" w:rsidR="00C7130C">
                        <w:t xml:space="preserve"> to Parents and a copy to Local Authority</w:t>
                      </w:r>
                      <w:r w:rsidRPr="003238BC">
                        <w:t xml:space="preserve"> confirming the decision to decline the referral. We will outline the reasons why and log the decision</w:t>
                      </w:r>
                      <w:r w:rsidRPr="003238BC" w:rsidR="00C7130C">
                        <w:t xml:space="preserve"> and</w:t>
                      </w:r>
                      <w:r w:rsidR="00563A7F">
                        <w:t xml:space="preserve"> relevant</w:t>
                      </w:r>
                      <w:r w:rsidRPr="003238BC" w:rsidR="00C7130C">
                        <w:t xml:space="preserve"> details</w:t>
                      </w:r>
                      <w:r w:rsidRPr="003238BC">
                        <w:t xml:space="preserve"> on the HUB.</w:t>
                      </w:r>
                    </w:p>
                  </w:txbxContent>
                </v:textbox>
                <w10:wrap type="square"/>
              </v:shape>
            </w:pict>
          </mc:Fallback>
        </mc:AlternateContent>
      </w:r>
      <w:r w:rsidRPr="009137CD" w:rsidR="00563A7F">
        <w:rPr>
          <w:rFonts w:ascii="Comic Sans MS" w:hAnsi="Comic Sans MS" w:cstheme="minorHAnsi"/>
          <w:noProof/>
        </w:rPr>
        <mc:AlternateContent>
          <mc:Choice Requires="wps">
            <w:drawing>
              <wp:anchor distT="0" distB="0" distL="114300" distR="114300" simplePos="0" relativeHeight="251693056" behindDoc="0" locked="0" layoutInCell="1" allowOverlap="1" wp14:anchorId="7FBB129F" wp14:editId="7C8EBC3C">
                <wp:simplePos x="0" y="0"/>
                <wp:positionH relativeFrom="margin">
                  <wp:posOffset>5295900</wp:posOffset>
                </wp:positionH>
                <wp:positionV relativeFrom="paragraph">
                  <wp:posOffset>793115</wp:posOffset>
                </wp:positionV>
                <wp:extent cx="6350" cy="412750"/>
                <wp:effectExtent l="76200" t="0" r="69850" b="63500"/>
                <wp:wrapNone/>
                <wp:docPr id="21" name="Straight Arrow Connector 21"/>
                <wp:cNvGraphicFramePr/>
                <a:graphic xmlns:a="http://schemas.openxmlformats.org/drawingml/2006/main">
                  <a:graphicData uri="http://schemas.microsoft.com/office/word/2010/wordprocessingShape">
                    <wps:wsp>
                      <wps:cNvCnPr/>
                      <wps:spPr>
                        <a:xfrm>
                          <a:off x="0" y="0"/>
                          <a:ext cx="635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style="position:absolute;margin-left:417pt;margin-top:62.45pt;width:.5pt;height:32.5pt;z-index:251693056;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" w14:anchorId="57760093">
                <v:stroke joinstyle="miter" endarrow="block"/>
                <w10:wrap anchorx="margin"/>
              </v:shape>
            </w:pict>
          </mc:Fallback>
        </mc:AlternateContent>
      </w:r>
      <w:r w:rsidRPr="009137CD" w:rsidR="00563A7F">
        <w:rPr>
          <w:rFonts w:ascii="Comic Sans MS" w:hAnsi="Comic Sans MS" w:cstheme="minorHAnsi"/>
          <w:noProof/>
        </w:rPr>
        <mc:AlternateContent>
          <mc:Choice Requires="wps">
            <w:drawing>
              <wp:anchor distT="0" distB="0" distL="114300" distR="114300" simplePos="0" relativeHeight="251670528" behindDoc="0" locked="0" layoutInCell="1" allowOverlap="1" wp14:anchorId="56CE3831" wp14:editId="2157E1E2">
                <wp:simplePos x="0" y="0"/>
                <wp:positionH relativeFrom="column">
                  <wp:posOffset>914400</wp:posOffset>
                </wp:positionH>
                <wp:positionV relativeFrom="paragraph">
                  <wp:posOffset>556895</wp:posOffset>
                </wp:positionV>
                <wp:extent cx="501650" cy="6350"/>
                <wp:effectExtent l="19050" t="57150" r="0" b="88900"/>
                <wp:wrapNone/>
                <wp:docPr id="8" name="Straight Arrow Connector 8"/>
                <wp:cNvGraphicFramePr/>
                <a:graphic xmlns:a="http://schemas.openxmlformats.org/drawingml/2006/main">
                  <a:graphicData uri="http://schemas.microsoft.com/office/word/2010/wordprocessingShape">
                    <wps:wsp>
                      <wps:cNvCnPr/>
                      <wps:spPr>
                        <a:xfrm flipH="1">
                          <a:off x="0" y="0"/>
                          <a:ext cx="5016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1in;margin-top:43.85pt;width:39.5pt;height:.5pt;flip:x;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" w14:anchorId="375E113E">
                <v:stroke joinstyle="miter" endarrow="block"/>
              </v:shape>
            </w:pict>
          </mc:Fallback>
        </mc:AlternateContent>
      </w:r>
      <w:r w:rsidRPr="009137CD" w:rsidR="00563A7F">
        <w:rPr>
          <w:rFonts w:ascii="Comic Sans MS" w:hAnsi="Comic Sans MS" w:cstheme="minorHAnsi"/>
          <w:noProof/>
        </w:rPr>
        <mc:AlternateContent>
          <mc:Choice Requires="wps">
            <w:drawing>
              <wp:anchor distT="0" distB="0" distL="114300" distR="114300" simplePos="0" relativeHeight="251669504" behindDoc="0" locked="0" layoutInCell="1" allowOverlap="1" wp14:anchorId="3FD44323" wp14:editId="342717C1">
                <wp:simplePos x="0" y="0"/>
                <wp:positionH relativeFrom="column">
                  <wp:posOffset>4260850</wp:posOffset>
                </wp:positionH>
                <wp:positionV relativeFrom="paragraph">
                  <wp:posOffset>499745</wp:posOffset>
                </wp:positionV>
                <wp:extent cx="450850" cy="0"/>
                <wp:effectExtent l="0" t="76200" r="25400" b="95250"/>
                <wp:wrapNone/>
                <wp:docPr id="7" name="Straight Arrow Connector 7"/>
                <wp:cNvGraphicFramePr/>
                <a:graphic xmlns:a="http://schemas.openxmlformats.org/drawingml/2006/main">
                  <a:graphicData uri="http://schemas.microsoft.com/office/word/2010/wordprocessingShape">
                    <wps:wsp>
                      <wps:cNvCnPr/>
                      <wps:spPr>
                        <a:xfrm>
                          <a:off x="0" y="0"/>
                          <a:ext cx="450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335.5pt;margin-top:39.35pt;width:35.5pt;height:0;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" w14:anchorId="54073C8D">
                <v:stroke joinstyle="miter" endarrow="block"/>
              </v:shape>
            </w:pict>
          </mc:Fallback>
        </mc:AlternateContent>
      </w:r>
      <w:r w:rsidRPr="009137CD" w:rsidR="00563A7F">
        <w:rPr>
          <w:rFonts w:ascii="Comic Sans MS" w:hAnsi="Comic Sans MS" w:cstheme="minorHAnsi"/>
          <w:noProof/>
        </w:rPr>
        <mc:AlternateContent>
          <mc:Choice Requires="wps">
            <w:drawing>
              <wp:anchor distT="45720" distB="45720" distL="114300" distR="114300" simplePos="0" relativeHeight="251672576" behindDoc="0" locked="0" layoutInCell="1" allowOverlap="1" wp14:anchorId="578FEF60" wp14:editId="16A9E34E">
                <wp:simplePos x="0" y="0"/>
                <wp:positionH relativeFrom="column">
                  <wp:posOffset>4978400</wp:posOffset>
                </wp:positionH>
                <wp:positionV relativeFrom="paragraph">
                  <wp:posOffset>353695</wp:posOffset>
                </wp:positionV>
                <wp:extent cx="527050" cy="34925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49250"/>
                        </a:xfrm>
                        <a:prstGeom prst="rect">
                          <a:avLst/>
                        </a:prstGeom>
                        <a:solidFill>
                          <a:srgbClr val="FFFFFF"/>
                        </a:solidFill>
                        <a:ln w="9525">
                          <a:solidFill>
                            <a:srgbClr val="000000"/>
                          </a:solidFill>
                          <a:miter lim="800000"/>
                          <a:headEnd/>
                          <a:tailEnd/>
                        </a:ln>
                      </wps:spPr>
                      <wps:txbx>
                        <w:txbxContent>
                          <w:p w:rsidR="000B272F" w:rsidP="00C941D4" w:rsidRDefault="000B272F" w14:paraId="405713FB" w14:textId="5AE438F3">
                            <w:pPr>
                              <w:shd w:val="clear" w:color="auto" w:fill="FF0000"/>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392pt;margin-top:27.85pt;width:41.5pt;height:2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EIwIAAEs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" w14:anchorId="578FEF60">
                <v:textbox>
                  <w:txbxContent>
                    <w:p w:rsidR="000B272F" w:rsidP="00C941D4" w:rsidRDefault="000B272F" w14:paraId="405713FB" w14:textId="5AE438F3">
                      <w:pPr>
                        <w:shd w:val="clear" w:color="auto" w:fill="FF0000"/>
                        <w:jc w:val="center"/>
                      </w:pPr>
                      <w:r>
                        <w:t>No</w:t>
                      </w:r>
                    </w:p>
                  </w:txbxContent>
                </v:textbox>
                <w10:wrap type="square"/>
              </v:shape>
            </w:pict>
          </mc:Fallback>
        </mc:AlternateContent>
      </w:r>
      <w:r w:rsidRPr="009137CD" w:rsidR="00563A7F">
        <w:rPr>
          <w:rFonts w:ascii="Comic Sans MS" w:hAnsi="Comic Sans MS" w:cstheme="minorHAnsi"/>
          <w:noProof/>
        </w:rPr>
        <mc:AlternateContent>
          <mc:Choice Requires="wps">
            <w:drawing>
              <wp:anchor distT="0" distB="0" distL="114300" distR="114300" simplePos="0" relativeHeight="251673600" behindDoc="0" locked="0" layoutInCell="1" allowOverlap="1" wp14:anchorId="4EABF47A" wp14:editId="07536A51">
                <wp:simplePos x="0" y="0"/>
                <wp:positionH relativeFrom="column">
                  <wp:posOffset>177800</wp:posOffset>
                </wp:positionH>
                <wp:positionV relativeFrom="paragraph">
                  <wp:posOffset>375285</wp:posOffset>
                </wp:positionV>
                <wp:extent cx="495300" cy="3619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 cy="361950"/>
                        </a:xfrm>
                        <a:prstGeom prst="rect">
                          <a:avLst/>
                        </a:prstGeom>
                        <a:solidFill>
                          <a:schemeClr val="lt1"/>
                        </a:solidFill>
                        <a:ln w="6350">
                          <a:solidFill>
                            <a:prstClr val="black"/>
                          </a:solidFill>
                        </a:ln>
                      </wps:spPr>
                      <wps:txbx>
                        <w:txbxContent>
                          <w:p w:rsidR="000B272F" w:rsidP="00C941D4" w:rsidRDefault="000B272F" w14:paraId="58D4451A" w14:textId="71F84CA5">
                            <w:pPr>
                              <w:shd w:val="clear" w:color="auto" w:fill="00B050"/>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14pt;margin-top:29.55pt;width:39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" w14:anchorId="4EABF47A">
                <v:textbox>
                  <w:txbxContent>
                    <w:p w:rsidR="000B272F" w:rsidP="00C941D4" w:rsidRDefault="000B272F" w14:paraId="58D4451A" w14:textId="71F84CA5">
                      <w:pPr>
                        <w:shd w:val="clear" w:color="auto" w:fill="00B050"/>
                        <w:jc w:val="center"/>
                      </w:pPr>
                      <w:r>
                        <w:t>Yes</w:t>
                      </w:r>
                    </w:p>
                  </w:txbxContent>
                </v:textbox>
              </v:shape>
            </w:pict>
          </mc:Fallback>
        </mc:AlternateContent>
      </w:r>
      <w:r w:rsidRPr="009137CD" w:rsidR="00563A7F">
        <w:rPr>
          <w:rFonts w:ascii="Comic Sans MS" w:hAnsi="Comic Sans MS" w:cstheme="minorHAnsi"/>
          <w:noProof/>
        </w:rPr>
        <mc:AlternateContent>
          <mc:Choice Requires="wps">
            <w:drawing>
              <wp:anchor distT="45720" distB="45720" distL="114300" distR="114300" simplePos="0" relativeHeight="251668480" behindDoc="0" locked="0" layoutInCell="1" allowOverlap="1" wp14:anchorId="6C982C23" wp14:editId="13F75BEC">
                <wp:simplePos x="0" y="0"/>
                <wp:positionH relativeFrom="margin">
                  <wp:posOffset>1725930</wp:posOffset>
                </wp:positionH>
                <wp:positionV relativeFrom="paragraph">
                  <wp:posOffset>367030</wp:posOffset>
                </wp:positionV>
                <wp:extent cx="2360930" cy="1404620"/>
                <wp:effectExtent l="0" t="0" r="1270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Pr="00324A03" w:rsidR="000B272F" w:rsidP="00324A03" w:rsidRDefault="00563A7F" w14:paraId="3198F4E5" w14:textId="627B73C8">
                            <w:pPr>
                              <w:jc w:val="center"/>
                              <w:rPr>
                                <w:b/>
                                <w:bCs/>
                              </w:rPr>
                            </w:pPr>
                            <w:r>
                              <w:rPr>
                                <w:b/>
                                <w:bCs/>
                              </w:rPr>
                              <w:t xml:space="preserve">Stage 1 - </w:t>
                            </w:r>
                            <w:r w:rsidRPr="00324A03" w:rsidR="000B272F">
                              <w:rPr>
                                <w:b/>
                                <w:bCs/>
                              </w:rPr>
                              <w:t>Proceed with referral</w:t>
                            </w:r>
                            <w:r>
                              <w:rPr>
                                <w:b/>
                                <w:bCs/>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style="position:absolute;margin-left:135.9pt;margin-top:28.9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" w14:anchorId="6C982C23">
                <v:textbox style="mso-fit-shape-to-text:t">
                  <w:txbxContent>
                    <w:p w:rsidRPr="00324A03" w:rsidR="000B272F" w:rsidP="00324A03" w:rsidRDefault="00563A7F" w14:paraId="3198F4E5" w14:textId="627B73C8">
                      <w:pPr>
                        <w:jc w:val="center"/>
                        <w:rPr>
                          <w:b/>
                          <w:bCs/>
                        </w:rPr>
                      </w:pPr>
                      <w:r>
                        <w:rPr>
                          <w:b/>
                          <w:bCs/>
                        </w:rPr>
                        <w:t xml:space="preserve">Stage 1 - </w:t>
                      </w:r>
                      <w:r w:rsidRPr="00324A03" w:rsidR="000B272F">
                        <w:rPr>
                          <w:b/>
                          <w:bCs/>
                        </w:rPr>
                        <w:t>Proceed with referral</w:t>
                      </w:r>
                      <w:r>
                        <w:rPr>
                          <w:b/>
                          <w:bCs/>
                        </w:rPr>
                        <w:t>?</w:t>
                      </w:r>
                    </w:p>
                  </w:txbxContent>
                </v:textbox>
                <w10:wrap type="square" anchorx="margin"/>
              </v:shape>
            </w:pict>
          </mc:Fallback>
        </mc:AlternateContent>
      </w:r>
      <w:r w:rsidRPr="009137CD" w:rsidR="00563A7F">
        <w:rPr>
          <w:rFonts w:ascii="Comic Sans MS" w:hAnsi="Comic Sans MS" w:cstheme="minorHAnsi"/>
          <w:noProof/>
        </w:rPr>
        <mc:AlternateContent>
          <mc:Choice Requires="wps">
            <w:drawing>
              <wp:anchor distT="0" distB="0" distL="114300" distR="114300" simplePos="0" relativeHeight="251666432" behindDoc="0" locked="0" layoutInCell="1" allowOverlap="1" wp14:anchorId="4FBFCC2E" wp14:editId="46F94B17">
                <wp:simplePos x="0" y="0"/>
                <wp:positionH relativeFrom="margin">
                  <wp:posOffset>2692400</wp:posOffset>
                </wp:positionH>
                <wp:positionV relativeFrom="paragraph">
                  <wp:posOffset>104140</wp:posOffset>
                </wp:positionV>
                <wp:extent cx="45719" cy="196850"/>
                <wp:effectExtent l="38100" t="0" r="69215" b="50800"/>
                <wp:wrapNone/>
                <wp:docPr id="5" name="Straight Arrow Connector 5"/>
                <wp:cNvGraphicFramePr/>
                <a:graphic xmlns:a="http://schemas.openxmlformats.org/drawingml/2006/main">
                  <a:graphicData uri="http://schemas.microsoft.com/office/word/2010/wordprocessingShape">
                    <wps:wsp>
                      <wps:cNvCnPr/>
                      <wps:spPr>
                        <a:xfrm>
                          <a:off x="0" y="0"/>
                          <a:ext cx="45719"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style="position:absolute;margin-left:212pt;margin-top:8.2pt;width:3.6pt;height: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" w14:anchorId="524382E9">
                <v:stroke joinstyle="miter" endarrow="block"/>
                <w10:wrap anchorx="margin"/>
              </v:shape>
            </w:pict>
          </mc:Fallback>
        </mc:AlternateContent>
      </w:r>
      <w:r w:rsidRPr="009137CD" w:rsidR="00563A7F">
        <w:rPr>
          <w:rFonts w:ascii="Comic Sans MS" w:hAnsi="Comic Sans MS" w:cstheme="minorHAnsi"/>
          <w:noProof/>
        </w:rPr>
        <mc:AlternateContent>
          <mc:Choice Requires="wps">
            <w:drawing>
              <wp:anchor distT="0" distB="0" distL="114300" distR="114300" simplePos="0" relativeHeight="251680768" behindDoc="0" locked="0" layoutInCell="1" allowOverlap="1" wp14:anchorId="7F5F005B" wp14:editId="2CDC08A8">
                <wp:simplePos x="0" y="0"/>
                <wp:positionH relativeFrom="column">
                  <wp:posOffset>412750</wp:posOffset>
                </wp:positionH>
                <wp:positionV relativeFrom="paragraph">
                  <wp:posOffset>978535</wp:posOffset>
                </wp:positionV>
                <wp:extent cx="0" cy="203200"/>
                <wp:effectExtent l="76200" t="0" r="57150" b="63500"/>
                <wp:wrapNone/>
                <wp:docPr id="15" name="Straight Arrow Connector 15"/>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style="position:absolute;margin-left:32.5pt;margin-top:77.05pt;width:0;height:16pt;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" w14:anchorId="3BCF9864">
                <v:stroke joinstyle="miter" endarrow="block"/>
              </v:shape>
            </w:pict>
          </mc:Fallback>
        </mc:AlternateContent>
      </w:r>
    </w:p>
    <w:sectPr w:rsidRPr="009137CD" w:rsidR="000B4D9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6C2D" w:rsidP="00A16C2D" w:rsidRDefault="00A16C2D" w14:paraId="57556ECC" w14:textId="77777777">
      <w:pPr>
        <w:spacing w:after="0" w:line="240" w:lineRule="auto"/>
      </w:pPr>
      <w:r>
        <w:separator/>
      </w:r>
    </w:p>
  </w:endnote>
  <w:endnote w:type="continuationSeparator" w:id="0">
    <w:p w:rsidR="00A16C2D" w:rsidP="00A16C2D" w:rsidRDefault="00A16C2D" w14:paraId="2538C58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6C2D" w:rsidP="00A16C2D" w:rsidRDefault="00A16C2D" w14:paraId="0777DD22" w14:textId="77777777">
      <w:pPr>
        <w:spacing w:after="0" w:line="240" w:lineRule="auto"/>
      </w:pPr>
      <w:r>
        <w:separator/>
      </w:r>
    </w:p>
  </w:footnote>
  <w:footnote w:type="continuationSeparator" w:id="0">
    <w:p w:rsidR="00A16C2D" w:rsidP="00A16C2D" w:rsidRDefault="00A16C2D" w14:paraId="52C68E4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D7E19"/>
    <w:multiLevelType w:val="hybridMultilevel"/>
    <w:tmpl w:val="4754D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D0910"/>
    <w:multiLevelType w:val="hybridMultilevel"/>
    <w:tmpl w:val="B260B81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716220A"/>
    <w:multiLevelType w:val="hybridMultilevel"/>
    <w:tmpl w:val="1E24B8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46C4823"/>
    <w:multiLevelType w:val="hybridMultilevel"/>
    <w:tmpl w:val="77707C6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7101D32"/>
    <w:multiLevelType w:val="hybridMultilevel"/>
    <w:tmpl w:val="B5E0D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811C5"/>
    <w:multiLevelType w:val="multilevel"/>
    <w:tmpl w:val="B8041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8187963"/>
    <w:multiLevelType w:val="hybridMultilevel"/>
    <w:tmpl w:val="46EE7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CA"/>
    <w:rsid w:val="00004A3E"/>
    <w:rsid w:val="000B272F"/>
    <w:rsid w:val="000B4D94"/>
    <w:rsid w:val="001272A7"/>
    <w:rsid w:val="00144FCA"/>
    <w:rsid w:val="001C5E56"/>
    <w:rsid w:val="00207A16"/>
    <w:rsid w:val="002131FA"/>
    <w:rsid w:val="00235199"/>
    <w:rsid w:val="003238BC"/>
    <w:rsid w:val="00324A03"/>
    <w:rsid w:val="00435304"/>
    <w:rsid w:val="00454C5C"/>
    <w:rsid w:val="00490503"/>
    <w:rsid w:val="00497258"/>
    <w:rsid w:val="00525F34"/>
    <w:rsid w:val="00563A7F"/>
    <w:rsid w:val="0062346E"/>
    <w:rsid w:val="006A621F"/>
    <w:rsid w:val="00731C63"/>
    <w:rsid w:val="00743297"/>
    <w:rsid w:val="008A7C62"/>
    <w:rsid w:val="009137CD"/>
    <w:rsid w:val="00930F56"/>
    <w:rsid w:val="00A16C2D"/>
    <w:rsid w:val="00A61EBA"/>
    <w:rsid w:val="00AD6934"/>
    <w:rsid w:val="00B13F57"/>
    <w:rsid w:val="00B16CE7"/>
    <w:rsid w:val="00B554D3"/>
    <w:rsid w:val="00C5305F"/>
    <w:rsid w:val="00C7130C"/>
    <w:rsid w:val="00C941D4"/>
    <w:rsid w:val="00CA167E"/>
    <w:rsid w:val="00CF0AA5"/>
    <w:rsid w:val="00D133BB"/>
    <w:rsid w:val="00D20387"/>
    <w:rsid w:val="00DA5BC3"/>
    <w:rsid w:val="00DC0294"/>
    <w:rsid w:val="00DC3834"/>
    <w:rsid w:val="00F22C17"/>
    <w:rsid w:val="00FA52E4"/>
    <w:rsid w:val="00FB11D4"/>
    <w:rsid w:val="00FB3607"/>
    <w:rsid w:val="00FC61DE"/>
    <w:rsid w:val="00FF7FA0"/>
    <w:rsid w:val="040A4861"/>
    <w:rsid w:val="067A3101"/>
    <w:rsid w:val="0C0C49AC"/>
    <w:rsid w:val="0DD81A5F"/>
    <w:rsid w:val="0DEF312A"/>
    <w:rsid w:val="0E5C4C81"/>
    <w:rsid w:val="11EEADEE"/>
    <w:rsid w:val="12057CEA"/>
    <w:rsid w:val="16C0C50C"/>
    <w:rsid w:val="198AE2B6"/>
    <w:rsid w:val="20EDB45C"/>
    <w:rsid w:val="27B54620"/>
    <w:rsid w:val="368D74C3"/>
    <w:rsid w:val="377B0730"/>
    <w:rsid w:val="3E02F2EC"/>
    <w:rsid w:val="3E32455D"/>
    <w:rsid w:val="45DC323C"/>
    <w:rsid w:val="4E24CFEA"/>
    <w:rsid w:val="533C83C6"/>
    <w:rsid w:val="61E2C637"/>
    <w:rsid w:val="71BBC022"/>
    <w:rsid w:val="740E251F"/>
    <w:rsid w:val="78BE8AA4"/>
    <w:rsid w:val="7F36D73D"/>
    <w:rsid w:val="7F70A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4307"/>
  <w15:chartTrackingRefBased/>
  <w15:docId w15:val="{E6E43738-1535-4BC2-BE27-D71E8C73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4FCA"/>
    <w:pPr>
      <w:spacing w:line="256" w:lineRule="auto"/>
    </w:pPr>
  </w:style>
  <w:style w:type="paragraph" w:styleId="Heading1">
    <w:name w:val="heading 1"/>
    <w:basedOn w:val="Normal"/>
    <w:next w:val="Normal"/>
    <w:link w:val="Heading1Char"/>
    <w:uiPriority w:val="9"/>
    <w:qFormat/>
    <w:rsid w:val="00FC61D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16C2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16C2D"/>
  </w:style>
  <w:style w:type="paragraph" w:styleId="Footer">
    <w:name w:val="footer"/>
    <w:basedOn w:val="Normal"/>
    <w:link w:val="FooterChar"/>
    <w:uiPriority w:val="99"/>
    <w:unhideWhenUsed/>
    <w:rsid w:val="00A16C2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6C2D"/>
  </w:style>
  <w:style w:type="paragraph" w:styleId="ListParagraph">
    <w:name w:val="List Paragraph"/>
    <w:basedOn w:val="Normal"/>
    <w:uiPriority w:val="34"/>
    <w:qFormat/>
    <w:rsid w:val="00C7130C"/>
    <w:pPr>
      <w:ind w:left="720"/>
      <w:contextualSpacing/>
    </w:pPr>
  </w:style>
  <w:style w:type="character" w:styleId="Heading1Char" w:customStyle="1">
    <w:name w:val="Heading 1 Char"/>
    <w:basedOn w:val="DefaultParagraphFont"/>
    <w:link w:val="Heading1"/>
    <w:uiPriority w:val="9"/>
    <w:rsid w:val="00FC61DE"/>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39"/>
    <w:rsid w:val="00FA52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50820">
      <w:bodyDiv w:val="1"/>
      <w:marLeft w:val="0"/>
      <w:marRight w:val="0"/>
      <w:marTop w:val="0"/>
      <w:marBottom w:val="0"/>
      <w:divBdr>
        <w:top w:val="none" w:sz="0" w:space="0" w:color="auto"/>
        <w:left w:val="none" w:sz="0" w:space="0" w:color="auto"/>
        <w:bottom w:val="none" w:sz="0" w:space="0" w:color="auto"/>
        <w:right w:val="none" w:sz="0" w:space="0" w:color="auto"/>
      </w:divBdr>
    </w:div>
    <w:div w:id="204944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DAEC9-6DB9-4C99-BE8E-85262B2FDC05}"/>
</file>

<file path=customXml/itemProps2.xml><?xml version="1.0" encoding="utf-8"?>
<ds:datastoreItem xmlns:ds="http://schemas.openxmlformats.org/officeDocument/2006/customXml" ds:itemID="{BB92480D-F32D-496C-80D7-B3BFA5A80DF2}"/>
</file>

<file path=customXml/itemProps3.xml><?xml version="1.0" encoding="utf-8"?>
<ds:datastoreItem xmlns:ds="http://schemas.openxmlformats.org/officeDocument/2006/customXml" ds:itemID="{86DD3D64-9862-46B6-84CF-3F170218E8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Whatton</dc:creator>
  <keywords/>
  <dc:description/>
  <lastModifiedBy>Michael Whatton</lastModifiedBy>
  <revision>7</revision>
  <dcterms:created xsi:type="dcterms:W3CDTF">2020-10-12T09:50:00.0000000Z</dcterms:created>
  <dcterms:modified xsi:type="dcterms:W3CDTF">2021-11-04T10:39:06.7180821Z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