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3964" w14:textId="3D2813D4" w:rsidR="00DA6CEC" w:rsidRPr="002E5D3C" w:rsidRDefault="00DA6CEC" w:rsidP="002E5D3C">
      <w:pPr>
        <w:spacing w:after="0" w:line="240" w:lineRule="auto"/>
        <w:rPr>
          <w:rFonts w:ascii="Comic Sans MS" w:hAnsi="Comic Sans MS"/>
        </w:rPr>
      </w:pPr>
      <w:r w:rsidRPr="002E5D3C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2BD6D7CA" wp14:editId="55A8D658">
            <wp:simplePos x="0" y="0"/>
            <wp:positionH relativeFrom="margin">
              <wp:posOffset>1333500</wp:posOffset>
            </wp:positionH>
            <wp:positionV relativeFrom="paragraph">
              <wp:posOffset>0</wp:posOffset>
            </wp:positionV>
            <wp:extent cx="3162935" cy="1460500"/>
            <wp:effectExtent l="0" t="0" r="0" b="6350"/>
            <wp:wrapTight wrapText="bothSides">
              <wp:wrapPolygon edited="0">
                <wp:start x="9887" y="0"/>
                <wp:lineTo x="4553" y="11551"/>
                <wp:lineTo x="4813" y="11833"/>
                <wp:lineTo x="10798" y="13523"/>
                <wp:lineTo x="0" y="14650"/>
                <wp:lineTo x="0" y="20849"/>
                <wp:lineTo x="2082" y="21412"/>
                <wp:lineTo x="19254" y="21412"/>
                <wp:lineTo x="21466" y="20849"/>
                <wp:lineTo x="21466" y="14932"/>
                <wp:lineTo x="10798" y="13523"/>
                <wp:lineTo x="15611" y="12678"/>
                <wp:lineTo x="16782" y="11551"/>
                <wp:lineTo x="11448" y="0"/>
                <wp:lineTo x="988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9B909" w14:textId="77777777" w:rsidR="00DA6CEC" w:rsidRPr="002E5D3C" w:rsidRDefault="00DA6CEC" w:rsidP="002E5D3C">
      <w:pPr>
        <w:spacing w:after="0" w:line="240" w:lineRule="auto"/>
        <w:rPr>
          <w:rFonts w:ascii="Comic Sans MS" w:hAnsi="Comic Sans MS"/>
        </w:rPr>
      </w:pPr>
    </w:p>
    <w:p w14:paraId="4FEE5C8F" w14:textId="77777777" w:rsidR="00DA6CEC" w:rsidRPr="002E5D3C" w:rsidRDefault="00DA6CEC" w:rsidP="002E5D3C">
      <w:pPr>
        <w:spacing w:after="0" w:line="240" w:lineRule="auto"/>
        <w:rPr>
          <w:rFonts w:ascii="Comic Sans MS" w:hAnsi="Comic Sans MS"/>
        </w:rPr>
      </w:pPr>
    </w:p>
    <w:p w14:paraId="3A926583" w14:textId="77777777" w:rsidR="00A87D7B" w:rsidRPr="002E5D3C" w:rsidRDefault="00A87D7B" w:rsidP="002E5D3C">
      <w:pPr>
        <w:spacing w:after="0" w:line="240" w:lineRule="auto"/>
        <w:rPr>
          <w:rFonts w:ascii="Comic Sans MS" w:hAnsi="Comic Sans MS"/>
        </w:rPr>
      </w:pPr>
    </w:p>
    <w:p w14:paraId="3124D25F" w14:textId="77777777" w:rsidR="00A87D7B" w:rsidRPr="002E5D3C" w:rsidRDefault="00A87D7B" w:rsidP="002E5D3C">
      <w:pPr>
        <w:spacing w:after="0" w:line="240" w:lineRule="auto"/>
        <w:rPr>
          <w:rFonts w:ascii="Comic Sans MS" w:hAnsi="Comic Sans MS"/>
        </w:rPr>
      </w:pPr>
    </w:p>
    <w:p w14:paraId="664AF66A" w14:textId="77777777" w:rsidR="00A87D7B" w:rsidRPr="002E5D3C" w:rsidRDefault="00A87D7B" w:rsidP="002E5D3C">
      <w:pPr>
        <w:spacing w:after="0" w:line="240" w:lineRule="auto"/>
        <w:rPr>
          <w:rFonts w:ascii="Comic Sans MS" w:hAnsi="Comic Sans MS"/>
        </w:rPr>
      </w:pPr>
    </w:p>
    <w:p w14:paraId="70101EC5" w14:textId="77777777" w:rsidR="00A87D7B" w:rsidRPr="002E5D3C" w:rsidRDefault="00A87D7B" w:rsidP="002E5D3C">
      <w:pPr>
        <w:spacing w:after="0" w:line="240" w:lineRule="auto"/>
        <w:rPr>
          <w:rFonts w:ascii="Comic Sans MS" w:hAnsi="Comic Sans MS"/>
        </w:rPr>
      </w:pPr>
    </w:p>
    <w:p w14:paraId="0CFEC091" w14:textId="77777777" w:rsidR="00A87D7B" w:rsidRPr="002E5D3C" w:rsidRDefault="00A87D7B" w:rsidP="002E5D3C">
      <w:pPr>
        <w:spacing w:after="0" w:line="240" w:lineRule="auto"/>
        <w:rPr>
          <w:rFonts w:ascii="Comic Sans MS" w:hAnsi="Comic Sans MS"/>
        </w:rPr>
      </w:pPr>
    </w:p>
    <w:p w14:paraId="1D9E7DF5" w14:textId="77777777" w:rsidR="00A87D7B" w:rsidRPr="002E5D3C" w:rsidRDefault="00A87D7B" w:rsidP="002E5D3C">
      <w:pPr>
        <w:spacing w:after="0" w:line="240" w:lineRule="auto"/>
        <w:rPr>
          <w:rFonts w:ascii="Comic Sans MS" w:hAnsi="Comic Sans MS"/>
        </w:rPr>
      </w:pPr>
    </w:p>
    <w:p w14:paraId="0B932026" w14:textId="21E4E398" w:rsidR="0064273E" w:rsidRPr="00507460" w:rsidRDefault="0057208B" w:rsidP="002E5D3C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2 roles - </w:t>
      </w:r>
      <w:r w:rsidR="00D81031">
        <w:rPr>
          <w:rFonts w:ascii="Comic Sans MS" w:hAnsi="Comic Sans MS"/>
          <w:b/>
          <w:bCs/>
          <w:sz w:val="24"/>
          <w:szCs w:val="24"/>
          <w:u w:val="single"/>
        </w:rPr>
        <w:t>Teaching Assistant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(</w:t>
      </w:r>
      <w:r w:rsidR="00897F63">
        <w:rPr>
          <w:rFonts w:ascii="Comic Sans MS" w:hAnsi="Comic Sans MS"/>
          <w:b/>
          <w:bCs/>
          <w:sz w:val="24"/>
          <w:szCs w:val="24"/>
          <w:u w:val="single"/>
        </w:rPr>
        <w:t>English</w:t>
      </w:r>
      <w:r>
        <w:rPr>
          <w:rFonts w:ascii="Comic Sans MS" w:hAnsi="Comic Sans MS"/>
          <w:b/>
          <w:bCs/>
          <w:sz w:val="24"/>
          <w:szCs w:val="24"/>
          <w:u w:val="single"/>
        </w:rPr>
        <w:t>) and Teaching Assistant (Maths)</w:t>
      </w:r>
    </w:p>
    <w:p w14:paraId="423F3573" w14:textId="77777777" w:rsidR="00462558" w:rsidRPr="00507460" w:rsidRDefault="00DC3105" w:rsidP="002E5D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07460">
        <w:rPr>
          <w:rFonts w:ascii="Comic Sans MS" w:hAnsi="Comic Sans MS"/>
          <w:sz w:val="24"/>
          <w:szCs w:val="24"/>
        </w:rPr>
        <w:t>Holton Sleaford Independent School (HSIS) deliver</w:t>
      </w:r>
      <w:r w:rsidR="004971DA" w:rsidRPr="00507460">
        <w:rPr>
          <w:rFonts w:ascii="Comic Sans MS" w:hAnsi="Comic Sans MS"/>
          <w:sz w:val="24"/>
          <w:szCs w:val="24"/>
        </w:rPr>
        <w:t>s</w:t>
      </w:r>
      <w:r w:rsidRPr="00507460">
        <w:rPr>
          <w:rFonts w:ascii="Comic Sans MS" w:hAnsi="Comic Sans MS"/>
          <w:sz w:val="24"/>
          <w:szCs w:val="24"/>
        </w:rPr>
        <w:t xml:space="preserve"> a unique and bespoke Outdoor Education based curriculum to predominantly Key Stage 4 and 5 pupils with Social Emotional and Mental Health needs (SEMH). The main premises for the school are in the heart of the small market town of Sleaford. </w:t>
      </w:r>
    </w:p>
    <w:p w14:paraId="25BAF405" w14:textId="77777777" w:rsidR="00462558" w:rsidRPr="00507460" w:rsidRDefault="00462558" w:rsidP="002E5D3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9D07B1A" w14:textId="28F6C3BD" w:rsidR="00DC3105" w:rsidRPr="00507460" w:rsidRDefault="00DC3105" w:rsidP="002E5D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07460">
        <w:rPr>
          <w:rFonts w:ascii="Comic Sans MS" w:hAnsi="Comic Sans MS"/>
          <w:sz w:val="24"/>
          <w:szCs w:val="24"/>
        </w:rPr>
        <w:t>The school offer</w:t>
      </w:r>
      <w:r w:rsidR="00415C62" w:rsidRPr="00507460">
        <w:rPr>
          <w:rFonts w:ascii="Comic Sans MS" w:hAnsi="Comic Sans MS"/>
          <w:sz w:val="24"/>
          <w:szCs w:val="24"/>
        </w:rPr>
        <w:t>s</w:t>
      </w:r>
      <w:r w:rsidRPr="00507460">
        <w:rPr>
          <w:rFonts w:ascii="Comic Sans MS" w:hAnsi="Comic Sans MS"/>
          <w:sz w:val="24"/>
          <w:szCs w:val="24"/>
        </w:rPr>
        <w:t xml:space="preserve"> provision for a mixed gender intake of up to </w:t>
      </w:r>
      <w:r w:rsidR="004971DA" w:rsidRPr="00507460">
        <w:rPr>
          <w:rFonts w:ascii="Comic Sans MS" w:hAnsi="Comic Sans MS"/>
          <w:sz w:val="24"/>
          <w:szCs w:val="24"/>
        </w:rPr>
        <w:t>40</w:t>
      </w:r>
      <w:r w:rsidRPr="00507460">
        <w:rPr>
          <w:rFonts w:ascii="Comic Sans MS" w:hAnsi="Comic Sans MS"/>
          <w:sz w:val="24"/>
          <w:szCs w:val="24"/>
        </w:rPr>
        <w:t xml:space="preserve"> pupils in the 1</w:t>
      </w:r>
      <w:r w:rsidR="004971DA" w:rsidRPr="00507460">
        <w:rPr>
          <w:rFonts w:ascii="Comic Sans MS" w:hAnsi="Comic Sans MS"/>
          <w:sz w:val="24"/>
          <w:szCs w:val="24"/>
        </w:rPr>
        <w:t>3</w:t>
      </w:r>
      <w:r w:rsidRPr="00507460">
        <w:rPr>
          <w:rFonts w:ascii="Comic Sans MS" w:hAnsi="Comic Sans MS"/>
          <w:sz w:val="24"/>
          <w:szCs w:val="24"/>
        </w:rPr>
        <w:t>-19 age range</w:t>
      </w:r>
      <w:r w:rsidR="00825757" w:rsidRPr="00507460">
        <w:rPr>
          <w:rFonts w:ascii="Comic Sans MS" w:hAnsi="Comic Sans MS"/>
          <w:sz w:val="24"/>
          <w:szCs w:val="24"/>
        </w:rPr>
        <w:t xml:space="preserve">. From September 2022 our </w:t>
      </w:r>
      <w:r w:rsidR="00DE0CFC">
        <w:rPr>
          <w:rFonts w:ascii="Comic Sans MS" w:hAnsi="Comic Sans MS"/>
          <w:sz w:val="24"/>
          <w:szCs w:val="24"/>
        </w:rPr>
        <w:t xml:space="preserve">focus extends to needing </w:t>
      </w:r>
      <w:r w:rsidR="00F464CE">
        <w:rPr>
          <w:rFonts w:ascii="Comic Sans MS" w:hAnsi="Comic Sans MS"/>
          <w:sz w:val="24"/>
          <w:szCs w:val="24"/>
        </w:rPr>
        <w:t>further support in the classroom</w:t>
      </w:r>
      <w:r w:rsidR="00C66600">
        <w:rPr>
          <w:rFonts w:ascii="Comic Sans MS" w:hAnsi="Comic Sans MS"/>
          <w:sz w:val="24"/>
          <w:szCs w:val="24"/>
        </w:rPr>
        <w:t>, particularly in English and Maths</w:t>
      </w:r>
      <w:r w:rsidR="007A4DD3">
        <w:rPr>
          <w:rFonts w:ascii="Comic Sans MS" w:hAnsi="Comic Sans MS"/>
          <w:sz w:val="24"/>
          <w:szCs w:val="24"/>
        </w:rPr>
        <w:t xml:space="preserve">. The role will involve </w:t>
      </w:r>
      <w:r w:rsidR="00C36BAA">
        <w:rPr>
          <w:rFonts w:ascii="Comic Sans MS" w:hAnsi="Comic Sans MS"/>
          <w:sz w:val="24"/>
          <w:szCs w:val="24"/>
        </w:rPr>
        <w:t xml:space="preserve">be allocated to work alongside </w:t>
      </w:r>
      <w:r w:rsidR="00953AB1">
        <w:rPr>
          <w:rFonts w:ascii="Comic Sans MS" w:hAnsi="Comic Sans MS"/>
          <w:sz w:val="24"/>
          <w:szCs w:val="24"/>
        </w:rPr>
        <w:t>the existing staff in English and Maths</w:t>
      </w:r>
      <w:r w:rsidR="00D80FD5">
        <w:rPr>
          <w:rFonts w:ascii="Comic Sans MS" w:hAnsi="Comic Sans MS"/>
          <w:sz w:val="24"/>
          <w:szCs w:val="24"/>
        </w:rPr>
        <w:t xml:space="preserve"> to help enhance pupils’ chances of reaching their full potential. </w:t>
      </w:r>
    </w:p>
    <w:p w14:paraId="6E0F648B" w14:textId="77777777" w:rsidR="00DC3105" w:rsidRPr="00507460" w:rsidRDefault="00DC3105" w:rsidP="002E5D3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F910901" w14:textId="50E4DC58" w:rsidR="00DC3105" w:rsidRPr="00507460" w:rsidRDefault="007D5E9D" w:rsidP="002E5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07460">
        <w:rPr>
          <w:rFonts w:ascii="Comic Sans MS" w:hAnsi="Comic Sans MS"/>
          <w:b/>
          <w:sz w:val="24"/>
          <w:szCs w:val="24"/>
        </w:rPr>
        <w:t>Building</w:t>
      </w:r>
      <w:r w:rsidR="00DC3105" w:rsidRPr="00507460">
        <w:rPr>
          <w:rFonts w:ascii="Comic Sans MS" w:hAnsi="Comic Sans MS"/>
          <w:b/>
          <w:sz w:val="24"/>
          <w:szCs w:val="24"/>
        </w:rPr>
        <w:t xml:space="preserve"> ‘RESILIENCE, CONFIDENCE and SELF-ESTEEM’ in pupils</w:t>
      </w:r>
    </w:p>
    <w:p w14:paraId="5A134367" w14:textId="77777777" w:rsidR="00DC3105" w:rsidRPr="00507460" w:rsidRDefault="00DC3105" w:rsidP="002E5D3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260F1D9" w14:textId="12332EF1" w:rsidR="007D5E9D" w:rsidRDefault="007D5E9D" w:rsidP="002E5D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07460">
        <w:rPr>
          <w:rFonts w:ascii="Comic Sans MS" w:hAnsi="Comic Sans MS"/>
          <w:sz w:val="24"/>
          <w:szCs w:val="24"/>
        </w:rPr>
        <w:t>If you feel that this is the sort of environment in which you would thrive and you meet th</w:t>
      </w:r>
      <w:r w:rsidR="0001623A" w:rsidRPr="00507460">
        <w:rPr>
          <w:rFonts w:ascii="Comic Sans MS" w:hAnsi="Comic Sans MS"/>
          <w:sz w:val="24"/>
          <w:szCs w:val="24"/>
        </w:rPr>
        <w:t>e essential characteristics listed below, we’d like to hear from you.</w:t>
      </w:r>
    </w:p>
    <w:p w14:paraId="6587C615" w14:textId="146A487E" w:rsidR="008E34F0" w:rsidRPr="00507460" w:rsidRDefault="008E34F0" w:rsidP="002E5D3C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5D3C" w:rsidRPr="00507460" w14:paraId="5EAD5278" w14:textId="77777777" w:rsidTr="00FE6F7F">
        <w:tc>
          <w:tcPr>
            <w:tcW w:w="4508" w:type="dxa"/>
            <w:shd w:val="clear" w:color="auto" w:fill="BFBFBF" w:themeFill="background1" w:themeFillShade="BF"/>
          </w:tcPr>
          <w:p w14:paraId="1DE1342E" w14:textId="4D72A618" w:rsidR="008E34F0" w:rsidRPr="00507460" w:rsidRDefault="008E34F0" w:rsidP="002E5D3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7460">
              <w:rPr>
                <w:rFonts w:ascii="Comic Sans MS" w:hAnsi="Comic Sans MS"/>
                <w:b/>
                <w:bCs/>
                <w:sz w:val="24"/>
                <w:szCs w:val="24"/>
              </w:rPr>
              <w:t>Essential candidate characteristics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639B7A3D" w14:textId="0D8EA947" w:rsidR="008E34F0" w:rsidRPr="00507460" w:rsidRDefault="008E34F0" w:rsidP="002E5D3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7460">
              <w:rPr>
                <w:rFonts w:ascii="Comic Sans MS" w:hAnsi="Comic Sans MS"/>
                <w:b/>
                <w:bCs/>
                <w:sz w:val="24"/>
                <w:szCs w:val="24"/>
              </w:rPr>
              <w:t>Desirable candidate characteristics</w:t>
            </w:r>
          </w:p>
        </w:tc>
      </w:tr>
      <w:tr w:rsidR="002E5D3C" w:rsidRPr="00507460" w14:paraId="72E6224A" w14:textId="77777777" w:rsidTr="008E34F0">
        <w:tc>
          <w:tcPr>
            <w:tcW w:w="4508" w:type="dxa"/>
          </w:tcPr>
          <w:p w14:paraId="44A40B5D" w14:textId="1DF5E7B2" w:rsidR="008E41D5" w:rsidRDefault="00C329DB" w:rsidP="008E41D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Experience in a Teaching Assistant role or similar</w:t>
            </w:r>
          </w:p>
          <w:p w14:paraId="57066A84" w14:textId="2EC240CB" w:rsidR="00CA1B2C" w:rsidRPr="003B139F" w:rsidRDefault="00246F23" w:rsidP="003B139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="003442E3">
              <w:rPr>
                <w:rFonts w:ascii="Comic Sans MS" w:hAnsi="Comic Sans MS"/>
                <w:sz w:val="24"/>
                <w:szCs w:val="24"/>
              </w:rPr>
              <w:t>xperience</w:t>
            </w:r>
            <w:r w:rsidR="00A64AC6"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r w:rsidR="00C329DB">
              <w:rPr>
                <w:rFonts w:ascii="Comic Sans MS" w:hAnsi="Comic Sans MS"/>
                <w:sz w:val="24"/>
                <w:szCs w:val="24"/>
              </w:rPr>
              <w:t xml:space="preserve">helping to </w:t>
            </w:r>
            <w:r w:rsidR="00A64AC6">
              <w:rPr>
                <w:rFonts w:ascii="Comic Sans MS" w:hAnsi="Comic Sans MS"/>
                <w:sz w:val="24"/>
                <w:szCs w:val="24"/>
              </w:rPr>
              <w:t xml:space="preserve">develop </w:t>
            </w:r>
            <w:r w:rsidR="00372FE9">
              <w:rPr>
                <w:rFonts w:ascii="Comic Sans MS" w:hAnsi="Comic Sans MS"/>
                <w:sz w:val="24"/>
                <w:szCs w:val="24"/>
              </w:rPr>
              <w:t>pupils’</w:t>
            </w:r>
            <w:r w:rsidR="00A64AC6">
              <w:rPr>
                <w:rFonts w:ascii="Comic Sans MS" w:hAnsi="Comic Sans MS"/>
                <w:sz w:val="24"/>
                <w:szCs w:val="24"/>
              </w:rPr>
              <w:t xml:space="preserve"> literacy</w:t>
            </w:r>
            <w:r w:rsidR="00C329DB">
              <w:rPr>
                <w:rFonts w:ascii="Comic Sans MS" w:hAnsi="Comic Sans MS"/>
                <w:sz w:val="24"/>
                <w:szCs w:val="24"/>
              </w:rPr>
              <w:t xml:space="preserve"> and/or numeracy</w:t>
            </w:r>
            <w:r w:rsidR="00A64AC6">
              <w:rPr>
                <w:rFonts w:ascii="Comic Sans MS" w:hAnsi="Comic Sans MS"/>
                <w:sz w:val="24"/>
                <w:szCs w:val="24"/>
              </w:rPr>
              <w:t xml:space="preserve"> skills</w:t>
            </w:r>
          </w:p>
          <w:p w14:paraId="25933150" w14:textId="77777777" w:rsidR="00964ABF" w:rsidRDefault="008A2CB7" w:rsidP="00964AB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507460"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="006B6E45">
              <w:rPr>
                <w:rFonts w:ascii="Comic Sans MS" w:hAnsi="Comic Sans MS"/>
                <w:sz w:val="24"/>
                <w:szCs w:val="24"/>
              </w:rPr>
              <w:t>desire to work in an SEMH school environment</w:t>
            </w:r>
            <w:r w:rsidR="00964AB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A41BD68" w14:textId="352BA870" w:rsidR="003F7D59" w:rsidRPr="00964ABF" w:rsidRDefault="00964ABF" w:rsidP="00964AB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Willingness to undertake </w:t>
            </w:r>
            <w:r w:rsidRPr="00507460">
              <w:rPr>
                <w:rFonts w:ascii="Comic Sans MS" w:hAnsi="Comic Sans MS"/>
                <w:sz w:val="24"/>
                <w:szCs w:val="24"/>
              </w:rPr>
              <w:t>qualifications</w:t>
            </w:r>
            <w:r>
              <w:rPr>
                <w:rFonts w:ascii="Comic Sans MS" w:hAnsi="Comic Sans MS"/>
                <w:sz w:val="24"/>
                <w:szCs w:val="24"/>
              </w:rPr>
              <w:t xml:space="preserve"> that may be required as part of the job role</w:t>
            </w:r>
          </w:p>
        </w:tc>
        <w:tc>
          <w:tcPr>
            <w:tcW w:w="4508" w:type="dxa"/>
          </w:tcPr>
          <w:p w14:paraId="1BBDC437" w14:textId="7C29B773" w:rsidR="003B139F" w:rsidRDefault="00EC01AB" w:rsidP="001646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1646A0">
              <w:rPr>
                <w:rFonts w:ascii="Comic Sans MS" w:hAnsi="Comic Sans MS"/>
                <w:sz w:val="24"/>
                <w:szCs w:val="24"/>
              </w:rPr>
              <w:t xml:space="preserve">Experience </w:t>
            </w:r>
            <w:r w:rsidR="00E357D8">
              <w:rPr>
                <w:rFonts w:ascii="Comic Sans MS" w:hAnsi="Comic Sans MS"/>
                <w:sz w:val="24"/>
                <w:szCs w:val="24"/>
              </w:rPr>
              <w:t>with</w:t>
            </w:r>
            <w:r w:rsidRPr="001646A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16E5" w:rsidRPr="001646A0">
              <w:rPr>
                <w:rFonts w:ascii="Comic Sans MS" w:hAnsi="Comic Sans MS"/>
                <w:sz w:val="24"/>
                <w:szCs w:val="24"/>
              </w:rPr>
              <w:t>SEN</w:t>
            </w:r>
            <w:r w:rsidRPr="001646A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16E5" w:rsidRPr="001646A0">
              <w:rPr>
                <w:rFonts w:ascii="Comic Sans MS" w:hAnsi="Comic Sans MS"/>
                <w:sz w:val="24"/>
                <w:szCs w:val="24"/>
              </w:rPr>
              <w:t xml:space="preserve">pupils </w:t>
            </w:r>
            <w:r w:rsidRPr="001646A0">
              <w:rPr>
                <w:rFonts w:ascii="Comic Sans MS" w:hAnsi="Comic Sans MS"/>
                <w:sz w:val="24"/>
                <w:szCs w:val="24"/>
              </w:rPr>
              <w:t xml:space="preserve">across a significant range of abilities </w:t>
            </w:r>
            <w:r w:rsidR="000D5BF3">
              <w:rPr>
                <w:rFonts w:ascii="Comic Sans MS" w:hAnsi="Comic Sans MS"/>
                <w:sz w:val="24"/>
                <w:szCs w:val="24"/>
              </w:rPr>
              <w:t>and/</w:t>
            </w:r>
            <w:r w:rsidRPr="001646A0">
              <w:rPr>
                <w:rFonts w:ascii="Comic Sans MS" w:hAnsi="Comic Sans MS"/>
                <w:sz w:val="24"/>
                <w:szCs w:val="24"/>
              </w:rPr>
              <w:t>or ages</w:t>
            </w:r>
            <w:r w:rsidR="003B139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5535EF4" w14:textId="05E98F61" w:rsidR="00EC01AB" w:rsidRDefault="003B139F" w:rsidP="001646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507460">
              <w:rPr>
                <w:rFonts w:ascii="Comic Sans MS" w:hAnsi="Comic Sans MS"/>
                <w:sz w:val="24"/>
                <w:szCs w:val="24"/>
              </w:rPr>
              <w:t xml:space="preserve">xperience </w:t>
            </w:r>
            <w:r w:rsidR="00021044">
              <w:rPr>
                <w:rFonts w:ascii="Comic Sans MS" w:hAnsi="Comic Sans MS"/>
                <w:sz w:val="24"/>
                <w:szCs w:val="24"/>
              </w:rPr>
              <w:t>delivering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interventions programmes</w:t>
            </w:r>
          </w:p>
          <w:p w14:paraId="070C0345" w14:textId="6632CB39" w:rsidR="00453277" w:rsidRPr="001F7112" w:rsidRDefault="00EC01AB" w:rsidP="002E5D3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507460">
              <w:rPr>
                <w:rFonts w:ascii="Comic Sans MS" w:hAnsi="Comic Sans MS"/>
                <w:sz w:val="24"/>
                <w:szCs w:val="24"/>
              </w:rPr>
              <w:t>Full, clean driving licence</w:t>
            </w:r>
          </w:p>
        </w:tc>
      </w:tr>
    </w:tbl>
    <w:p w14:paraId="6140196B" w14:textId="5AF0A64A" w:rsidR="00DA6CEC" w:rsidRPr="00507460" w:rsidRDefault="00DA6CEC" w:rsidP="002E5D3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59E4C2A" w14:textId="5C179716" w:rsidR="003F09F0" w:rsidRPr="00507460" w:rsidRDefault="003F09F0" w:rsidP="002E5D3C">
      <w:pPr>
        <w:spacing w:after="0" w:line="240" w:lineRule="auto"/>
        <w:rPr>
          <w:rFonts w:ascii="Comic Sans MS" w:hAnsi="Comic Sans MS" w:cs="Calibri"/>
          <w:sz w:val="24"/>
          <w:szCs w:val="24"/>
          <w:shd w:val="clear" w:color="auto" w:fill="FFFFFF"/>
        </w:rPr>
      </w:pPr>
      <w:r w:rsidRPr="00507460">
        <w:rPr>
          <w:rFonts w:ascii="Comic Sans MS" w:hAnsi="Comic Sans MS" w:cs="Calibri"/>
          <w:sz w:val="24"/>
          <w:szCs w:val="24"/>
          <w:shd w:val="clear" w:color="auto" w:fill="FFFFFF"/>
        </w:rPr>
        <w:t>Holton Sleaford Independent School</w:t>
      </w:r>
      <w:r w:rsidR="004B3A06" w:rsidRPr="00507460">
        <w:rPr>
          <w:rFonts w:ascii="Comic Sans MS" w:hAnsi="Comic Sans MS" w:cs="Calibri"/>
          <w:sz w:val="24"/>
          <w:szCs w:val="24"/>
          <w:shd w:val="clear" w:color="auto" w:fill="FFFFFF"/>
        </w:rPr>
        <w:t xml:space="preserve"> is an equal opportunities employer. </w:t>
      </w:r>
      <w:r w:rsidRPr="00507460">
        <w:rPr>
          <w:rFonts w:ascii="Comic Sans MS" w:hAnsi="Comic Sans MS" w:cs="Calibri"/>
          <w:sz w:val="24"/>
          <w:szCs w:val="24"/>
          <w:shd w:val="clear" w:color="auto" w:fill="FFFFFF"/>
        </w:rPr>
        <w:t xml:space="preserve">We are </w:t>
      </w:r>
      <w:r w:rsidR="004B3A06" w:rsidRPr="00507460">
        <w:rPr>
          <w:rFonts w:ascii="Comic Sans MS" w:hAnsi="Comic Sans MS" w:cs="Calibri"/>
          <w:sz w:val="24"/>
          <w:szCs w:val="24"/>
          <w:shd w:val="clear" w:color="auto" w:fill="FFFFFF"/>
        </w:rPr>
        <w:t xml:space="preserve">committed to safeguarding and promoting the welfare of children and young people and expect all staff and volunteers to share this commitment. Applicants </w:t>
      </w:r>
      <w:r w:rsidR="004B3A06" w:rsidRPr="00507460">
        <w:rPr>
          <w:rFonts w:ascii="Comic Sans MS" w:hAnsi="Comic Sans MS" w:cs="Calibri"/>
          <w:sz w:val="24"/>
          <w:szCs w:val="24"/>
          <w:shd w:val="clear" w:color="auto" w:fill="FFFFFF"/>
        </w:rPr>
        <w:lastRenderedPageBreak/>
        <w:t>must be willing to undergo child protection screening, including checks with past employers and the Disclosure and Barring Service.</w:t>
      </w:r>
    </w:p>
    <w:p w14:paraId="521142F6" w14:textId="77777777" w:rsidR="003F09F0" w:rsidRPr="00507460" w:rsidRDefault="003F09F0" w:rsidP="002E5D3C">
      <w:pPr>
        <w:spacing w:after="0" w:line="240" w:lineRule="auto"/>
        <w:rPr>
          <w:rFonts w:ascii="Comic Sans MS" w:hAnsi="Comic Sans MS" w:cs="Calibri"/>
          <w:sz w:val="24"/>
          <w:szCs w:val="24"/>
          <w:shd w:val="clear" w:color="auto" w:fill="FFFFFF"/>
        </w:rPr>
      </w:pPr>
    </w:p>
    <w:p w14:paraId="78F1DC89" w14:textId="69DFE6D6" w:rsidR="003F09F0" w:rsidRPr="00717EA9" w:rsidRDefault="003F09F0" w:rsidP="002E5D3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u w:val="single"/>
        </w:rPr>
      </w:pPr>
      <w:r w:rsidRPr="00717EA9">
        <w:rPr>
          <w:rStyle w:val="Strong"/>
          <w:rFonts w:ascii="Comic Sans MS" w:hAnsi="Comic Sans MS" w:cs="Calibri"/>
          <w:u w:val="single"/>
        </w:rPr>
        <w:t>Timeline for recruitment process</w:t>
      </w:r>
    </w:p>
    <w:p w14:paraId="169CCD29" w14:textId="0D7DAC19" w:rsidR="003F09F0" w:rsidRPr="00507460" w:rsidRDefault="003F09F0" w:rsidP="002E5D3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</w:rPr>
      </w:pPr>
      <w:r w:rsidRPr="00507460">
        <w:rPr>
          <w:rStyle w:val="Strong"/>
          <w:rFonts w:ascii="Comic Sans MS" w:hAnsi="Comic Sans MS" w:cs="Calibri"/>
          <w:b w:val="0"/>
          <w:bCs w:val="0"/>
        </w:rPr>
        <w:t>Closing date for applications:</w:t>
      </w:r>
      <w:r w:rsidR="0053431F">
        <w:rPr>
          <w:rStyle w:val="Strong"/>
          <w:rFonts w:ascii="Comic Sans MS" w:hAnsi="Comic Sans MS" w:cs="Calibri"/>
          <w:b w:val="0"/>
          <w:bCs w:val="0"/>
        </w:rPr>
        <w:t xml:space="preserve"> </w:t>
      </w:r>
      <w:r w:rsidR="002941B8">
        <w:rPr>
          <w:rStyle w:val="Strong"/>
          <w:rFonts w:ascii="Comic Sans MS" w:hAnsi="Comic Sans MS" w:cs="Calibri"/>
          <w:b w:val="0"/>
          <w:bCs w:val="0"/>
        </w:rPr>
        <w:t>Monday 13</w:t>
      </w:r>
      <w:r w:rsidR="002941B8" w:rsidRPr="002941B8">
        <w:rPr>
          <w:rStyle w:val="Strong"/>
          <w:rFonts w:ascii="Comic Sans MS" w:hAnsi="Comic Sans MS" w:cs="Calibri"/>
          <w:b w:val="0"/>
          <w:bCs w:val="0"/>
          <w:vertAlign w:val="superscript"/>
        </w:rPr>
        <w:t>th</w:t>
      </w:r>
      <w:r w:rsidR="002941B8">
        <w:rPr>
          <w:rStyle w:val="Strong"/>
          <w:rFonts w:ascii="Comic Sans MS" w:hAnsi="Comic Sans MS" w:cs="Calibri"/>
          <w:b w:val="0"/>
          <w:bCs w:val="0"/>
        </w:rPr>
        <w:t xml:space="preserve"> June</w:t>
      </w:r>
      <w:r w:rsidRPr="00507460">
        <w:rPr>
          <w:rFonts w:ascii="Comic Sans MS" w:hAnsi="Comic Sans MS" w:cs="Calibri"/>
        </w:rPr>
        <w:t xml:space="preserve"> 2022 at </w:t>
      </w:r>
      <w:r w:rsidR="00795C7B">
        <w:rPr>
          <w:rFonts w:ascii="Comic Sans MS" w:hAnsi="Comic Sans MS" w:cs="Calibri"/>
        </w:rPr>
        <w:t>4pm</w:t>
      </w:r>
    </w:p>
    <w:p w14:paraId="187752B9" w14:textId="16550C49" w:rsidR="003F09F0" w:rsidRPr="00507460" w:rsidRDefault="003F09F0" w:rsidP="002E5D3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</w:rPr>
      </w:pPr>
      <w:r w:rsidRPr="00507460">
        <w:rPr>
          <w:rStyle w:val="Strong"/>
          <w:rFonts w:ascii="Comic Sans MS" w:hAnsi="Comic Sans MS" w:cs="Calibri"/>
          <w:b w:val="0"/>
          <w:bCs w:val="0"/>
        </w:rPr>
        <w:t>Interviews: </w:t>
      </w:r>
      <w:r w:rsidRPr="00507460">
        <w:rPr>
          <w:rFonts w:ascii="Comic Sans MS" w:hAnsi="Comic Sans MS" w:cs="Calibri"/>
        </w:rPr>
        <w:t xml:space="preserve"> W/c Monday </w:t>
      </w:r>
      <w:r w:rsidR="003757B1">
        <w:rPr>
          <w:rFonts w:ascii="Comic Sans MS" w:hAnsi="Comic Sans MS" w:cs="Calibri"/>
        </w:rPr>
        <w:t>20</w:t>
      </w:r>
      <w:r w:rsidR="003757B1" w:rsidRPr="003757B1">
        <w:rPr>
          <w:rFonts w:ascii="Comic Sans MS" w:hAnsi="Comic Sans MS" w:cs="Calibri"/>
          <w:vertAlign w:val="superscript"/>
        </w:rPr>
        <w:t>th</w:t>
      </w:r>
      <w:r w:rsidR="003757B1">
        <w:rPr>
          <w:rFonts w:ascii="Comic Sans MS" w:hAnsi="Comic Sans MS" w:cs="Calibri"/>
        </w:rPr>
        <w:t xml:space="preserve"> June</w:t>
      </w:r>
      <w:r w:rsidRPr="00507460">
        <w:rPr>
          <w:rFonts w:ascii="Comic Sans MS" w:hAnsi="Comic Sans MS" w:cs="Calibri"/>
        </w:rPr>
        <w:t xml:space="preserve"> 2022</w:t>
      </w:r>
    </w:p>
    <w:p w14:paraId="34AD38DB" w14:textId="03D1995D" w:rsidR="003F09F0" w:rsidRPr="00507460" w:rsidRDefault="003F09F0" w:rsidP="002E5D3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</w:rPr>
      </w:pPr>
      <w:r w:rsidRPr="00507460">
        <w:rPr>
          <w:rStyle w:val="Strong"/>
          <w:rFonts w:ascii="Comic Sans MS" w:hAnsi="Comic Sans MS" w:cs="Calibri"/>
          <w:b w:val="0"/>
          <w:bCs w:val="0"/>
        </w:rPr>
        <w:t>Start date: </w:t>
      </w:r>
      <w:r w:rsidRPr="00507460">
        <w:rPr>
          <w:rFonts w:ascii="Comic Sans MS" w:hAnsi="Comic Sans MS" w:cs="Calibri"/>
        </w:rPr>
        <w:t> </w:t>
      </w:r>
      <w:r w:rsidR="00F03851">
        <w:rPr>
          <w:rFonts w:ascii="Comic Sans MS" w:hAnsi="Comic Sans MS" w:cs="Calibri"/>
        </w:rPr>
        <w:t>1</w:t>
      </w:r>
      <w:r w:rsidR="00F03851" w:rsidRPr="00F03851">
        <w:rPr>
          <w:rFonts w:ascii="Comic Sans MS" w:hAnsi="Comic Sans MS" w:cs="Calibri"/>
          <w:vertAlign w:val="superscript"/>
        </w:rPr>
        <w:t>st</w:t>
      </w:r>
      <w:r w:rsidR="00F03851">
        <w:rPr>
          <w:rFonts w:ascii="Comic Sans MS" w:hAnsi="Comic Sans MS" w:cs="Calibri"/>
        </w:rPr>
        <w:t xml:space="preserve"> </w:t>
      </w:r>
      <w:r w:rsidR="00C74010">
        <w:rPr>
          <w:rFonts w:ascii="Comic Sans MS" w:hAnsi="Comic Sans MS" w:cs="Calibri"/>
        </w:rPr>
        <w:t>September</w:t>
      </w:r>
      <w:r w:rsidRPr="00507460">
        <w:rPr>
          <w:rFonts w:ascii="Comic Sans MS" w:hAnsi="Comic Sans MS" w:cs="Calibri"/>
        </w:rPr>
        <w:t xml:space="preserve"> 2022</w:t>
      </w:r>
    </w:p>
    <w:p w14:paraId="405026B5" w14:textId="77777777" w:rsidR="00F03851" w:rsidRDefault="00F03851" w:rsidP="002E5D3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</w:rPr>
      </w:pPr>
    </w:p>
    <w:p w14:paraId="746B057E" w14:textId="2A90603A" w:rsidR="003F09F0" w:rsidRPr="00507460" w:rsidRDefault="003F09F0" w:rsidP="002E5D3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</w:rPr>
      </w:pPr>
      <w:r w:rsidRPr="00507460">
        <w:rPr>
          <w:rFonts w:ascii="Comic Sans MS" w:hAnsi="Comic Sans MS" w:cs="Calibri"/>
        </w:rPr>
        <w:t xml:space="preserve">We encourage prospective candidates to visit </w:t>
      </w:r>
      <w:r w:rsidR="00304B59" w:rsidRPr="00507460">
        <w:rPr>
          <w:rFonts w:ascii="Comic Sans MS" w:hAnsi="Comic Sans MS" w:cs="Calibri"/>
        </w:rPr>
        <w:t>Holton</w:t>
      </w:r>
      <w:r w:rsidRPr="00507460">
        <w:rPr>
          <w:rFonts w:ascii="Comic Sans MS" w:hAnsi="Comic Sans MS" w:cs="Calibri"/>
        </w:rPr>
        <w:t xml:space="preserve"> before making an application.  If you would like to arrange a visit, please contact </w:t>
      </w:r>
      <w:r w:rsidR="0097443D" w:rsidRPr="00507460">
        <w:rPr>
          <w:rFonts w:ascii="Comic Sans MS" w:hAnsi="Comic Sans MS" w:cs="Calibri"/>
        </w:rPr>
        <w:t>Dan Laughton, Head of School</w:t>
      </w:r>
      <w:r w:rsidRPr="00507460">
        <w:rPr>
          <w:rFonts w:ascii="Comic Sans MS" w:hAnsi="Comic Sans MS" w:cs="Calibri"/>
        </w:rPr>
        <w:t xml:space="preserve"> (</w:t>
      </w:r>
      <w:r w:rsidR="00AC15FB" w:rsidRPr="00507460">
        <w:rPr>
          <w:rFonts w:ascii="Comic Sans MS" w:hAnsi="Comic Sans MS" w:cs="Calibri"/>
        </w:rPr>
        <w:t>07949</w:t>
      </w:r>
      <w:r w:rsidR="00A66EC2" w:rsidRPr="00507460">
        <w:rPr>
          <w:rFonts w:ascii="Comic Sans MS" w:hAnsi="Comic Sans MS" w:cs="Calibri"/>
        </w:rPr>
        <w:t xml:space="preserve"> 391460</w:t>
      </w:r>
      <w:r w:rsidRPr="00507460">
        <w:rPr>
          <w:rFonts w:ascii="Comic Sans MS" w:hAnsi="Comic Sans MS" w:cs="Calibri"/>
        </w:rPr>
        <w:t xml:space="preserve">) </w:t>
      </w:r>
      <w:r w:rsidR="00665BF5">
        <w:rPr>
          <w:rFonts w:ascii="Comic Sans MS" w:hAnsi="Comic Sans MS" w:cs="Calibri"/>
        </w:rPr>
        <w:t>or Mike Whatton, Deputy Head (07956 223861)</w:t>
      </w:r>
      <w:r w:rsidR="005D5EAF">
        <w:rPr>
          <w:rFonts w:ascii="Comic Sans MS" w:hAnsi="Comic Sans MS" w:cs="Calibri"/>
        </w:rPr>
        <w:t xml:space="preserve"> </w:t>
      </w:r>
      <w:r w:rsidRPr="00507460">
        <w:rPr>
          <w:rFonts w:ascii="Comic Sans MS" w:hAnsi="Comic Sans MS" w:cs="Calibri"/>
        </w:rPr>
        <w:t>to make an appointment. </w:t>
      </w:r>
    </w:p>
    <w:p w14:paraId="5D283EDF" w14:textId="74DCB4CE" w:rsidR="008160EC" w:rsidRPr="00507460" w:rsidRDefault="008160EC" w:rsidP="002E5D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07460">
        <w:rPr>
          <w:rFonts w:ascii="Comic Sans MS" w:hAnsi="Comic Sans MS"/>
          <w:sz w:val="24"/>
          <w:szCs w:val="24"/>
        </w:rPr>
        <w:t xml:space="preserve"> </w:t>
      </w:r>
    </w:p>
    <w:sectPr w:rsidR="008160EC" w:rsidRPr="00507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303C2"/>
    <w:multiLevelType w:val="hybridMultilevel"/>
    <w:tmpl w:val="2AB82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13E16"/>
    <w:multiLevelType w:val="hybridMultilevel"/>
    <w:tmpl w:val="4B461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1416B1"/>
    <w:multiLevelType w:val="hybridMultilevel"/>
    <w:tmpl w:val="6786E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B138D"/>
    <w:multiLevelType w:val="hybridMultilevel"/>
    <w:tmpl w:val="41DCF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99920">
    <w:abstractNumId w:val="3"/>
  </w:num>
  <w:num w:numId="2" w16cid:durableId="1105341555">
    <w:abstractNumId w:val="2"/>
  </w:num>
  <w:num w:numId="3" w16cid:durableId="1301495557">
    <w:abstractNumId w:val="0"/>
  </w:num>
  <w:num w:numId="4" w16cid:durableId="2683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EC"/>
    <w:rsid w:val="0001623A"/>
    <w:rsid w:val="00021044"/>
    <w:rsid w:val="00080473"/>
    <w:rsid w:val="000D5BF3"/>
    <w:rsid w:val="000D6D92"/>
    <w:rsid w:val="000F72DA"/>
    <w:rsid w:val="0016152F"/>
    <w:rsid w:val="001646A0"/>
    <w:rsid w:val="001A6712"/>
    <w:rsid w:val="001F7112"/>
    <w:rsid w:val="00212954"/>
    <w:rsid w:val="00224960"/>
    <w:rsid w:val="00246F23"/>
    <w:rsid w:val="00261D1F"/>
    <w:rsid w:val="0026412F"/>
    <w:rsid w:val="00275631"/>
    <w:rsid w:val="00281BDC"/>
    <w:rsid w:val="002941B8"/>
    <w:rsid w:val="002B2767"/>
    <w:rsid w:val="002B6046"/>
    <w:rsid w:val="002E5D3C"/>
    <w:rsid w:val="00304B59"/>
    <w:rsid w:val="0031303F"/>
    <w:rsid w:val="00336609"/>
    <w:rsid w:val="003442E3"/>
    <w:rsid w:val="00372FE9"/>
    <w:rsid w:val="003757B1"/>
    <w:rsid w:val="003843C4"/>
    <w:rsid w:val="00384DFC"/>
    <w:rsid w:val="0039178A"/>
    <w:rsid w:val="003B139F"/>
    <w:rsid w:val="003F09F0"/>
    <w:rsid w:val="003F7D59"/>
    <w:rsid w:val="00415C62"/>
    <w:rsid w:val="00416D1A"/>
    <w:rsid w:val="004319E8"/>
    <w:rsid w:val="00431F32"/>
    <w:rsid w:val="00453277"/>
    <w:rsid w:val="00462558"/>
    <w:rsid w:val="0047226B"/>
    <w:rsid w:val="004971DA"/>
    <w:rsid w:val="00497D4C"/>
    <w:rsid w:val="004B3A06"/>
    <w:rsid w:val="0050671B"/>
    <w:rsid w:val="00507460"/>
    <w:rsid w:val="0051724B"/>
    <w:rsid w:val="00522E89"/>
    <w:rsid w:val="00533BCF"/>
    <w:rsid w:val="0053431F"/>
    <w:rsid w:val="00561B13"/>
    <w:rsid w:val="0057208B"/>
    <w:rsid w:val="005D5EAF"/>
    <w:rsid w:val="005F6490"/>
    <w:rsid w:val="005F653B"/>
    <w:rsid w:val="0064273E"/>
    <w:rsid w:val="00665BF5"/>
    <w:rsid w:val="00674585"/>
    <w:rsid w:val="006B6E45"/>
    <w:rsid w:val="00717EA9"/>
    <w:rsid w:val="00741006"/>
    <w:rsid w:val="00745DFB"/>
    <w:rsid w:val="00746BA7"/>
    <w:rsid w:val="00770AC4"/>
    <w:rsid w:val="00795C7B"/>
    <w:rsid w:val="00796968"/>
    <w:rsid w:val="007A4DD3"/>
    <w:rsid w:val="007C29F7"/>
    <w:rsid w:val="007D5E9D"/>
    <w:rsid w:val="007F7FA5"/>
    <w:rsid w:val="008160EC"/>
    <w:rsid w:val="00825757"/>
    <w:rsid w:val="00843170"/>
    <w:rsid w:val="00897F63"/>
    <w:rsid w:val="008A2CB7"/>
    <w:rsid w:val="008B4118"/>
    <w:rsid w:val="008C14F3"/>
    <w:rsid w:val="008E34F0"/>
    <w:rsid w:val="008E41D5"/>
    <w:rsid w:val="00910745"/>
    <w:rsid w:val="009175E1"/>
    <w:rsid w:val="00937A1E"/>
    <w:rsid w:val="00953AB1"/>
    <w:rsid w:val="0096242B"/>
    <w:rsid w:val="00964ABF"/>
    <w:rsid w:val="0097443D"/>
    <w:rsid w:val="009F2FB4"/>
    <w:rsid w:val="00A02F2D"/>
    <w:rsid w:val="00A317C5"/>
    <w:rsid w:val="00A55D97"/>
    <w:rsid w:val="00A64AC6"/>
    <w:rsid w:val="00A66EC2"/>
    <w:rsid w:val="00A716E5"/>
    <w:rsid w:val="00A87D7B"/>
    <w:rsid w:val="00AC15FB"/>
    <w:rsid w:val="00AF1B89"/>
    <w:rsid w:val="00B47BA3"/>
    <w:rsid w:val="00B57E11"/>
    <w:rsid w:val="00BC53F3"/>
    <w:rsid w:val="00BE3C17"/>
    <w:rsid w:val="00C007AC"/>
    <w:rsid w:val="00C1149D"/>
    <w:rsid w:val="00C329DB"/>
    <w:rsid w:val="00C32FAD"/>
    <w:rsid w:val="00C36BAA"/>
    <w:rsid w:val="00C66600"/>
    <w:rsid w:val="00C74010"/>
    <w:rsid w:val="00C74A87"/>
    <w:rsid w:val="00CA1B2C"/>
    <w:rsid w:val="00CE56F0"/>
    <w:rsid w:val="00D3014D"/>
    <w:rsid w:val="00D627A8"/>
    <w:rsid w:val="00D80FD5"/>
    <w:rsid w:val="00D81031"/>
    <w:rsid w:val="00DA492D"/>
    <w:rsid w:val="00DA6CEC"/>
    <w:rsid w:val="00DC3105"/>
    <w:rsid w:val="00DE0CFC"/>
    <w:rsid w:val="00DE0F78"/>
    <w:rsid w:val="00DF78C6"/>
    <w:rsid w:val="00E04152"/>
    <w:rsid w:val="00E357D8"/>
    <w:rsid w:val="00E93CA7"/>
    <w:rsid w:val="00E950C4"/>
    <w:rsid w:val="00EB5347"/>
    <w:rsid w:val="00EC01AB"/>
    <w:rsid w:val="00EE4FC6"/>
    <w:rsid w:val="00F03851"/>
    <w:rsid w:val="00F20772"/>
    <w:rsid w:val="00F464CE"/>
    <w:rsid w:val="00F548FC"/>
    <w:rsid w:val="00F719CA"/>
    <w:rsid w:val="00F83565"/>
    <w:rsid w:val="00FA0C65"/>
    <w:rsid w:val="00FC4CD3"/>
    <w:rsid w:val="00FE6F7F"/>
    <w:rsid w:val="00FF0300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1328"/>
  <w15:chartTrackingRefBased/>
  <w15:docId w15:val="{602F9263-1E3F-4934-8744-A62F4C54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CEC"/>
    <w:pPr>
      <w:ind w:left="720"/>
      <w:contextualSpacing/>
    </w:pPr>
  </w:style>
  <w:style w:type="table" w:styleId="TableGrid">
    <w:name w:val="Table Grid"/>
    <w:basedOn w:val="TableNormal"/>
    <w:uiPriority w:val="39"/>
    <w:rsid w:val="008E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0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Laughton</dc:creator>
  <cp:keywords/>
  <dc:description/>
  <cp:lastModifiedBy>Mike Whatton</cp:lastModifiedBy>
  <cp:revision>18</cp:revision>
  <dcterms:created xsi:type="dcterms:W3CDTF">2022-05-19T09:45:00Z</dcterms:created>
  <dcterms:modified xsi:type="dcterms:W3CDTF">2022-05-19T09:58:00Z</dcterms:modified>
</cp:coreProperties>
</file>