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336FF" w14:textId="21C6738B" w:rsidR="00736105" w:rsidRDefault="00B1667F" w:rsidP="00C913C7">
      <w:pPr>
        <w:pStyle w:val="NoSpacing"/>
        <w:jc w:val="right"/>
        <w:rPr>
          <w:rFonts w:ascii="Tahoma" w:hAnsi="Tahoma" w:cs="Tahoma"/>
          <w:b/>
          <w:sz w:val="52"/>
          <w:szCs w:val="52"/>
        </w:rPr>
      </w:pPr>
      <w:r w:rsidRPr="003F7B85">
        <w:rPr>
          <w:rFonts w:ascii="Tahoma" w:hAnsi="Tahoma" w:cs="Tahoma"/>
          <w:b/>
          <w:noProof/>
          <w:sz w:val="52"/>
          <w:szCs w:val="52"/>
          <w:lang w:eastAsia="en-GB"/>
        </w:rPr>
        <mc:AlternateContent>
          <mc:Choice Requires="wps">
            <w:drawing>
              <wp:anchor distT="45720" distB="45720" distL="114300" distR="114300" simplePos="0" relativeHeight="251662336" behindDoc="0" locked="0" layoutInCell="1" allowOverlap="1" wp14:anchorId="1374EED4" wp14:editId="6A740132">
                <wp:simplePos x="0" y="0"/>
                <wp:positionH relativeFrom="column">
                  <wp:posOffset>409575</wp:posOffset>
                </wp:positionH>
                <wp:positionV relativeFrom="paragraph">
                  <wp:posOffset>-421005</wp:posOffset>
                </wp:positionV>
                <wp:extent cx="4724400" cy="657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57225"/>
                        </a:xfrm>
                        <a:prstGeom prst="rect">
                          <a:avLst/>
                        </a:prstGeom>
                        <a:noFill/>
                        <a:ln w="9525">
                          <a:noFill/>
                          <a:miter lim="800000"/>
                          <a:headEnd/>
                          <a:tailEnd/>
                        </a:ln>
                      </wps:spPr>
                      <wps:txbx>
                        <w:txbxContent>
                          <w:p w14:paraId="672A6659" w14:textId="1305A3CC" w:rsidR="003F7B85" w:rsidRPr="008E5EB7" w:rsidRDefault="008E5EB7">
                            <w:pPr>
                              <w:rPr>
                                <w:rFonts w:ascii="Tahoma" w:hAnsi="Tahoma" w:cs="Tahoma"/>
                                <w:sz w:val="28"/>
                                <w:szCs w:val="28"/>
                              </w:rPr>
                            </w:pPr>
                            <w:r w:rsidRPr="008E5EB7">
                              <w:rPr>
                                <w:rFonts w:ascii="Tahoma" w:eastAsia="Calibri" w:hAnsi="Tahoma" w:cs="Tahoma"/>
                                <w:b/>
                                <w:bCs/>
                                <w:color w:val="000000"/>
                                <w:sz w:val="28"/>
                                <w:szCs w:val="28"/>
                                <w:u w:val="single"/>
                              </w:rPr>
                              <w:t>The Challenge Academy Trust – COVID-19 Testing Privacy Statement</w:t>
                            </w:r>
                            <w:r w:rsidR="0099153F">
                              <w:rPr>
                                <w:rFonts w:ascii="Tahoma" w:eastAsia="Calibri" w:hAnsi="Tahoma" w:cs="Tahoma"/>
                                <w:b/>
                                <w:bCs/>
                                <w:color w:val="000000"/>
                                <w:sz w:val="28"/>
                                <w:szCs w:val="28"/>
                                <w:u w:val="single"/>
                              </w:rPr>
                              <w:t xml:space="preserve">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374EED4" id="_x0000_t202" coordsize="21600,21600" o:spt="202" path="m,l,21600r21600,l21600,xe">
                <v:stroke joinstyle="miter"/>
                <v:path gradientshapeok="t" o:connecttype="rect"/>
              </v:shapetype>
              <v:shape id="Text Box 2" o:spid="_x0000_s1026" type="#_x0000_t202" style="position:absolute;left:0;text-align:left;margin-left:32.25pt;margin-top:-33.15pt;width:372pt;height:5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" filled="f" stroked="f">
                <v:textbox>
                  <w:txbxContent>
                    <w:p w14:paraId="672A6659" w14:textId="1305A3CC" w:rsidR="003F7B85" w:rsidRPr="008E5EB7" w:rsidRDefault="008E5EB7">
                      <w:pPr>
                        <w:rPr>
                          <w:rFonts w:ascii="Tahoma" w:hAnsi="Tahoma" w:cs="Tahoma"/>
                          <w:sz w:val="28"/>
                          <w:szCs w:val="28"/>
                        </w:rPr>
                      </w:pPr>
                      <w:r w:rsidRPr="008E5EB7">
                        <w:rPr>
                          <w:rFonts w:ascii="Tahoma" w:eastAsia="Calibri" w:hAnsi="Tahoma" w:cs="Tahoma"/>
                          <w:b/>
                          <w:bCs/>
                          <w:color w:val="000000"/>
                          <w:sz w:val="28"/>
                          <w:szCs w:val="28"/>
                          <w:u w:val="single"/>
                        </w:rPr>
                        <w:t>The Challenge Academy Trust – COVID-19 Testing Privacy Statement</w:t>
                      </w:r>
                      <w:r w:rsidR="0099153F">
                        <w:rPr>
                          <w:rFonts w:ascii="Tahoma" w:eastAsia="Calibri" w:hAnsi="Tahoma" w:cs="Tahoma"/>
                          <w:b/>
                          <w:bCs/>
                          <w:color w:val="000000"/>
                          <w:sz w:val="28"/>
                          <w:szCs w:val="28"/>
                          <w:u w:val="single"/>
                        </w:rPr>
                        <w:t xml:space="preserve"> (Staff)</w:t>
                      </w:r>
                    </w:p>
                  </w:txbxContent>
                </v:textbox>
              </v:shape>
            </w:pict>
          </mc:Fallback>
        </mc:AlternateContent>
      </w:r>
      <w:r w:rsidR="003F7B85">
        <w:rPr>
          <w:rFonts w:ascii="Tahoma" w:hAnsi="Tahoma" w:cs="Tahoma"/>
          <w:b/>
          <w:noProof/>
          <w:sz w:val="52"/>
          <w:szCs w:val="52"/>
          <w:lang w:eastAsia="en-GB"/>
        </w:rPr>
        <w:drawing>
          <wp:anchor distT="0" distB="0" distL="114300" distR="114300" simplePos="0" relativeHeight="251657216" behindDoc="0" locked="0" layoutInCell="1" allowOverlap="1" wp14:anchorId="40140190" wp14:editId="39EA2F05">
            <wp:simplePos x="0" y="0"/>
            <wp:positionH relativeFrom="column">
              <wp:posOffset>-885825</wp:posOffset>
            </wp:positionH>
            <wp:positionV relativeFrom="paragraph">
              <wp:posOffset>-611506</wp:posOffset>
            </wp:positionV>
            <wp:extent cx="7543800" cy="12377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 header.png"/>
                    <pic:cNvPicPr/>
                  </pic:nvPicPr>
                  <pic:blipFill>
                    <a:blip r:embed="rId9">
                      <a:extLst>
                        <a:ext uri="{28A0092B-C50C-407E-A947-70E740481C1C}">
                          <a14:useLocalDpi xmlns:a14="http://schemas.microsoft.com/office/drawing/2010/main" val="0"/>
                        </a:ext>
                      </a:extLst>
                    </a:blip>
                    <a:stretch>
                      <a:fillRect/>
                    </a:stretch>
                  </pic:blipFill>
                  <pic:spPr>
                    <a:xfrm>
                      <a:off x="0" y="0"/>
                      <a:ext cx="7543800" cy="1237615"/>
                    </a:xfrm>
                    <a:prstGeom prst="rect">
                      <a:avLst/>
                    </a:prstGeom>
                  </pic:spPr>
                </pic:pic>
              </a:graphicData>
            </a:graphic>
            <wp14:sizeRelH relativeFrom="margin">
              <wp14:pctWidth>0</wp14:pctWidth>
            </wp14:sizeRelH>
            <wp14:sizeRelV relativeFrom="margin">
              <wp14:pctHeight>0</wp14:pctHeight>
            </wp14:sizeRelV>
          </wp:anchor>
        </w:drawing>
      </w:r>
    </w:p>
    <w:p w14:paraId="5DAB6C7B" w14:textId="7B83F2CD" w:rsidR="00736105" w:rsidRDefault="00736105" w:rsidP="00280595">
      <w:pPr>
        <w:pStyle w:val="NoSpacing"/>
        <w:rPr>
          <w:rFonts w:ascii="Tahoma" w:hAnsi="Tahoma" w:cs="Tahoma"/>
          <w:b/>
        </w:rPr>
      </w:pPr>
    </w:p>
    <w:p w14:paraId="1D173728" w14:textId="18FFC343" w:rsidR="008E5EB7" w:rsidRPr="008E5EB7" w:rsidRDefault="008E5EB7" w:rsidP="008E5EB7">
      <w:pPr>
        <w:spacing w:after="160" w:line="259" w:lineRule="auto"/>
        <w:rPr>
          <w:rFonts w:ascii="Arial" w:eastAsia="Calibri" w:hAnsi="Arial" w:cs="Arial"/>
          <w:color w:val="000000"/>
          <w:sz w:val="24"/>
          <w:szCs w:val="24"/>
          <w:u w:val="single"/>
        </w:rPr>
      </w:pPr>
    </w:p>
    <w:p w14:paraId="1EABC62F" w14:textId="77777777" w:rsidR="008E5EB7" w:rsidRPr="008E5EB7" w:rsidRDefault="008E5EB7" w:rsidP="008E5EB7">
      <w:pPr>
        <w:spacing w:after="160" w:line="259" w:lineRule="auto"/>
        <w:rPr>
          <w:rFonts w:ascii="Tahoma" w:eastAsia="Calibri" w:hAnsi="Tahoma" w:cs="Tahoma"/>
          <w:b/>
          <w:bCs/>
          <w:color w:val="000000"/>
          <w:sz w:val="24"/>
          <w:szCs w:val="24"/>
        </w:rPr>
      </w:pPr>
      <w:r w:rsidRPr="008E5EB7">
        <w:rPr>
          <w:rFonts w:ascii="Tahoma" w:eastAsia="Calibri" w:hAnsi="Tahoma" w:cs="Tahoma"/>
          <w:b/>
          <w:bCs/>
          <w:color w:val="000000"/>
          <w:sz w:val="24"/>
          <w:szCs w:val="24"/>
        </w:rPr>
        <w:t xml:space="preserve">Ownership of the Personal Data </w:t>
      </w:r>
    </w:p>
    <w:p w14:paraId="3EDECBF2" w14:textId="6F37FDCE" w:rsidR="008E5EB7" w:rsidRPr="008E5EB7" w:rsidRDefault="008E5EB7" w:rsidP="008E5EB7">
      <w:pPr>
        <w:spacing w:after="160" w:line="259" w:lineRule="auto"/>
        <w:rPr>
          <w:rFonts w:ascii="Tahoma" w:eastAsia="Calibri" w:hAnsi="Tahoma" w:cs="Tahoma"/>
          <w:color w:val="000000"/>
          <w:sz w:val="24"/>
          <w:szCs w:val="24"/>
        </w:rPr>
      </w:pPr>
      <w:r w:rsidRPr="008E5EB7">
        <w:rPr>
          <w:rFonts w:ascii="Tahoma" w:eastAsia="Calibri" w:hAnsi="Tahoma" w:cs="Tahoma"/>
          <w:color w:val="000000"/>
          <w:sz w:val="24"/>
          <w:szCs w:val="24"/>
        </w:rPr>
        <w:t xml:space="preserve">To enable the Covid-19 testing to be completed at </w:t>
      </w:r>
      <w:r w:rsidR="00712289" w:rsidRPr="00294642">
        <w:rPr>
          <w:rFonts w:ascii="Tahoma" w:eastAsia="Calibri" w:hAnsi="Tahoma" w:cs="Tahoma"/>
          <w:bCs/>
          <w:sz w:val="24"/>
          <w:szCs w:val="24"/>
        </w:rPr>
        <w:t>Padgate Academy</w:t>
      </w:r>
      <w:r w:rsidR="00712289">
        <w:rPr>
          <w:rFonts w:ascii="Tahoma" w:eastAsia="Calibri" w:hAnsi="Tahoma" w:cs="Tahoma"/>
          <w:color w:val="000000"/>
          <w:sz w:val="24"/>
          <w:szCs w:val="24"/>
        </w:rPr>
        <w:t xml:space="preserve">, </w:t>
      </w:r>
      <w:bookmarkStart w:id="0" w:name="_GoBack"/>
      <w:bookmarkEnd w:id="0"/>
      <w:r w:rsidRPr="008E5EB7">
        <w:rPr>
          <w:rFonts w:ascii="Tahoma" w:eastAsia="Calibri" w:hAnsi="Tahoma" w:cs="Tahoma"/>
          <w:color w:val="000000"/>
          <w:sz w:val="24"/>
          <w:szCs w:val="24"/>
        </w:rPr>
        <w:t xml:space="preserve">we need to process personal data for staff and pupils taking part, including sharing of personal data where we have a legal obligation.  </w:t>
      </w:r>
      <w:r w:rsidR="00A4281D" w:rsidRPr="00A4281D">
        <w:rPr>
          <w:rFonts w:ascii="Tahoma" w:eastAsia="Calibri" w:hAnsi="Tahoma" w:cs="Tahoma"/>
          <w:color w:val="000000"/>
          <w:sz w:val="24"/>
          <w:szCs w:val="24"/>
        </w:rPr>
        <w:t>The Challenge Academy Trust</w:t>
      </w:r>
      <w:r w:rsidRPr="008E5EB7">
        <w:rPr>
          <w:rFonts w:ascii="Tahoma" w:eastAsia="Calibri" w:hAnsi="Tahoma" w:cs="Tahoma"/>
          <w:color w:val="000000"/>
          <w:sz w:val="24"/>
          <w:szCs w:val="24"/>
        </w:rPr>
        <w:t xml:space="preserve"> is the Data Controller for the data required for processing the tests and undertaking any actions which are needed by the school / college to ensure we meet our public health and safeguarding legal obligations. </w:t>
      </w:r>
    </w:p>
    <w:p w14:paraId="747C5DB5" w14:textId="054809A7" w:rsidR="0099153F" w:rsidRPr="0099153F" w:rsidRDefault="0099153F" w:rsidP="008E5EB7">
      <w:pPr>
        <w:spacing w:after="160" w:line="259" w:lineRule="auto"/>
        <w:rPr>
          <w:rFonts w:ascii="Tahoma" w:hAnsi="Tahoma" w:cs="Tahoma"/>
          <w:color w:val="000000"/>
          <w:sz w:val="24"/>
          <w:szCs w:val="24"/>
        </w:rPr>
      </w:pPr>
      <w:r w:rsidRPr="0099153F">
        <w:rPr>
          <w:rFonts w:ascii="Tahoma" w:hAnsi="Tahoma" w:cs="Tahoma"/>
          <w:color w:val="000000"/>
          <w:sz w:val="24"/>
          <w:szCs w:val="24"/>
        </w:rPr>
        <w:t>Personal Data relating to staff is processed under the legitimate interest of data controller to ensure we can minimise the spread of COVID in a timely manner and enable us to continue to deliver education services safely and securely</w:t>
      </w:r>
      <w:r>
        <w:rPr>
          <w:rFonts w:ascii="Tahoma" w:hAnsi="Tahoma" w:cs="Tahoma"/>
          <w:color w:val="000000"/>
          <w:sz w:val="24"/>
          <w:szCs w:val="24"/>
        </w:rPr>
        <w:t>.</w:t>
      </w:r>
    </w:p>
    <w:p w14:paraId="74EC686B" w14:textId="7E28FB92" w:rsidR="008E5EB7" w:rsidRPr="008E5EB7" w:rsidRDefault="0099153F" w:rsidP="008E5EB7">
      <w:pPr>
        <w:spacing w:after="160" w:line="259" w:lineRule="auto"/>
        <w:rPr>
          <w:rFonts w:ascii="Tahoma" w:eastAsia="Calibri" w:hAnsi="Tahoma" w:cs="Tahoma"/>
          <w:color w:val="000000"/>
          <w:sz w:val="24"/>
          <w:szCs w:val="24"/>
        </w:rPr>
      </w:pPr>
      <w:r>
        <w:rPr>
          <w:rFonts w:ascii="Tahoma" w:eastAsia="Calibri" w:hAnsi="Tahoma" w:cs="Tahoma"/>
          <w:color w:val="000000"/>
          <w:sz w:val="24"/>
          <w:szCs w:val="24"/>
        </w:rPr>
        <w:t>I</w:t>
      </w:r>
      <w:r w:rsidR="008E5EB7" w:rsidRPr="008E5EB7">
        <w:rPr>
          <w:rFonts w:ascii="Tahoma" w:eastAsia="Calibri" w:hAnsi="Tahoma" w:cs="Tahoma"/>
          <w:color w:val="000000"/>
          <w:sz w:val="24"/>
          <w:szCs w:val="24"/>
        </w:rPr>
        <w:t>f you decline a test, we record your decision under the legitimate interest of school in order to have a record of your decisions and to reduce unnecessary contact with you regarding testing.</w:t>
      </w:r>
    </w:p>
    <w:p w14:paraId="2C6EC157" w14:textId="12CF9DB1"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color w:val="000000"/>
          <w:sz w:val="24"/>
          <w:szCs w:val="24"/>
        </w:rPr>
        <w:t>The processing of special category personal data is processed under the provisions Section 9.2(</w:t>
      </w:r>
      <w:proofErr w:type="spellStart"/>
      <w:r w:rsidRPr="008E5EB7">
        <w:rPr>
          <w:rFonts w:ascii="Tahoma" w:eastAsia="Calibri" w:hAnsi="Tahoma" w:cs="Tahoma"/>
          <w:color w:val="000000"/>
          <w:sz w:val="24"/>
          <w:szCs w:val="24"/>
        </w:rPr>
        <w:t>i</w:t>
      </w:r>
      <w:proofErr w:type="spellEnd"/>
      <w:r w:rsidRPr="008E5EB7">
        <w:rPr>
          <w:rFonts w:ascii="Tahoma" w:eastAsia="Calibri" w:hAnsi="Tahoma" w:cs="Tahoma"/>
          <w:color w:val="000000"/>
          <w:sz w:val="24"/>
          <w:szCs w:val="24"/>
        </w:rPr>
        <w:t>) of GDPR, where it is in the public interest on Public Health Grounds. This data is processed under the obli</w:t>
      </w:r>
      <w:r w:rsidRPr="008E5EB7">
        <w:rPr>
          <w:rFonts w:ascii="Tahoma" w:eastAsia="Arial" w:hAnsi="Tahoma" w:cs="Tahoma"/>
          <w:color w:val="000000"/>
          <w:sz w:val="24"/>
          <w:szCs w:val="24"/>
        </w:rPr>
        <w:t xml:space="preserve">gations set out in Public Health legislation (Regulations 3(1) and (4) of the Health Service (Control of Patient Information) Regulations 2002 (COPI)) which allows the sharing of data for COVID related purposes and where it is carried out by a health care professional </w:t>
      </w:r>
      <w:r w:rsidRPr="008E5EB7">
        <w:rPr>
          <w:rFonts w:ascii="Tahoma" w:eastAsia="Arial" w:hAnsi="Tahoma" w:cs="Tahoma"/>
          <w:b/>
          <w:bCs/>
          <w:color w:val="000000"/>
          <w:sz w:val="24"/>
          <w:szCs w:val="24"/>
          <w:u w:val="single"/>
        </w:rPr>
        <w:t>OR</w:t>
      </w:r>
      <w:r w:rsidRPr="008E5EB7">
        <w:rPr>
          <w:rFonts w:ascii="Tahoma" w:eastAsia="Arial" w:hAnsi="Tahoma" w:cs="Tahoma"/>
          <w:color w:val="000000"/>
          <w:sz w:val="24"/>
          <w:szCs w:val="24"/>
        </w:rPr>
        <w:t xml:space="preserve"> someone who owes an equivalent duty of confidentiality to that data</w:t>
      </w:r>
      <w:r w:rsidR="00A4281D" w:rsidRPr="00A4281D">
        <w:rPr>
          <w:rFonts w:ascii="Tahoma" w:eastAsia="Arial" w:hAnsi="Tahoma" w:cs="Tahoma"/>
          <w:color w:val="000000"/>
          <w:sz w:val="24"/>
          <w:szCs w:val="24"/>
        </w:rPr>
        <w:t>.</w:t>
      </w:r>
      <w:r w:rsidRPr="008E5EB7">
        <w:rPr>
          <w:rFonts w:ascii="Tahoma" w:eastAsia="Calibri" w:hAnsi="Tahoma" w:cs="Tahoma"/>
          <w:sz w:val="24"/>
          <w:szCs w:val="24"/>
        </w:rPr>
        <w:br/>
      </w:r>
      <w:r w:rsidRPr="008E5EB7">
        <w:rPr>
          <w:rFonts w:ascii="Tahoma" w:eastAsia="Calibri" w:hAnsi="Tahoma" w:cs="Tahoma"/>
          <w:sz w:val="24"/>
          <w:szCs w:val="24"/>
        </w:rPr>
        <w:br/>
        <w:t xml:space="preserve">Data Controllership is then passed to the Department for Health and Social Care (DHSC) for all data that we transfer about you and your test results to them. For more information about what they do with your data please see the Test and Trace </w:t>
      </w:r>
      <w:hyperlink r:id="rId10" w:history="1">
        <w:r w:rsidRPr="008E5EB7">
          <w:rPr>
            <w:rFonts w:ascii="Tahoma" w:eastAsia="Calibri" w:hAnsi="Tahoma" w:cs="Tahoma"/>
            <w:color w:val="0563C1"/>
            <w:sz w:val="24"/>
            <w:szCs w:val="24"/>
            <w:u w:val="single"/>
          </w:rPr>
          <w:t>Privacy Notice</w:t>
        </w:r>
      </w:hyperlink>
      <w:r w:rsidRPr="008E5EB7">
        <w:rPr>
          <w:rFonts w:ascii="Tahoma" w:eastAsia="Calibri" w:hAnsi="Tahoma" w:cs="Tahoma"/>
          <w:sz w:val="24"/>
          <w:szCs w:val="24"/>
        </w:rPr>
        <w:t>. The establishment remains the Data Controller for the data we retain about you.</w:t>
      </w:r>
    </w:p>
    <w:p w14:paraId="2FFBF2CF" w14:textId="77777777" w:rsidR="008E5EB7" w:rsidRPr="008E5EB7" w:rsidRDefault="008E5EB7" w:rsidP="008E5EB7">
      <w:pPr>
        <w:spacing w:after="160" w:line="259" w:lineRule="auto"/>
        <w:rPr>
          <w:rFonts w:ascii="Tahoma" w:eastAsia="Calibri" w:hAnsi="Tahoma" w:cs="Tahoma"/>
          <w:b/>
          <w:bCs/>
          <w:sz w:val="24"/>
          <w:szCs w:val="24"/>
        </w:rPr>
      </w:pPr>
      <w:r w:rsidRPr="008E5EB7">
        <w:rPr>
          <w:rFonts w:ascii="Tahoma" w:eastAsia="Calibri" w:hAnsi="Tahoma" w:cs="Tahoma"/>
          <w:b/>
          <w:bCs/>
          <w:sz w:val="24"/>
          <w:szCs w:val="24"/>
        </w:rPr>
        <w:t>Personal Data involved in the process</w:t>
      </w:r>
    </w:p>
    <w:p w14:paraId="6F9EBE9F"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We use the following information to help us manage and process the tests:</w:t>
      </w:r>
    </w:p>
    <w:p w14:paraId="3803C848" w14:textId="77777777" w:rsidR="008E5EB7" w:rsidRPr="008E5EB7" w:rsidRDefault="008E5EB7" w:rsidP="008E5EB7">
      <w:pPr>
        <w:numPr>
          <w:ilvl w:val="0"/>
          <w:numId w:val="9"/>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Name</w:t>
      </w:r>
    </w:p>
    <w:p w14:paraId="04274901" w14:textId="77777777" w:rsidR="008E5EB7" w:rsidRPr="008E5EB7" w:rsidRDefault="008E5EB7" w:rsidP="008E5EB7">
      <w:pPr>
        <w:numPr>
          <w:ilvl w:val="0"/>
          <w:numId w:val="9"/>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Date of birth (and year group)</w:t>
      </w:r>
    </w:p>
    <w:p w14:paraId="72284C7B" w14:textId="77777777" w:rsidR="008E5EB7" w:rsidRPr="008E5EB7" w:rsidRDefault="008E5EB7" w:rsidP="008E5EB7">
      <w:pPr>
        <w:numPr>
          <w:ilvl w:val="0"/>
          <w:numId w:val="9"/>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Gender</w:t>
      </w:r>
    </w:p>
    <w:p w14:paraId="0F0AEF77" w14:textId="77777777" w:rsidR="008E5EB7" w:rsidRPr="008E5EB7" w:rsidRDefault="008E5EB7" w:rsidP="008E5EB7">
      <w:pPr>
        <w:numPr>
          <w:ilvl w:val="0"/>
          <w:numId w:val="9"/>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Ethnicity</w:t>
      </w:r>
    </w:p>
    <w:p w14:paraId="3191678C" w14:textId="77777777" w:rsidR="008E5EB7" w:rsidRPr="008E5EB7" w:rsidRDefault="008E5EB7" w:rsidP="008E5EB7">
      <w:pPr>
        <w:numPr>
          <w:ilvl w:val="0"/>
          <w:numId w:val="9"/>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Home postcode</w:t>
      </w:r>
    </w:p>
    <w:p w14:paraId="323E2BFE" w14:textId="77777777" w:rsidR="008E5EB7" w:rsidRPr="008E5EB7" w:rsidRDefault="008E5EB7" w:rsidP="008E5EB7">
      <w:pPr>
        <w:numPr>
          <w:ilvl w:val="0"/>
          <w:numId w:val="9"/>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Email address</w:t>
      </w:r>
    </w:p>
    <w:p w14:paraId="162A89B7" w14:textId="77777777" w:rsidR="008E5EB7" w:rsidRPr="008E5EB7" w:rsidRDefault="008E5EB7" w:rsidP="008E5EB7">
      <w:pPr>
        <w:numPr>
          <w:ilvl w:val="0"/>
          <w:numId w:val="9"/>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Mobile number</w:t>
      </w:r>
    </w:p>
    <w:p w14:paraId="78F1EE2B" w14:textId="77777777" w:rsidR="008E5EB7" w:rsidRPr="008E5EB7" w:rsidRDefault="008E5EB7" w:rsidP="008E5EB7">
      <w:pPr>
        <w:numPr>
          <w:ilvl w:val="0"/>
          <w:numId w:val="9"/>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Unique barcode assigned to each individual test and which will become the primary reference number for the tests</w:t>
      </w:r>
    </w:p>
    <w:p w14:paraId="744AECC4" w14:textId="77777777" w:rsidR="008E5EB7" w:rsidRPr="008E5EB7" w:rsidRDefault="008E5EB7" w:rsidP="008E5EB7">
      <w:pPr>
        <w:numPr>
          <w:ilvl w:val="0"/>
          <w:numId w:val="9"/>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Test result</w:t>
      </w:r>
    </w:p>
    <w:p w14:paraId="796A12DC" w14:textId="77777777" w:rsidR="008E5EB7" w:rsidRPr="008E5EB7" w:rsidRDefault="008E5EB7" w:rsidP="008E5EB7">
      <w:pPr>
        <w:numPr>
          <w:ilvl w:val="0"/>
          <w:numId w:val="9"/>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Parent/guardians contact details (if required)</w:t>
      </w:r>
      <w:r w:rsidRPr="008E5EB7">
        <w:rPr>
          <w:rFonts w:ascii="Tahoma" w:eastAsia="Calibri" w:hAnsi="Tahoma" w:cs="Tahoma"/>
          <w:sz w:val="24"/>
          <w:szCs w:val="24"/>
        </w:rPr>
        <w:br/>
      </w:r>
    </w:p>
    <w:p w14:paraId="75628545"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lastRenderedPageBreak/>
        <w:t>We will only use information that is collected directly from you specifically for the purpose of the tests, even if you have previously provided us with this information.</w:t>
      </w:r>
    </w:p>
    <w:p w14:paraId="5F9F91F0" w14:textId="77777777" w:rsidR="008E5EB7" w:rsidRPr="008E5EB7" w:rsidRDefault="008E5EB7" w:rsidP="008E5EB7">
      <w:pPr>
        <w:spacing w:after="160" w:line="259" w:lineRule="auto"/>
        <w:rPr>
          <w:rFonts w:ascii="Tahoma" w:eastAsia="Calibri" w:hAnsi="Tahoma" w:cs="Tahoma"/>
          <w:b/>
          <w:bCs/>
          <w:sz w:val="24"/>
          <w:szCs w:val="24"/>
        </w:rPr>
      </w:pPr>
      <w:r w:rsidRPr="008E5EB7">
        <w:rPr>
          <w:rFonts w:ascii="Tahoma" w:eastAsia="Calibri" w:hAnsi="Tahoma" w:cs="Tahoma"/>
          <w:b/>
          <w:bCs/>
          <w:sz w:val="24"/>
          <w:szCs w:val="24"/>
        </w:rPr>
        <w:t>How we store your personal information</w:t>
      </w:r>
    </w:p>
    <w:p w14:paraId="07AE975B"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The information will only be stored securely on local spreadsheets in school/college whilst it is needed.  It will also be entered directly onto DHSC digital services for the NHS Test and Trace purposes.   Schools/colleges will not have access to the information on the digital service once it has been entered.</w:t>
      </w:r>
    </w:p>
    <w:p w14:paraId="4FF13881" w14:textId="77777777" w:rsidR="008E5EB7" w:rsidRPr="008E5EB7" w:rsidRDefault="008E5EB7" w:rsidP="008E5EB7">
      <w:pPr>
        <w:spacing w:after="160" w:line="259" w:lineRule="auto"/>
        <w:rPr>
          <w:rFonts w:ascii="Tahoma" w:eastAsia="Calibri" w:hAnsi="Tahoma" w:cs="Tahoma"/>
          <w:b/>
          <w:bCs/>
          <w:sz w:val="24"/>
          <w:szCs w:val="24"/>
        </w:rPr>
      </w:pPr>
      <w:r w:rsidRPr="008E5EB7">
        <w:rPr>
          <w:rFonts w:ascii="Tahoma" w:eastAsia="Calibri" w:hAnsi="Tahoma" w:cs="Tahoma"/>
          <w:b/>
          <w:bCs/>
          <w:sz w:val="24"/>
          <w:szCs w:val="24"/>
        </w:rPr>
        <w:t xml:space="preserve">Processing of Personal Data Relating to Positive test results </w:t>
      </w:r>
    </w:p>
    <w:p w14:paraId="74117A69" w14:textId="4C15757F"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The member of staff</w:t>
      </w:r>
      <w:r w:rsidR="00A4281D">
        <w:rPr>
          <w:rFonts w:ascii="Tahoma" w:eastAsia="Calibri" w:hAnsi="Tahoma" w:cs="Tahoma"/>
          <w:sz w:val="24"/>
          <w:szCs w:val="24"/>
        </w:rPr>
        <w:t xml:space="preserve"> </w:t>
      </w:r>
      <w:r w:rsidRPr="008E5EB7">
        <w:rPr>
          <w:rFonts w:ascii="Tahoma" w:eastAsia="Calibri" w:hAnsi="Tahoma" w:cs="Tahoma"/>
          <w:sz w:val="24"/>
          <w:szCs w:val="24"/>
        </w:rPr>
        <w:t xml:space="preserve">(depending on contact details provided) will be informed of the result by the school/college and advised how to book a confirmatory test. </w:t>
      </w:r>
    </w:p>
    <w:p w14:paraId="5D920E45"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We will use this information to enact their own COVID isolation processes without telling anyone who it is that has received the positive test.</w:t>
      </w:r>
    </w:p>
    <w:p w14:paraId="473A5E48"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The information will be transferred to DHSC, who will share this with the NHS, GPs. PHE and the Local Government will use this information for wider test and trace activities as well as statistical and research purposes.</w:t>
      </w:r>
    </w:p>
    <w:p w14:paraId="253FDB9B" w14:textId="77777777" w:rsidR="008E5EB7" w:rsidRPr="008E5EB7" w:rsidRDefault="008E5EB7" w:rsidP="008E5EB7">
      <w:pPr>
        <w:spacing w:after="160"/>
        <w:rPr>
          <w:rFonts w:ascii="Tahoma" w:eastAsia="Calibri" w:hAnsi="Tahoma" w:cs="Tahoma"/>
          <w:sz w:val="24"/>
          <w:szCs w:val="24"/>
        </w:rPr>
      </w:pPr>
      <w:r w:rsidRPr="008E5EB7">
        <w:rPr>
          <w:rFonts w:ascii="Tahoma" w:eastAsia="Calibri" w:hAnsi="Tahoma" w:cs="Tahoma"/>
          <w:sz w:val="24"/>
          <w:szCs w:val="24"/>
        </w:rPr>
        <w:t xml:space="preserve">This information is processed and shared under obligations set out in Public Health legislation under Regulations 3(1) and (4) of the Health Service (Control of Patient Information) Regulations 2002 (COPI) which allows the sharing of data for COVID related purposes. </w:t>
      </w:r>
    </w:p>
    <w:p w14:paraId="1DD88EEB"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This information will be kept by the school/college for up to 14 days and by the NHS for 8 years.</w:t>
      </w:r>
    </w:p>
    <w:p w14:paraId="17EF9D66" w14:textId="77777777" w:rsidR="008E5EB7" w:rsidRPr="008E5EB7" w:rsidRDefault="008E5EB7" w:rsidP="008E5EB7">
      <w:pPr>
        <w:spacing w:after="160" w:line="259" w:lineRule="auto"/>
        <w:rPr>
          <w:rFonts w:ascii="Tahoma" w:eastAsia="Calibri" w:hAnsi="Tahoma" w:cs="Tahoma"/>
          <w:b/>
          <w:bCs/>
          <w:sz w:val="24"/>
          <w:szCs w:val="24"/>
        </w:rPr>
      </w:pPr>
      <w:r w:rsidRPr="008E5EB7">
        <w:rPr>
          <w:rFonts w:ascii="Tahoma" w:eastAsia="Calibri" w:hAnsi="Tahoma" w:cs="Tahoma"/>
          <w:b/>
          <w:bCs/>
          <w:sz w:val="24"/>
          <w:szCs w:val="24"/>
        </w:rPr>
        <w:t xml:space="preserve">Processing of Personal Data Relating to Negative test results </w:t>
      </w:r>
    </w:p>
    <w:p w14:paraId="5E76053B"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We will record a negative result and the information transferred to DHSC, NHS. PHE and the Local Government who will use the information for statistical and research purposes.</w:t>
      </w:r>
    </w:p>
    <w:p w14:paraId="70B38498" w14:textId="77777777" w:rsidR="008E5EB7" w:rsidRPr="008E5EB7" w:rsidRDefault="008E5EB7" w:rsidP="008E5EB7">
      <w:pPr>
        <w:spacing w:after="160"/>
        <w:rPr>
          <w:rFonts w:ascii="Tahoma" w:eastAsia="Calibri" w:hAnsi="Tahoma" w:cs="Tahoma"/>
          <w:sz w:val="24"/>
          <w:szCs w:val="24"/>
        </w:rPr>
      </w:pPr>
      <w:r w:rsidRPr="008E5EB7">
        <w:rPr>
          <w:rFonts w:ascii="Tahoma" w:eastAsia="Calibri" w:hAnsi="Tahoma" w:cs="Tahoma"/>
          <w:sz w:val="24"/>
          <w:szCs w:val="24"/>
        </w:rPr>
        <w:t xml:space="preserve">This information is processed and shared under obligations set out in Public Health legislation under Regulations 3(1) and (4) of the Health Service (Control of Patient Information) Regulations 2002 (COPI) which allows the sharing of data for COVID related purposes. </w:t>
      </w:r>
    </w:p>
    <w:p w14:paraId="31F2A518"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This information will be kept by the school/college for up to 14 days and by the NHS for 8 years.</w:t>
      </w:r>
    </w:p>
    <w:p w14:paraId="44B45685" w14:textId="77777777" w:rsidR="008E5EB7" w:rsidRPr="008E5EB7" w:rsidRDefault="008E5EB7" w:rsidP="008E5EB7">
      <w:pPr>
        <w:spacing w:after="160" w:line="259" w:lineRule="auto"/>
        <w:rPr>
          <w:rFonts w:ascii="Tahoma" w:eastAsia="Calibri" w:hAnsi="Tahoma" w:cs="Tahoma"/>
          <w:b/>
          <w:bCs/>
          <w:sz w:val="24"/>
          <w:szCs w:val="24"/>
        </w:rPr>
      </w:pPr>
      <w:r w:rsidRPr="008E5EB7">
        <w:rPr>
          <w:rFonts w:ascii="Tahoma" w:eastAsia="Calibri" w:hAnsi="Tahoma" w:cs="Tahoma"/>
          <w:b/>
          <w:bCs/>
          <w:sz w:val="24"/>
          <w:szCs w:val="24"/>
        </w:rPr>
        <w:t>Processing of Personal Data relating to declining a test</w:t>
      </w:r>
    </w:p>
    <w:p w14:paraId="55680D1F"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We will record that you have declined to participate in a test and this information will not be shared with anyone.</w:t>
      </w:r>
    </w:p>
    <w:p w14:paraId="13CC522E" w14:textId="77777777" w:rsidR="008E5EB7" w:rsidRPr="008E5EB7" w:rsidRDefault="008E5EB7" w:rsidP="008E5EB7">
      <w:pPr>
        <w:spacing w:after="160" w:line="259" w:lineRule="auto"/>
        <w:rPr>
          <w:rFonts w:ascii="Tahoma" w:eastAsia="Calibri" w:hAnsi="Tahoma" w:cs="Tahoma"/>
          <w:b/>
          <w:bCs/>
          <w:sz w:val="24"/>
          <w:szCs w:val="24"/>
        </w:rPr>
      </w:pPr>
      <w:r w:rsidRPr="008E5EB7">
        <w:rPr>
          <w:rFonts w:ascii="Tahoma" w:eastAsia="Calibri" w:hAnsi="Tahoma" w:cs="Tahoma"/>
          <w:b/>
          <w:bCs/>
          <w:sz w:val="24"/>
          <w:szCs w:val="24"/>
        </w:rPr>
        <w:t>Data Sharing Partners</w:t>
      </w:r>
    </w:p>
    <w:p w14:paraId="2079621D"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 xml:space="preserve">The personal data associated with test results will be shared with </w:t>
      </w:r>
    </w:p>
    <w:p w14:paraId="6BB5BD3C" w14:textId="77777777" w:rsidR="008E5EB7" w:rsidRPr="008E5EB7" w:rsidRDefault="008E5EB7" w:rsidP="008E5EB7">
      <w:pPr>
        <w:numPr>
          <w:ilvl w:val="0"/>
          <w:numId w:val="10"/>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DHSC, NHS, PHE – to ensure that they can undertake the necessary Test and Trace activities and to conduct research and compile statistic about Coronavirus.</w:t>
      </w:r>
    </w:p>
    <w:p w14:paraId="3629AAAC" w14:textId="77777777" w:rsidR="008E5EB7" w:rsidRPr="008E5EB7" w:rsidRDefault="008E5EB7" w:rsidP="008E5EB7">
      <w:pPr>
        <w:numPr>
          <w:ilvl w:val="0"/>
          <w:numId w:val="10"/>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lastRenderedPageBreak/>
        <w:t>Your GP – to maintain your medical records and to offer support and guidance as necessary</w:t>
      </w:r>
    </w:p>
    <w:p w14:paraId="77855655" w14:textId="77777777" w:rsidR="008E5EB7" w:rsidRPr="008E5EB7" w:rsidRDefault="008E5EB7" w:rsidP="008E5EB7">
      <w:pPr>
        <w:numPr>
          <w:ilvl w:val="0"/>
          <w:numId w:val="10"/>
        </w:numPr>
        <w:spacing w:after="160" w:line="259" w:lineRule="auto"/>
        <w:contextualSpacing/>
        <w:rPr>
          <w:rFonts w:ascii="Tahoma" w:eastAsia="Calibri" w:hAnsi="Tahoma" w:cs="Tahoma"/>
          <w:sz w:val="24"/>
          <w:szCs w:val="24"/>
        </w:rPr>
      </w:pPr>
      <w:r w:rsidRPr="008E5EB7">
        <w:rPr>
          <w:rFonts w:ascii="Tahoma" w:eastAsia="Calibri" w:hAnsi="Tahoma" w:cs="Tahoma"/>
          <w:sz w:val="24"/>
          <w:szCs w:val="24"/>
        </w:rPr>
        <w:t>Local Government to undertake local public health duties and to record and analyse local spreads.</w:t>
      </w:r>
    </w:p>
    <w:p w14:paraId="514DF084" w14:textId="77777777" w:rsidR="008E5EB7" w:rsidRPr="008E5EB7" w:rsidRDefault="008E5EB7" w:rsidP="008E5EB7">
      <w:pPr>
        <w:spacing w:after="160" w:line="259" w:lineRule="auto"/>
        <w:rPr>
          <w:rFonts w:ascii="Tahoma" w:eastAsia="Calibri" w:hAnsi="Tahoma" w:cs="Tahoma"/>
          <w:b/>
          <w:bCs/>
          <w:sz w:val="24"/>
          <w:szCs w:val="24"/>
        </w:rPr>
      </w:pPr>
      <w:r w:rsidRPr="008E5EB7">
        <w:rPr>
          <w:rFonts w:ascii="Tahoma" w:eastAsia="Calibri" w:hAnsi="Tahoma" w:cs="Tahoma"/>
          <w:b/>
          <w:bCs/>
          <w:sz w:val="24"/>
          <w:szCs w:val="24"/>
        </w:rPr>
        <w:t>Your Rights</w:t>
      </w:r>
    </w:p>
    <w:p w14:paraId="3610D8B0"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Under data protection law, you have rights including:</w:t>
      </w:r>
    </w:p>
    <w:p w14:paraId="3F559E85"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b/>
          <w:sz w:val="24"/>
          <w:szCs w:val="24"/>
        </w:rPr>
        <w:t>Your right of access</w:t>
      </w:r>
      <w:r w:rsidRPr="008E5EB7">
        <w:rPr>
          <w:rFonts w:ascii="Tahoma" w:eastAsia="Calibri" w:hAnsi="Tahoma" w:cs="Tahoma"/>
          <w:sz w:val="24"/>
          <w:szCs w:val="24"/>
        </w:rPr>
        <w:t xml:space="preserve"> - You have the right to ask us for copies of your personal information. </w:t>
      </w:r>
    </w:p>
    <w:p w14:paraId="52AF3233"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b/>
          <w:sz w:val="24"/>
          <w:szCs w:val="24"/>
        </w:rPr>
        <w:t>Your right to rectification</w:t>
      </w:r>
      <w:r w:rsidRPr="008E5EB7">
        <w:rPr>
          <w:rFonts w:ascii="Tahoma" w:eastAsia="Calibri" w:hAnsi="Tahoma" w:cs="Tahoma"/>
          <w:sz w:val="24"/>
          <w:szCs w:val="24"/>
        </w:rPr>
        <w:t xml:space="preserve"> - You have the right to ask us to rectify personal information you think is inaccurate. You also have the right to ask us to complete information you think is incomplete. </w:t>
      </w:r>
    </w:p>
    <w:p w14:paraId="2625BF39"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b/>
          <w:sz w:val="24"/>
          <w:szCs w:val="24"/>
        </w:rPr>
        <w:t>Your right to erasure</w:t>
      </w:r>
      <w:r w:rsidRPr="008E5EB7">
        <w:rPr>
          <w:rFonts w:ascii="Tahoma" w:eastAsia="Calibri" w:hAnsi="Tahoma" w:cs="Tahoma"/>
          <w:sz w:val="24"/>
          <w:szCs w:val="24"/>
        </w:rPr>
        <w:t xml:space="preserve"> - You have the right to ask us to erase your personal information in certain circumstances. </w:t>
      </w:r>
    </w:p>
    <w:p w14:paraId="1125A861"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b/>
          <w:sz w:val="24"/>
          <w:szCs w:val="24"/>
        </w:rPr>
        <w:t>Your right to restriction of processing</w:t>
      </w:r>
      <w:r w:rsidRPr="008E5EB7">
        <w:rPr>
          <w:rFonts w:ascii="Tahoma" w:eastAsia="Calibri" w:hAnsi="Tahoma" w:cs="Tahoma"/>
          <w:sz w:val="24"/>
          <w:szCs w:val="24"/>
        </w:rPr>
        <w:t xml:space="preserve"> - You have the right to ask us to restrict the processing of your personal information in certain circumstances. </w:t>
      </w:r>
    </w:p>
    <w:p w14:paraId="6CB94D54"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b/>
          <w:sz w:val="24"/>
          <w:szCs w:val="24"/>
        </w:rPr>
        <w:t>Your right to object to processing</w:t>
      </w:r>
      <w:r w:rsidRPr="008E5EB7">
        <w:rPr>
          <w:rFonts w:ascii="Tahoma" w:eastAsia="Calibri" w:hAnsi="Tahoma" w:cs="Tahoma"/>
          <w:sz w:val="24"/>
          <w:szCs w:val="24"/>
        </w:rPr>
        <w:t xml:space="preserve"> - You have the </w:t>
      </w:r>
      <w:r w:rsidRPr="008E5EB7">
        <w:rPr>
          <w:rFonts w:ascii="Tahoma" w:eastAsia="Calibri" w:hAnsi="Tahoma" w:cs="Tahoma"/>
          <w:sz w:val="24"/>
          <w:szCs w:val="24"/>
          <w:lang w:val="en"/>
        </w:rPr>
        <w:t>the right to object to the processing of your personal information in certain circumstances</w:t>
      </w:r>
      <w:r w:rsidRPr="008E5EB7">
        <w:rPr>
          <w:rFonts w:ascii="Tahoma" w:eastAsia="Calibri" w:hAnsi="Tahoma" w:cs="Tahoma"/>
          <w:sz w:val="24"/>
          <w:szCs w:val="24"/>
        </w:rPr>
        <w:t>.</w:t>
      </w:r>
    </w:p>
    <w:p w14:paraId="1BD88348"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b/>
          <w:sz w:val="24"/>
          <w:szCs w:val="24"/>
        </w:rPr>
        <w:t>Your right to data portability</w:t>
      </w:r>
      <w:r w:rsidRPr="008E5EB7">
        <w:rPr>
          <w:rFonts w:ascii="Tahoma" w:eastAsia="Calibri" w:hAnsi="Tahoma" w:cs="Tahoma"/>
          <w:sz w:val="24"/>
          <w:szCs w:val="24"/>
        </w:rPr>
        <w:t xml:space="preserve"> - You have the right to ask that we transfer the personal information you gave us to another organisation, or to you, in certain circumstances.</w:t>
      </w:r>
    </w:p>
    <w:p w14:paraId="5C312D0F"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You are not required to pay any charge for exercising your rights. If you make a request, we have one month to respond to you.</w:t>
      </w:r>
    </w:p>
    <w:p w14:paraId="659A725C" w14:textId="1F70FDD3" w:rsidR="008E5EB7" w:rsidRPr="008E5EB7" w:rsidRDefault="008E5EB7" w:rsidP="008E5EB7">
      <w:pPr>
        <w:spacing w:after="160" w:line="259" w:lineRule="auto"/>
        <w:rPr>
          <w:rFonts w:ascii="Tahoma" w:eastAsia="Calibri" w:hAnsi="Tahoma" w:cs="Tahoma"/>
          <w:color w:val="000000"/>
          <w:sz w:val="24"/>
          <w:szCs w:val="24"/>
        </w:rPr>
      </w:pPr>
      <w:r w:rsidRPr="008E5EB7">
        <w:rPr>
          <w:rFonts w:ascii="Tahoma" w:eastAsia="Calibri" w:hAnsi="Tahoma" w:cs="Tahoma"/>
          <w:color w:val="000000"/>
          <w:sz w:val="24"/>
          <w:szCs w:val="24"/>
        </w:rPr>
        <w:t>Please contact us at</w:t>
      </w:r>
      <w:r w:rsidR="0099153F">
        <w:rPr>
          <w:rFonts w:ascii="Tahoma" w:eastAsia="Calibri" w:hAnsi="Tahoma" w:cs="Tahoma"/>
          <w:color w:val="000000"/>
          <w:sz w:val="24"/>
          <w:szCs w:val="24"/>
        </w:rPr>
        <w:t xml:space="preserve"> </w:t>
      </w:r>
      <w:bookmarkStart w:id="1" w:name="_Hlk60819446"/>
      <w:r w:rsidR="0099153F">
        <w:rPr>
          <w:rFonts w:ascii="Tahoma" w:eastAsia="Calibri" w:hAnsi="Tahoma" w:cs="Tahoma"/>
          <w:color w:val="000000"/>
          <w:sz w:val="24"/>
          <w:szCs w:val="24"/>
        </w:rPr>
        <w:fldChar w:fldCharType="begin"/>
      </w:r>
      <w:r w:rsidR="0099153F">
        <w:rPr>
          <w:rFonts w:ascii="Tahoma" w:eastAsia="Calibri" w:hAnsi="Tahoma" w:cs="Tahoma"/>
          <w:color w:val="000000"/>
          <w:sz w:val="24"/>
          <w:szCs w:val="24"/>
        </w:rPr>
        <w:instrText xml:space="preserve"> HYPERLINK "mailto:admin@tcat.uk.com" </w:instrText>
      </w:r>
      <w:r w:rsidR="0099153F">
        <w:rPr>
          <w:rFonts w:ascii="Tahoma" w:eastAsia="Calibri" w:hAnsi="Tahoma" w:cs="Tahoma"/>
          <w:color w:val="000000"/>
          <w:sz w:val="24"/>
          <w:szCs w:val="24"/>
        </w:rPr>
        <w:fldChar w:fldCharType="separate"/>
      </w:r>
      <w:r w:rsidR="0099153F" w:rsidRPr="00411A77">
        <w:rPr>
          <w:rStyle w:val="Hyperlink"/>
          <w:rFonts w:ascii="Tahoma" w:eastAsia="Calibri" w:hAnsi="Tahoma" w:cs="Tahoma"/>
          <w:sz w:val="24"/>
          <w:szCs w:val="24"/>
        </w:rPr>
        <w:t>admin@tcat.uk.com</w:t>
      </w:r>
      <w:r w:rsidR="0099153F">
        <w:rPr>
          <w:rFonts w:ascii="Tahoma" w:eastAsia="Calibri" w:hAnsi="Tahoma" w:cs="Tahoma"/>
          <w:color w:val="000000"/>
          <w:sz w:val="24"/>
          <w:szCs w:val="24"/>
        </w:rPr>
        <w:fldChar w:fldCharType="end"/>
      </w:r>
      <w:r w:rsidR="0099153F">
        <w:rPr>
          <w:rFonts w:ascii="Tahoma" w:eastAsia="Calibri" w:hAnsi="Tahoma" w:cs="Tahoma"/>
          <w:color w:val="000000"/>
          <w:sz w:val="24"/>
          <w:szCs w:val="24"/>
        </w:rPr>
        <w:t xml:space="preserve"> or 01925 263919 or in writing to the Data Protection Officer, The Challenge Academy Trust c/o Bridgewater High School, </w:t>
      </w:r>
      <w:proofErr w:type="spellStart"/>
      <w:r w:rsidR="0099153F">
        <w:rPr>
          <w:rFonts w:ascii="Tahoma" w:eastAsia="Calibri" w:hAnsi="Tahoma" w:cs="Tahoma"/>
          <w:color w:val="000000"/>
          <w:sz w:val="24"/>
          <w:szCs w:val="24"/>
        </w:rPr>
        <w:t>Broomfields</w:t>
      </w:r>
      <w:proofErr w:type="spellEnd"/>
      <w:r w:rsidR="0099153F">
        <w:rPr>
          <w:rFonts w:ascii="Tahoma" w:eastAsia="Calibri" w:hAnsi="Tahoma" w:cs="Tahoma"/>
          <w:color w:val="000000"/>
          <w:sz w:val="24"/>
          <w:szCs w:val="24"/>
        </w:rPr>
        <w:t xml:space="preserve"> Rd, Warrington, WA4 3AE</w:t>
      </w:r>
      <w:r w:rsidRPr="008E5EB7">
        <w:rPr>
          <w:rFonts w:ascii="Tahoma" w:eastAsia="Calibri" w:hAnsi="Tahoma" w:cs="Tahoma"/>
          <w:color w:val="000000"/>
          <w:sz w:val="24"/>
          <w:szCs w:val="24"/>
        </w:rPr>
        <w:t xml:space="preserve">  if you wish to make a request.</w:t>
      </w:r>
      <w:bookmarkEnd w:id="1"/>
    </w:p>
    <w:p w14:paraId="7122326C" w14:textId="77777777" w:rsidR="008E5EB7" w:rsidRPr="008E5EB7" w:rsidRDefault="008E5EB7" w:rsidP="008E5EB7">
      <w:pPr>
        <w:spacing w:after="160" w:line="259" w:lineRule="auto"/>
        <w:rPr>
          <w:rFonts w:ascii="Tahoma" w:eastAsia="Calibri" w:hAnsi="Tahoma" w:cs="Tahoma"/>
          <w:b/>
          <w:color w:val="000000"/>
          <w:sz w:val="24"/>
          <w:szCs w:val="24"/>
        </w:rPr>
      </w:pPr>
      <w:r w:rsidRPr="008E5EB7">
        <w:rPr>
          <w:rFonts w:ascii="Tahoma" w:eastAsia="Calibri" w:hAnsi="Tahoma" w:cs="Tahoma"/>
          <w:b/>
          <w:color w:val="000000"/>
          <w:sz w:val="24"/>
          <w:szCs w:val="24"/>
        </w:rPr>
        <w:t>How to complain</w:t>
      </w:r>
    </w:p>
    <w:p w14:paraId="47F554DE" w14:textId="77777777" w:rsidR="008E5EB7" w:rsidRPr="008E5EB7" w:rsidRDefault="008E5EB7" w:rsidP="008E5EB7">
      <w:pPr>
        <w:spacing w:after="160" w:line="259" w:lineRule="auto"/>
        <w:rPr>
          <w:rFonts w:ascii="Tahoma" w:eastAsia="Calibri" w:hAnsi="Tahoma" w:cs="Tahoma"/>
          <w:color w:val="000000"/>
          <w:sz w:val="24"/>
          <w:szCs w:val="24"/>
        </w:rPr>
      </w:pPr>
      <w:r w:rsidRPr="008E5EB7">
        <w:rPr>
          <w:rFonts w:ascii="Tahoma" w:eastAsia="Calibri" w:hAnsi="Tahoma" w:cs="Tahoma"/>
          <w:color w:val="000000"/>
          <w:sz w:val="24"/>
          <w:szCs w:val="24"/>
        </w:rPr>
        <w:t>If you have any concerns about our use of your personal information, you can make a complaint to us at [Insert your organisation’s contact details for data protection queries].</w:t>
      </w:r>
    </w:p>
    <w:p w14:paraId="29C59766" w14:textId="77777777" w:rsidR="008E5EB7" w:rsidRPr="008E5EB7" w:rsidRDefault="008E5EB7" w:rsidP="008E5EB7">
      <w:pPr>
        <w:spacing w:after="160" w:line="259" w:lineRule="auto"/>
        <w:rPr>
          <w:rFonts w:ascii="Tahoma" w:eastAsia="Calibri" w:hAnsi="Tahoma" w:cs="Tahoma"/>
          <w:color w:val="000000"/>
          <w:sz w:val="24"/>
          <w:szCs w:val="24"/>
        </w:rPr>
      </w:pPr>
      <w:r w:rsidRPr="008E5EB7">
        <w:rPr>
          <w:rFonts w:ascii="Tahoma" w:eastAsia="Calibri" w:hAnsi="Tahoma" w:cs="Tahoma"/>
          <w:color w:val="000000"/>
          <w:sz w:val="24"/>
          <w:szCs w:val="24"/>
        </w:rPr>
        <w:t>You can also complain to the ICO if you are unhappy with how we have used your data.</w:t>
      </w:r>
    </w:p>
    <w:p w14:paraId="1C4DFA3A" w14:textId="77777777" w:rsidR="008E5EB7" w:rsidRPr="008E5EB7" w:rsidRDefault="008E5EB7" w:rsidP="008E5EB7">
      <w:pPr>
        <w:spacing w:after="160" w:line="259" w:lineRule="auto"/>
        <w:rPr>
          <w:rFonts w:ascii="Tahoma" w:eastAsia="Calibri" w:hAnsi="Tahoma" w:cs="Tahoma"/>
          <w:color w:val="000000"/>
          <w:sz w:val="24"/>
          <w:szCs w:val="24"/>
        </w:rPr>
      </w:pPr>
      <w:r w:rsidRPr="008E5EB7">
        <w:rPr>
          <w:rFonts w:ascii="Tahoma" w:eastAsia="Calibri" w:hAnsi="Tahoma" w:cs="Tahoma"/>
          <w:color w:val="000000"/>
          <w:sz w:val="24"/>
          <w:szCs w:val="24"/>
        </w:rPr>
        <w:t xml:space="preserve">The ICO’s address:            </w:t>
      </w:r>
    </w:p>
    <w:p w14:paraId="76853232" w14:textId="77777777" w:rsidR="008E5EB7" w:rsidRPr="008E5EB7" w:rsidRDefault="008E5EB7" w:rsidP="008E5EB7">
      <w:pPr>
        <w:spacing w:line="240" w:lineRule="auto"/>
        <w:rPr>
          <w:rFonts w:ascii="Tahoma" w:eastAsia="Calibri" w:hAnsi="Tahoma" w:cs="Tahoma"/>
          <w:sz w:val="24"/>
          <w:szCs w:val="24"/>
        </w:rPr>
      </w:pPr>
      <w:r w:rsidRPr="008E5EB7">
        <w:rPr>
          <w:rFonts w:ascii="Tahoma" w:eastAsia="Calibri" w:hAnsi="Tahoma" w:cs="Tahoma"/>
          <w:sz w:val="24"/>
          <w:szCs w:val="24"/>
        </w:rPr>
        <w:t>Information Commissioner’s Office</w:t>
      </w:r>
    </w:p>
    <w:p w14:paraId="6EE3B208" w14:textId="77777777" w:rsidR="008E5EB7" w:rsidRPr="008E5EB7" w:rsidRDefault="008E5EB7" w:rsidP="008E5EB7">
      <w:pPr>
        <w:spacing w:line="240" w:lineRule="auto"/>
        <w:rPr>
          <w:rFonts w:ascii="Tahoma" w:eastAsia="Calibri" w:hAnsi="Tahoma" w:cs="Tahoma"/>
          <w:sz w:val="24"/>
          <w:szCs w:val="24"/>
        </w:rPr>
      </w:pPr>
      <w:r w:rsidRPr="008E5EB7">
        <w:rPr>
          <w:rFonts w:ascii="Tahoma" w:eastAsia="Calibri" w:hAnsi="Tahoma" w:cs="Tahoma"/>
          <w:sz w:val="24"/>
          <w:szCs w:val="24"/>
        </w:rPr>
        <w:t>Wycliffe House</w:t>
      </w:r>
    </w:p>
    <w:p w14:paraId="3031BF23" w14:textId="77777777" w:rsidR="008E5EB7" w:rsidRPr="008E5EB7" w:rsidRDefault="008E5EB7" w:rsidP="008E5EB7">
      <w:pPr>
        <w:spacing w:line="240" w:lineRule="auto"/>
        <w:rPr>
          <w:rFonts w:ascii="Tahoma" w:eastAsia="Calibri" w:hAnsi="Tahoma" w:cs="Tahoma"/>
          <w:sz w:val="24"/>
          <w:szCs w:val="24"/>
        </w:rPr>
      </w:pPr>
      <w:r w:rsidRPr="008E5EB7">
        <w:rPr>
          <w:rFonts w:ascii="Tahoma" w:eastAsia="Calibri" w:hAnsi="Tahoma" w:cs="Tahoma"/>
          <w:sz w:val="24"/>
          <w:szCs w:val="24"/>
        </w:rPr>
        <w:t>Water Lane</w:t>
      </w:r>
    </w:p>
    <w:p w14:paraId="7F7E80A5" w14:textId="77777777" w:rsidR="008E5EB7" w:rsidRPr="008E5EB7" w:rsidRDefault="008E5EB7" w:rsidP="008E5EB7">
      <w:pPr>
        <w:spacing w:line="240" w:lineRule="auto"/>
        <w:rPr>
          <w:rFonts w:ascii="Tahoma" w:eastAsia="Calibri" w:hAnsi="Tahoma" w:cs="Tahoma"/>
          <w:sz w:val="24"/>
          <w:szCs w:val="24"/>
        </w:rPr>
      </w:pPr>
      <w:r w:rsidRPr="008E5EB7">
        <w:rPr>
          <w:rFonts w:ascii="Tahoma" w:eastAsia="Calibri" w:hAnsi="Tahoma" w:cs="Tahoma"/>
          <w:sz w:val="24"/>
          <w:szCs w:val="24"/>
        </w:rPr>
        <w:t>Wilmslow</w:t>
      </w:r>
    </w:p>
    <w:p w14:paraId="331A3F77" w14:textId="77777777" w:rsidR="008E5EB7" w:rsidRPr="008E5EB7" w:rsidRDefault="008E5EB7" w:rsidP="008E5EB7">
      <w:pPr>
        <w:spacing w:line="240" w:lineRule="auto"/>
        <w:rPr>
          <w:rFonts w:ascii="Tahoma" w:eastAsia="Calibri" w:hAnsi="Tahoma" w:cs="Tahoma"/>
          <w:sz w:val="24"/>
          <w:szCs w:val="24"/>
        </w:rPr>
      </w:pPr>
      <w:r w:rsidRPr="008E5EB7">
        <w:rPr>
          <w:rFonts w:ascii="Tahoma" w:eastAsia="Calibri" w:hAnsi="Tahoma" w:cs="Tahoma"/>
          <w:sz w:val="24"/>
          <w:szCs w:val="24"/>
        </w:rPr>
        <w:t>Cheshire</w:t>
      </w:r>
    </w:p>
    <w:p w14:paraId="11018616" w14:textId="77777777" w:rsidR="008E5EB7" w:rsidRPr="008E5EB7" w:rsidRDefault="008E5EB7" w:rsidP="008E5EB7">
      <w:pPr>
        <w:spacing w:line="240" w:lineRule="auto"/>
        <w:rPr>
          <w:rFonts w:ascii="Tahoma" w:eastAsia="Calibri" w:hAnsi="Tahoma" w:cs="Tahoma"/>
          <w:sz w:val="24"/>
          <w:szCs w:val="24"/>
        </w:rPr>
      </w:pPr>
      <w:r w:rsidRPr="008E5EB7">
        <w:rPr>
          <w:rFonts w:ascii="Tahoma" w:eastAsia="Calibri" w:hAnsi="Tahoma" w:cs="Tahoma"/>
          <w:sz w:val="24"/>
          <w:szCs w:val="24"/>
        </w:rPr>
        <w:t>SK9 5AF</w:t>
      </w:r>
    </w:p>
    <w:p w14:paraId="0281A2E8" w14:textId="77777777" w:rsidR="008E5EB7" w:rsidRPr="008E5EB7" w:rsidRDefault="008E5EB7" w:rsidP="008E5EB7">
      <w:pPr>
        <w:spacing w:line="240" w:lineRule="auto"/>
        <w:rPr>
          <w:rFonts w:ascii="Tahoma" w:eastAsia="Calibri" w:hAnsi="Tahoma" w:cs="Tahoma"/>
          <w:sz w:val="24"/>
          <w:szCs w:val="24"/>
        </w:rPr>
      </w:pPr>
    </w:p>
    <w:p w14:paraId="42535880" w14:textId="77777777" w:rsidR="008E5EB7" w:rsidRPr="008E5EB7" w:rsidRDefault="008E5EB7" w:rsidP="008E5EB7">
      <w:pPr>
        <w:spacing w:after="160" w:line="259" w:lineRule="auto"/>
        <w:rPr>
          <w:rFonts w:ascii="Tahoma" w:eastAsia="Calibri" w:hAnsi="Tahoma" w:cs="Tahoma"/>
          <w:sz w:val="24"/>
          <w:szCs w:val="24"/>
        </w:rPr>
      </w:pPr>
      <w:r w:rsidRPr="008E5EB7">
        <w:rPr>
          <w:rFonts w:ascii="Tahoma" w:eastAsia="Calibri" w:hAnsi="Tahoma" w:cs="Tahoma"/>
          <w:sz w:val="24"/>
          <w:szCs w:val="24"/>
        </w:rPr>
        <w:t>Helpline number: 0303 123 1113</w:t>
      </w:r>
    </w:p>
    <w:p w14:paraId="10068DEC" w14:textId="63DF162B" w:rsidR="00B9275E" w:rsidRPr="00A4281D" w:rsidRDefault="00B9275E" w:rsidP="00280595">
      <w:pPr>
        <w:pStyle w:val="NoSpacing"/>
        <w:rPr>
          <w:rFonts w:ascii="Tahoma" w:hAnsi="Tahoma" w:cs="Tahoma"/>
          <w:b/>
          <w:sz w:val="24"/>
          <w:szCs w:val="24"/>
        </w:rPr>
      </w:pPr>
    </w:p>
    <w:sectPr w:rsidR="00B9275E" w:rsidRPr="00A4281D" w:rsidSect="00A4281D">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Std">
    <w:altName w:val="Gill Sans MT"/>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0C9"/>
    <w:multiLevelType w:val="hybridMultilevel"/>
    <w:tmpl w:val="2A72B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E71D3"/>
    <w:multiLevelType w:val="multilevel"/>
    <w:tmpl w:val="0BA2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45C77"/>
    <w:multiLevelType w:val="hybridMultilevel"/>
    <w:tmpl w:val="83D6249A"/>
    <w:lvl w:ilvl="0" w:tplc="D842EACE">
      <w:start w:val="1"/>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F22EE"/>
    <w:multiLevelType w:val="hybridMultilevel"/>
    <w:tmpl w:val="4F3E73D0"/>
    <w:lvl w:ilvl="0" w:tplc="8156462A">
      <w:numFmt w:val="bullet"/>
      <w:lvlText w:val="-"/>
      <w:lvlJc w:val="left"/>
      <w:pPr>
        <w:ind w:left="720" w:hanging="360"/>
      </w:pPr>
      <w:rPr>
        <w:rFonts w:ascii="Arial" w:eastAsia="Gill Sans Std"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37D3E"/>
    <w:multiLevelType w:val="multilevel"/>
    <w:tmpl w:val="1ED4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080268"/>
    <w:multiLevelType w:val="hybridMultilevel"/>
    <w:tmpl w:val="C9544678"/>
    <w:lvl w:ilvl="0" w:tplc="5958E0D4">
      <w:numFmt w:val="bullet"/>
      <w:lvlText w:val="-"/>
      <w:lvlJc w:val="left"/>
      <w:pPr>
        <w:ind w:left="432" w:hanging="360"/>
      </w:pPr>
      <w:rPr>
        <w:rFonts w:ascii="Arial" w:eastAsia="Gill Sans Std"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6" w15:restartNumberingAfterBreak="0">
    <w:nsid w:val="2DB54063"/>
    <w:multiLevelType w:val="multilevel"/>
    <w:tmpl w:val="8DF8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10814"/>
    <w:multiLevelType w:val="hybridMultilevel"/>
    <w:tmpl w:val="4FF0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0622C"/>
    <w:multiLevelType w:val="hybridMultilevel"/>
    <w:tmpl w:val="0A7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113D5"/>
    <w:multiLevelType w:val="hybridMultilevel"/>
    <w:tmpl w:val="C07A9358"/>
    <w:lvl w:ilvl="0" w:tplc="CF0EF70A">
      <w:numFmt w:val="bullet"/>
      <w:lvlText w:val="-"/>
      <w:lvlJc w:val="left"/>
      <w:pPr>
        <w:ind w:left="432" w:hanging="360"/>
      </w:pPr>
      <w:rPr>
        <w:rFonts w:ascii="Arial" w:eastAsia="Gill Sans Std"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3"/>
  </w:num>
  <w:num w:numId="2">
    <w:abstractNumId w:val="9"/>
  </w:num>
  <w:num w:numId="3">
    <w:abstractNumId w:val="5"/>
  </w:num>
  <w:num w:numId="4">
    <w:abstractNumId w:val="0"/>
  </w:num>
  <w:num w:numId="5">
    <w:abstractNumId w:val="6"/>
  </w:num>
  <w:num w:numId="6">
    <w:abstractNumId w:val="1"/>
  </w:num>
  <w:num w:numId="7">
    <w:abstractNumId w:val="4"/>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C7"/>
    <w:rsid w:val="0002653B"/>
    <w:rsid w:val="00026CD9"/>
    <w:rsid w:val="000373C2"/>
    <w:rsid w:val="00044926"/>
    <w:rsid w:val="00051556"/>
    <w:rsid w:val="0006246D"/>
    <w:rsid w:val="00096CB9"/>
    <w:rsid w:val="000E5C0B"/>
    <w:rsid w:val="00106CB5"/>
    <w:rsid w:val="00152B45"/>
    <w:rsid w:val="001548B9"/>
    <w:rsid w:val="00164289"/>
    <w:rsid w:val="001B224B"/>
    <w:rsid w:val="001F1DF4"/>
    <w:rsid w:val="001F2A77"/>
    <w:rsid w:val="00204831"/>
    <w:rsid w:val="00214B92"/>
    <w:rsid w:val="00246343"/>
    <w:rsid w:val="00261696"/>
    <w:rsid w:val="00271F5E"/>
    <w:rsid w:val="00280595"/>
    <w:rsid w:val="00283C66"/>
    <w:rsid w:val="00294C0A"/>
    <w:rsid w:val="002B7CBF"/>
    <w:rsid w:val="002D2F49"/>
    <w:rsid w:val="002F35B4"/>
    <w:rsid w:val="003058A6"/>
    <w:rsid w:val="0031038B"/>
    <w:rsid w:val="003715ED"/>
    <w:rsid w:val="003A4870"/>
    <w:rsid w:val="003C035E"/>
    <w:rsid w:val="003D77CB"/>
    <w:rsid w:val="003F7B85"/>
    <w:rsid w:val="004006D8"/>
    <w:rsid w:val="004065CF"/>
    <w:rsid w:val="00423567"/>
    <w:rsid w:val="00436707"/>
    <w:rsid w:val="0044196A"/>
    <w:rsid w:val="00475002"/>
    <w:rsid w:val="00480C93"/>
    <w:rsid w:val="004E6027"/>
    <w:rsid w:val="005472AD"/>
    <w:rsid w:val="00552C98"/>
    <w:rsid w:val="00560094"/>
    <w:rsid w:val="005D3C77"/>
    <w:rsid w:val="00606DB7"/>
    <w:rsid w:val="006315AD"/>
    <w:rsid w:val="00652487"/>
    <w:rsid w:val="00673D71"/>
    <w:rsid w:val="006C12CA"/>
    <w:rsid w:val="006F4F8B"/>
    <w:rsid w:val="00712289"/>
    <w:rsid w:val="00736105"/>
    <w:rsid w:val="00770A3C"/>
    <w:rsid w:val="00771CF7"/>
    <w:rsid w:val="00781834"/>
    <w:rsid w:val="0079057E"/>
    <w:rsid w:val="007A6B56"/>
    <w:rsid w:val="007A6E31"/>
    <w:rsid w:val="007D04AE"/>
    <w:rsid w:val="007F6039"/>
    <w:rsid w:val="00803F35"/>
    <w:rsid w:val="00824758"/>
    <w:rsid w:val="008366A6"/>
    <w:rsid w:val="008A6650"/>
    <w:rsid w:val="008C1D3F"/>
    <w:rsid w:val="008E0701"/>
    <w:rsid w:val="008E5EB7"/>
    <w:rsid w:val="008F4B34"/>
    <w:rsid w:val="00901EE7"/>
    <w:rsid w:val="00920364"/>
    <w:rsid w:val="00921835"/>
    <w:rsid w:val="009308AA"/>
    <w:rsid w:val="00951127"/>
    <w:rsid w:val="00975667"/>
    <w:rsid w:val="0099153F"/>
    <w:rsid w:val="009A3F34"/>
    <w:rsid w:val="009C0C4B"/>
    <w:rsid w:val="009D09B1"/>
    <w:rsid w:val="009D1AC0"/>
    <w:rsid w:val="009E423A"/>
    <w:rsid w:val="00A00C1B"/>
    <w:rsid w:val="00A177D3"/>
    <w:rsid w:val="00A31FCD"/>
    <w:rsid w:val="00A4281D"/>
    <w:rsid w:val="00A51F05"/>
    <w:rsid w:val="00A5333F"/>
    <w:rsid w:val="00A94A04"/>
    <w:rsid w:val="00A96E46"/>
    <w:rsid w:val="00A976F6"/>
    <w:rsid w:val="00AF6D54"/>
    <w:rsid w:val="00B0690F"/>
    <w:rsid w:val="00B143D7"/>
    <w:rsid w:val="00B1667F"/>
    <w:rsid w:val="00B210CA"/>
    <w:rsid w:val="00B716EA"/>
    <w:rsid w:val="00B81BB8"/>
    <w:rsid w:val="00B9275E"/>
    <w:rsid w:val="00BC3DE4"/>
    <w:rsid w:val="00BC70CF"/>
    <w:rsid w:val="00C043B8"/>
    <w:rsid w:val="00C0775E"/>
    <w:rsid w:val="00C25C8E"/>
    <w:rsid w:val="00C27955"/>
    <w:rsid w:val="00C610C8"/>
    <w:rsid w:val="00C63E3B"/>
    <w:rsid w:val="00C82839"/>
    <w:rsid w:val="00C866A9"/>
    <w:rsid w:val="00C913C7"/>
    <w:rsid w:val="00CA669F"/>
    <w:rsid w:val="00CB30D6"/>
    <w:rsid w:val="00D23C0B"/>
    <w:rsid w:val="00D64DEA"/>
    <w:rsid w:val="00D85847"/>
    <w:rsid w:val="00D92B9C"/>
    <w:rsid w:val="00D937EF"/>
    <w:rsid w:val="00E2135B"/>
    <w:rsid w:val="00E22419"/>
    <w:rsid w:val="00E24828"/>
    <w:rsid w:val="00E439CF"/>
    <w:rsid w:val="00EA332F"/>
    <w:rsid w:val="00EB6384"/>
    <w:rsid w:val="00EC4BDA"/>
    <w:rsid w:val="00F15CEE"/>
    <w:rsid w:val="00F16D35"/>
    <w:rsid w:val="00FC0FDC"/>
    <w:rsid w:val="52CD4B32"/>
    <w:rsid w:val="58DE5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F409"/>
  <w15:chartTrackingRefBased/>
  <w15:docId w15:val="{FDA9836C-3563-4691-ACAA-5A09DF2E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8B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8B9"/>
    <w:pPr>
      <w:spacing w:after="0" w:line="240" w:lineRule="auto"/>
    </w:pPr>
  </w:style>
  <w:style w:type="character" w:styleId="Hyperlink">
    <w:name w:val="Hyperlink"/>
    <w:basedOn w:val="DefaultParagraphFont"/>
    <w:uiPriority w:val="99"/>
    <w:unhideWhenUsed/>
    <w:rsid w:val="00B1667F"/>
    <w:rPr>
      <w:color w:val="0000FF" w:themeColor="hyperlink"/>
      <w:u w:val="single"/>
    </w:rPr>
  </w:style>
  <w:style w:type="table" w:styleId="TableGrid">
    <w:name w:val="Table Grid"/>
    <w:basedOn w:val="TableNormal"/>
    <w:uiPriority w:val="59"/>
    <w:rsid w:val="000E5C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F5E"/>
    <w:pPr>
      <w:ind w:left="720"/>
      <w:contextualSpacing/>
    </w:pPr>
  </w:style>
  <w:style w:type="paragraph" w:customStyle="1" w:styleId="paragraph">
    <w:name w:val="paragraph"/>
    <w:basedOn w:val="Normal"/>
    <w:rsid w:val="00D23C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C0B"/>
  </w:style>
  <w:style w:type="character" w:customStyle="1" w:styleId="eop">
    <w:name w:val="eop"/>
    <w:basedOn w:val="DefaultParagraphFont"/>
    <w:rsid w:val="00D23C0B"/>
  </w:style>
  <w:style w:type="character" w:styleId="UnresolvedMention">
    <w:name w:val="Unresolved Mention"/>
    <w:basedOn w:val="DefaultParagraphFont"/>
    <w:uiPriority w:val="99"/>
    <w:semiHidden/>
    <w:unhideWhenUsed/>
    <w:rsid w:val="0099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684">
      <w:bodyDiv w:val="1"/>
      <w:marLeft w:val="0"/>
      <w:marRight w:val="0"/>
      <w:marTop w:val="0"/>
      <w:marBottom w:val="0"/>
      <w:divBdr>
        <w:top w:val="none" w:sz="0" w:space="0" w:color="auto"/>
        <w:left w:val="none" w:sz="0" w:space="0" w:color="auto"/>
        <w:bottom w:val="none" w:sz="0" w:space="0" w:color="auto"/>
        <w:right w:val="none" w:sz="0" w:space="0" w:color="auto"/>
      </w:divBdr>
      <w:divsChild>
        <w:div w:id="1985087206">
          <w:marLeft w:val="0"/>
          <w:marRight w:val="0"/>
          <w:marTop w:val="0"/>
          <w:marBottom w:val="0"/>
          <w:divBdr>
            <w:top w:val="none" w:sz="0" w:space="0" w:color="auto"/>
            <w:left w:val="none" w:sz="0" w:space="0" w:color="auto"/>
            <w:bottom w:val="none" w:sz="0" w:space="0" w:color="auto"/>
            <w:right w:val="none" w:sz="0" w:space="0" w:color="auto"/>
          </w:divBdr>
        </w:div>
        <w:div w:id="823088234">
          <w:marLeft w:val="0"/>
          <w:marRight w:val="0"/>
          <w:marTop w:val="0"/>
          <w:marBottom w:val="0"/>
          <w:divBdr>
            <w:top w:val="none" w:sz="0" w:space="0" w:color="auto"/>
            <w:left w:val="none" w:sz="0" w:space="0" w:color="auto"/>
            <w:bottom w:val="none" w:sz="0" w:space="0" w:color="auto"/>
            <w:right w:val="none" w:sz="0" w:space="0" w:color="auto"/>
          </w:divBdr>
        </w:div>
        <w:div w:id="60566454">
          <w:marLeft w:val="0"/>
          <w:marRight w:val="0"/>
          <w:marTop w:val="0"/>
          <w:marBottom w:val="0"/>
          <w:divBdr>
            <w:top w:val="none" w:sz="0" w:space="0" w:color="auto"/>
            <w:left w:val="none" w:sz="0" w:space="0" w:color="auto"/>
            <w:bottom w:val="none" w:sz="0" w:space="0" w:color="auto"/>
            <w:right w:val="none" w:sz="0" w:space="0" w:color="auto"/>
          </w:divBdr>
        </w:div>
        <w:div w:id="61414898">
          <w:marLeft w:val="0"/>
          <w:marRight w:val="0"/>
          <w:marTop w:val="0"/>
          <w:marBottom w:val="0"/>
          <w:divBdr>
            <w:top w:val="none" w:sz="0" w:space="0" w:color="auto"/>
            <w:left w:val="none" w:sz="0" w:space="0" w:color="auto"/>
            <w:bottom w:val="none" w:sz="0" w:space="0" w:color="auto"/>
            <w:right w:val="none" w:sz="0" w:space="0" w:color="auto"/>
          </w:divBdr>
        </w:div>
        <w:div w:id="1725371592">
          <w:marLeft w:val="0"/>
          <w:marRight w:val="0"/>
          <w:marTop w:val="0"/>
          <w:marBottom w:val="0"/>
          <w:divBdr>
            <w:top w:val="none" w:sz="0" w:space="0" w:color="auto"/>
            <w:left w:val="none" w:sz="0" w:space="0" w:color="auto"/>
            <w:bottom w:val="none" w:sz="0" w:space="0" w:color="auto"/>
            <w:right w:val="none" w:sz="0" w:space="0" w:color="auto"/>
          </w:divBdr>
        </w:div>
        <w:div w:id="1231311163">
          <w:marLeft w:val="0"/>
          <w:marRight w:val="0"/>
          <w:marTop w:val="0"/>
          <w:marBottom w:val="0"/>
          <w:divBdr>
            <w:top w:val="none" w:sz="0" w:space="0" w:color="auto"/>
            <w:left w:val="none" w:sz="0" w:space="0" w:color="auto"/>
            <w:bottom w:val="none" w:sz="0" w:space="0" w:color="auto"/>
            <w:right w:val="none" w:sz="0" w:space="0" w:color="auto"/>
          </w:divBdr>
        </w:div>
        <w:div w:id="1606963339">
          <w:marLeft w:val="0"/>
          <w:marRight w:val="0"/>
          <w:marTop w:val="0"/>
          <w:marBottom w:val="0"/>
          <w:divBdr>
            <w:top w:val="none" w:sz="0" w:space="0" w:color="auto"/>
            <w:left w:val="none" w:sz="0" w:space="0" w:color="auto"/>
            <w:bottom w:val="none" w:sz="0" w:space="0" w:color="auto"/>
            <w:right w:val="none" w:sz="0" w:space="0" w:color="auto"/>
          </w:divBdr>
        </w:div>
        <w:div w:id="368920617">
          <w:marLeft w:val="0"/>
          <w:marRight w:val="0"/>
          <w:marTop w:val="0"/>
          <w:marBottom w:val="0"/>
          <w:divBdr>
            <w:top w:val="none" w:sz="0" w:space="0" w:color="auto"/>
            <w:left w:val="none" w:sz="0" w:space="0" w:color="auto"/>
            <w:bottom w:val="none" w:sz="0" w:space="0" w:color="auto"/>
            <w:right w:val="none" w:sz="0" w:space="0" w:color="auto"/>
          </w:divBdr>
        </w:div>
        <w:div w:id="1570844475">
          <w:marLeft w:val="0"/>
          <w:marRight w:val="0"/>
          <w:marTop w:val="0"/>
          <w:marBottom w:val="0"/>
          <w:divBdr>
            <w:top w:val="none" w:sz="0" w:space="0" w:color="auto"/>
            <w:left w:val="none" w:sz="0" w:space="0" w:color="auto"/>
            <w:bottom w:val="none" w:sz="0" w:space="0" w:color="auto"/>
            <w:right w:val="none" w:sz="0" w:space="0" w:color="auto"/>
          </w:divBdr>
        </w:div>
        <w:div w:id="282347036">
          <w:marLeft w:val="0"/>
          <w:marRight w:val="0"/>
          <w:marTop w:val="0"/>
          <w:marBottom w:val="0"/>
          <w:divBdr>
            <w:top w:val="none" w:sz="0" w:space="0" w:color="auto"/>
            <w:left w:val="none" w:sz="0" w:space="0" w:color="auto"/>
            <w:bottom w:val="none" w:sz="0" w:space="0" w:color="auto"/>
            <w:right w:val="none" w:sz="0" w:space="0" w:color="auto"/>
          </w:divBdr>
        </w:div>
        <w:div w:id="1954700609">
          <w:marLeft w:val="0"/>
          <w:marRight w:val="0"/>
          <w:marTop w:val="0"/>
          <w:marBottom w:val="0"/>
          <w:divBdr>
            <w:top w:val="none" w:sz="0" w:space="0" w:color="auto"/>
            <w:left w:val="none" w:sz="0" w:space="0" w:color="auto"/>
            <w:bottom w:val="none" w:sz="0" w:space="0" w:color="auto"/>
            <w:right w:val="none" w:sz="0" w:space="0" w:color="auto"/>
          </w:divBdr>
          <w:divsChild>
            <w:div w:id="1206406123">
              <w:marLeft w:val="0"/>
              <w:marRight w:val="0"/>
              <w:marTop w:val="0"/>
              <w:marBottom w:val="0"/>
              <w:divBdr>
                <w:top w:val="none" w:sz="0" w:space="0" w:color="auto"/>
                <w:left w:val="none" w:sz="0" w:space="0" w:color="auto"/>
                <w:bottom w:val="none" w:sz="0" w:space="0" w:color="auto"/>
                <w:right w:val="none" w:sz="0" w:space="0" w:color="auto"/>
              </w:divBdr>
            </w:div>
            <w:div w:id="511263571">
              <w:marLeft w:val="0"/>
              <w:marRight w:val="0"/>
              <w:marTop w:val="0"/>
              <w:marBottom w:val="0"/>
              <w:divBdr>
                <w:top w:val="none" w:sz="0" w:space="0" w:color="auto"/>
                <w:left w:val="none" w:sz="0" w:space="0" w:color="auto"/>
                <w:bottom w:val="none" w:sz="0" w:space="0" w:color="auto"/>
                <w:right w:val="none" w:sz="0" w:space="0" w:color="auto"/>
              </w:divBdr>
            </w:div>
            <w:div w:id="1967001768">
              <w:marLeft w:val="0"/>
              <w:marRight w:val="0"/>
              <w:marTop w:val="0"/>
              <w:marBottom w:val="0"/>
              <w:divBdr>
                <w:top w:val="none" w:sz="0" w:space="0" w:color="auto"/>
                <w:left w:val="none" w:sz="0" w:space="0" w:color="auto"/>
                <w:bottom w:val="none" w:sz="0" w:space="0" w:color="auto"/>
                <w:right w:val="none" w:sz="0" w:space="0" w:color="auto"/>
              </w:divBdr>
            </w:div>
            <w:div w:id="2128892621">
              <w:marLeft w:val="0"/>
              <w:marRight w:val="0"/>
              <w:marTop w:val="0"/>
              <w:marBottom w:val="0"/>
              <w:divBdr>
                <w:top w:val="none" w:sz="0" w:space="0" w:color="auto"/>
                <w:left w:val="none" w:sz="0" w:space="0" w:color="auto"/>
                <w:bottom w:val="none" w:sz="0" w:space="0" w:color="auto"/>
                <w:right w:val="none" w:sz="0" w:space="0" w:color="auto"/>
              </w:divBdr>
            </w:div>
            <w:div w:id="569848692">
              <w:marLeft w:val="0"/>
              <w:marRight w:val="0"/>
              <w:marTop w:val="0"/>
              <w:marBottom w:val="0"/>
              <w:divBdr>
                <w:top w:val="none" w:sz="0" w:space="0" w:color="auto"/>
                <w:left w:val="none" w:sz="0" w:space="0" w:color="auto"/>
                <w:bottom w:val="none" w:sz="0" w:space="0" w:color="auto"/>
                <w:right w:val="none" w:sz="0" w:space="0" w:color="auto"/>
              </w:divBdr>
            </w:div>
          </w:divsChild>
        </w:div>
        <w:div w:id="668020959">
          <w:marLeft w:val="0"/>
          <w:marRight w:val="0"/>
          <w:marTop w:val="0"/>
          <w:marBottom w:val="0"/>
          <w:divBdr>
            <w:top w:val="none" w:sz="0" w:space="0" w:color="auto"/>
            <w:left w:val="none" w:sz="0" w:space="0" w:color="auto"/>
            <w:bottom w:val="none" w:sz="0" w:space="0" w:color="auto"/>
            <w:right w:val="none" w:sz="0" w:space="0" w:color="auto"/>
          </w:divBdr>
        </w:div>
        <w:div w:id="2013023912">
          <w:marLeft w:val="0"/>
          <w:marRight w:val="0"/>
          <w:marTop w:val="0"/>
          <w:marBottom w:val="0"/>
          <w:divBdr>
            <w:top w:val="none" w:sz="0" w:space="0" w:color="auto"/>
            <w:left w:val="none" w:sz="0" w:space="0" w:color="auto"/>
            <w:bottom w:val="none" w:sz="0" w:space="0" w:color="auto"/>
            <w:right w:val="none" w:sz="0" w:space="0" w:color="auto"/>
          </w:divBdr>
        </w:div>
        <w:div w:id="366957483">
          <w:marLeft w:val="0"/>
          <w:marRight w:val="0"/>
          <w:marTop w:val="0"/>
          <w:marBottom w:val="0"/>
          <w:divBdr>
            <w:top w:val="none" w:sz="0" w:space="0" w:color="auto"/>
            <w:left w:val="none" w:sz="0" w:space="0" w:color="auto"/>
            <w:bottom w:val="none" w:sz="0" w:space="0" w:color="auto"/>
            <w:right w:val="none" w:sz="0" w:space="0" w:color="auto"/>
          </w:divBdr>
        </w:div>
        <w:div w:id="1742365879">
          <w:marLeft w:val="0"/>
          <w:marRight w:val="0"/>
          <w:marTop w:val="0"/>
          <w:marBottom w:val="0"/>
          <w:divBdr>
            <w:top w:val="none" w:sz="0" w:space="0" w:color="auto"/>
            <w:left w:val="none" w:sz="0" w:space="0" w:color="auto"/>
            <w:bottom w:val="none" w:sz="0" w:space="0" w:color="auto"/>
            <w:right w:val="none" w:sz="0" w:space="0" w:color="auto"/>
          </w:divBdr>
        </w:div>
        <w:div w:id="1503467538">
          <w:marLeft w:val="0"/>
          <w:marRight w:val="0"/>
          <w:marTop w:val="0"/>
          <w:marBottom w:val="0"/>
          <w:divBdr>
            <w:top w:val="none" w:sz="0" w:space="0" w:color="auto"/>
            <w:left w:val="none" w:sz="0" w:space="0" w:color="auto"/>
            <w:bottom w:val="none" w:sz="0" w:space="0" w:color="auto"/>
            <w:right w:val="none" w:sz="0" w:space="0" w:color="auto"/>
          </w:divBdr>
        </w:div>
        <w:div w:id="1978995158">
          <w:marLeft w:val="0"/>
          <w:marRight w:val="0"/>
          <w:marTop w:val="0"/>
          <w:marBottom w:val="0"/>
          <w:divBdr>
            <w:top w:val="none" w:sz="0" w:space="0" w:color="auto"/>
            <w:left w:val="none" w:sz="0" w:space="0" w:color="auto"/>
            <w:bottom w:val="none" w:sz="0" w:space="0" w:color="auto"/>
            <w:right w:val="none" w:sz="0" w:space="0" w:color="auto"/>
          </w:divBdr>
        </w:div>
        <w:div w:id="1488127568">
          <w:marLeft w:val="0"/>
          <w:marRight w:val="0"/>
          <w:marTop w:val="0"/>
          <w:marBottom w:val="0"/>
          <w:divBdr>
            <w:top w:val="none" w:sz="0" w:space="0" w:color="auto"/>
            <w:left w:val="none" w:sz="0" w:space="0" w:color="auto"/>
            <w:bottom w:val="none" w:sz="0" w:space="0" w:color="auto"/>
            <w:right w:val="none" w:sz="0" w:space="0" w:color="auto"/>
          </w:divBdr>
        </w:div>
        <w:div w:id="1138494846">
          <w:marLeft w:val="0"/>
          <w:marRight w:val="0"/>
          <w:marTop w:val="0"/>
          <w:marBottom w:val="0"/>
          <w:divBdr>
            <w:top w:val="none" w:sz="0" w:space="0" w:color="auto"/>
            <w:left w:val="none" w:sz="0" w:space="0" w:color="auto"/>
            <w:bottom w:val="none" w:sz="0" w:space="0" w:color="auto"/>
            <w:right w:val="none" w:sz="0" w:space="0" w:color="auto"/>
          </w:divBdr>
        </w:div>
        <w:div w:id="365102680">
          <w:marLeft w:val="0"/>
          <w:marRight w:val="0"/>
          <w:marTop w:val="0"/>
          <w:marBottom w:val="0"/>
          <w:divBdr>
            <w:top w:val="none" w:sz="0" w:space="0" w:color="auto"/>
            <w:left w:val="none" w:sz="0" w:space="0" w:color="auto"/>
            <w:bottom w:val="none" w:sz="0" w:space="0" w:color="auto"/>
            <w:right w:val="none" w:sz="0" w:space="0" w:color="auto"/>
          </w:divBdr>
        </w:div>
        <w:div w:id="1899785335">
          <w:marLeft w:val="0"/>
          <w:marRight w:val="0"/>
          <w:marTop w:val="0"/>
          <w:marBottom w:val="0"/>
          <w:divBdr>
            <w:top w:val="none" w:sz="0" w:space="0" w:color="auto"/>
            <w:left w:val="none" w:sz="0" w:space="0" w:color="auto"/>
            <w:bottom w:val="none" w:sz="0" w:space="0" w:color="auto"/>
            <w:right w:val="none" w:sz="0" w:space="0" w:color="auto"/>
          </w:divBdr>
        </w:div>
        <w:div w:id="803624645">
          <w:marLeft w:val="0"/>
          <w:marRight w:val="0"/>
          <w:marTop w:val="0"/>
          <w:marBottom w:val="0"/>
          <w:divBdr>
            <w:top w:val="none" w:sz="0" w:space="0" w:color="auto"/>
            <w:left w:val="none" w:sz="0" w:space="0" w:color="auto"/>
            <w:bottom w:val="none" w:sz="0" w:space="0" w:color="auto"/>
            <w:right w:val="none" w:sz="0" w:space="0" w:color="auto"/>
          </w:divBdr>
        </w:div>
        <w:div w:id="1992515068">
          <w:marLeft w:val="0"/>
          <w:marRight w:val="0"/>
          <w:marTop w:val="0"/>
          <w:marBottom w:val="0"/>
          <w:divBdr>
            <w:top w:val="none" w:sz="0" w:space="0" w:color="auto"/>
            <w:left w:val="none" w:sz="0" w:space="0" w:color="auto"/>
            <w:bottom w:val="none" w:sz="0" w:space="0" w:color="auto"/>
            <w:right w:val="none" w:sz="0" w:space="0" w:color="auto"/>
          </w:divBdr>
        </w:div>
        <w:div w:id="585187716">
          <w:marLeft w:val="0"/>
          <w:marRight w:val="0"/>
          <w:marTop w:val="0"/>
          <w:marBottom w:val="0"/>
          <w:divBdr>
            <w:top w:val="none" w:sz="0" w:space="0" w:color="auto"/>
            <w:left w:val="none" w:sz="0" w:space="0" w:color="auto"/>
            <w:bottom w:val="none" w:sz="0" w:space="0" w:color="auto"/>
            <w:right w:val="none" w:sz="0" w:space="0" w:color="auto"/>
          </w:divBdr>
        </w:div>
        <w:div w:id="2104182125">
          <w:marLeft w:val="0"/>
          <w:marRight w:val="0"/>
          <w:marTop w:val="0"/>
          <w:marBottom w:val="0"/>
          <w:divBdr>
            <w:top w:val="none" w:sz="0" w:space="0" w:color="auto"/>
            <w:left w:val="none" w:sz="0" w:space="0" w:color="auto"/>
            <w:bottom w:val="none" w:sz="0" w:space="0" w:color="auto"/>
            <w:right w:val="none" w:sz="0" w:space="0" w:color="auto"/>
          </w:divBdr>
        </w:div>
        <w:div w:id="1968926667">
          <w:marLeft w:val="0"/>
          <w:marRight w:val="0"/>
          <w:marTop w:val="0"/>
          <w:marBottom w:val="0"/>
          <w:divBdr>
            <w:top w:val="none" w:sz="0" w:space="0" w:color="auto"/>
            <w:left w:val="none" w:sz="0" w:space="0" w:color="auto"/>
            <w:bottom w:val="none" w:sz="0" w:space="0" w:color="auto"/>
            <w:right w:val="none" w:sz="0" w:space="0" w:color="auto"/>
          </w:divBdr>
        </w:div>
        <w:div w:id="1911770786">
          <w:marLeft w:val="0"/>
          <w:marRight w:val="0"/>
          <w:marTop w:val="0"/>
          <w:marBottom w:val="0"/>
          <w:divBdr>
            <w:top w:val="none" w:sz="0" w:space="0" w:color="auto"/>
            <w:left w:val="none" w:sz="0" w:space="0" w:color="auto"/>
            <w:bottom w:val="none" w:sz="0" w:space="0" w:color="auto"/>
            <w:right w:val="none" w:sz="0" w:space="0" w:color="auto"/>
          </w:divBdr>
        </w:div>
        <w:div w:id="983509518">
          <w:marLeft w:val="0"/>
          <w:marRight w:val="0"/>
          <w:marTop w:val="0"/>
          <w:marBottom w:val="0"/>
          <w:divBdr>
            <w:top w:val="none" w:sz="0" w:space="0" w:color="auto"/>
            <w:left w:val="none" w:sz="0" w:space="0" w:color="auto"/>
            <w:bottom w:val="none" w:sz="0" w:space="0" w:color="auto"/>
            <w:right w:val="none" w:sz="0" w:space="0" w:color="auto"/>
          </w:divBdr>
        </w:div>
        <w:div w:id="1637445620">
          <w:marLeft w:val="0"/>
          <w:marRight w:val="0"/>
          <w:marTop w:val="0"/>
          <w:marBottom w:val="0"/>
          <w:divBdr>
            <w:top w:val="none" w:sz="0" w:space="0" w:color="auto"/>
            <w:left w:val="none" w:sz="0" w:space="0" w:color="auto"/>
            <w:bottom w:val="none" w:sz="0" w:space="0" w:color="auto"/>
            <w:right w:val="none" w:sz="0" w:space="0" w:color="auto"/>
          </w:divBdr>
        </w:div>
        <w:div w:id="455678323">
          <w:marLeft w:val="0"/>
          <w:marRight w:val="0"/>
          <w:marTop w:val="0"/>
          <w:marBottom w:val="0"/>
          <w:divBdr>
            <w:top w:val="none" w:sz="0" w:space="0" w:color="auto"/>
            <w:left w:val="none" w:sz="0" w:space="0" w:color="auto"/>
            <w:bottom w:val="none" w:sz="0" w:space="0" w:color="auto"/>
            <w:right w:val="none" w:sz="0" w:space="0" w:color="auto"/>
          </w:divBdr>
        </w:div>
        <w:div w:id="1543054759">
          <w:marLeft w:val="0"/>
          <w:marRight w:val="0"/>
          <w:marTop w:val="0"/>
          <w:marBottom w:val="0"/>
          <w:divBdr>
            <w:top w:val="none" w:sz="0" w:space="0" w:color="auto"/>
            <w:left w:val="none" w:sz="0" w:space="0" w:color="auto"/>
            <w:bottom w:val="none" w:sz="0" w:space="0" w:color="auto"/>
            <w:right w:val="none" w:sz="0" w:space="0" w:color="auto"/>
          </w:divBdr>
        </w:div>
        <w:div w:id="385954197">
          <w:marLeft w:val="0"/>
          <w:marRight w:val="0"/>
          <w:marTop w:val="0"/>
          <w:marBottom w:val="0"/>
          <w:divBdr>
            <w:top w:val="none" w:sz="0" w:space="0" w:color="auto"/>
            <w:left w:val="none" w:sz="0" w:space="0" w:color="auto"/>
            <w:bottom w:val="none" w:sz="0" w:space="0" w:color="auto"/>
            <w:right w:val="none" w:sz="0" w:space="0" w:color="auto"/>
          </w:divBdr>
        </w:div>
        <w:div w:id="764226658">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1161264856">
          <w:marLeft w:val="0"/>
          <w:marRight w:val="0"/>
          <w:marTop w:val="0"/>
          <w:marBottom w:val="0"/>
          <w:divBdr>
            <w:top w:val="none" w:sz="0" w:space="0" w:color="auto"/>
            <w:left w:val="none" w:sz="0" w:space="0" w:color="auto"/>
            <w:bottom w:val="none" w:sz="0" w:space="0" w:color="auto"/>
            <w:right w:val="none" w:sz="0" w:space="0" w:color="auto"/>
          </w:divBdr>
        </w:div>
        <w:div w:id="1217470064">
          <w:marLeft w:val="0"/>
          <w:marRight w:val="0"/>
          <w:marTop w:val="0"/>
          <w:marBottom w:val="0"/>
          <w:divBdr>
            <w:top w:val="none" w:sz="0" w:space="0" w:color="auto"/>
            <w:left w:val="none" w:sz="0" w:space="0" w:color="auto"/>
            <w:bottom w:val="none" w:sz="0" w:space="0" w:color="auto"/>
            <w:right w:val="none" w:sz="0" w:space="0" w:color="auto"/>
          </w:divBdr>
        </w:div>
        <w:div w:id="1308515182">
          <w:marLeft w:val="0"/>
          <w:marRight w:val="0"/>
          <w:marTop w:val="0"/>
          <w:marBottom w:val="0"/>
          <w:divBdr>
            <w:top w:val="none" w:sz="0" w:space="0" w:color="auto"/>
            <w:left w:val="none" w:sz="0" w:space="0" w:color="auto"/>
            <w:bottom w:val="none" w:sz="0" w:space="0" w:color="auto"/>
            <w:right w:val="none" w:sz="0" w:space="0" w:color="auto"/>
          </w:divBdr>
        </w:div>
        <w:div w:id="1055815346">
          <w:marLeft w:val="0"/>
          <w:marRight w:val="0"/>
          <w:marTop w:val="0"/>
          <w:marBottom w:val="0"/>
          <w:divBdr>
            <w:top w:val="none" w:sz="0" w:space="0" w:color="auto"/>
            <w:left w:val="none" w:sz="0" w:space="0" w:color="auto"/>
            <w:bottom w:val="none" w:sz="0" w:space="0" w:color="auto"/>
            <w:right w:val="none" w:sz="0" w:space="0" w:color="auto"/>
          </w:divBdr>
        </w:div>
        <w:div w:id="903566411">
          <w:marLeft w:val="0"/>
          <w:marRight w:val="0"/>
          <w:marTop w:val="0"/>
          <w:marBottom w:val="0"/>
          <w:divBdr>
            <w:top w:val="none" w:sz="0" w:space="0" w:color="auto"/>
            <w:left w:val="none" w:sz="0" w:space="0" w:color="auto"/>
            <w:bottom w:val="none" w:sz="0" w:space="0" w:color="auto"/>
            <w:right w:val="none" w:sz="0" w:space="0" w:color="auto"/>
          </w:divBdr>
        </w:div>
        <w:div w:id="1345980224">
          <w:marLeft w:val="0"/>
          <w:marRight w:val="0"/>
          <w:marTop w:val="0"/>
          <w:marBottom w:val="0"/>
          <w:divBdr>
            <w:top w:val="none" w:sz="0" w:space="0" w:color="auto"/>
            <w:left w:val="none" w:sz="0" w:space="0" w:color="auto"/>
            <w:bottom w:val="none" w:sz="0" w:space="0" w:color="auto"/>
            <w:right w:val="none" w:sz="0" w:space="0" w:color="auto"/>
          </w:divBdr>
        </w:div>
        <w:div w:id="464082647">
          <w:marLeft w:val="0"/>
          <w:marRight w:val="0"/>
          <w:marTop w:val="0"/>
          <w:marBottom w:val="0"/>
          <w:divBdr>
            <w:top w:val="none" w:sz="0" w:space="0" w:color="auto"/>
            <w:left w:val="none" w:sz="0" w:space="0" w:color="auto"/>
            <w:bottom w:val="none" w:sz="0" w:space="0" w:color="auto"/>
            <w:right w:val="none" w:sz="0" w:space="0" w:color="auto"/>
          </w:divBdr>
        </w:div>
        <w:div w:id="660893259">
          <w:marLeft w:val="0"/>
          <w:marRight w:val="0"/>
          <w:marTop w:val="0"/>
          <w:marBottom w:val="0"/>
          <w:divBdr>
            <w:top w:val="none" w:sz="0" w:space="0" w:color="auto"/>
            <w:left w:val="none" w:sz="0" w:space="0" w:color="auto"/>
            <w:bottom w:val="none" w:sz="0" w:space="0" w:color="auto"/>
            <w:right w:val="none" w:sz="0" w:space="0" w:color="auto"/>
          </w:divBdr>
        </w:div>
        <w:div w:id="1249071522">
          <w:marLeft w:val="0"/>
          <w:marRight w:val="0"/>
          <w:marTop w:val="0"/>
          <w:marBottom w:val="0"/>
          <w:divBdr>
            <w:top w:val="none" w:sz="0" w:space="0" w:color="auto"/>
            <w:left w:val="none" w:sz="0" w:space="0" w:color="auto"/>
            <w:bottom w:val="none" w:sz="0" w:space="0" w:color="auto"/>
            <w:right w:val="none" w:sz="0" w:space="0" w:color="auto"/>
          </w:divBdr>
        </w:div>
        <w:div w:id="1148593344">
          <w:marLeft w:val="0"/>
          <w:marRight w:val="0"/>
          <w:marTop w:val="0"/>
          <w:marBottom w:val="0"/>
          <w:divBdr>
            <w:top w:val="none" w:sz="0" w:space="0" w:color="auto"/>
            <w:left w:val="none" w:sz="0" w:space="0" w:color="auto"/>
            <w:bottom w:val="none" w:sz="0" w:space="0" w:color="auto"/>
            <w:right w:val="none" w:sz="0" w:space="0" w:color="auto"/>
          </w:divBdr>
        </w:div>
        <w:div w:id="2008627689">
          <w:marLeft w:val="0"/>
          <w:marRight w:val="0"/>
          <w:marTop w:val="0"/>
          <w:marBottom w:val="0"/>
          <w:divBdr>
            <w:top w:val="none" w:sz="0" w:space="0" w:color="auto"/>
            <w:left w:val="none" w:sz="0" w:space="0" w:color="auto"/>
            <w:bottom w:val="none" w:sz="0" w:space="0" w:color="auto"/>
            <w:right w:val="none" w:sz="0" w:space="0" w:color="auto"/>
          </w:divBdr>
        </w:div>
        <w:div w:id="1000427045">
          <w:marLeft w:val="0"/>
          <w:marRight w:val="0"/>
          <w:marTop w:val="0"/>
          <w:marBottom w:val="0"/>
          <w:divBdr>
            <w:top w:val="none" w:sz="0" w:space="0" w:color="auto"/>
            <w:left w:val="none" w:sz="0" w:space="0" w:color="auto"/>
            <w:bottom w:val="none" w:sz="0" w:space="0" w:color="auto"/>
            <w:right w:val="none" w:sz="0" w:space="0" w:color="auto"/>
          </w:divBdr>
        </w:div>
      </w:divsChild>
    </w:div>
    <w:div w:id="1049187042">
      <w:bodyDiv w:val="1"/>
      <w:marLeft w:val="0"/>
      <w:marRight w:val="0"/>
      <w:marTop w:val="0"/>
      <w:marBottom w:val="0"/>
      <w:divBdr>
        <w:top w:val="none" w:sz="0" w:space="0" w:color="auto"/>
        <w:left w:val="none" w:sz="0" w:space="0" w:color="auto"/>
        <w:bottom w:val="none" w:sz="0" w:space="0" w:color="auto"/>
        <w:right w:val="none" w:sz="0" w:space="0" w:color="auto"/>
      </w:divBdr>
      <w:divsChild>
        <w:div w:id="1044867279">
          <w:marLeft w:val="0"/>
          <w:marRight w:val="0"/>
          <w:marTop w:val="0"/>
          <w:marBottom w:val="0"/>
          <w:divBdr>
            <w:top w:val="none" w:sz="0" w:space="0" w:color="auto"/>
            <w:left w:val="none" w:sz="0" w:space="0" w:color="auto"/>
            <w:bottom w:val="none" w:sz="0" w:space="0" w:color="auto"/>
            <w:right w:val="none" w:sz="0" w:space="0" w:color="auto"/>
          </w:divBdr>
          <w:divsChild>
            <w:div w:id="1341813883">
              <w:marLeft w:val="0"/>
              <w:marRight w:val="0"/>
              <w:marTop w:val="0"/>
              <w:marBottom w:val="0"/>
              <w:divBdr>
                <w:top w:val="none" w:sz="0" w:space="0" w:color="auto"/>
                <w:left w:val="none" w:sz="0" w:space="0" w:color="auto"/>
                <w:bottom w:val="none" w:sz="0" w:space="0" w:color="auto"/>
                <w:right w:val="none" w:sz="0" w:space="0" w:color="auto"/>
              </w:divBdr>
            </w:div>
          </w:divsChild>
        </w:div>
        <w:div w:id="1660232464">
          <w:marLeft w:val="0"/>
          <w:marRight w:val="0"/>
          <w:marTop w:val="0"/>
          <w:marBottom w:val="0"/>
          <w:divBdr>
            <w:top w:val="none" w:sz="0" w:space="0" w:color="auto"/>
            <w:left w:val="none" w:sz="0" w:space="0" w:color="auto"/>
            <w:bottom w:val="none" w:sz="0" w:space="0" w:color="auto"/>
            <w:right w:val="none" w:sz="0" w:space="0" w:color="auto"/>
          </w:divBdr>
          <w:divsChild>
            <w:div w:id="762262998">
              <w:marLeft w:val="0"/>
              <w:marRight w:val="0"/>
              <w:marTop w:val="0"/>
              <w:marBottom w:val="0"/>
              <w:divBdr>
                <w:top w:val="none" w:sz="0" w:space="0" w:color="auto"/>
                <w:left w:val="none" w:sz="0" w:space="0" w:color="auto"/>
                <w:bottom w:val="none" w:sz="0" w:space="0" w:color="auto"/>
                <w:right w:val="none" w:sz="0" w:space="0" w:color="auto"/>
              </w:divBdr>
              <w:divsChild>
                <w:div w:id="2090152743">
                  <w:marLeft w:val="0"/>
                  <w:marRight w:val="0"/>
                  <w:marTop w:val="0"/>
                  <w:marBottom w:val="0"/>
                  <w:divBdr>
                    <w:top w:val="none" w:sz="0" w:space="0" w:color="auto"/>
                    <w:left w:val="none" w:sz="0" w:space="0" w:color="auto"/>
                    <w:bottom w:val="none" w:sz="0" w:space="0" w:color="auto"/>
                    <w:right w:val="none" w:sz="0" w:space="0" w:color="auto"/>
                  </w:divBdr>
                </w:div>
                <w:div w:id="1995066425">
                  <w:marLeft w:val="0"/>
                  <w:marRight w:val="0"/>
                  <w:marTop w:val="0"/>
                  <w:marBottom w:val="0"/>
                  <w:divBdr>
                    <w:top w:val="none" w:sz="0" w:space="0" w:color="auto"/>
                    <w:left w:val="none" w:sz="0" w:space="0" w:color="auto"/>
                    <w:bottom w:val="none" w:sz="0" w:space="0" w:color="auto"/>
                    <w:right w:val="none" w:sz="0" w:space="0" w:color="auto"/>
                  </w:divBdr>
                </w:div>
                <w:div w:id="1153453110">
                  <w:marLeft w:val="0"/>
                  <w:marRight w:val="0"/>
                  <w:marTop w:val="0"/>
                  <w:marBottom w:val="0"/>
                  <w:divBdr>
                    <w:top w:val="none" w:sz="0" w:space="0" w:color="auto"/>
                    <w:left w:val="none" w:sz="0" w:space="0" w:color="auto"/>
                    <w:bottom w:val="none" w:sz="0" w:space="0" w:color="auto"/>
                    <w:right w:val="none" w:sz="0" w:space="0" w:color="auto"/>
                  </w:divBdr>
                </w:div>
                <w:div w:id="1324623703">
                  <w:marLeft w:val="0"/>
                  <w:marRight w:val="0"/>
                  <w:marTop w:val="0"/>
                  <w:marBottom w:val="0"/>
                  <w:divBdr>
                    <w:top w:val="none" w:sz="0" w:space="0" w:color="auto"/>
                    <w:left w:val="none" w:sz="0" w:space="0" w:color="auto"/>
                    <w:bottom w:val="none" w:sz="0" w:space="0" w:color="auto"/>
                    <w:right w:val="none" w:sz="0" w:space="0" w:color="auto"/>
                  </w:divBdr>
                </w:div>
                <w:div w:id="1124889749">
                  <w:marLeft w:val="0"/>
                  <w:marRight w:val="0"/>
                  <w:marTop w:val="0"/>
                  <w:marBottom w:val="0"/>
                  <w:divBdr>
                    <w:top w:val="none" w:sz="0" w:space="0" w:color="auto"/>
                    <w:left w:val="none" w:sz="0" w:space="0" w:color="auto"/>
                    <w:bottom w:val="none" w:sz="0" w:space="0" w:color="auto"/>
                    <w:right w:val="none" w:sz="0" w:space="0" w:color="auto"/>
                  </w:divBdr>
                </w:div>
                <w:div w:id="443110673">
                  <w:marLeft w:val="0"/>
                  <w:marRight w:val="0"/>
                  <w:marTop w:val="0"/>
                  <w:marBottom w:val="0"/>
                  <w:divBdr>
                    <w:top w:val="none" w:sz="0" w:space="0" w:color="auto"/>
                    <w:left w:val="none" w:sz="0" w:space="0" w:color="auto"/>
                    <w:bottom w:val="none" w:sz="0" w:space="0" w:color="auto"/>
                    <w:right w:val="none" w:sz="0" w:space="0" w:color="auto"/>
                  </w:divBdr>
                </w:div>
                <w:div w:id="467288708">
                  <w:marLeft w:val="0"/>
                  <w:marRight w:val="0"/>
                  <w:marTop w:val="0"/>
                  <w:marBottom w:val="0"/>
                  <w:divBdr>
                    <w:top w:val="none" w:sz="0" w:space="0" w:color="auto"/>
                    <w:left w:val="none" w:sz="0" w:space="0" w:color="auto"/>
                    <w:bottom w:val="none" w:sz="0" w:space="0" w:color="auto"/>
                    <w:right w:val="none" w:sz="0" w:space="0" w:color="auto"/>
                  </w:divBdr>
                </w:div>
                <w:div w:id="1271163960">
                  <w:marLeft w:val="0"/>
                  <w:marRight w:val="0"/>
                  <w:marTop w:val="0"/>
                  <w:marBottom w:val="0"/>
                  <w:divBdr>
                    <w:top w:val="none" w:sz="0" w:space="0" w:color="auto"/>
                    <w:left w:val="none" w:sz="0" w:space="0" w:color="auto"/>
                    <w:bottom w:val="none" w:sz="0" w:space="0" w:color="auto"/>
                    <w:right w:val="none" w:sz="0" w:space="0" w:color="auto"/>
                  </w:divBdr>
                </w:div>
                <w:div w:id="1165171609">
                  <w:marLeft w:val="0"/>
                  <w:marRight w:val="0"/>
                  <w:marTop w:val="0"/>
                  <w:marBottom w:val="0"/>
                  <w:divBdr>
                    <w:top w:val="none" w:sz="0" w:space="0" w:color="auto"/>
                    <w:left w:val="none" w:sz="0" w:space="0" w:color="auto"/>
                    <w:bottom w:val="none" w:sz="0" w:space="0" w:color="auto"/>
                    <w:right w:val="none" w:sz="0" w:space="0" w:color="auto"/>
                  </w:divBdr>
                </w:div>
                <w:div w:id="1114207668">
                  <w:marLeft w:val="0"/>
                  <w:marRight w:val="0"/>
                  <w:marTop w:val="0"/>
                  <w:marBottom w:val="0"/>
                  <w:divBdr>
                    <w:top w:val="none" w:sz="0" w:space="0" w:color="auto"/>
                    <w:left w:val="none" w:sz="0" w:space="0" w:color="auto"/>
                    <w:bottom w:val="none" w:sz="0" w:space="0" w:color="auto"/>
                    <w:right w:val="none" w:sz="0" w:space="0" w:color="auto"/>
                  </w:divBdr>
                </w:div>
                <w:div w:id="313335489">
                  <w:marLeft w:val="0"/>
                  <w:marRight w:val="0"/>
                  <w:marTop w:val="0"/>
                  <w:marBottom w:val="0"/>
                  <w:divBdr>
                    <w:top w:val="none" w:sz="0" w:space="0" w:color="auto"/>
                    <w:left w:val="none" w:sz="0" w:space="0" w:color="auto"/>
                    <w:bottom w:val="none" w:sz="0" w:space="0" w:color="auto"/>
                    <w:right w:val="none" w:sz="0" w:space="0" w:color="auto"/>
                  </w:divBdr>
                </w:div>
                <w:div w:id="1454440666">
                  <w:marLeft w:val="0"/>
                  <w:marRight w:val="0"/>
                  <w:marTop w:val="0"/>
                  <w:marBottom w:val="0"/>
                  <w:divBdr>
                    <w:top w:val="none" w:sz="0" w:space="0" w:color="auto"/>
                    <w:left w:val="none" w:sz="0" w:space="0" w:color="auto"/>
                    <w:bottom w:val="none" w:sz="0" w:space="0" w:color="auto"/>
                    <w:right w:val="none" w:sz="0" w:space="0" w:color="auto"/>
                  </w:divBdr>
                </w:div>
                <w:div w:id="1102412678">
                  <w:marLeft w:val="0"/>
                  <w:marRight w:val="0"/>
                  <w:marTop w:val="0"/>
                  <w:marBottom w:val="0"/>
                  <w:divBdr>
                    <w:top w:val="none" w:sz="0" w:space="0" w:color="auto"/>
                    <w:left w:val="none" w:sz="0" w:space="0" w:color="auto"/>
                    <w:bottom w:val="none" w:sz="0" w:space="0" w:color="auto"/>
                    <w:right w:val="none" w:sz="0" w:space="0" w:color="auto"/>
                  </w:divBdr>
                </w:div>
                <w:div w:id="1902905791">
                  <w:marLeft w:val="0"/>
                  <w:marRight w:val="0"/>
                  <w:marTop w:val="0"/>
                  <w:marBottom w:val="0"/>
                  <w:divBdr>
                    <w:top w:val="none" w:sz="0" w:space="0" w:color="auto"/>
                    <w:left w:val="none" w:sz="0" w:space="0" w:color="auto"/>
                    <w:bottom w:val="none" w:sz="0" w:space="0" w:color="auto"/>
                    <w:right w:val="none" w:sz="0" w:space="0" w:color="auto"/>
                  </w:divBdr>
                </w:div>
                <w:div w:id="2109229083">
                  <w:marLeft w:val="0"/>
                  <w:marRight w:val="0"/>
                  <w:marTop w:val="0"/>
                  <w:marBottom w:val="0"/>
                  <w:divBdr>
                    <w:top w:val="none" w:sz="0" w:space="0" w:color="auto"/>
                    <w:left w:val="none" w:sz="0" w:space="0" w:color="auto"/>
                    <w:bottom w:val="none" w:sz="0" w:space="0" w:color="auto"/>
                    <w:right w:val="none" w:sz="0" w:space="0" w:color="auto"/>
                  </w:divBdr>
                </w:div>
                <w:div w:id="1539735286">
                  <w:marLeft w:val="0"/>
                  <w:marRight w:val="0"/>
                  <w:marTop w:val="0"/>
                  <w:marBottom w:val="0"/>
                  <w:divBdr>
                    <w:top w:val="none" w:sz="0" w:space="0" w:color="auto"/>
                    <w:left w:val="none" w:sz="0" w:space="0" w:color="auto"/>
                    <w:bottom w:val="none" w:sz="0" w:space="0" w:color="auto"/>
                    <w:right w:val="none" w:sz="0" w:space="0" w:color="auto"/>
                  </w:divBdr>
                </w:div>
                <w:div w:id="1451700310">
                  <w:marLeft w:val="0"/>
                  <w:marRight w:val="0"/>
                  <w:marTop w:val="0"/>
                  <w:marBottom w:val="0"/>
                  <w:divBdr>
                    <w:top w:val="none" w:sz="0" w:space="0" w:color="auto"/>
                    <w:left w:val="none" w:sz="0" w:space="0" w:color="auto"/>
                    <w:bottom w:val="none" w:sz="0" w:space="0" w:color="auto"/>
                    <w:right w:val="none" w:sz="0" w:space="0" w:color="auto"/>
                  </w:divBdr>
                </w:div>
                <w:div w:id="2010865824">
                  <w:marLeft w:val="0"/>
                  <w:marRight w:val="0"/>
                  <w:marTop w:val="0"/>
                  <w:marBottom w:val="0"/>
                  <w:divBdr>
                    <w:top w:val="none" w:sz="0" w:space="0" w:color="auto"/>
                    <w:left w:val="none" w:sz="0" w:space="0" w:color="auto"/>
                    <w:bottom w:val="none" w:sz="0" w:space="0" w:color="auto"/>
                    <w:right w:val="none" w:sz="0" w:space="0" w:color="auto"/>
                  </w:divBdr>
                </w:div>
                <w:div w:id="259919506">
                  <w:marLeft w:val="0"/>
                  <w:marRight w:val="0"/>
                  <w:marTop w:val="0"/>
                  <w:marBottom w:val="0"/>
                  <w:divBdr>
                    <w:top w:val="none" w:sz="0" w:space="0" w:color="auto"/>
                    <w:left w:val="none" w:sz="0" w:space="0" w:color="auto"/>
                    <w:bottom w:val="none" w:sz="0" w:space="0" w:color="auto"/>
                    <w:right w:val="none" w:sz="0" w:space="0" w:color="auto"/>
                  </w:divBdr>
                </w:div>
                <w:div w:id="109865030">
                  <w:marLeft w:val="0"/>
                  <w:marRight w:val="0"/>
                  <w:marTop w:val="0"/>
                  <w:marBottom w:val="0"/>
                  <w:divBdr>
                    <w:top w:val="none" w:sz="0" w:space="0" w:color="auto"/>
                    <w:left w:val="none" w:sz="0" w:space="0" w:color="auto"/>
                    <w:bottom w:val="none" w:sz="0" w:space="0" w:color="auto"/>
                    <w:right w:val="none" w:sz="0" w:space="0" w:color="auto"/>
                  </w:divBdr>
                </w:div>
                <w:div w:id="1968078013">
                  <w:marLeft w:val="0"/>
                  <w:marRight w:val="0"/>
                  <w:marTop w:val="0"/>
                  <w:marBottom w:val="0"/>
                  <w:divBdr>
                    <w:top w:val="none" w:sz="0" w:space="0" w:color="auto"/>
                    <w:left w:val="none" w:sz="0" w:space="0" w:color="auto"/>
                    <w:bottom w:val="none" w:sz="0" w:space="0" w:color="auto"/>
                    <w:right w:val="none" w:sz="0" w:space="0" w:color="auto"/>
                  </w:divBdr>
                </w:div>
                <w:div w:id="2142575392">
                  <w:marLeft w:val="0"/>
                  <w:marRight w:val="0"/>
                  <w:marTop w:val="0"/>
                  <w:marBottom w:val="0"/>
                  <w:divBdr>
                    <w:top w:val="none" w:sz="0" w:space="0" w:color="auto"/>
                    <w:left w:val="none" w:sz="0" w:space="0" w:color="auto"/>
                    <w:bottom w:val="none" w:sz="0" w:space="0" w:color="auto"/>
                    <w:right w:val="none" w:sz="0" w:space="0" w:color="auto"/>
                  </w:divBdr>
                </w:div>
                <w:div w:id="869299413">
                  <w:marLeft w:val="0"/>
                  <w:marRight w:val="0"/>
                  <w:marTop w:val="0"/>
                  <w:marBottom w:val="0"/>
                  <w:divBdr>
                    <w:top w:val="none" w:sz="0" w:space="0" w:color="auto"/>
                    <w:left w:val="none" w:sz="0" w:space="0" w:color="auto"/>
                    <w:bottom w:val="none" w:sz="0" w:space="0" w:color="auto"/>
                    <w:right w:val="none" w:sz="0" w:space="0" w:color="auto"/>
                  </w:divBdr>
                </w:div>
                <w:div w:id="11289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2382">
      <w:bodyDiv w:val="1"/>
      <w:marLeft w:val="0"/>
      <w:marRight w:val="0"/>
      <w:marTop w:val="0"/>
      <w:marBottom w:val="0"/>
      <w:divBdr>
        <w:top w:val="none" w:sz="0" w:space="0" w:color="auto"/>
        <w:left w:val="none" w:sz="0" w:space="0" w:color="auto"/>
        <w:bottom w:val="none" w:sz="0" w:space="0" w:color="auto"/>
        <w:right w:val="none" w:sz="0" w:space="0" w:color="auto"/>
      </w:divBdr>
      <w:divsChild>
        <w:div w:id="686256818">
          <w:marLeft w:val="0"/>
          <w:marRight w:val="0"/>
          <w:marTop w:val="0"/>
          <w:marBottom w:val="0"/>
          <w:divBdr>
            <w:top w:val="none" w:sz="0" w:space="0" w:color="auto"/>
            <w:left w:val="none" w:sz="0" w:space="0" w:color="auto"/>
            <w:bottom w:val="none" w:sz="0" w:space="0" w:color="auto"/>
            <w:right w:val="none" w:sz="0" w:space="0" w:color="auto"/>
          </w:divBdr>
        </w:div>
        <w:div w:id="1264339793">
          <w:marLeft w:val="0"/>
          <w:marRight w:val="0"/>
          <w:marTop w:val="0"/>
          <w:marBottom w:val="0"/>
          <w:divBdr>
            <w:top w:val="none" w:sz="0" w:space="0" w:color="auto"/>
            <w:left w:val="none" w:sz="0" w:space="0" w:color="auto"/>
            <w:bottom w:val="none" w:sz="0" w:space="0" w:color="auto"/>
            <w:right w:val="none" w:sz="0" w:space="0" w:color="auto"/>
          </w:divBdr>
        </w:div>
        <w:div w:id="2031562985">
          <w:marLeft w:val="0"/>
          <w:marRight w:val="0"/>
          <w:marTop w:val="0"/>
          <w:marBottom w:val="0"/>
          <w:divBdr>
            <w:top w:val="none" w:sz="0" w:space="0" w:color="auto"/>
            <w:left w:val="none" w:sz="0" w:space="0" w:color="auto"/>
            <w:bottom w:val="none" w:sz="0" w:space="0" w:color="auto"/>
            <w:right w:val="none" w:sz="0" w:space="0" w:color="auto"/>
          </w:divBdr>
          <w:divsChild>
            <w:div w:id="1976788715">
              <w:marLeft w:val="-75"/>
              <w:marRight w:val="0"/>
              <w:marTop w:val="30"/>
              <w:marBottom w:val="30"/>
              <w:divBdr>
                <w:top w:val="none" w:sz="0" w:space="0" w:color="auto"/>
                <w:left w:val="none" w:sz="0" w:space="0" w:color="auto"/>
                <w:bottom w:val="none" w:sz="0" w:space="0" w:color="auto"/>
                <w:right w:val="none" w:sz="0" w:space="0" w:color="auto"/>
              </w:divBdr>
              <w:divsChild>
                <w:div w:id="2112360856">
                  <w:marLeft w:val="0"/>
                  <w:marRight w:val="0"/>
                  <w:marTop w:val="0"/>
                  <w:marBottom w:val="0"/>
                  <w:divBdr>
                    <w:top w:val="none" w:sz="0" w:space="0" w:color="auto"/>
                    <w:left w:val="none" w:sz="0" w:space="0" w:color="auto"/>
                    <w:bottom w:val="none" w:sz="0" w:space="0" w:color="auto"/>
                    <w:right w:val="none" w:sz="0" w:space="0" w:color="auto"/>
                  </w:divBdr>
                  <w:divsChild>
                    <w:div w:id="1967739579">
                      <w:marLeft w:val="0"/>
                      <w:marRight w:val="0"/>
                      <w:marTop w:val="0"/>
                      <w:marBottom w:val="0"/>
                      <w:divBdr>
                        <w:top w:val="none" w:sz="0" w:space="0" w:color="auto"/>
                        <w:left w:val="none" w:sz="0" w:space="0" w:color="auto"/>
                        <w:bottom w:val="none" w:sz="0" w:space="0" w:color="auto"/>
                        <w:right w:val="none" w:sz="0" w:space="0" w:color="auto"/>
                      </w:divBdr>
                    </w:div>
                  </w:divsChild>
                </w:div>
                <w:div w:id="1671565035">
                  <w:marLeft w:val="0"/>
                  <w:marRight w:val="0"/>
                  <w:marTop w:val="0"/>
                  <w:marBottom w:val="0"/>
                  <w:divBdr>
                    <w:top w:val="none" w:sz="0" w:space="0" w:color="auto"/>
                    <w:left w:val="none" w:sz="0" w:space="0" w:color="auto"/>
                    <w:bottom w:val="none" w:sz="0" w:space="0" w:color="auto"/>
                    <w:right w:val="none" w:sz="0" w:space="0" w:color="auto"/>
                  </w:divBdr>
                  <w:divsChild>
                    <w:div w:id="156697853">
                      <w:marLeft w:val="0"/>
                      <w:marRight w:val="0"/>
                      <w:marTop w:val="0"/>
                      <w:marBottom w:val="0"/>
                      <w:divBdr>
                        <w:top w:val="none" w:sz="0" w:space="0" w:color="auto"/>
                        <w:left w:val="none" w:sz="0" w:space="0" w:color="auto"/>
                        <w:bottom w:val="none" w:sz="0" w:space="0" w:color="auto"/>
                        <w:right w:val="none" w:sz="0" w:space="0" w:color="auto"/>
                      </w:divBdr>
                    </w:div>
                  </w:divsChild>
                </w:div>
                <w:div w:id="1067335970">
                  <w:marLeft w:val="0"/>
                  <w:marRight w:val="0"/>
                  <w:marTop w:val="0"/>
                  <w:marBottom w:val="0"/>
                  <w:divBdr>
                    <w:top w:val="none" w:sz="0" w:space="0" w:color="auto"/>
                    <w:left w:val="none" w:sz="0" w:space="0" w:color="auto"/>
                    <w:bottom w:val="none" w:sz="0" w:space="0" w:color="auto"/>
                    <w:right w:val="none" w:sz="0" w:space="0" w:color="auto"/>
                  </w:divBdr>
                  <w:divsChild>
                    <w:div w:id="1666320413">
                      <w:marLeft w:val="0"/>
                      <w:marRight w:val="0"/>
                      <w:marTop w:val="0"/>
                      <w:marBottom w:val="0"/>
                      <w:divBdr>
                        <w:top w:val="none" w:sz="0" w:space="0" w:color="auto"/>
                        <w:left w:val="none" w:sz="0" w:space="0" w:color="auto"/>
                        <w:bottom w:val="none" w:sz="0" w:space="0" w:color="auto"/>
                        <w:right w:val="none" w:sz="0" w:space="0" w:color="auto"/>
                      </w:divBdr>
                    </w:div>
                  </w:divsChild>
                </w:div>
                <w:div w:id="568730236">
                  <w:marLeft w:val="0"/>
                  <w:marRight w:val="0"/>
                  <w:marTop w:val="0"/>
                  <w:marBottom w:val="0"/>
                  <w:divBdr>
                    <w:top w:val="none" w:sz="0" w:space="0" w:color="auto"/>
                    <w:left w:val="none" w:sz="0" w:space="0" w:color="auto"/>
                    <w:bottom w:val="none" w:sz="0" w:space="0" w:color="auto"/>
                    <w:right w:val="none" w:sz="0" w:space="0" w:color="auto"/>
                  </w:divBdr>
                  <w:divsChild>
                    <w:div w:id="1357735760">
                      <w:marLeft w:val="0"/>
                      <w:marRight w:val="0"/>
                      <w:marTop w:val="0"/>
                      <w:marBottom w:val="0"/>
                      <w:divBdr>
                        <w:top w:val="none" w:sz="0" w:space="0" w:color="auto"/>
                        <w:left w:val="none" w:sz="0" w:space="0" w:color="auto"/>
                        <w:bottom w:val="none" w:sz="0" w:space="0" w:color="auto"/>
                        <w:right w:val="none" w:sz="0" w:space="0" w:color="auto"/>
                      </w:divBdr>
                    </w:div>
                  </w:divsChild>
                </w:div>
                <w:div w:id="1144345920">
                  <w:marLeft w:val="0"/>
                  <w:marRight w:val="0"/>
                  <w:marTop w:val="0"/>
                  <w:marBottom w:val="0"/>
                  <w:divBdr>
                    <w:top w:val="none" w:sz="0" w:space="0" w:color="auto"/>
                    <w:left w:val="none" w:sz="0" w:space="0" w:color="auto"/>
                    <w:bottom w:val="none" w:sz="0" w:space="0" w:color="auto"/>
                    <w:right w:val="none" w:sz="0" w:space="0" w:color="auto"/>
                  </w:divBdr>
                  <w:divsChild>
                    <w:div w:id="133642022">
                      <w:marLeft w:val="0"/>
                      <w:marRight w:val="0"/>
                      <w:marTop w:val="0"/>
                      <w:marBottom w:val="0"/>
                      <w:divBdr>
                        <w:top w:val="none" w:sz="0" w:space="0" w:color="auto"/>
                        <w:left w:val="none" w:sz="0" w:space="0" w:color="auto"/>
                        <w:bottom w:val="none" w:sz="0" w:space="0" w:color="auto"/>
                        <w:right w:val="none" w:sz="0" w:space="0" w:color="auto"/>
                      </w:divBdr>
                    </w:div>
                  </w:divsChild>
                </w:div>
                <w:div w:id="1589464334">
                  <w:marLeft w:val="0"/>
                  <w:marRight w:val="0"/>
                  <w:marTop w:val="0"/>
                  <w:marBottom w:val="0"/>
                  <w:divBdr>
                    <w:top w:val="none" w:sz="0" w:space="0" w:color="auto"/>
                    <w:left w:val="none" w:sz="0" w:space="0" w:color="auto"/>
                    <w:bottom w:val="none" w:sz="0" w:space="0" w:color="auto"/>
                    <w:right w:val="none" w:sz="0" w:space="0" w:color="auto"/>
                  </w:divBdr>
                  <w:divsChild>
                    <w:div w:id="323898693">
                      <w:marLeft w:val="0"/>
                      <w:marRight w:val="0"/>
                      <w:marTop w:val="0"/>
                      <w:marBottom w:val="0"/>
                      <w:divBdr>
                        <w:top w:val="none" w:sz="0" w:space="0" w:color="auto"/>
                        <w:left w:val="none" w:sz="0" w:space="0" w:color="auto"/>
                        <w:bottom w:val="none" w:sz="0" w:space="0" w:color="auto"/>
                        <w:right w:val="none" w:sz="0" w:space="0" w:color="auto"/>
                      </w:divBdr>
                    </w:div>
                  </w:divsChild>
                </w:div>
                <w:div w:id="273486837">
                  <w:marLeft w:val="0"/>
                  <w:marRight w:val="0"/>
                  <w:marTop w:val="0"/>
                  <w:marBottom w:val="0"/>
                  <w:divBdr>
                    <w:top w:val="none" w:sz="0" w:space="0" w:color="auto"/>
                    <w:left w:val="none" w:sz="0" w:space="0" w:color="auto"/>
                    <w:bottom w:val="none" w:sz="0" w:space="0" w:color="auto"/>
                    <w:right w:val="none" w:sz="0" w:space="0" w:color="auto"/>
                  </w:divBdr>
                  <w:divsChild>
                    <w:div w:id="1054617393">
                      <w:marLeft w:val="0"/>
                      <w:marRight w:val="0"/>
                      <w:marTop w:val="0"/>
                      <w:marBottom w:val="0"/>
                      <w:divBdr>
                        <w:top w:val="none" w:sz="0" w:space="0" w:color="auto"/>
                        <w:left w:val="none" w:sz="0" w:space="0" w:color="auto"/>
                        <w:bottom w:val="none" w:sz="0" w:space="0" w:color="auto"/>
                        <w:right w:val="none" w:sz="0" w:space="0" w:color="auto"/>
                      </w:divBdr>
                    </w:div>
                  </w:divsChild>
                </w:div>
                <w:div w:id="104689557">
                  <w:marLeft w:val="0"/>
                  <w:marRight w:val="0"/>
                  <w:marTop w:val="0"/>
                  <w:marBottom w:val="0"/>
                  <w:divBdr>
                    <w:top w:val="none" w:sz="0" w:space="0" w:color="auto"/>
                    <w:left w:val="none" w:sz="0" w:space="0" w:color="auto"/>
                    <w:bottom w:val="none" w:sz="0" w:space="0" w:color="auto"/>
                    <w:right w:val="none" w:sz="0" w:space="0" w:color="auto"/>
                  </w:divBdr>
                  <w:divsChild>
                    <w:div w:id="592779970">
                      <w:marLeft w:val="0"/>
                      <w:marRight w:val="0"/>
                      <w:marTop w:val="0"/>
                      <w:marBottom w:val="0"/>
                      <w:divBdr>
                        <w:top w:val="none" w:sz="0" w:space="0" w:color="auto"/>
                        <w:left w:val="none" w:sz="0" w:space="0" w:color="auto"/>
                        <w:bottom w:val="none" w:sz="0" w:space="0" w:color="auto"/>
                        <w:right w:val="none" w:sz="0" w:space="0" w:color="auto"/>
                      </w:divBdr>
                    </w:div>
                  </w:divsChild>
                </w:div>
                <w:div w:id="1238636963">
                  <w:marLeft w:val="0"/>
                  <w:marRight w:val="0"/>
                  <w:marTop w:val="0"/>
                  <w:marBottom w:val="0"/>
                  <w:divBdr>
                    <w:top w:val="none" w:sz="0" w:space="0" w:color="auto"/>
                    <w:left w:val="none" w:sz="0" w:space="0" w:color="auto"/>
                    <w:bottom w:val="none" w:sz="0" w:space="0" w:color="auto"/>
                    <w:right w:val="none" w:sz="0" w:space="0" w:color="auto"/>
                  </w:divBdr>
                  <w:divsChild>
                    <w:div w:id="1335449261">
                      <w:marLeft w:val="0"/>
                      <w:marRight w:val="0"/>
                      <w:marTop w:val="0"/>
                      <w:marBottom w:val="0"/>
                      <w:divBdr>
                        <w:top w:val="none" w:sz="0" w:space="0" w:color="auto"/>
                        <w:left w:val="none" w:sz="0" w:space="0" w:color="auto"/>
                        <w:bottom w:val="none" w:sz="0" w:space="0" w:color="auto"/>
                        <w:right w:val="none" w:sz="0" w:space="0" w:color="auto"/>
                      </w:divBdr>
                    </w:div>
                  </w:divsChild>
                </w:div>
                <w:div w:id="1680616027">
                  <w:marLeft w:val="0"/>
                  <w:marRight w:val="0"/>
                  <w:marTop w:val="0"/>
                  <w:marBottom w:val="0"/>
                  <w:divBdr>
                    <w:top w:val="none" w:sz="0" w:space="0" w:color="auto"/>
                    <w:left w:val="none" w:sz="0" w:space="0" w:color="auto"/>
                    <w:bottom w:val="none" w:sz="0" w:space="0" w:color="auto"/>
                    <w:right w:val="none" w:sz="0" w:space="0" w:color="auto"/>
                  </w:divBdr>
                  <w:divsChild>
                    <w:div w:id="182984158">
                      <w:marLeft w:val="0"/>
                      <w:marRight w:val="0"/>
                      <w:marTop w:val="0"/>
                      <w:marBottom w:val="0"/>
                      <w:divBdr>
                        <w:top w:val="none" w:sz="0" w:space="0" w:color="auto"/>
                        <w:left w:val="none" w:sz="0" w:space="0" w:color="auto"/>
                        <w:bottom w:val="none" w:sz="0" w:space="0" w:color="auto"/>
                        <w:right w:val="none" w:sz="0" w:space="0" w:color="auto"/>
                      </w:divBdr>
                    </w:div>
                  </w:divsChild>
                </w:div>
                <w:div w:id="1470437039">
                  <w:marLeft w:val="0"/>
                  <w:marRight w:val="0"/>
                  <w:marTop w:val="0"/>
                  <w:marBottom w:val="0"/>
                  <w:divBdr>
                    <w:top w:val="none" w:sz="0" w:space="0" w:color="auto"/>
                    <w:left w:val="none" w:sz="0" w:space="0" w:color="auto"/>
                    <w:bottom w:val="none" w:sz="0" w:space="0" w:color="auto"/>
                    <w:right w:val="none" w:sz="0" w:space="0" w:color="auto"/>
                  </w:divBdr>
                  <w:divsChild>
                    <w:div w:id="1877306131">
                      <w:marLeft w:val="0"/>
                      <w:marRight w:val="0"/>
                      <w:marTop w:val="0"/>
                      <w:marBottom w:val="0"/>
                      <w:divBdr>
                        <w:top w:val="none" w:sz="0" w:space="0" w:color="auto"/>
                        <w:left w:val="none" w:sz="0" w:space="0" w:color="auto"/>
                        <w:bottom w:val="none" w:sz="0" w:space="0" w:color="auto"/>
                        <w:right w:val="none" w:sz="0" w:space="0" w:color="auto"/>
                      </w:divBdr>
                    </w:div>
                  </w:divsChild>
                </w:div>
                <w:div w:id="988167984">
                  <w:marLeft w:val="0"/>
                  <w:marRight w:val="0"/>
                  <w:marTop w:val="0"/>
                  <w:marBottom w:val="0"/>
                  <w:divBdr>
                    <w:top w:val="none" w:sz="0" w:space="0" w:color="auto"/>
                    <w:left w:val="none" w:sz="0" w:space="0" w:color="auto"/>
                    <w:bottom w:val="none" w:sz="0" w:space="0" w:color="auto"/>
                    <w:right w:val="none" w:sz="0" w:space="0" w:color="auto"/>
                  </w:divBdr>
                  <w:divsChild>
                    <w:div w:id="1033573482">
                      <w:marLeft w:val="0"/>
                      <w:marRight w:val="0"/>
                      <w:marTop w:val="0"/>
                      <w:marBottom w:val="0"/>
                      <w:divBdr>
                        <w:top w:val="none" w:sz="0" w:space="0" w:color="auto"/>
                        <w:left w:val="none" w:sz="0" w:space="0" w:color="auto"/>
                        <w:bottom w:val="none" w:sz="0" w:space="0" w:color="auto"/>
                        <w:right w:val="none" w:sz="0" w:space="0" w:color="auto"/>
                      </w:divBdr>
                    </w:div>
                  </w:divsChild>
                </w:div>
                <w:div w:id="621300807">
                  <w:marLeft w:val="0"/>
                  <w:marRight w:val="0"/>
                  <w:marTop w:val="0"/>
                  <w:marBottom w:val="0"/>
                  <w:divBdr>
                    <w:top w:val="none" w:sz="0" w:space="0" w:color="auto"/>
                    <w:left w:val="none" w:sz="0" w:space="0" w:color="auto"/>
                    <w:bottom w:val="none" w:sz="0" w:space="0" w:color="auto"/>
                    <w:right w:val="none" w:sz="0" w:space="0" w:color="auto"/>
                  </w:divBdr>
                  <w:divsChild>
                    <w:div w:id="548297952">
                      <w:marLeft w:val="0"/>
                      <w:marRight w:val="0"/>
                      <w:marTop w:val="0"/>
                      <w:marBottom w:val="0"/>
                      <w:divBdr>
                        <w:top w:val="none" w:sz="0" w:space="0" w:color="auto"/>
                        <w:left w:val="none" w:sz="0" w:space="0" w:color="auto"/>
                        <w:bottom w:val="none" w:sz="0" w:space="0" w:color="auto"/>
                        <w:right w:val="none" w:sz="0" w:space="0" w:color="auto"/>
                      </w:divBdr>
                    </w:div>
                  </w:divsChild>
                </w:div>
                <w:div w:id="544296106">
                  <w:marLeft w:val="0"/>
                  <w:marRight w:val="0"/>
                  <w:marTop w:val="0"/>
                  <w:marBottom w:val="0"/>
                  <w:divBdr>
                    <w:top w:val="none" w:sz="0" w:space="0" w:color="auto"/>
                    <w:left w:val="none" w:sz="0" w:space="0" w:color="auto"/>
                    <w:bottom w:val="none" w:sz="0" w:space="0" w:color="auto"/>
                    <w:right w:val="none" w:sz="0" w:space="0" w:color="auto"/>
                  </w:divBdr>
                  <w:divsChild>
                    <w:div w:id="1589532802">
                      <w:marLeft w:val="0"/>
                      <w:marRight w:val="0"/>
                      <w:marTop w:val="0"/>
                      <w:marBottom w:val="0"/>
                      <w:divBdr>
                        <w:top w:val="none" w:sz="0" w:space="0" w:color="auto"/>
                        <w:left w:val="none" w:sz="0" w:space="0" w:color="auto"/>
                        <w:bottom w:val="none" w:sz="0" w:space="0" w:color="auto"/>
                        <w:right w:val="none" w:sz="0" w:space="0" w:color="auto"/>
                      </w:divBdr>
                    </w:div>
                    <w:div w:id="448859932">
                      <w:marLeft w:val="0"/>
                      <w:marRight w:val="0"/>
                      <w:marTop w:val="0"/>
                      <w:marBottom w:val="0"/>
                      <w:divBdr>
                        <w:top w:val="none" w:sz="0" w:space="0" w:color="auto"/>
                        <w:left w:val="none" w:sz="0" w:space="0" w:color="auto"/>
                        <w:bottom w:val="none" w:sz="0" w:space="0" w:color="auto"/>
                        <w:right w:val="none" w:sz="0" w:space="0" w:color="auto"/>
                      </w:divBdr>
                    </w:div>
                  </w:divsChild>
                </w:div>
                <w:div w:id="1777750207">
                  <w:marLeft w:val="0"/>
                  <w:marRight w:val="0"/>
                  <w:marTop w:val="0"/>
                  <w:marBottom w:val="0"/>
                  <w:divBdr>
                    <w:top w:val="none" w:sz="0" w:space="0" w:color="auto"/>
                    <w:left w:val="none" w:sz="0" w:space="0" w:color="auto"/>
                    <w:bottom w:val="none" w:sz="0" w:space="0" w:color="auto"/>
                    <w:right w:val="none" w:sz="0" w:space="0" w:color="auto"/>
                  </w:divBdr>
                  <w:divsChild>
                    <w:div w:id="742139539">
                      <w:marLeft w:val="0"/>
                      <w:marRight w:val="0"/>
                      <w:marTop w:val="0"/>
                      <w:marBottom w:val="0"/>
                      <w:divBdr>
                        <w:top w:val="none" w:sz="0" w:space="0" w:color="auto"/>
                        <w:left w:val="none" w:sz="0" w:space="0" w:color="auto"/>
                        <w:bottom w:val="none" w:sz="0" w:space="0" w:color="auto"/>
                        <w:right w:val="none" w:sz="0" w:space="0" w:color="auto"/>
                      </w:divBdr>
                    </w:div>
                  </w:divsChild>
                </w:div>
                <w:div w:id="2110193849">
                  <w:marLeft w:val="0"/>
                  <w:marRight w:val="0"/>
                  <w:marTop w:val="0"/>
                  <w:marBottom w:val="0"/>
                  <w:divBdr>
                    <w:top w:val="none" w:sz="0" w:space="0" w:color="auto"/>
                    <w:left w:val="none" w:sz="0" w:space="0" w:color="auto"/>
                    <w:bottom w:val="none" w:sz="0" w:space="0" w:color="auto"/>
                    <w:right w:val="none" w:sz="0" w:space="0" w:color="auto"/>
                  </w:divBdr>
                  <w:divsChild>
                    <w:div w:id="1591692607">
                      <w:marLeft w:val="0"/>
                      <w:marRight w:val="0"/>
                      <w:marTop w:val="0"/>
                      <w:marBottom w:val="0"/>
                      <w:divBdr>
                        <w:top w:val="none" w:sz="0" w:space="0" w:color="auto"/>
                        <w:left w:val="none" w:sz="0" w:space="0" w:color="auto"/>
                        <w:bottom w:val="none" w:sz="0" w:space="0" w:color="auto"/>
                        <w:right w:val="none" w:sz="0" w:space="0" w:color="auto"/>
                      </w:divBdr>
                    </w:div>
                  </w:divsChild>
                </w:div>
                <w:div w:id="1865632508">
                  <w:marLeft w:val="0"/>
                  <w:marRight w:val="0"/>
                  <w:marTop w:val="0"/>
                  <w:marBottom w:val="0"/>
                  <w:divBdr>
                    <w:top w:val="none" w:sz="0" w:space="0" w:color="auto"/>
                    <w:left w:val="none" w:sz="0" w:space="0" w:color="auto"/>
                    <w:bottom w:val="none" w:sz="0" w:space="0" w:color="auto"/>
                    <w:right w:val="none" w:sz="0" w:space="0" w:color="auto"/>
                  </w:divBdr>
                  <w:divsChild>
                    <w:div w:id="1143697702">
                      <w:marLeft w:val="0"/>
                      <w:marRight w:val="0"/>
                      <w:marTop w:val="0"/>
                      <w:marBottom w:val="0"/>
                      <w:divBdr>
                        <w:top w:val="none" w:sz="0" w:space="0" w:color="auto"/>
                        <w:left w:val="none" w:sz="0" w:space="0" w:color="auto"/>
                        <w:bottom w:val="none" w:sz="0" w:space="0" w:color="auto"/>
                        <w:right w:val="none" w:sz="0" w:space="0" w:color="auto"/>
                      </w:divBdr>
                    </w:div>
                  </w:divsChild>
                </w:div>
                <w:div w:id="395318572">
                  <w:marLeft w:val="0"/>
                  <w:marRight w:val="0"/>
                  <w:marTop w:val="0"/>
                  <w:marBottom w:val="0"/>
                  <w:divBdr>
                    <w:top w:val="none" w:sz="0" w:space="0" w:color="auto"/>
                    <w:left w:val="none" w:sz="0" w:space="0" w:color="auto"/>
                    <w:bottom w:val="none" w:sz="0" w:space="0" w:color="auto"/>
                    <w:right w:val="none" w:sz="0" w:space="0" w:color="auto"/>
                  </w:divBdr>
                  <w:divsChild>
                    <w:div w:id="833909044">
                      <w:marLeft w:val="0"/>
                      <w:marRight w:val="0"/>
                      <w:marTop w:val="0"/>
                      <w:marBottom w:val="0"/>
                      <w:divBdr>
                        <w:top w:val="none" w:sz="0" w:space="0" w:color="auto"/>
                        <w:left w:val="none" w:sz="0" w:space="0" w:color="auto"/>
                        <w:bottom w:val="none" w:sz="0" w:space="0" w:color="auto"/>
                        <w:right w:val="none" w:sz="0" w:space="0" w:color="auto"/>
                      </w:divBdr>
                    </w:div>
                    <w:div w:id="2008052898">
                      <w:marLeft w:val="0"/>
                      <w:marRight w:val="0"/>
                      <w:marTop w:val="0"/>
                      <w:marBottom w:val="0"/>
                      <w:divBdr>
                        <w:top w:val="none" w:sz="0" w:space="0" w:color="auto"/>
                        <w:left w:val="none" w:sz="0" w:space="0" w:color="auto"/>
                        <w:bottom w:val="none" w:sz="0" w:space="0" w:color="auto"/>
                        <w:right w:val="none" w:sz="0" w:space="0" w:color="auto"/>
                      </w:divBdr>
                    </w:div>
                  </w:divsChild>
                </w:div>
                <w:div w:id="1181240369">
                  <w:marLeft w:val="0"/>
                  <w:marRight w:val="0"/>
                  <w:marTop w:val="0"/>
                  <w:marBottom w:val="0"/>
                  <w:divBdr>
                    <w:top w:val="none" w:sz="0" w:space="0" w:color="auto"/>
                    <w:left w:val="none" w:sz="0" w:space="0" w:color="auto"/>
                    <w:bottom w:val="none" w:sz="0" w:space="0" w:color="auto"/>
                    <w:right w:val="none" w:sz="0" w:space="0" w:color="auto"/>
                  </w:divBdr>
                  <w:divsChild>
                    <w:div w:id="1185939795">
                      <w:marLeft w:val="0"/>
                      <w:marRight w:val="0"/>
                      <w:marTop w:val="0"/>
                      <w:marBottom w:val="0"/>
                      <w:divBdr>
                        <w:top w:val="none" w:sz="0" w:space="0" w:color="auto"/>
                        <w:left w:val="none" w:sz="0" w:space="0" w:color="auto"/>
                        <w:bottom w:val="none" w:sz="0" w:space="0" w:color="auto"/>
                        <w:right w:val="none" w:sz="0" w:space="0" w:color="auto"/>
                      </w:divBdr>
                    </w:div>
                  </w:divsChild>
                </w:div>
                <w:div w:id="403380585">
                  <w:marLeft w:val="0"/>
                  <w:marRight w:val="0"/>
                  <w:marTop w:val="0"/>
                  <w:marBottom w:val="0"/>
                  <w:divBdr>
                    <w:top w:val="none" w:sz="0" w:space="0" w:color="auto"/>
                    <w:left w:val="none" w:sz="0" w:space="0" w:color="auto"/>
                    <w:bottom w:val="none" w:sz="0" w:space="0" w:color="auto"/>
                    <w:right w:val="none" w:sz="0" w:space="0" w:color="auto"/>
                  </w:divBdr>
                  <w:divsChild>
                    <w:div w:id="576473324">
                      <w:marLeft w:val="0"/>
                      <w:marRight w:val="0"/>
                      <w:marTop w:val="0"/>
                      <w:marBottom w:val="0"/>
                      <w:divBdr>
                        <w:top w:val="none" w:sz="0" w:space="0" w:color="auto"/>
                        <w:left w:val="none" w:sz="0" w:space="0" w:color="auto"/>
                        <w:bottom w:val="none" w:sz="0" w:space="0" w:color="auto"/>
                        <w:right w:val="none" w:sz="0" w:space="0" w:color="auto"/>
                      </w:divBdr>
                    </w:div>
                  </w:divsChild>
                </w:div>
                <w:div w:id="1937664448">
                  <w:marLeft w:val="0"/>
                  <w:marRight w:val="0"/>
                  <w:marTop w:val="0"/>
                  <w:marBottom w:val="0"/>
                  <w:divBdr>
                    <w:top w:val="none" w:sz="0" w:space="0" w:color="auto"/>
                    <w:left w:val="none" w:sz="0" w:space="0" w:color="auto"/>
                    <w:bottom w:val="none" w:sz="0" w:space="0" w:color="auto"/>
                    <w:right w:val="none" w:sz="0" w:space="0" w:color="auto"/>
                  </w:divBdr>
                  <w:divsChild>
                    <w:div w:id="1772896080">
                      <w:marLeft w:val="0"/>
                      <w:marRight w:val="0"/>
                      <w:marTop w:val="0"/>
                      <w:marBottom w:val="0"/>
                      <w:divBdr>
                        <w:top w:val="none" w:sz="0" w:space="0" w:color="auto"/>
                        <w:left w:val="none" w:sz="0" w:space="0" w:color="auto"/>
                        <w:bottom w:val="none" w:sz="0" w:space="0" w:color="auto"/>
                        <w:right w:val="none" w:sz="0" w:space="0" w:color="auto"/>
                      </w:divBdr>
                    </w:div>
                  </w:divsChild>
                </w:div>
                <w:div w:id="891696329">
                  <w:marLeft w:val="0"/>
                  <w:marRight w:val="0"/>
                  <w:marTop w:val="0"/>
                  <w:marBottom w:val="0"/>
                  <w:divBdr>
                    <w:top w:val="none" w:sz="0" w:space="0" w:color="auto"/>
                    <w:left w:val="none" w:sz="0" w:space="0" w:color="auto"/>
                    <w:bottom w:val="none" w:sz="0" w:space="0" w:color="auto"/>
                    <w:right w:val="none" w:sz="0" w:space="0" w:color="auto"/>
                  </w:divBdr>
                  <w:divsChild>
                    <w:div w:id="627200968">
                      <w:marLeft w:val="0"/>
                      <w:marRight w:val="0"/>
                      <w:marTop w:val="0"/>
                      <w:marBottom w:val="0"/>
                      <w:divBdr>
                        <w:top w:val="none" w:sz="0" w:space="0" w:color="auto"/>
                        <w:left w:val="none" w:sz="0" w:space="0" w:color="auto"/>
                        <w:bottom w:val="none" w:sz="0" w:space="0" w:color="auto"/>
                        <w:right w:val="none" w:sz="0" w:space="0" w:color="auto"/>
                      </w:divBdr>
                    </w:div>
                  </w:divsChild>
                </w:div>
                <w:div w:id="101540467">
                  <w:marLeft w:val="0"/>
                  <w:marRight w:val="0"/>
                  <w:marTop w:val="0"/>
                  <w:marBottom w:val="0"/>
                  <w:divBdr>
                    <w:top w:val="none" w:sz="0" w:space="0" w:color="auto"/>
                    <w:left w:val="none" w:sz="0" w:space="0" w:color="auto"/>
                    <w:bottom w:val="none" w:sz="0" w:space="0" w:color="auto"/>
                    <w:right w:val="none" w:sz="0" w:space="0" w:color="auto"/>
                  </w:divBdr>
                  <w:divsChild>
                    <w:div w:id="313216526">
                      <w:marLeft w:val="0"/>
                      <w:marRight w:val="0"/>
                      <w:marTop w:val="0"/>
                      <w:marBottom w:val="0"/>
                      <w:divBdr>
                        <w:top w:val="none" w:sz="0" w:space="0" w:color="auto"/>
                        <w:left w:val="none" w:sz="0" w:space="0" w:color="auto"/>
                        <w:bottom w:val="none" w:sz="0" w:space="0" w:color="auto"/>
                        <w:right w:val="none" w:sz="0" w:space="0" w:color="auto"/>
                      </w:divBdr>
                    </w:div>
                  </w:divsChild>
                </w:div>
                <w:div w:id="540092442">
                  <w:marLeft w:val="0"/>
                  <w:marRight w:val="0"/>
                  <w:marTop w:val="0"/>
                  <w:marBottom w:val="0"/>
                  <w:divBdr>
                    <w:top w:val="none" w:sz="0" w:space="0" w:color="auto"/>
                    <w:left w:val="none" w:sz="0" w:space="0" w:color="auto"/>
                    <w:bottom w:val="none" w:sz="0" w:space="0" w:color="auto"/>
                    <w:right w:val="none" w:sz="0" w:space="0" w:color="auto"/>
                  </w:divBdr>
                  <w:divsChild>
                    <w:div w:id="761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7799">
          <w:marLeft w:val="0"/>
          <w:marRight w:val="0"/>
          <w:marTop w:val="0"/>
          <w:marBottom w:val="0"/>
          <w:divBdr>
            <w:top w:val="none" w:sz="0" w:space="0" w:color="auto"/>
            <w:left w:val="none" w:sz="0" w:space="0" w:color="auto"/>
            <w:bottom w:val="none" w:sz="0" w:space="0" w:color="auto"/>
            <w:right w:val="none" w:sz="0" w:space="0" w:color="auto"/>
          </w:divBdr>
        </w:div>
      </w:divsChild>
    </w:div>
    <w:div w:id="1522430381">
      <w:bodyDiv w:val="1"/>
      <w:marLeft w:val="0"/>
      <w:marRight w:val="0"/>
      <w:marTop w:val="0"/>
      <w:marBottom w:val="0"/>
      <w:divBdr>
        <w:top w:val="none" w:sz="0" w:space="0" w:color="auto"/>
        <w:left w:val="none" w:sz="0" w:space="0" w:color="auto"/>
        <w:bottom w:val="none" w:sz="0" w:space="0" w:color="auto"/>
        <w:right w:val="none" w:sz="0" w:space="0" w:color="auto"/>
      </w:divBdr>
      <w:divsChild>
        <w:div w:id="995500485">
          <w:marLeft w:val="0"/>
          <w:marRight w:val="0"/>
          <w:marTop w:val="0"/>
          <w:marBottom w:val="0"/>
          <w:divBdr>
            <w:top w:val="none" w:sz="0" w:space="0" w:color="auto"/>
            <w:left w:val="none" w:sz="0" w:space="0" w:color="auto"/>
            <w:bottom w:val="none" w:sz="0" w:space="0" w:color="auto"/>
            <w:right w:val="none" w:sz="0" w:space="0" w:color="auto"/>
          </w:divBdr>
          <w:divsChild>
            <w:div w:id="1240603551">
              <w:marLeft w:val="0"/>
              <w:marRight w:val="0"/>
              <w:marTop w:val="0"/>
              <w:marBottom w:val="0"/>
              <w:divBdr>
                <w:top w:val="none" w:sz="0" w:space="0" w:color="auto"/>
                <w:left w:val="none" w:sz="0" w:space="0" w:color="auto"/>
                <w:bottom w:val="none" w:sz="0" w:space="0" w:color="auto"/>
                <w:right w:val="none" w:sz="0" w:space="0" w:color="auto"/>
              </w:divBdr>
            </w:div>
          </w:divsChild>
        </w:div>
        <w:div w:id="1187452078">
          <w:marLeft w:val="0"/>
          <w:marRight w:val="0"/>
          <w:marTop w:val="0"/>
          <w:marBottom w:val="0"/>
          <w:divBdr>
            <w:top w:val="none" w:sz="0" w:space="0" w:color="auto"/>
            <w:left w:val="none" w:sz="0" w:space="0" w:color="auto"/>
            <w:bottom w:val="none" w:sz="0" w:space="0" w:color="auto"/>
            <w:right w:val="none" w:sz="0" w:space="0" w:color="auto"/>
          </w:divBdr>
          <w:divsChild>
            <w:div w:id="310208925">
              <w:marLeft w:val="0"/>
              <w:marRight w:val="0"/>
              <w:marTop w:val="0"/>
              <w:marBottom w:val="0"/>
              <w:divBdr>
                <w:top w:val="none" w:sz="0" w:space="0" w:color="auto"/>
                <w:left w:val="none" w:sz="0" w:space="0" w:color="auto"/>
                <w:bottom w:val="none" w:sz="0" w:space="0" w:color="auto"/>
                <w:right w:val="none" w:sz="0" w:space="0" w:color="auto"/>
              </w:divBdr>
              <w:divsChild>
                <w:div w:id="35468652">
                  <w:marLeft w:val="0"/>
                  <w:marRight w:val="0"/>
                  <w:marTop w:val="0"/>
                  <w:marBottom w:val="0"/>
                  <w:divBdr>
                    <w:top w:val="none" w:sz="0" w:space="0" w:color="auto"/>
                    <w:left w:val="none" w:sz="0" w:space="0" w:color="auto"/>
                    <w:bottom w:val="none" w:sz="0" w:space="0" w:color="auto"/>
                    <w:right w:val="none" w:sz="0" w:space="0" w:color="auto"/>
                  </w:divBdr>
                </w:div>
                <w:div w:id="2010712944">
                  <w:marLeft w:val="0"/>
                  <w:marRight w:val="0"/>
                  <w:marTop w:val="0"/>
                  <w:marBottom w:val="0"/>
                  <w:divBdr>
                    <w:top w:val="none" w:sz="0" w:space="0" w:color="auto"/>
                    <w:left w:val="none" w:sz="0" w:space="0" w:color="auto"/>
                    <w:bottom w:val="none" w:sz="0" w:space="0" w:color="auto"/>
                    <w:right w:val="none" w:sz="0" w:space="0" w:color="auto"/>
                  </w:divBdr>
                </w:div>
                <w:div w:id="1219514269">
                  <w:marLeft w:val="0"/>
                  <w:marRight w:val="0"/>
                  <w:marTop w:val="0"/>
                  <w:marBottom w:val="0"/>
                  <w:divBdr>
                    <w:top w:val="none" w:sz="0" w:space="0" w:color="auto"/>
                    <w:left w:val="none" w:sz="0" w:space="0" w:color="auto"/>
                    <w:bottom w:val="none" w:sz="0" w:space="0" w:color="auto"/>
                    <w:right w:val="none" w:sz="0" w:space="0" w:color="auto"/>
                  </w:divBdr>
                </w:div>
                <w:div w:id="1599868424">
                  <w:marLeft w:val="0"/>
                  <w:marRight w:val="0"/>
                  <w:marTop w:val="0"/>
                  <w:marBottom w:val="0"/>
                  <w:divBdr>
                    <w:top w:val="none" w:sz="0" w:space="0" w:color="auto"/>
                    <w:left w:val="none" w:sz="0" w:space="0" w:color="auto"/>
                    <w:bottom w:val="none" w:sz="0" w:space="0" w:color="auto"/>
                    <w:right w:val="none" w:sz="0" w:space="0" w:color="auto"/>
                  </w:divBdr>
                </w:div>
                <w:div w:id="1201014155">
                  <w:marLeft w:val="0"/>
                  <w:marRight w:val="0"/>
                  <w:marTop w:val="0"/>
                  <w:marBottom w:val="0"/>
                  <w:divBdr>
                    <w:top w:val="none" w:sz="0" w:space="0" w:color="auto"/>
                    <w:left w:val="none" w:sz="0" w:space="0" w:color="auto"/>
                    <w:bottom w:val="none" w:sz="0" w:space="0" w:color="auto"/>
                    <w:right w:val="none" w:sz="0" w:space="0" w:color="auto"/>
                  </w:divBdr>
                </w:div>
                <w:div w:id="665985493">
                  <w:marLeft w:val="0"/>
                  <w:marRight w:val="0"/>
                  <w:marTop w:val="0"/>
                  <w:marBottom w:val="0"/>
                  <w:divBdr>
                    <w:top w:val="none" w:sz="0" w:space="0" w:color="auto"/>
                    <w:left w:val="none" w:sz="0" w:space="0" w:color="auto"/>
                    <w:bottom w:val="none" w:sz="0" w:space="0" w:color="auto"/>
                    <w:right w:val="none" w:sz="0" w:space="0" w:color="auto"/>
                  </w:divBdr>
                </w:div>
                <w:div w:id="1899436515">
                  <w:marLeft w:val="0"/>
                  <w:marRight w:val="0"/>
                  <w:marTop w:val="0"/>
                  <w:marBottom w:val="0"/>
                  <w:divBdr>
                    <w:top w:val="none" w:sz="0" w:space="0" w:color="auto"/>
                    <w:left w:val="none" w:sz="0" w:space="0" w:color="auto"/>
                    <w:bottom w:val="none" w:sz="0" w:space="0" w:color="auto"/>
                    <w:right w:val="none" w:sz="0" w:space="0" w:color="auto"/>
                  </w:divBdr>
                </w:div>
                <w:div w:id="621107509">
                  <w:marLeft w:val="0"/>
                  <w:marRight w:val="0"/>
                  <w:marTop w:val="0"/>
                  <w:marBottom w:val="0"/>
                  <w:divBdr>
                    <w:top w:val="none" w:sz="0" w:space="0" w:color="auto"/>
                    <w:left w:val="none" w:sz="0" w:space="0" w:color="auto"/>
                    <w:bottom w:val="none" w:sz="0" w:space="0" w:color="auto"/>
                    <w:right w:val="none" w:sz="0" w:space="0" w:color="auto"/>
                  </w:divBdr>
                </w:div>
                <w:div w:id="1977447773">
                  <w:marLeft w:val="0"/>
                  <w:marRight w:val="0"/>
                  <w:marTop w:val="0"/>
                  <w:marBottom w:val="0"/>
                  <w:divBdr>
                    <w:top w:val="none" w:sz="0" w:space="0" w:color="auto"/>
                    <w:left w:val="none" w:sz="0" w:space="0" w:color="auto"/>
                    <w:bottom w:val="none" w:sz="0" w:space="0" w:color="auto"/>
                    <w:right w:val="none" w:sz="0" w:space="0" w:color="auto"/>
                  </w:divBdr>
                </w:div>
                <w:div w:id="387650489">
                  <w:marLeft w:val="0"/>
                  <w:marRight w:val="0"/>
                  <w:marTop w:val="0"/>
                  <w:marBottom w:val="0"/>
                  <w:divBdr>
                    <w:top w:val="none" w:sz="0" w:space="0" w:color="auto"/>
                    <w:left w:val="none" w:sz="0" w:space="0" w:color="auto"/>
                    <w:bottom w:val="none" w:sz="0" w:space="0" w:color="auto"/>
                    <w:right w:val="none" w:sz="0" w:space="0" w:color="auto"/>
                  </w:divBdr>
                </w:div>
                <w:div w:id="552078254">
                  <w:marLeft w:val="0"/>
                  <w:marRight w:val="0"/>
                  <w:marTop w:val="0"/>
                  <w:marBottom w:val="0"/>
                  <w:divBdr>
                    <w:top w:val="none" w:sz="0" w:space="0" w:color="auto"/>
                    <w:left w:val="none" w:sz="0" w:space="0" w:color="auto"/>
                    <w:bottom w:val="none" w:sz="0" w:space="0" w:color="auto"/>
                    <w:right w:val="none" w:sz="0" w:space="0" w:color="auto"/>
                  </w:divBdr>
                </w:div>
                <w:div w:id="596401499">
                  <w:marLeft w:val="0"/>
                  <w:marRight w:val="0"/>
                  <w:marTop w:val="0"/>
                  <w:marBottom w:val="0"/>
                  <w:divBdr>
                    <w:top w:val="none" w:sz="0" w:space="0" w:color="auto"/>
                    <w:left w:val="none" w:sz="0" w:space="0" w:color="auto"/>
                    <w:bottom w:val="none" w:sz="0" w:space="0" w:color="auto"/>
                    <w:right w:val="none" w:sz="0" w:space="0" w:color="auto"/>
                  </w:divBdr>
                </w:div>
                <w:div w:id="311254913">
                  <w:marLeft w:val="0"/>
                  <w:marRight w:val="0"/>
                  <w:marTop w:val="0"/>
                  <w:marBottom w:val="0"/>
                  <w:divBdr>
                    <w:top w:val="none" w:sz="0" w:space="0" w:color="auto"/>
                    <w:left w:val="none" w:sz="0" w:space="0" w:color="auto"/>
                    <w:bottom w:val="none" w:sz="0" w:space="0" w:color="auto"/>
                    <w:right w:val="none" w:sz="0" w:space="0" w:color="auto"/>
                  </w:divBdr>
                </w:div>
                <w:div w:id="206727120">
                  <w:marLeft w:val="0"/>
                  <w:marRight w:val="0"/>
                  <w:marTop w:val="0"/>
                  <w:marBottom w:val="0"/>
                  <w:divBdr>
                    <w:top w:val="none" w:sz="0" w:space="0" w:color="auto"/>
                    <w:left w:val="none" w:sz="0" w:space="0" w:color="auto"/>
                    <w:bottom w:val="none" w:sz="0" w:space="0" w:color="auto"/>
                    <w:right w:val="none" w:sz="0" w:space="0" w:color="auto"/>
                  </w:divBdr>
                </w:div>
                <w:div w:id="1456371332">
                  <w:marLeft w:val="0"/>
                  <w:marRight w:val="0"/>
                  <w:marTop w:val="0"/>
                  <w:marBottom w:val="0"/>
                  <w:divBdr>
                    <w:top w:val="none" w:sz="0" w:space="0" w:color="auto"/>
                    <w:left w:val="none" w:sz="0" w:space="0" w:color="auto"/>
                    <w:bottom w:val="none" w:sz="0" w:space="0" w:color="auto"/>
                    <w:right w:val="none" w:sz="0" w:space="0" w:color="auto"/>
                  </w:divBdr>
                  <w:divsChild>
                    <w:div w:id="1064570768">
                      <w:marLeft w:val="0"/>
                      <w:marRight w:val="0"/>
                      <w:marTop w:val="0"/>
                      <w:marBottom w:val="0"/>
                      <w:divBdr>
                        <w:top w:val="none" w:sz="0" w:space="0" w:color="auto"/>
                        <w:left w:val="none" w:sz="0" w:space="0" w:color="auto"/>
                        <w:bottom w:val="none" w:sz="0" w:space="0" w:color="auto"/>
                        <w:right w:val="none" w:sz="0" w:space="0" w:color="auto"/>
                      </w:divBdr>
                    </w:div>
                    <w:div w:id="1722365281">
                      <w:marLeft w:val="0"/>
                      <w:marRight w:val="0"/>
                      <w:marTop w:val="0"/>
                      <w:marBottom w:val="0"/>
                      <w:divBdr>
                        <w:top w:val="none" w:sz="0" w:space="0" w:color="auto"/>
                        <w:left w:val="none" w:sz="0" w:space="0" w:color="auto"/>
                        <w:bottom w:val="none" w:sz="0" w:space="0" w:color="auto"/>
                        <w:right w:val="none" w:sz="0" w:space="0" w:color="auto"/>
                      </w:divBdr>
                      <w:divsChild>
                        <w:div w:id="1937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2182">
                  <w:marLeft w:val="0"/>
                  <w:marRight w:val="0"/>
                  <w:marTop w:val="0"/>
                  <w:marBottom w:val="0"/>
                  <w:divBdr>
                    <w:top w:val="none" w:sz="0" w:space="0" w:color="auto"/>
                    <w:left w:val="none" w:sz="0" w:space="0" w:color="auto"/>
                    <w:bottom w:val="none" w:sz="0" w:space="0" w:color="auto"/>
                    <w:right w:val="none" w:sz="0" w:space="0" w:color="auto"/>
                  </w:divBdr>
                </w:div>
                <w:div w:id="1356343692">
                  <w:marLeft w:val="0"/>
                  <w:marRight w:val="0"/>
                  <w:marTop w:val="0"/>
                  <w:marBottom w:val="0"/>
                  <w:divBdr>
                    <w:top w:val="none" w:sz="0" w:space="0" w:color="auto"/>
                    <w:left w:val="none" w:sz="0" w:space="0" w:color="auto"/>
                    <w:bottom w:val="none" w:sz="0" w:space="0" w:color="auto"/>
                    <w:right w:val="none" w:sz="0" w:space="0" w:color="auto"/>
                  </w:divBdr>
                </w:div>
                <w:div w:id="1895578037">
                  <w:marLeft w:val="0"/>
                  <w:marRight w:val="0"/>
                  <w:marTop w:val="0"/>
                  <w:marBottom w:val="0"/>
                  <w:divBdr>
                    <w:top w:val="none" w:sz="0" w:space="0" w:color="auto"/>
                    <w:left w:val="none" w:sz="0" w:space="0" w:color="auto"/>
                    <w:bottom w:val="none" w:sz="0" w:space="0" w:color="auto"/>
                    <w:right w:val="none" w:sz="0" w:space="0" w:color="auto"/>
                  </w:divBdr>
                </w:div>
                <w:div w:id="1587692393">
                  <w:marLeft w:val="0"/>
                  <w:marRight w:val="0"/>
                  <w:marTop w:val="0"/>
                  <w:marBottom w:val="0"/>
                  <w:divBdr>
                    <w:top w:val="none" w:sz="0" w:space="0" w:color="auto"/>
                    <w:left w:val="none" w:sz="0" w:space="0" w:color="auto"/>
                    <w:bottom w:val="none" w:sz="0" w:space="0" w:color="auto"/>
                    <w:right w:val="none" w:sz="0" w:space="0" w:color="auto"/>
                  </w:divBdr>
                </w:div>
                <w:div w:id="878589857">
                  <w:marLeft w:val="0"/>
                  <w:marRight w:val="0"/>
                  <w:marTop w:val="0"/>
                  <w:marBottom w:val="0"/>
                  <w:divBdr>
                    <w:top w:val="none" w:sz="0" w:space="0" w:color="auto"/>
                    <w:left w:val="none" w:sz="0" w:space="0" w:color="auto"/>
                    <w:bottom w:val="none" w:sz="0" w:space="0" w:color="auto"/>
                    <w:right w:val="none" w:sz="0" w:space="0" w:color="auto"/>
                  </w:divBdr>
                </w:div>
                <w:div w:id="587616978">
                  <w:marLeft w:val="0"/>
                  <w:marRight w:val="0"/>
                  <w:marTop w:val="0"/>
                  <w:marBottom w:val="0"/>
                  <w:divBdr>
                    <w:top w:val="none" w:sz="0" w:space="0" w:color="auto"/>
                    <w:left w:val="none" w:sz="0" w:space="0" w:color="auto"/>
                    <w:bottom w:val="none" w:sz="0" w:space="0" w:color="auto"/>
                    <w:right w:val="none" w:sz="0" w:space="0" w:color="auto"/>
                  </w:divBdr>
                </w:div>
                <w:div w:id="1398089898">
                  <w:marLeft w:val="0"/>
                  <w:marRight w:val="0"/>
                  <w:marTop w:val="0"/>
                  <w:marBottom w:val="0"/>
                  <w:divBdr>
                    <w:top w:val="none" w:sz="0" w:space="0" w:color="auto"/>
                    <w:left w:val="none" w:sz="0" w:space="0" w:color="auto"/>
                    <w:bottom w:val="none" w:sz="0" w:space="0" w:color="auto"/>
                    <w:right w:val="none" w:sz="0" w:space="0" w:color="auto"/>
                  </w:divBdr>
                </w:div>
                <w:div w:id="3129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2457">
      <w:bodyDiv w:val="1"/>
      <w:marLeft w:val="0"/>
      <w:marRight w:val="0"/>
      <w:marTop w:val="0"/>
      <w:marBottom w:val="0"/>
      <w:divBdr>
        <w:top w:val="none" w:sz="0" w:space="0" w:color="auto"/>
        <w:left w:val="none" w:sz="0" w:space="0" w:color="auto"/>
        <w:bottom w:val="none" w:sz="0" w:space="0" w:color="auto"/>
        <w:right w:val="none" w:sz="0" w:space="0" w:color="auto"/>
      </w:divBdr>
      <w:divsChild>
        <w:div w:id="999964347">
          <w:marLeft w:val="0"/>
          <w:marRight w:val="0"/>
          <w:marTop w:val="0"/>
          <w:marBottom w:val="0"/>
          <w:divBdr>
            <w:top w:val="none" w:sz="0" w:space="0" w:color="auto"/>
            <w:left w:val="none" w:sz="0" w:space="0" w:color="auto"/>
            <w:bottom w:val="none" w:sz="0" w:space="0" w:color="auto"/>
            <w:right w:val="none" w:sz="0" w:space="0" w:color="auto"/>
          </w:divBdr>
          <w:divsChild>
            <w:div w:id="1013534877">
              <w:marLeft w:val="780"/>
              <w:marRight w:val="0"/>
              <w:marTop w:val="0"/>
              <w:marBottom w:val="0"/>
              <w:divBdr>
                <w:top w:val="none" w:sz="0" w:space="0" w:color="auto"/>
                <w:left w:val="none" w:sz="0" w:space="0" w:color="auto"/>
                <w:bottom w:val="none" w:sz="0" w:space="0" w:color="auto"/>
                <w:right w:val="none" w:sz="0" w:space="0" w:color="auto"/>
              </w:divBdr>
              <w:divsChild>
                <w:div w:id="1243568444">
                  <w:marLeft w:val="0"/>
                  <w:marRight w:val="0"/>
                  <w:marTop w:val="0"/>
                  <w:marBottom w:val="0"/>
                  <w:divBdr>
                    <w:top w:val="none" w:sz="0" w:space="0" w:color="auto"/>
                    <w:left w:val="none" w:sz="0" w:space="0" w:color="auto"/>
                    <w:bottom w:val="none" w:sz="0" w:space="0" w:color="auto"/>
                    <w:right w:val="none" w:sz="0" w:space="0" w:color="auto"/>
                  </w:divBdr>
                  <w:divsChild>
                    <w:div w:id="615018131">
                      <w:marLeft w:val="0"/>
                      <w:marRight w:val="0"/>
                      <w:marTop w:val="0"/>
                      <w:marBottom w:val="0"/>
                      <w:divBdr>
                        <w:top w:val="none" w:sz="0" w:space="0" w:color="auto"/>
                        <w:left w:val="none" w:sz="0" w:space="0" w:color="auto"/>
                        <w:bottom w:val="none" w:sz="0" w:space="0" w:color="auto"/>
                        <w:right w:val="none" w:sz="0" w:space="0" w:color="auto"/>
                      </w:divBdr>
                      <w:divsChild>
                        <w:div w:id="1501240383">
                          <w:marLeft w:val="0"/>
                          <w:marRight w:val="0"/>
                          <w:marTop w:val="0"/>
                          <w:marBottom w:val="0"/>
                          <w:divBdr>
                            <w:top w:val="none" w:sz="0" w:space="0" w:color="auto"/>
                            <w:left w:val="none" w:sz="0" w:space="0" w:color="auto"/>
                            <w:bottom w:val="none" w:sz="0" w:space="0" w:color="auto"/>
                            <w:right w:val="none" w:sz="0" w:space="0" w:color="auto"/>
                          </w:divBdr>
                        </w:div>
                      </w:divsChild>
                    </w:div>
                    <w:div w:id="518854346">
                      <w:marLeft w:val="0"/>
                      <w:marRight w:val="0"/>
                      <w:marTop w:val="30"/>
                      <w:marBottom w:val="0"/>
                      <w:divBdr>
                        <w:top w:val="none" w:sz="0" w:space="0" w:color="auto"/>
                        <w:left w:val="none" w:sz="0" w:space="0" w:color="auto"/>
                        <w:bottom w:val="none" w:sz="0" w:space="0" w:color="auto"/>
                        <w:right w:val="none" w:sz="0" w:space="0" w:color="auto"/>
                      </w:divBdr>
                    </w:div>
                  </w:divsChild>
                </w:div>
                <w:div w:id="791904230">
                  <w:marLeft w:val="0"/>
                  <w:marRight w:val="0"/>
                  <w:marTop w:val="0"/>
                  <w:marBottom w:val="0"/>
                  <w:divBdr>
                    <w:top w:val="none" w:sz="0" w:space="0" w:color="auto"/>
                    <w:left w:val="none" w:sz="0" w:space="0" w:color="auto"/>
                    <w:bottom w:val="none" w:sz="0" w:space="0" w:color="auto"/>
                    <w:right w:val="none" w:sz="0" w:space="0" w:color="auto"/>
                  </w:divBdr>
                  <w:divsChild>
                    <w:div w:id="1013919949">
                      <w:marLeft w:val="0"/>
                      <w:marRight w:val="0"/>
                      <w:marTop w:val="0"/>
                      <w:marBottom w:val="0"/>
                      <w:divBdr>
                        <w:top w:val="none" w:sz="0" w:space="0" w:color="auto"/>
                        <w:left w:val="none" w:sz="0" w:space="0" w:color="auto"/>
                        <w:bottom w:val="none" w:sz="0" w:space="0" w:color="auto"/>
                        <w:right w:val="none" w:sz="0" w:space="0" w:color="auto"/>
                      </w:divBdr>
                      <w:divsChild>
                        <w:div w:id="2025934294">
                          <w:marLeft w:val="0"/>
                          <w:marRight w:val="0"/>
                          <w:marTop w:val="0"/>
                          <w:marBottom w:val="0"/>
                          <w:divBdr>
                            <w:top w:val="none" w:sz="0" w:space="0" w:color="auto"/>
                            <w:left w:val="none" w:sz="0" w:space="0" w:color="auto"/>
                            <w:bottom w:val="none" w:sz="0" w:space="0" w:color="auto"/>
                            <w:right w:val="none" w:sz="0" w:space="0" w:color="auto"/>
                          </w:divBdr>
                          <w:divsChild>
                            <w:div w:id="2043748974">
                              <w:marLeft w:val="0"/>
                              <w:marRight w:val="0"/>
                              <w:marTop w:val="0"/>
                              <w:marBottom w:val="0"/>
                              <w:divBdr>
                                <w:top w:val="none" w:sz="0" w:space="0" w:color="auto"/>
                                <w:left w:val="none" w:sz="0" w:space="0" w:color="auto"/>
                                <w:bottom w:val="none" w:sz="0" w:space="0" w:color="auto"/>
                                <w:right w:val="none" w:sz="0" w:space="0" w:color="auto"/>
                              </w:divBdr>
                              <w:divsChild>
                                <w:div w:id="1608001482">
                                  <w:marLeft w:val="0"/>
                                  <w:marRight w:val="0"/>
                                  <w:marTop w:val="0"/>
                                  <w:marBottom w:val="0"/>
                                  <w:divBdr>
                                    <w:top w:val="none" w:sz="0" w:space="0" w:color="auto"/>
                                    <w:left w:val="none" w:sz="0" w:space="0" w:color="auto"/>
                                    <w:bottom w:val="none" w:sz="0" w:space="0" w:color="auto"/>
                                    <w:right w:val="none" w:sz="0" w:space="0" w:color="auto"/>
                                  </w:divBdr>
                                  <w:divsChild>
                                    <w:div w:id="1986857056">
                                      <w:marLeft w:val="0"/>
                                      <w:marRight w:val="0"/>
                                      <w:marTop w:val="0"/>
                                      <w:marBottom w:val="0"/>
                                      <w:divBdr>
                                        <w:top w:val="none" w:sz="0" w:space="0" w:color="auto"/>
                                        <w:left w:val="none" w:sz="0" w:space="0" w:color="auto"/>
                                        <w:bottom w:val="none" w:sz="0" w:space="0" w:color="auto"/>
                                        <w:right w:val="none" w:sz="0" w:space="0" w:color="auto"/>
                                      </w:divBdr>
                                      <w:divsChild>
                                        <w:div w:id="1812558801">
                                          <w:marLeft w:val="0"/>
                                          <w:marRight w:val="0"/>
                                          <w:marTop w:val="0"/>
                                          <w:marBottom w:val="0"/>
                                          <w:divBdr>
                                            <w:top w:val="none" w:sz="0" w:space="0" w:color="auto"/>
                                            <w:left w:val="none" w:sz="0" w:space="0" w:color="auto"/>
                                            <w:bottom w:val="none" w:sz="0" w:space="0" w:color="auto"/>
                                            <w:right w:val="none" w:sz="0" w:space="0" w:color="auto"/>
                                          </w:divBdr>
                                          <w:divsChild>
                                            <w:div w:id="2127655053">
                                              <w:marLeft w:val="0"/>
                                              <w:marRight w:val="0"/>
                                              <w:marTop w:val="0"/>
                                              <w:marBottom w:val="0"/>
                                              <w:divBdr>
                                                <w:top w:val="none" w:sz="0" w:space="0" w:color="auto"/>
                                                <w:left w:val="none" w:sz="0" w:space="0" w:color="auto"/>
                                                <w:bottom w:val="none" w:sz="0" w:space="0" w:color="auto"/>
                                                <w:right w:val="none" w:sz="0" w:space="0" w:color="auto"/>
                                              </w:divBdr>
                                            </w:div>
                                          </w:divsChild>
                                        </w:div>
                                        <w:div w:id="1105072246">
                                          <w:marLeft w:val="0"/>
                                          <w:marRight w:val="0"/>
                                          <w:marTop w:val="0"/>
                                          <w:marBottom w:val="0"/>
                                          <w:divBdr>
                                            <w:top w:val="none" w:sz="0" w:space="0" w:color="auto"/>
                                            <w:left w:val="none" w:sz="0" w:space="0" w:color="auto"/>
                                            <w:bottom w:val="none" w:sz="0" w:space="0" w:color="auto"/>
                                            <w:right w:val="none" w:sz="0" w:space="0" w:color="auto"/>
                                          </w:divBdr>
                                        </w:div>
                                        <w:div w:id="167599585">
                                          <w:marLeft w:val="0"/>
                                          <w:marRight w:val="0"/>
                                          <w:marTop w:val="0"/>
                                          <w:marBottom w:val="0"/>
                                          <w:divBdr>
                                            <w:top w:val="none" w:sz="0" w:space="0" w:color="auto"/>
                                            <w:left w:val="none" w:sz="0" w:space="0" w:color="auto"/>
                                            <w:bottom w:val="none" w:sz="0" w:space="0" w:color="auto"/>
                                            <w:right w:val="none" w:sz="0" w:space="0" w:color="auto"/>
                                          </w:divBdr>
                                        </w:div>
                                        <w:div w:id="434444334">
                                          <w:marLeft w:val="0"/>
                                          <w:marRight w:val="0"/>
                                          <w:marTop w:val="0"/>
                                          <w:marBottom w:val="0"/>
                                          <w:divBdr>
                                            <w:top w:val="none" w:sz="0" w:space="0" w:color="auto"/>
                                            <w:left w:val="none" w:sz="0" w:space="0" w:color="auto"/>
                                            <w:bottom w:val="none" w:sz="0" w:space="0" w:color="auto"/>
                                            <w:right w:val="none" w:sz="0" w:space="0" w:color="auto"/>
                                          </w:divBdr>
                                        </w:div>
                                        <w:div w:id="2015525579">
                                          <w:marLeft w:val="0"/>
                                          <w:marRight w:val="0"/>
                                          <w:marTop w:val="0"/>
                                          <w:marBottom w:val="0"/>
                                          <w:divBdr>
                                            <w:top w:val="none" w:sz="0" w:space="0" w:color="auto"/>
                                            <w:left w:val="none" w:sz="0" w:space="0" w:color="auto"/>
                                            <w:bottom w:val="none" w:sz="0" w:space="0" w:color="auto"/>
                                            <w:right w:val="none" w:sz="0" w:space="0" w:color="auto"/>
                                          </w:divBdr>
                                          <w:divsChild>
                                            <w:div w:id="9764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471715">
              <w:marLeft w:val="0"/>
              <w:marRight w:val="0"/>
              <w:marTop w:val="0"/>
              <w:marBottom w:val="0"/>
              <w:divBdr>
                <w:top w:val="none" w:sz="0" w:space="0" w:color="auto"/>
                <w:left w:val="none" w:sz="0" w:space="0" w:color="auto"/>
                <w:bottom w:val="none" w:sz="0" w:space="0" w:color="auto"/>
                <w:right w:val="none" w:sz="0" w:space="0" w:color="auto"/>
              </w:divBdr>
              <w:divsChild>
                <w:div w:id="1754886629">
                  <w:marLeft w:val="0"/>
                  <w:marRight w:val="0"/>
                  <w:marTop w:val="0"/>
                  <w:marBottom w:val="0"/>
                  <w:divBdr>
                    <w:top w:val="none" w:sz="0" w:space="0" w:color="auto"/>
                    <w:left w:val="none" w:sz="0" w:space="0" w:color="auto"/>
                    <w:bottom w:val="none" w:sz="0" w:space="0" w:color="auto"/>
                    <w:right w:val="none" w:sz="0" w:space="0" w:color="auto"/>
                  </w:divBdr>
                  <w:divsChild>
                    <w:div w:id="2144738038">
                      <w:marLeft w:val="0"/>
                      <w:marRight w:val="0"/>
                      <w:marTop w:val="0"/>
                      <w:marBottom w:val="0"/>
                      <w:divBdr>
                        <w:top w:val="none" w:sz="0" w:space="0" w:color="auto"/>
                        <w:left w:val="none" w:sz="0" w:space="0" w:color="auto"/>
                        <w:bottom w:val="none" w:sz="0" w:space="0" w:color="auto"/>
                        <w:right w:val="none" w:sz="0" w:space="0" w:color="auto"/>
                      </w:divBdr>
                    </w:div>
                  </w:divsChild>
                </w:div>
                <w:div w:id="1602378778">
                  <w:marLeft w:val="0"/>
                  <w:marRight w:val="0"/>
                  <w:marTop w:val="0"/>
                  <w:marBottom w:val="0"/>
                  <w:divBdr>
                    <w:top w:val="none" w:sz="0" w:space="0" w:color="auto"/>
                    <w:left w:val="none" w:sz="0" w:space="0" w:color="auto"/>
                    <w:bottom w:val="none" w:sz="0" w:space="0" w:color="auto"/>
                    <w:right w:val="none" w:sz="0" w:space="0" w:color="auto"/>
                  </w:divBdr>
                  <w:divsChild>
                    <w:div w:id="20272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5674">
          <w:marLeft w:val="780"/>
          <w:marRight w:val="240"/>
          <w:marTop w:val="180"/>
          <w:marBottom w:val="150"/>
          <w:divBdr>
            <w:top w:val="none" w:sz="0" w:space="0" w:color="auto"/>
            <w:left w:val="none" w:sz="0" w:space="0" w:color="auto"/>
            <w:bottom w:val="none" w:sz="0" w:space="0" w:color="auto"/>
            <w:right w:val="none" w:sz="0" w:space="0" w:color="auto"/>
          </w:divBdr>
          <w:divsChild>
            <w:div w:id="2025552042">
              <w:marLeft w:val="0"/>
              <w:marRight w:val="0"/>
              <w:marTop w:val="0"/>
              <w:marBottom w:val="0"/>
              <w:divBdr>
                <w:top w:val="none" w:sz="0" w:space="0" w:color="auto"/>
                <w:left w:val="none" w:sz="0" w:space="0" w:color="auto"/>
                <w:bottom w:val="none" w:sz="0" w:space="0" w:color="auto"/>
                <w:right w:val="none" w:sz="0" w:space="0" w:color="auto"/>
              </w:divBdr>
              <w:divsChild>
                <w:div w:id="1723553548">
                  <w:marLeft w:val="0"/>
                  <w:marRight w:val="0"/>
                  <w:marTop w:val="0"/>
                  <w:marBottom w:val="0"/>
                  <w:divBdr>
                    <w:top w:val="none" w:sz="0" w:space="0" w:color="auto"/>
                    <w:left w:val="none" w:sz="0" w:space="0" w:color="auto"/>
                    <w:bottom w:val="none" w:sz="0" w:space="0" w:color="auto"/>
                    <w:right w:val="none" w:sz="0" w:space="0" w:color="auto"/>
                  </w:divBdr>
                  <w:divsChild>
                    <w:div w:id="96600383">
                      <w:marLeft w:val="0"/>
                      <w:marRight w:val="0"/>
                      <w:marTop w:val="0"/>
                      <w:marBottom w:val="0"/>
                      <w:divBdr>
                        <w:top w:val="none" w:sz="0" w:space="0" w:color="auto"/>
                        <w:left w:val="none" w:sz="0" w:space="0" w:color="auto"/>
                        <w:bottom w:val="none" w:sz="0" w:space="0" w:color="auto"/>
                        <w:right w:val="none" w:sz="0" w:space="0" w:color="auto"/>
                      </w:divBdr>
                      <w:divsChild>
                        <w:div w:id="5520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ontact-tracing.phe.gov.uk/help/privacy-notic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25916273D20A4DA8B436C28323DA43" ma:contentTypeVersion="11" ma:contentTypeDescription="Create a new document." ma:contentTypeScope="" ma:versionID="fd5b92d53f035a6323d89a56be232227">
  <xsd:schema xmlns:xsd="http://www.w3.org/2001/XMLSchema" xmlns:xs="http://www.w3.org/2001/XMLSchema" xmlns:p="http://schemas.microsoft.com/office/2006/metadata/properties" xmlns:ns2="5222bf5a-86ee-441c-9abe-28847143a129" xmlns:ns3="1536d8f7-a347-4eb8-98f6-348174c9a12d" targetNamespace="http://schemas.microsoft.com/office/2006/metadata/properties" ma:root="true" ma:fieldsID="4efbb2636532106684fc06460b49ad49" ns2:_="" ns3:_="">
    <xsd:import namespace="5222bf5a-86ee-441c-9abe-28847143a129"/>
    <xsd:import namespace="1536d8f7-a347-4eb8-98f6-348174c9a1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bf5a-86ee-441c-9abe-28847143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6d8f7-a347-4eb8-98f6-348174c9a1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DEAC-5298-4603-94DD-32B833F1FCD2}">
  <ds:schemaRefs>
    <ds:schemaRef ds:uri="http://schemas.microsoft.com/office/2006/documentManagement/types"/>
    <ds:schemaRef ds:uri="1536d8f7-a347-4eb8-98f6-348174c9a12d"/>
    <ds:schemaRef ds:uri="http://schemas.microsoft.com/office/2006/metadata/properties"/>
    <ds:schemaRef ds:uri="http://purl.org/dc/elements/1.1/"/>
    <ds:schemaRef ds:uri="http://purl.org/dc/dcmitype/"/>
    <ds:schemaRef ds:uri="http://purl.org/dc/terms/"/>
    <ds:schemaRef ds:uri="5222bf5a-86ee-441c-9abe-28847143a129"/>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28EE11D-4960-418B-9DAE-10B4C88A7887}">
  <ds:schemaRefs>
    <ds:schemaRef ds:uri="http://schemas.microsoft.com/sharepoint/v3/contenttype/forms"/>
  </ds:schemaRefs>
</ds:datastoreItem>
</file>

<file path=customXml/itemProps3.xml><?xml version="1.0" encoding="utf-8"?>
<ds:datastoreItem xmlns:ds="http://schemas.openxmlformats.org/officeDocument/2006/customXml" ds:itemID="{2D3D6DBB-AD74-4383-A03F-DFC242E80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bf5a-86ee-441c-9abe-28847143a129"/>
    <ds:schemaRef ds:uri="1536d8f7-a347-4eb8-98f6-348174c9a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B51E45-17DF-4534-A6AE-9A50471D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 Roberts</dc:creator>
  <cp:keywords/>
  <dc:description/>
  <cp:lastModifiedBy>Stephen Lears</cp:lastModifiedBy>
  <cp:revision>5</cp:revision>
  <dcterms:created xsi:type="dcterms:W3CDTF">2021-01-06T08:57:00Z</dcterms:created>
  <dcterms:modified xsi:type="dcterms:W3CDTF">2021-01-06T11:14:00Z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0x010100D125916273D20A4DA8B436C28323DA43</vt:lpwstr>
  </property>
</Properties>
</file>