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EDE" w:rsidRDefault="00F65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76BED" wp14:editId="61343C09">
                <wp:simplePos x="0" y="0"/>
                <wp:positionH relativeFrom="column">
                  <wp:posOffset>3057525</wp:posOffset>
                </wp:positionH>
                <wp:positionV relativeFrom="paragraph">
                  <wp:posOffset>227965</wp:posOffset>
                </wp:positionV>
                <wp:extent cx="2705100" cy="1933575"/>
                <wp:effectExtent l="0" t="0" r="19050" b="28575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93357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8A3ED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F652F7" w:rsidRPr="00F652F7" w:rsidRDefault="00F652F7" w:rsidP="00F652F7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States of matter: - Compare and group materials into liquid, solid and gas               - Observe changes of state when heated and cooled and measure temperature     - Evaporation and condensation in the water cycle. 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240.75pt;margin-top:17.95pt;width:213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" fillcolor="#f60" strokecolor="black [3213]" strokeweight="2pt">
                <v:textbox>
                  <w:txbxContent>
                    <w:p w:rsidR="008A3EDE" w:rsidRDefault="008A3EDE" w:rsidP="008A3ED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F652F7" w:rsidRPr="00F652F7" w:rsidRDefault="00F652F7" w:rsidP="00F652F7">
                      <w:pPr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States of matter: - Compare and group materials into liquid, solid and gas               - Observe changes of state when heated and cooled and measure temperature     - Evaporation and condensation in the water cycle. 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8D17D" wp14:editId="2B89A70A">
                <wp:simplePos x="0" y="0"/>
                <wp:positionH relativeFrom="column">
                  <wp:posOffset>-352425</wp:posOffset>
                </wp:positionH>
                <wp:positionV relativeFrom="paragraph">
                  <wp:posOffset>28575</wp:posOffset>
                </wp:positionV>
                <wp:extent cx="3352800" cy="222885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28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8A3EDE" w:rsidRDefault="00B86097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Myths</w:t>
                            </w:r>
                            <w:bookmarkStart w:id="0" w:name="_GoBack"/>
                            <w:bookmarkEnd w:id="0"/>
                            <w:r w:rsidR="008A3EDE"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Legends. Adventure Stories based on historical events and characters.</w:t>
                            </w:r>
                          </w:p>
                          <w:p w:rsidR="00A26581" w:rsidRPr="00A26581" w:rsidRDefault="00A26581" w:rsidP="00A265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chronological </w:t>
                            </w:r>
                            <w:r w:rsidR="009507DF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reports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26581" w:rsidRPr="00A26581" w:rsidRDefault="00A26581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Reading comprehension</w:t>
                            </w:r>
                            <w:r w:rsidR="00F82B82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Pr="00A26581" w:rsidRDefault="005E3C94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52F7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Present perfect verbs, pronouns, fronted adverbials, commas, adverbial phrases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27.75pt;margin-top:2.25pt;width:264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" fillcolor="yellow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8A3EDE" w:rsidRDefault="00B86097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Myths</w:t>
                      </w:r>
                      <w:bookmarkStart w:id="1" w:name="_GoBack"/>
                      <w:bookmarkEnd w:id="1"/>
                      <w:r w:rsidR="008A3EDE"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Legends. Adventure Stories based on historical events and characters.</w:t>
                      </w:r>
                    </w:p>
                    <w:p w:rsidR="00A26581" w:rsidRPr="00A26581" w:rsidRDefault="00A26581" w:rsidP="00A265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chronological </w:t>
                      </w:r>
                      <w:r w:rsidR="009507DF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reports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26581" w:rsidRPr="00A26581" w:rsidRDefault="00A26581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Reading comprehension</w:t>
                      </w:r>
                      <w:r w:rsidR="00F82B82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Pr="00A26581" w:rsidRDefault="005E3C94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52F7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Present perfect verbs, pronouns, fronted adverbials, commas, adverbial phrases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DA0392" wp14:editId="78C7E92D">
                <wp:simplePos x="0" y="0"/>
                <wp:positionH relativeFrom="column">
                  <wp:posOffset>-352425</wp:posOffset>
                </wp:positionH>
                <wp:positionV relativeFrom="paragraph">
                  <wp:posOffset>2276475</wp:posOffset>
                </wp:positionV>
                <wp:extent cx="3289300" cy="2000250"/>
                <wp:effectExtent l="0" t="0" r="25400" b="1905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200025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5553E5" w:rsidRDefault="005553E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Development of language from Stone Age to Modern times.</w:t>
                            </w:r>
                          </w:p>
                          <w:p w:rsidR="00D14085" w:rsidRDefault="00145AEE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 forms of communication – signals, gestures, words.</w:t>
                            </w:r>
                          </w:p>
                          <w:p w:rsidR="00145AEE" w:rsidRPr="005553E5" w:rsidRDefault="00145AEE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writing implements, alphabets, picture books.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-27.75pt;margin-top:179.25pt;width:259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" fillcolor="#c0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5553E5" w:rsidRDefault="005553E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Development of language from Stone Age to Modern times.</w:t>
                      </w:r>
                    </w:p>
                    <w:p w:rsidR="00D14085" w:rsidRDefault="00145AEE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 forms of communication – signals, gestures, words.</w:t>
                      </w:r>
                    </w:p>
                    <w:p w:rsidR="00145AEE" w:rsidRPr="005553E5" w:rsidRDefault="00145AEE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writing implements, alphabets, picture books.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65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6E31" wp14:editId="2415179B">
                <wp:simplePos x="0" y="0"/>
                <wp:positionH relativeFrom="column">
                  <wp:posOffset>5829300</wp:posOffset>
                </wp:positionH>
                <wp:positionV relativeFrom="paragraph">
                  <wp:posOffset>28575</wp:posOffset>
                </wp:positionV>
                <wp:extent cx="3352800" cy="2133600"/>
                <wp:effectExtent l="0" t="0" r="1905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336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8A3EDE" w:rsidRDefault="00F82B8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Dividing </w:t>
                            </w:r>
                            <w:r w:rsidR="00F652F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digit numbers by 1 digit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problems using multiplication and division.</w:t>
                            </w:r>
                          </w:p>
                          <w:p w:rsidR="008A3EDE" w:rsidRDefault="00F652F7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 and interpreting graphs</w:t>
                            </w:r>
                          </w:p>
                          <w:p w:rsidR="00F652F7" w:rsidRDefault="00F652F7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Understanding 100ths and finding equivalent fractions 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59pt;margin-top:2.25pt;width:264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" fillcolor="#00b0f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8A3EDE" w:rsidRDefault="00F82B8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Dividing </w:t>
                      </w:r>
                      <w:r w:rsidR="00F652F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digit numbers by 1 digit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problems using multiplication and division.</w:t>
                      </w:r>
                    </w:p>
                    <w:p w:rsidR="008A3EDE" w:rsidRDefault="00F652F7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 and interpreting graphs</w:t>
                      </w:r>
                    </w:p>
                    <w:p w:rsidR="00F652F7" w:rsidRDefault="00F652F7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Understanding 100ths and finding equivalent fractions 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7FFC8" wp14:editId="220C4FF5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96CBD3B" wp14:editId="7BA434CE">
                                  <wp:extent cx="2446020" cy="1772417"/>
                                  <wp:effectExtent l="0" t="0" r="0" b="0"/>
                                  <wp:docPr id="15" name="Picture 15" descr="T:\CURRICULUM\KS2 Chris Quigley\Language\Langu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URRICULUM\KS2 Chris Quigley\Language\Langu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77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DC3C855" wp14:editId="4AE92DB5">
                            <wp:extent cx="2446020" cy="1772417"/>
                            <wp:effectExtent l="0" t="0" r="0" b="0"/>
                            <wp:docPr id="15" name="Picture 15" descr="T:\CURRICULUM\KS2 Chris Quigley\Language\Langu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URRICULUM\KS2 Chris Quigley\Language\Langu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77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43B9A" wp14:editId="194F555E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 ancient civilizations on World Map.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 home countries of the Romans, Saxons and Vikings on a map.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37twIAANcFAAAOAAAAZHJzL2Uyb0RvYy54bWysVN1P2zAQf5+0/8Hy+0jSQ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AVgL37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 ancient civilizations on World Map.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 home countries of the Romans, Saxons and Vikings on a map.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580" w:rsidRDefault="003E6580" w:rsidP="003E658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3E6580" w:rsidRPr="003E6580" w:rsidRDefault="00B86097" w:rsidP="003E658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Verbs, nouns and adjectives; sentence building, French towns, spelling common words</w:t>
                            </w:r>
                          </w:p>
                          <w:p w:rsidR="001666B7" w:rsidRPr="005553E5" w:rsidRDefault="001666B7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E3C94" w:rsidRPr="005553E5" w:rsidRDefault="005E3C94" w:rsidP="00B8609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3E6580" w:rsidRDefault="003E6580" w:rsidP="003E658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3E6580" w:rsidRPr="003E6580" w:rsidRDefault="00B86097" w:rsidP="003E658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Verbs, nouns and adjectives; sentence building, French towns, spelling common words</w:t>
                      </w:r>
                    </w:p>
                    <w:p w:rsidR="001666B7" w:rsidRPr="005553E5" w:rsidRDefault="001666B7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E3C94" w:rsidRPr="005553E5" w:rsidRDefault="005E3C94" w:rsidP="00B8609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145AEE" w:rsidRPr="00B86097" w:rsidRDefault="00B86097" w:rsidP="00145A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</w:rPr>
                            </w:pPr>
                            <w:r w:rsidRPr="00B86097">
                              <w:rPr>
                                <w:rFonts w:cstheme="minorHAnsi"/>
                                <w:color w:val="000000" w:themeColor="text1"/>
                                <w:sz w:val="20"/>
                              </w:rPr>
                              <w:t>Peace – what does peace mean and why it’s important; Jesus – why is Jesus inspirational to Christians</w:t>
                            </w:r>
                          </w:p>
                          <w:p w:rsidR="008A3EDE" w:rsidRPr="00DB65C7" w:rsidRDefault="008A3EDE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145AEE" w:rsidRPr="00B86097" w:rsidRDefault="00B86097" w:rsidP="00145AEE">
                      <w:pPr>
                        <w:rPr>
                          <w:rFonts w:cstheme="minorHAnsi"/>
                          <w:color w:val="000000" w:themeColor="text1"/>
                          <w:sz w:val="20"/>
                        </w:rPr>
                      </w:pPr>
                      <w:r w:rsidRPr="00B86097">
                        <w:rPr>
                          <w:rFonts w:cstheme="minorHAnsi"/>
                          <w:color w:val="000000" w:themeColor="text1"/>
                          <w:sz w:val="20"/>
                        </w:rPr>
                        <w:t>Peace – what does peace mean and why it’s important; Jesus – why is Jesus inspirational to Christians</w:t>
                      </w:r>
                    </w:p>
                    <w:p w:rsidR="008A3EDE" w:rsidRPr="00DB65C7" w:rsidRDefault="008A3EDE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8A3EDE" w:rsidRPr="00145AEE" w:rsidRDefault="00145AEE" w:rsidP="005931B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>Draw and paint images of picture and script based languages.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8A3EDE" w:rsidRPr="00145AEE" w:rsidRDefault="00145AEE" w:rsidP="005931B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145AEE">
                        <w:rPr>
                          <w:rFonts w:cstheme="minorHAnsi"/>
                          <w:color w:val="000000" w:themeColor="text1"/>
                        </w:rPr>
                        <w:t>Draw and paint images of picture and script based languages.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8A3EDE" w:rsidRPr="005553E5" w:rsidRDefault="00F652F7" w:rsidP="006C5D3C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Desining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toys using scratch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8A3EDE" w:rsidRPr="005553E5" w:rsidRDefault="00F652F7" w:rsidP="006C5D3C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Desining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toys using scratch 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5E3C94" w:rsidRDefault="00F652F7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Passing skills</w:t>
                            </w:r>
                          </w:p>
                          <w:p w:rsidR="00F652F7" w:rsidRDefault="00F652F7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Dodging skills</w:t>
                            </w:r>
                          </w:p>
                          <w:p w:rsidR="00F652F7" w:rsidRDefault="00F652F7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Applying to games such as basketball and netball</w:t>
                            </w:r>
                          </w:p>
                          <w:p w:rsidR="00F652F7" w:rsidRPr="005553E5" w:rsidRDefault="00F652F7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5E3C94" w:rsidRDefault="00F652F7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Passing skills</w:t>
                      </w:r>
                    </w:p>
                    <w:p w:rsidR="00F652F7" w:rsidRDefault="00F652F7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Dodging skills</w:t>
                      </w:r>
                    </w:p>
                    <w:p w:rsidR="00F652F7" w:rsidRDefault="00F652F7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Applying to games such as basketball and netball</w:t>
                      </w:r>
                    </w:p>
                    <w:p w:rsidR="00F652F7" w:rsidRPr="005553E5" w:rsidRDefault="00F652F7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553E5" w:rsidRDefault="005E3C94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Money Matters: Cost of Living</w:t>
                            </w:r>
                            <w:proofErr w:type="gramStart"/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;  Budgeting</w:t>
                            </w:r>
                            <w:proofErr w:type="gramEnd"/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; Charity Work</w:t>
                            </w:r>
                            <w:r w:rsidR="005553E5"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Chocolate: Fairtrade: Real cost; Advertising.</w:t>
                            </w:r>
                          </w:p>
                          <w:p w:rsidR="005553E5" w:rsidRP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553E5" w:rsidRDefault="005E3C94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Money Matters: Cost of Living</w:t>
                      </w:r>
                      <w:proofErr w:type="gramStart"/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;  Budgeting</w:t>
                      </w:r>
                      <w:proofErr w:type="gramEnd"/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; Charity Work</w:t>
                      </w:r>
                      <w:r w:rsidR="005553E5"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Chocolate: Fairtrade: Real cost; Advertising.</w:t>
                      </w:r>
                    </w:p>
                    <w:p w:rsidR="005553E5" w:rsidRP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145AEE" w:rsidRDefault="00F652F7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Mamma Mia</w:t>
                            </w:r>
                          </w:p>
                          <w:p w:rsidR="001C0DA8" w:rsidRPr="001C0DA8" w:rsidRDefault="001C0DA8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Listening and appraising songs. Learning to sing and play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145AEE" w:rsidRDefault="00F652F7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Mamma Mia</w:t>
                      </w:r>
                    </w:p>
                    <w:p w:rsidR="001C0DA8" w:rsidRPr="001C0DA8" w:rsidRDefault="001C0DA8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Listening and appraising songs. Learning to sing and play instruments.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A3ED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F72" w:rsidRDefault="00E87F72" w:rsidP="004B5C2E">
      <w:pPr>
        <w:spacing w:after="0" w:line="240" w:lineRule="auto"/>
      </w:pPr>
      <w:r>
        <w:separator/>
      </w:r>
    </w:p>
  </w:endnote>
  <w:end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F72" w:rsidRDefault="00E87F72" w:rsidP="004B5C2E">
      <w:pPr>
        <w:spacing w:after="0" w:line="240" w:lineRule="auto"/>
      </w:pPr>
      <w:r>
        <w:separator/>
      </w:r>
    </w:p>
  </w:footnote>
  <w:foot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DE" w:rsidRPr="004B5C2E" w:rsidRDefault="008A3EDE" w:rsidP="006C5D3C">
    <w:pPr>
      <w:pStyle w:val="Header"/>
      <w:jc w:val="cent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 xml:space="preserve">CURRICULUM </w:t>
    </w:r>
    <w:r w:rsidR="00B86097">
      <w:rPr>
        <w:rFonts w:ascii="Comic Sans MS" w:hAnsi="Comic Sans MS"/>
        <w:sz w:val="52"/>
        <w:szCs w:val="52"/>
      </w:rPr>
      <w:t>OVERVIEW YEAR 4</w:t>
    </w:r>
    <w:r>
      <w:rPr>
        <w:rFonts w:ascii="Comic Sans MS" w:hAnsi="Comic Sans MS"/>
        <w:sz w:val="52"/>
        <w:szCs w:val="52"/>
      </w:rPr>
      <w:t xml:space="preserve"> – SPRING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DC2"/>
    <w:multiLevelType w:val="hybridMultilevel"/>
    <w:tmpl w:val="56741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7662A"/>
    <w:multiLevelType w:val="hybridMultilevel"/>
    <w:tmpl w:val="F810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66A35"/>
    <w:multiLevelType w:val="hybridMultilevel"/>
    <w:tmpl w:val="5F4E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96169"/>
    <w:multiLevelType w:val="hybridMultilevel"/>
    <w:tmpl w:val="9270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145AEE"/>
    <w:rsid w:val="001666B7"/>
    <w:rsid w:val="001C0DA8"/>
    <w:rsid w:val="001D7D12"/>
    <w:rsid w:val="003A262C"/>
    <w:rsid w:val="003D1F96"/>
    <w:rsid w:val="003E6580"/>
    <w:rsid w:val="004B5C2E"/>
    <w:rsid w:val="005553E5"/>
    <w:rsid w:val="005931BA"/>
    <w:rsid w:val="005E3C94"/>
    <w:rsid w:val="006A3933"/>
    <w:rsid w:val="006C0BE2"/>
    <w:rsid w:val="006C5D3C"/>
    <w:rsid w:val="00705047"/>
    <w:rsid w:val="008A3EDE"/>
    <w:rsid w:val="0093158A"/>
    <w:rsid w:val="009507DF"/>
    <w:rsid w:val="00993BB2"/>
    <w:rsid w:val="009C758F"/>
    <w:rsid w:val="00A26581"/>
    <w:rsid w:val="00B86097"/>
    <w:rsid w:val="00CE7B4A"/>
    <w:rsid w:val="00D14085"/>
    <w:rsid w:val="00E87F72"/>
    <w:rsid w:val="00F652F7"/>
    <w:rsid w:val="00F8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0BD0-32AA-4376-8250-802A18DF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Mrs Green</cp:lastModifiedBy>
  <cp:revision>2</cp:revision>
  <dcterms:created xsi:type="dcterms:W3CDTF">2018-01-12T16:06:00Z</dcterms:created>
  <dcterms:modified xsi:type="dcterms:W3CDTF">2018-01-12T16:06:00Z</dcterms:modified>
</cp:coreProperties>
</file>