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8255"/>
      </w:tblGrid>
      <w:tr w:rsidR="00B50B79" w14:paraId="4CDE2CCD" w14:textId="77777777" w:rsidTr="0037648F">
        <w:trPr>
          <w:trHeight w:val="2252"/>
        </w:trPr>
        <w:tc>
          <w:tcPr>
            <w:tcW w:w="4106" w:type="dxa"/>
          </w:tcPr>
          <w:p w14:paraId="591B4206" w14:textId="50AF5A16" w:rsidR="00B50B79" w:rsidRDefault="00B50B79" w:rsidP="005813A2">
            <w:pPr>
              <w:rPr>
                <w:rFonts w:ascii="Kinetic Letters" w:hAnsi="Kinetic Letters"/>
              </w:rPr>
            </w:pPr>
            <w:r w:rsidRPr="00810712">
              <w:rPr>
                <w:rFonts w:ascii="Kinetic Letters" w:eastAsia="Times New Roman" w:hAnsi="Kinetic Letters" w:cs="Times New Roman"/>
                <w:noProof/>
              </w:rPr>
              <w:drawing>
                <wp:inline distT="0" distB="0" distL="0" distR="0" wp14:anchorId="721FE40B" wp14:editId="73F5047C">
                  <wp:extent cx="1630017" cy="1649267"/>
                  <wp:effectExtent l="0" t="0" r="8890" b="8255"/>
                  <wp:docPr id="1222647080" name="Picture 1" descr="A logo with a tree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647080" name="Picture 1" descr="A logo with a tree and text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021" cy="1692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55" w:type="dxa"/>
          </w:tcPr>
          <w:p w14:paraId="6175098D" w14:textId="77777777" w:rsidR="00B50B79" w:rsidRDefault="00B50B79" w:rsidP="00B50B79">
            <w:pPr>
              <w:jc w:val="center"/>
              <w:rPr>
                <w:rFonts w:ascii="Kinetic Letters" w:hAnsi="Kinetic Letters"/>
                <w:b/>
                <w:bCs/>
                <w:color w:val="4472C4" w:themeColor="accent1"/>
                <w:sz w:val="96"/>
                <w:szCs w:val="96"/>
                <w:u w:val="single"/>
              </w:rPr>
            </w:pPr>
          </w:p>
          <w:p w14:paraId="3CA66291" w14:textId="22995998" w:rsidR="00B50B79" w:rsidRPr="00B50B79" w:rsidRDefault="00B50B79" w:rsidP="00B50B79">
            <w:pPr>
              <w:jc w:val="center"/>
              <w:rPr>
                <w:rFonts w:ascii="Kinetic Letters" w:hAnsi="Kinetic Letters"/>
                <w:b/>
                <w:bCs/>
                <w:color w:val="4472C4" w:themeColor="accent1"/>
                <w:sz w:val="96"/>
                <w:szCs w:val="96"/>
                <w:u w:val="single"/>
              </w:rPr>
            </w:pPr>
            <w:r w:rsidRPr="00B50B79">
              <w:rPr>
                <w:rFonts w:ascii="Kinetic Letters" w:hAnsi="Kinetic Letters"/>
                <w:b/>
                <w:bCs/>
                <w:color w:val="4472C4" w:themeColor="accent1"/>
                <w:sz w:val="96"/>
                <w:szCs w:val="96"/>
                <w:u w:val="single"/>
              </w:rPr>
              <w:t>Music Subject Development Plan</w:t>
            </w:r>
            <w:r w:rsidRPr="00B50B79">
              <w:rPr>
                <w:rFonts w:ascii="Kinetic Letters" w:hAnsi="Kinetic Letters"/>
                <w:b/>
                <w:bCs/>
                <w:color w:val="4472C4" w:themeColor="accent1"/>
                <w:sz w:val="96"/>
                <w:szCs w:val="96"/>
                <w:u w:val="single"/>
              </w:rPr>
              <w:t xml:space="preserve"> </w:t>
            </w:r>
            <w:r w:rsidRPr="00B50B79">
              <w:rPr>
                <w:rFonts w:ascii="Kinetic Letters" w:hAnsi="Kinetic Letters"/>
                <w:b/>
                <w:bCs/>
                <w:color w:val="4472C4" w:themeColor="accent1"/>
                <w:sz w:val="96"/>
                <w:szCs w:val="96"/>
                <w:u w:val="single"/>
              </w:rPr>
              <w:t>2024</w:t>
            </w:r>
            <w:r w:rsidR="005A664F">
              <w:rPr>
                <w:rFonts w:ascii="Kinetic Letters" w:hAnsi="Kinetic Letters"/>
                <w:b/>
                <w:bCs/>
                <w:color w:val="4472C4" w:themeColor="accent1"/>
                <w:sz w:val="96"/>
                <w:szCs w:val="96"/>
                <w:u w:val="single"/>
              </w:rPr>
              <w:t>/2025</w:t>
            </w:r>
          </w:p>
          <w:p w14:paraId="05C0B4A1" w14:textId="77777777" w:rsidR="00B50B79" w:rsidRDefault="00B50B79" w:rsidP="005813A2">
            <w:pPr>
              <w:rPr>
                <w:rFonts w:ascii="Kinetic Letters" w:hAnsi="Kinetic Letters"/>
              </w:rPr>
            </w:pPr>
          </w:p>
        </w:tc>
      </w:tr>
    </w:tbl>
    <w:p w14:paraId="6AF3103E" w14:textId="77777777" w:rsidR="00B50B79" w:rsidRDefault="00B50B79" w:rsidP="005813A2">
      <w:pPr>
        <w:rPr>
          <w:rFonts w:ascii="Kinetic Letters" w:hAnsi="Kinetic Letters"/>
        </w:rPr>
      </w:pPr>
    </w:p>
    <w:tbl>
      <w:tblPr>
        <w:tblStyle w:val="TableGrid"/>
        <w:tblW w:w="22392" w:type="dxa"/>
        <w:tblLook w:val="04A0" w:firstRow="1" w:lastRow="0" w:firstColumn="1" w:lastColumn="0" w:noHBand="0" w:noVBand="1"/>
      </w:tblPr>
      <w:tblGrid>
        <w:gridCol w:w="3114"/>
        <w:gridCol w:w="5386"/>
        <w:gridCol w:w="4620"/>
        <w:gridCol w:w="3602"/>
        <w:gridCol w:w="5670"/>
      </w:tblGrid>
      <w:tr w:rsidR="0037648F" w14:paraId="1CF7B218" w14:textId="77777777" w:rsidTr="0037648F">
        <w:tc>
          <w:tcPr>
            <w:tcW w:w="3114" w:type="dxa"/>
          </w:tcPr>
          <w:p w14:paraId="24617C48" w14:textId="77777777" w:rsidR="0037648F" w:rsidRDefault="0037648F" w:rsidP="0037648F">
            <w:pPr>
              <w:rPr>
                <w:rFonts w:ascii="Kinetic Letters" w:hAnsi="Kinetic Letters"/>
              </w:rPr>
            </w:pPr>
          </w:p>
        </w:tc>
        <w:tc>
          <w:tcPr>
            <w:tcW w:w="5386" w:type="dxa"/>
          </w:tcPr>
          <w:p w14:paraId="640F3933" w14:textId="1F9D196B" w:rsidR="0037648F" w:rsidRDefault="0037648F" w:rsidP="0037648F">
            <w:pPr>
              <w:rPr>
                <w:rFonts w:ascii="Kinetic Letters" w:hAnsi="Kinetic Letters"/>
              </w:rPr>
            </w:pPr>
            <w:r w:rsidRPr="00EE75E4">
              <w:rPr>
                <w:rFonts w:ascii="Kinetic Letters" w:hAnsi="Kinetic Letters"/>
                <w:b/>
                <w:bCs/>
                <w:sz w:val="36"/>
                <w:szCs w:val="36"/>
              </w:rPr>
              <w:t>Intent</w:t>
            </w:r>
          </w:p>
        </w:tc>
        <w:tc>
          <w:tcPr>
            <w:tcW w:w="4620" w:type="dxa"/>
          </w:tcPr>
          <w:p w14:paraId="5C82E9EF" w14:textId="0DAE019A" w:rsidR="0037648F" w:rsidRDefault="0037648F" w:rsidP="0037648F">
            <w:pPr>
              <w:rPr>
                <w:rFonts w:ascii="Kinetic Letters" w:hAnsi="Kinetic Letters"/>
              </w:rPr>
            </w:pPr>
            <w:r w:rsidRPr="00EE75E4">
              <w:rPr>
                <w:rFonts w:ascii="Kinetic Letters" w:hAnsi="Kinetic Letters"/>
                <w:b/>
                <w:bCs/>
                <w:sz w:val="36"/>
                <w:szCs w:val="36"/>
              </w:rPr>
              <w:t>Implementation</w:t>
            </w:r>
          </w:p>
        </w:tc>
        <w:tc>
          <w:tcPr>
            <w:tcW w:w="3602" w:type="dxa"/>
          </w:tcPr>
          <w:p w14:paraId="3C35CF26" w14:textId="0A113538" w:rsidR="0037648F" w:rsidRDefault="0037648F" w:rsidP="0037648F">
            <w:pPr>
              <w:rPr>
                <w:rFonts w:ascii="Kinetic Letters" w:hAnsi="Kinetic Letters"/>
              </w:rPr>
            </w:pPr>
            <w:r w:rsidRPr="00EE75E4">
              <w:rPr>
                <w:rFonts w:ascii="Kinetic Letters" w:hAnsi="Kinetic Letters"/>
                <w:b/>
                <w:bCs/>
                <w:sz w:val="36"/>
                <w:szCs w:val="36"/>
              </w:rPr>
              <w:t>Cost</w:t>
            </w:r>
          </w:p>
        </w:tc>
        <w:tc>
          <w:tcPr>
            <w:tcW w:w="5670" w:type="dxa"/>
          </w:tcPr>
          <w:p w14:paraId="12038BE5" w14:textId="0BA80589" w:rsidR="0037648F" w:rsidRDefault="0037648F" w:rsidP="0037648F">
            <w:pPr>
              <w:rPr>
                <w:rFonts w:ascii="Kinetic Letters" w:hAnsi="Kinetic Letters"/>
              </w:rPr>
            </w:pPr>
            <w:r w:rsidRPr="00EE75E4">
              <w:rPr>
                <w:rFonts w:ascii="Kinetic Letters" w:hAnsi="Kinetic Letters"/>
                <w:b/>
                <w:bCs/>
                <w:sz w:val="36"/>
                <w:szCs w:val="36"/>
              </w:rPr>
              <w:t>Impact/expected outcomes</w:t>
            </w:r>
          </w:p>
        </w:tc>
      </w:tr>
      <w:tr w:rsidR="0037648F" w14:paraId="7360230C" w14:textId="77777777" w:rsidTr="0037648F">
        <w:tc>
          <w:tcPr>
            <w:tcW w:w="3114" w:type="dxa"/>
          </w:tcPr>
          <w:p w14:paraId="6578103B" w14:textId="217F3E0B" w:rsidR="0037648F" w:rsidRDefault="0037648F" w:rsidP="0037648F">
            <w:pPr>
              <w:rPr>
                <w:rFonts w:ascii="Kinetic Letters" w:hAnsi="Kinetic Letters"/>
              </w:rPr>
            </w:pPr>
            <w:r w:rsidRPr="00EE75E4">
              <w:rPr>
                <w:rFonts w:ascii="Kinetic Letters" w:hAnsi="Kinetic Letters"/>
                <w:sz w:val="36"/>
                <w:szCs w:val="36"/>
              </w:rPr>
              <w:t>1</w:t>
            </w:r>
            <w:r>
              <w:rPr>
                <w:rFonts w:ascii="Kinetic Letters" w:hAnsi="Kinetic Letters"/>
                <w:sz w:val="36"/>
                <w:szCs w:val="36"/>
              </w:rPr>
              <w:t>: Curriculum</w:t>
            </w:r>
          </w:p>
        </w:tc>
        <w:tc>
          <w:tcPr>
            <w:tcW w:w="5386" w:type="dxa"/>
          </w:tcPr>
          <w:p w14:paraId="51B95E44" w14:textId="68E4DCBC" w:rsidR="0037648F" w:rsidRDefault="0037648F" w:rsidP="0037648F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  <w:sz w:val="32"/>
                <w:szCs w:val="32"/>
              </w:rPr>
              <w:t>Ensure full coverage of the Model Music Curriculum</w:t>
            </w:r>
          </w:p>
        </w:tc>
        <w:tc>
          <w:tcPr>
            <w:tcW w:w="4620" w:type="dxa"/>
          </w:tcPr>
          <w:p w14:paraId="55FA91A0" w14:textId="678039B3" w:rsidR="0037648F" w:rsidRDefault="0037648F" w:rsidP="0037648F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  <w:sz w:val="32"/>
                <w:szCs w:val="32"/>
              </w:rPr>
              <w:t>Use planning from Charanga’s platform and add in more opportunities for musical development</w:t>
            </w:r>
          </w:p>
        </w:tc>
        <w:tc>
          <w:tcPr>
            <w:tcW w:w="3602" w:type="dxa"/>
          </w:tcPr>
          <w:p w14:paraId="206EAA72" w14:textId="51336854" w:rsidR="0037648F" w:rsidRDefault="0037648F" w:rsidP="0037648F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  <w:sz w:val="32"/>
                <w:szCs w:val="32"/>
              </w:rPr>
              <w:t>0</w:t>
            </w:r>
          </w:p>
        </w:tc>
        <w:tc>
          <w:tcPr>
            <w:tcW w:w="5670" w:type="dxa"/>
          </w:tcPr>
          <w:p w14:paraId="6DAA23BF" w14:textId="47E90E4E" w:rsidR="0037648F" w:rsidRDefault="0037648F" w:rsidP="0037648F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  <w:sz w:val="32"/>
                <w:szCs w:val="32"/>
              </w:rPr>
              <w:t>Coverage of the curriculum meets or exceeds the MMC</w:t>
            </w:r>
          </w:p>
        </w:tc>
      </w:tr>
      <w:tr w:rsidR="0037648F" w14:paraId="7B003E40" w14:textId="77777777" w:rsidTr="0037648F">
        <w:tc>
          <w:tcPr>
            <w:tcW w:w="3114" w:type="dxa"/>
          </w:tcPr>
          <w:p w14:paraId="4A2D8702" w14:textId="297BFA13" w:rsidR="0037648F" w:rsidRDefault="0037648F" w:rsidP="0037648F">
            <w:pPr>
              <w:rPr>
                <w:rFonts w:ascii="Kinetic Letters" w:hAnsi="Kinetic Letters"/>
              </w:rPr>
            </w:pPr>
            <w:r w:rsidRPr="00EE75E4">
              <w:rPr>
                <w:rFonts w:ascii="Kinetic Letters" w:hAnsi="Kinetic Letters"/>
                <w:sz w:val="36"/>
                <w:szCs w:val="36"/>
              </w:rPr>
              <w:t>2</w:t>
            </w:r>
            <w:r>
              <w:rPr>
                <w:rFonts w:ascii="Kinetic Letters" w:hAnsi="Kinetic Letters"/>
                <w:sz w:val="36"/>
                <w:szCs w:val="36"/>
              </w:rPr>
              <w:t>: Assessment</w:t>
            </w:r>
          </w:p>
        </w:tc>
        <w:tc>
          <w:tcPr>
            <w:tcW w:w="5386" w:type="dxa"/>
          </w:tcPr>
          <w:p w14:paraId="064BC665" w14:textId="2EF50159" w:rsidR="0037648F" w:rsidRDefault="0037648F" w:rsidP="0037648F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  <w:sz w:val="32"/>
                <w:szCs w:val="32"/>
              </w:rPr>
              <w:t>Accurately assess standards in music across the school.</w:t>
            </w:r>
          </w:p>
        </w:tc>
        <w:tc>
          <w:tcPr>
            <w:tcW w:w="4620" w:type="dxa"/>
          </w:tcPr>
          <w:p w14:paraId="1EB59DFF" w14:textId="3D32702E" w:rsidR="0037648F" w:rsidRDefault="0037648F" w:rsidP="0037648F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  <w:sz w:val="32"/>
                <w:szCs w:val="32"/>
              </w:rPr>
              <w:t>Ensure all staff are using assessment quizzes and associated paperwork to help them record and assess progress.</w:t>
            </w:r>
          </w:p>
        </w:tc>
        <w:tc>
          <w:tcPr>
            <w:tcW w:w="3602" w:type="dxa"/>
          </w:tcPr>
          <w:p w14:paraId="64A275A2" w14:textId="3C364731" w:rsidR="0037648F" w:rsidRDefault="0037648F" w:rsidP="0037648F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  <w:sz w:val="32"/>
                <w:szCs w:val="32"/>
              </w:rPr>
              <w:t>0</w:t>
            </w:r>
          </w:p>
        </w:tc>
        <w:tc>
          <w:tcPr>
            <w:tcW w:w="5670" w:type="dxa"/>
          </w:tcPr>
          <w:p w14:paraId="79209DD8" w14:textId="52D6AB00" w:rsidR="0037648F" w:rsidRDefault="0037648F" w:rsidP="0037648F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  <w:sz w:val="32"/>
                <w:szCs w:val="32"/>
              </w:rPr>
              <w:t>Staff will accurately identify children’s standards and areas for development or greater coverage.</w:t>
            </w:r>
          </w:p>
        </w:tc>
      </w:tr>
      <w:tr w:rsidR="0037648F" w14:paraId="543A06DE" w14:textId="77777777" w:rsidTr="0037648F">
        <w:tc>
          <w:tcPr>
            <w:tcW w:w="3114" w:type="dxa"/>
          </w:tcPr>
          <w:p w14:paraId="5361155C" w14:textId="143568B9" w:rsidR="0037648F" w:rsidRDefault="0037648F" w:rsidP="0037648F">
            <w:pPr>
              <w:rPr>
                <w:rFonts w:ascii="Kinetic Letters" w:hAnsi="Kinetic Letters"/>
              </w:rPr>
            </w:pPr>
            <w:r w:rsidRPr="00EE75E4">
              <w:rPr>
                <w:rFonts w:ascii="Kinetic Letters" w:hAnsi="Kinetic Letters"/>
                <w:sz w:val="36"/>
                <w:szCs w:val="36"/>
              </w:rPr>
              <w:t>3</w:t>
            </w:r>
            <w:r>
              <w:rPr>
                <w:rFonts w:ascii="Kinetic Letters" w:hAnsi="Kinetic Letters"/>
                <w:sz w:val="36"/>
                <w:szCs w:val="36"/>
              </w:rPr>
              <w:t>: Planning</w:t>
            </w:r>
          </w:p>
        </w:tc>
        <w:tc>
          <w:tcPr>
            <w:tcW w:w="5386" w:type="dxa"/>
          </w:tcPr>
          <w:p w14:paraId="31F3FF0E" w14:textId="08418023" w:rsidR="0037648F" w:rsidRDefault="0037648F" w:rsidP="0037648F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  <w:sz w:val="32"/>
                <w:szCs w:val="32"/>
              </w:rPr>
              <w:t>Staff are using the planning provided with the units and ensuring lesson targets are met.</w:t>
            </w:r>
          </w:p>
        </w:tc>
        <w:tc>
          <w:tcPr>
            <w:tcW w:w="4620" w:type="dxa"/>
          </w:tcPr>
          <w:p w14:paraId="62EF6D20" w14:textId="53065A9E" w:rsidR="0037648F" w:rsidRDefault="0037648F" w:rsidP="0037648F">
            <w:pPr>
              <w:rPr>
                <w:rFonts w:ascii="Kinetic Letters" w:hAnsi="Kinetic Letters"/>
              </w:rPr>
            </w:pPr>
            <w:r w:rsidRPr="00EE75E4">
              <w:rPr>
                <w:rFonts w:ascii="Kinetic Letters" w:hAnsi="Kinetic Letters"/>
                <w:sz w:val="32"/>
                <w:szCs w:val="32"/>
              </w:rPr>
              <w:t>Staff meeting discussion</w:t>
            </w:r>
            <w:r>
              <w:rPr>
                <w:rFonts w:ascii="Kinetic Letters" w:hAnsi="Kinetic Letters"/>
                <w:sz w:val="32"/>
                <w:szCs w:val="32"/>
              </w:rPr>
              <w:t xml:space="preserve"> to show how to use the resource more fully, ensuring the key content is covered.</w:t>
            </w:r>
          </w:p>
        </w:tc>
        <w:tc>
          <w:tcPr>
            <w:tcW w:w="3602" w:type="dxa"/>
          </w:tcPr>
          <w:p w14:paraId="39921221" w14:textId="0955F321" w:rsidR="0037648F" w:rsidRDefault="0037648F" w:rsidP="0037648F">
            <w:pPr>
              <w:rPr>
                <w:rFonts w:ascii="Kinetic Letters" w:hAnsi="Kinetic Letters"/>
              </w:rPr>
            </w:pPr>
            <w:r w:rsidRPr="00EE75E4">
              <w:rPr>
                <w:rFonts w:ascii="Kinetic Letters" w:hAnsi="Kinetic Letters"/>
                <w:sz w:val="32"/>
                <w:szCs w:val="32"/>
              </w:rPr>
              <w:t>1 staff meeting</w:t>
            </w:r>
          </w:p>
        </w:tc>
        <w:tc>
          <w:tcPr>
            <w:tcW w:w="5670" w:type="dxa"/>
          </w:tcPr>
          <w:p w14:paraId="08679FD1" w14:textId="106B0D4C" w:rsidR="0037648F" w:rsidRDefault="0037648F" w:rsidP="0037648F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  <w:sz w:val="32"/>
                <w:szCs w:val="32"/>
              </w:rPr>
              <w:t>Staff use full functionality of the resource and children meet the requirements of their end of unit assessments.</w:t>
            </w:r>
          </w:p>
        </w:tc>
      </w:tr>
      <w:tr w:rsidR="0037648F" w14:paraId="5C3E7BDB" w14:textId="77777777" w:rsidTr="0037648F">
        <w:tc>
          <w:tcPr>
            <w:tcW w:w="3114" w:type="dxa"/>
          </w:tcPr>
          <w:p w14:paraId="51265ACC" w14:textId="5FFF2F10" w:rsidR="0037648F" w:rsidRDefault="0037648F" w:rsidP="0037648F">
            <w:pPr>
              <w:rPr>
                <w:rFonts w:ascii="Kinetic Letters" w:hAnsi="Kinetic Letters"/>
              </w:rPr>
            </w:pPr>
            <w:r w:rsidRPr="00EE75E4">
              <w:rPr>
                <w:rFonts w:ascii="Kinetic Letters" w:hAnsi="Kinetic Letters"/>
                <w:sz w:val="36"/>
                <w:szCs w:val="36"/>
              </w:rPr>
              <w:t>4</w:t>
            </w:r>
            <w:r>
              <w:rPr>
                <w:rFonts w:ascii="Kinetic Letters" w:hAnsi="Kinetic Letters"/>
                <w:sz w:val="36"/>
                <w:szCs w:val="36"/>
              </w:rPr>
              <w:t>: Resources</w:t>
            </w:r>
          </w:p>
        </w:tc>
        <w:tc>
          <w:tcPr>
            <w:tcW w:w="5386" w:type="dxa"/>
          </w:tcPr>
          <w:p w14:paraId="411EDC46" w14:textId="53DD7928" w:rsidR="0037648F" w:rsidRDefault="0037648F" w:rsidP="0037648F">
            <w:pPr>
              <w:rPr>
                <w:rFonts w:ascii="Kinetic Letters" w:hAnsi="Kinetic Letters"/>
              </w:rPr>
            </w:pPr>
            <w:r w:rsidRPr="00EE75E4">
              <w:rPr>
                <w:rFonts w:ascii="Kinetic Letters" w:hAnsi="Kinetic Letters"/>
                <w:sz w:val="32"/>
                <w:szCs w:val="32"/>
              </w:rPr>
              <w:t xml:space="preserve">Resources check </w:t>
            </w:r>
          </w:p>
        </w:tc>
        <w:tc>
          <w:tcPr>
            <w:tcW w:w="4620" w:type="dxa"/>
          </w:tcPr>
          <w:p w14:paraId="53950BBD" w14:textId="35CF4B4C" w:rsidR="0037648F" w:rsidRDefault="0037648F" w:rsidP="0037648F">
            <w:pPr>
              <w:rPr>
                <w:rFonts w:ascii="Kinetic Letters" w:hAnsi="Kinetic Letters"/>
              </w:rPr>
            </w:pPr>
            <w:r w:rsidRPr="00EE75E4">
              <w:rPr>
                <w:rFonts w:ascii="Kinetic Letters" w:hAnsi="Kinetic Letters"/>
                <w:sz w:val="32"/>
                <w:szCs w:val="32"/>
              </w:rPr>
              <w:t xml:space="preserve">Teachers to check new scheme details and </w:t>
            </w:r>
            <w:r>
              <w:rPr>
                <w:rFonts w:ascii="Kinetic Letters" w:hAnsi="Kinetic Letters"/>
                <w:sz w:val="32"/>
                <w:szCs w:val="32"/>
              </w:rPr>
              <w:t>ensure they are fully resourced</w:t>
            </w:r>
            <w:r w:rsidRPr="00EE75E4">
              <w:rPr>
                <w:rFonts w:ascii="Kinetic Letters" w:hAnsi="Kinetic Letters"/>
                <w:sz w:val="32"/>
                <w:szCs w:val="32"/>
              </w:rPr>
              <w:t xml:space="preserve">.  Are there any other resources needed? </w:t>
            </w:r>
          </w:p>
        </w:tc>
        <w:tc>
          <w:tcPr>
            <w:tcW w:w="3602" w:type="dxa"/>
          </w:tcPr>
          <w:p w14:paraId="0B979086" w14:textId="415CE1AD" w:rsidR="0037648F" w:rsidRDefault="0037648F" w:rsidP="0037648F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  <w:sz w:val="32"/>
                <w:szCs w:val="32"/>
              </w:rPr>
              <w:t>Dependent on check.</w:t>
            </w:r>
          </w:p>
        </w:tc>
        <w:tc>
          <w:tcPr>
            <w:tcW w:w="5670" w:type="dxa"/>
          </w:tcPr>
          <w:p w14:paraId="4031CB16" w14:textId="75E9DE78" w:rsidR="0037648F" w:rsidRDefault="0037648F" w:rsidP="0037648F">
            <w:pPr>
              <w:rPr>
                <w:rFonts w:ascii="Kinetic Letters" w:hAnsi="Kinetic Letters"/>
              </w:rPr>
            </w:pPr>
            <w:r w:rsidRPr="00EE75E4">
              <w:rPr>
                <w:rFonts w:ascii="Kinetic Letters" w:hAnsi="Kinetic Letters"/>
                <w:sz w:val="32"/>
                <w:szCs w:val="32"/>
              </w:rPr>
              <w:t>Teaching staff familiar with resources available and content of schemes for each class. Resource</w:t>
            </w:r>
            <w:r>
              <w:rPr>
                <w:rFonts w:ascii="Kinetic Letters" w:hAnsi="Kinetic Letters"/>
                <w:sz w:val="32"/>
                <w:szCs w:val="32"/>
              </w:rPr>
              <w:t>s renewed where necessary.</w:t>
            </w:r>
          </w:p>
        </w:tc>
      </w:tr>
      <w:tr w:rsidR="0037648F" w14:paraId="7322C403" w14:textId="77777777" w:rsidTr="0037648F">
        <w:tc>
          <w:tcPr>
            <w:tcW w:w="3114" w:type="dxa"/>
          </w:tcPr>
          <w:p w14:paraId="64226DF4" w14:textId="5BBD58F2" w:rsidR="0037648F" w:rsidRDefault="0037648F" w:rsidP="0037648F">
            <w:pPr>
              <w:rPr>
                <w:rFonts w:ascii="Kinetic Letters" w:hAnsi="Kinetic Letters"/>
              </w:rPr>
            </w:pPr>
            <w:r w:rsidRPr="00EE75E4">
              <w:rPr>
                <w:rFonts w:ascii="Kinetic Letters" w:hAnsi="Kinetic Letters"/>
                <w:sz w:val="36"/>
                <w:szCs w:val="36"/>
              </w:rPr>
              <w:t>5</w:t>
            </w:r>
            <w:r>
              <w:rPr>
                <w:rFonts w:ascii="Kinetic Letters" w:hAnsi="Kinetic Letters"/>
                <w:sz w:val="36"/>
                <w:szCs w:val="36"/>
              </w:rPr>
              <w:t>: Scrutiny</w:t>
            </w:r>
          </w:p>
        </w:tc>
        <w:tc>
          <w:tcPr>
            <w:tcW w:w="5386" w:type="dxa"/>
          </w:tcPr>
          <w:p w14:paraId="77F1766C" w14:textId="727DE771" w:rsidR="0037648F" w:rsidRDefault="0037648F" w:rsidP="0037648F">
            <w:pPr>
              <w:rPr>
                <w:rFonts w:ascii="Kinetic Letters" w:hAnsi="Kinetic Letters"/>
              </w:rPr>
            </w:pPr>
            <w:r w:rsidRPr="00EE75E4">
              <w:rPr>
                <w:rFonts w:ascii="Kinetic Letters" w:hAnsi="Kinetic Letters"/>
                <w:sz w:val="32"/>
                <w:szCs w:val="32"/>
              </w:rPr>
              <w:t>Identify progression in Music across the school</w:t>
            </w:r>
          </w:p>
        </w:tc>
        <w:tc>
          <w:tcPr>
            <w:tcW w:w="4620" w:type="dxa"/>
          </w:tcPr>
          <w:p w14:paraId="73E13DBF" w14:textId="6C886BA9" w:rsidR="0037648F" w:rsidRDefault="0037648F" w:rsidP="0037648F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  <w:sz w:val="32"/>
                <w:szCs w:val="32"/>
              </w:rPr>
              <w:t>Ensure use of assessment sheets and that teachers are able to identify standards of musicianship.</w:t>
            </w:r>
          </w:p>
        </w:tc>
        <w:tc>
          <w:tcPr>
            <w:tcW w:w="3602" w:type="dxa"/>
          </w:tcPr>
          <w:p w14:paraId="40C261CF" w14:textId="234A7587" w:rsidR="0037648F" w:rsidRDefault="0037648F" w:rsidP="0037648F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  <w:sz w:val="32"/>
                <w:szCs w:val="32"/>
              </w:rPr>
              <w:t>0</w:t>
            </w:r>
          </w:p>
        </w:tc>
        <w:tc>
          <w:tcPr>
            <w:tcW w:w="5670" w:type="dxa"/>
          </w:tcPr>
          <w:p w14:paraId="74E14CA7" w14:textId="280894D6" w:rsidR="0037648F" w:rsidRDefault="0037648F" w:rsidP="0037648F">
            <w:pPr>
              <w:rPr>
                <w:rFonts w:ascii="Kinetic Letters" w:hAnsi="Kinetic Letters"/>
              </w:rPr>
            </w:pPr>
            <w:r w:rsidRPr="00EE75E4">
              <w:rPr>
                <w:rFonts w:ascii="Kinetic Letters" w:hAnsi="Kinetic Letters"/>
                <w:sz w:val="32"/>
                <w:szCs w:val="32"/>
              </w:rPr>
              <w:t>Subject lead will know the standards across the school and identify areas for focus.</w:t>
            </w:r>
          </w:p>
        </w:tc>
      </w:tr>
      <w:tr w:rsidR="0037648F" w14:paraId="199403A5" w14:textId="77777777" w:rsidTr="0037648F">
        <w:tc>
          <w:tcPr>
            <w:tcW w:w="3114" w:type="dxa"/>
          </w:tcPr>
          <w:p w14:paraId="17C6A486" w14:textId="0A0A177B" w:rsidR="0037648F" w:rsidRDefault="0037648F" w:rsidP="0037648F">
            <w:pPr>
              <w:rPr>
                <w:rFonts w:ascii="Kinetic Letters" w:hAnsi="Kinetic Letters"/>
              </w:rPr>
            </w:pPr>
            <w:r w:rsidRPr="00EE75E4">
              <w:rPr>
                <w:rFonts w:ascii="Kinetic Letters" w:hAnsi="Kinetic Letters"/>
                <w:sz w:val="36"/>
                <w:szCs w:val="36"/>
              </w:rPr>
              <w:t>6</w:t>
            </w:r>
            <w:r>
              <w:rPr>
                <w:rFonts w:ascii="Kinetic Letters" w:hAnsi="Kinetic Letters"/>
                <w:sz w:val="36"/>
                <w:szCs w:val="36"/>
              </w:rPr>
              <w:t>: Instrument Use</w:t>
            </w:r>
          </w:p>
        </w:tc>
        <w:tc>
          <w:tcPr>
            <w:tcW w:w="5386" w:type="dxa"/>
          </w:tcPr>
          <w:p w14:paraId="45DB029F" w14:textId="6324DA2D" w:rsidR="0037648F" w:rsidRDefault="0037648F" w:rsidP="0037648F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  <w:sz w:val="32"/>
                <w:szCs w:val="32"/>
              </w:rPr>
              <w:t>Encourage greater use of instruments in lessons and make instrumental lessons more accessible through class projects.</w:t>
            </w:r>
          </w:p>
        </w:tc>
        <w:tc>
          <w:tcPr>
            <w:tcW w:w="4620" w:type="dxa"/>
          </w:tcPr>
          <w:p w14:paraId="4897366B" w14:textId="77777777" w:rsidR="0037648F" w:rsidRDefault="0037648F" w:rsidP="0037648F">
            <w:pPr>
              <w:rPr>
                <w:rFonts w:ascii="Kinetic Letters" w:hAnsi="Kinetic Letters"/>
                <w:sz w:val="32"/>
                <w:szCs w:val="32"/>
              </w:rPr>
            </w:pPr>
            <w:r w:rsidRPr="00EE75E4">
              <w:rPr>
                <w:rFonts w:ascii="Kinetic Letters" w:hAnsi="Kinetic Letters"/>
                <w:sz w:val="32"/>
                <w:szCs w:val="32"/>
              </w:rPr>
              <w:t xml:space="preserve">NMPAT </w:t>
            </w:r>
            <w:r w:rsidRPr="00EE75E4">
              <w:rPr>
                <w:rFonts w:ascii="Courier New" w:hAnsi="Courier New" w:cs="Courier New"/>
                <w:sz w:val="32"/>
                <w:szCs w:val="32"/>
              </w:rPr>
              <w:t>–</w:t>
            </w:r>
            <w:r>
              <w:rPr>
                <w:rFonts w:ascii="Courier New" w:hAnsi="Courier New" w:cs="Courier New"/>
                <w:sz w:val="32"/>
                <w:szCs w:val="32"/>
              </w:rPr>
              <w:t xml:space="preserve"> </w:t>
            </w:r>
            <w:r>
              <w:rPr>
                <w:rFonts w:ascii="Kinetic Letters" w:hAnsi="Kinetic Letters"/>
                <w:sz w:val="32"/>
                <w:szCs w:val="32"/>
              </w:rPr>
              <w:t>Class project in Y3</w:t>
            </w:r>
          </w:p>
          <w:p w14:paraId="6EA18754" w14:textId="6C0F82CE" w:rsidR="0037648F" w:rsidRDefault="0037648F" w:rsidP="0037648F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  <w:sz w:val="32"/>
                <w:szCs w:val="32"/>
              </w:rPr>
              <w:t>Encourage instrumental lessons through Peripatetic tuition. School Band.</w:t>
            </w:r>
          </w:p>
        </w:tc>
        <w:tc>
          <w:tcPr>
            <w:tcW w:w="3602" w:type="dxa"/>
          </w:tcPr>
          <w:p w14:paraId="7A8B810C" w14:textId="77777777" w:rsidR="0037648F" w:rsidRDefault="0037648F" w:rsidP="0037648F">
            <w:pPr>
              <w:rPr>
                <w:rFonts w:ascii="Kinetic Letters" w:hAnsi="Kinetic Letters"/>
                <w:sz w:val="32"/>
                <w:szCs w:val="32"/>
              </w:rPr>
            </w:pPr>
            <w:r>
              <w:rPr>
                <w:rFonts w:ascii="Kinetic Letters" w:hAnsi="Kinetic Letters"/>
                <w:sz w:val="32"/>
                <w:szCs w:val="32"/>
              </w:rPr>
              <w:t>Costs for project covered under Music grant funding</w:t>
            </w:r>
          </w:p>
          <w:p w14:paraId="37CEEC3C" w14:textId="54E2B4BA" w:rsidR="0037648F" w:rsidRDefault="0037648F" w:rsidP="0037648F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  <w:sz w:val="32"/>
                <w:szCs w:val="32"/>
              </w:rPr>
              <w:t>Lessons: cost to parents</w:t>
            </w:r>
          </w:p>
        </w:tc>
        <w:tc>
          <w:tcPr>
            <w:tcW w:w="5670" w:type="dxa"/>
          </w:tcPr>
          <w:p w14:paraId="6C42974D" w14:textId="77777777" w:rsidR="0037648F" w:rsidRPr="00EE75E4" w:rsidRDefault="0037648F" w:rsidP="0037648F">
            <w:pPr>
              <w:rPr>
                <w:rFonts w:ascii="Kinetic Letters" w:hAnsi="Kinetic Letters"/>
                <w:sz w:val="32"/>
                <w:szCs w:val="32"/>
              </w:rPr>
            </w:pPr>
          </w:p>
          <w:p w14:paraId="6711C2BA" w14:textId="77777777" w:rsidR="0037648F" w:rsidRDefault="0037648F" w:rsidP="0037648F">
            <w:pPr>
              <w:rPr>
                <w:rFonts w:ascii="Kinetic Letters" w:hAnsi="Kinetic Letters"/>
              </w:rPr>
            </w:pPr>
          </w:p>
        </w:tc>
      </w:tr>
      <w:tr w:rsidR="0037648F" w14:paraId="739002E1" w14:textId="77777777" w:rsidTr="0037648F">
        <w:tc>
          <w:tcPr>
            <w:tcW w:w="3114" w:type="dxa"/>
          </w:tcPr>
          <w:p w14:paraId="5E5C86F7" w14:textId="40337BD0" w:rsidR="0037648F" w:rsidRDefault="0037648F" w:rsidP="0037648F">
            <w:pPr>
              <w:rPr>
                <w:rFonts w:ascii="Kinetic Letters" w:hAnsi="Kinetic Letters"/>
              </w:rPr>
            </w:pPr>
            <w:r w:rsidRPr="00EE75E4">
              <w:rPr>
                <w:rFonts w:ascii="Kinetic Letters" w:hAnsi="Kinetic Letters"/>
                <w:sz w:val="36"/>
                <w:szCs w:val="36"/>
              </w:rPr>
              <w:t>7</w:t>
            </w:r>
            <w:r>
              <w:rPr>
                <w:rFonts w:ascii="Kinetic Letters" w:hAnsi="Kinetic Letters"/>
                <w:sz w:val="36"/>
                <w:szCs w:val="36"/>
              </w:rPr>
              <w:t>: Monitoring</w:t>
            </w:r>
          </w:p>
        </w:tc>
        <w:tc>
          <w:tcPr>
            <w:tcW w:w="5386" w:type="dxa"/>
          </w:tcPr>
          <w:p w14:paraId="71C12309" w14:textId="17D2E191" w:rsidR="0037648F" w:rsidRDefault="0037648F" w:rsidP="0037648F">
            <w:pPr>
              <w:rPr>
                <w:rFonts w:ascii="Kinetic Letters" w:hAnsi="Kinetic Letters"/>
              </w:rPr>
            </w:pPr>
            <w:r w:rsidRPr="00EE75E4">
              <w:rPr>
                <w:rFonts w:ascii="Kinetic Letters" w:hAnsi="Kinetic Letters"/>
                <w:sz w:val="32"/>
                <w:szCs w:val="32"/>
              </w:rPr>
              <w:t>Visit music lessons to monitor engagement and delivery</w:t>
            </w:r>
          </w:p>
        </w:tc>
        <w:tc>
          <w:tcPr>
            <w:tcW w:w="4620" w:type="dxa"/>
          </w:tcPr>
          <w:p w14:paraId="140B1AA1" w14:textId="2A1A142B" w:rsidR="0037648F" w:rsidRDefault="0037648F" w:rsidP="0037648F">
            <w:pPr>
              <w:rPr>
                <w:rFonts w:ascii="Kinetic Letters" w:hAnsi="Kinetic Letters"/>
              </w:rPr>
            </w:pPr>
            <w:r w:rsidRPr="00EE75E4">
              <w:rPr>
                <w:rFonts w:ascii="Kinetic Letters" w:hAnsi="Kinetic Letters"/>
                <w:sz w:val="32"/>
                <w:szCs w:val="32"/>
              </w:rPr>
              <w:t>Organise monitoring visits with teachers</w:t>
            </w:r>
          </w:p>
        </w:tc>
        <w:tc>
          <w:tcPr>
            <w:tcW w:w="3602" w:type="dxa"/>
          </w:tcPr>
          <w:p w14:paraId="589DB24D" w14:textId="183C17B8" w:rsidR="0037648F" w:rsidRDefault="0037648F" w:rsidP="0037648F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  <w:sz w:val="32"/>
                <w:szCs w:val="32"/>
              </w:rPr>
              <w:t>0</w:t>
            </w:r>
          </w:p>
        </w:tc>
        <w:tc>
          <w:tcPr>
            <w:tcW w:w="5670" w:type="dxa"/>
          </w:tcPr>
          <w:p w14:paraId="4F859DE8" w14:textId="51B362B4" w:rsidR="0037648F" w:rsidRDefault="0037648F" w:rsidP="0037648F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  <w:sz w:val="32"/>
                <w:szCs w:val="32"/>
              </w:rPr>
              <w:t>Delivery is consistent across the school.</w:t>
            </w:r>
          </w:p>
        </w:tc>
      </w:tr>
      <w:tr w:rsidR="0037648F" w14:paraId="3A6E1611" w14:textId="77777777" w:rsidTr="0037648F">
        <w:tc>
          <w:tcPr>
            <w:tcW w:w="3114" w:type="dxa"/>
          </w:tcPr>
          <w:p w14:paraId="76CB6BF1" w14:textId="1221A1E6" w:rsidR="0037648F" w:rsidRDefault="0037648F" w:rsidP="0037648F">
            <w:pPr>
              <w:rPr>
                <w:rFonts w:ascii="Kinetic Letters" w:hAnsi="Kinetic Letters"/>
              </w:rPr>
            </w:pPr>
            <w:r w:rsidRPr="00EE75E4">
              <w:rPr>
                <w:rFonts w:ascii="Kinetic Letters" w:hAnsi="Kinetic Letters"/>
                <w:sz w:val="36"/>
                <w:szCs w:val="36"/>
              </w:rPr>
              <w:t>8</w:t>
            </w:r>
            <w:r>
              <w:rPr>
                <w:rFonts w:ascii="Kinetic Letters" w:hAnsi="Kinetic Letters"/>
                <w:sz w:val="36"/>
                <w:szCs w:val="36"/>
              </w:rPr>
              <w:t>: Music Appreciation</w:t>
            </w:r>
          </w:p>
        </w:tc>
        <w:tc>
          <w:tcPr>
            <w:tcW w:w="5386" w:type="dxa"/>
          </w:tcPr>
          <w:p w14:paraId="135D56D9" w14:textId="10243CC3" w:rsidR="0037648F" w:rsidRDefault="0037648F" w:rsidP="0037648F">
            <w:pPr>
              <w:rPr>
                <w:rFonts w:ascii="Kinetic Letters" w:hAnsi="Kinetic Letters"/>
              </w:rPr>
            </w:pPr>
            <w:r w:rsidRPr="00EE75E4">
              <w:rPr>
                <w:rFonts w:ascii="Kinetic Letters" w:hAnsi="Kinetic Letters"/>
                <w:sz w:val="32"/>
                <w:szCs w:val="32"/>
              </w:rPr>
              <w:t>Provide opportunities for pupils to listen to</w:t>
            </w:r>
            <w:r>
              <w:rPr>
                <w:rFonts w:ascii="Kinetic Letters" w:hAnsi="Kinetic Letters"/>
                <w:sz w:val="32"/>
                <w:szCs w:val="32"/>
              </w:rPr>
              <w:t xml:space="preserve"> high quality music</w:t>
            </w:r>
          </w:p>
        </w:tc>
        <w:tc>
          <w:tcPr>
            <w:tcW w:w="4620" w:type="dxa"/>
          </w:tcPr>
          <w:p w14:paraId="444980D7" w14:textId="45848EDC" w:rsidR="0037648F" w:rsidRDefault="0037648F" w:rsidP="0037648F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  <w:sz w:val="32"/>
                <w:szCs w:val="32"/>
              </w:rPr>
              <w:t>Expose children to different types of music within class time. Provide opportunities for children to see and hear live music in or outside of school.</w:t>
            </w:r>
          </w:p>
        </w:tc>
        <w:tc>
          <w:tcPr>
            <w:tcW w:w="3602" w:type="dxa"/>
          </w:tcPr>
          <w:p w14:paraId="61AF6251" w14:textId="5466A0A5" w:rsidR="0037648F" w:rsidRDefault="0037648F" w:rsidP="0037648F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  <w:sz w:val="32"/>
                <w:szCs w:val="32"/>
              </w:rPr>
              <w:t>(cost to parents)</w:t>
            </w:r>
          </w:p>
        </w:tc>
        <w:tc>
          <w:tcPr>
            <w:tcW w:w="5670" w:type="dxa"/>
          </w:tcPr>
          <w:p w14:paraId="482F7911" w14:textId="69DE656F" w:rsidR="0037648F" w:rsidRDefault="0037648F" w:rsidP="0037648F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  <w:sz w:val="32"/>
                <w:szCs w:val="32"/>
              </w:rPr>
              <w:t>Children understand and appreciate the value of live music and demonstrate that it is an option for them as a career.</w:t>
            </w:r>
          </w:p>
        </w:tc>
      </w:tr>
      <w:tr w:rsidR="0037648F" w14:paraId="2AF8C015" w14:textId="77777777" w:rsidTr="0037648F">
        <w:tc>
          <w:tcPr>
            <w:tcW w:w="3114" w:type="dxa"/>
          </w:tcPr>
          <w:p w14:paraId="2C5156E7" w14:textId="2F4CA509" w:rsidR="0037648F" w:rsidRDefault="0037648F" w:rsidP="0037648F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  <w:sz w:val="36"/>
                <w:szCs w:val="36"/>
              </w:rPr>
              <w:t>9: Performance</w:t>
            </w:r>
          </w:p>
        </w:tc>
        <w:tc>
          <w:tcPr>
            <w:tcW w:w="5386" w:type="dxa"/>
          </w:tcPr>
          <w:p w14:paraId="780121D7" w14:textId="593BCA72" w:rsidR="0037648F" w:rsidRDefault="0037648F" w:rsidP="0037648F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  <w:sz w:val="32"/>
                <w:szCs w:val="32"/>
              </w:rPr>
              <w:t>Give all children the chance to perform music with an audience.</w:t>
            </w:r>
          </w:p>
        </w:tc>
        <w:tc>
          <w:tcPr>
            <w:tcW w:w="4620" w:type="dxa"/>
          </w:tcPr>
          <w:p w14:paraId="0E6B0A26" w14:textId="09697494" w:rsidR="0037648F" w:rsidRDefault="0037648F" w:rsidP="0037648F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  <w:sz w:val="32"/>
                <w:szCs w:val="32"/>
              </w:rPr>
              <w:t>Music Cafe, The Big Sing, Picnic in the Park, Carols on the Playground, Towcester Christmas Concert, Singing at Tesco, Young Voices.</w:t>
            </w:r>
          </w:p>
        </w:tc>
        <w:tc>
          <w:tcPr>
            <w:tcW w:w="3602" w:type="dxa"/>
          </w:tcPr>
          <w:p w14:paraId="77563FE3" w14:textId="002DB9A1" w:rsidR="0037648F" w:rsidRDefault="0037648F" w:rsidP="0037648F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  <w:sz w:val="32"/>
                <w:szCs w:val="32"/>
              </w:rPr>
              <w:t xml:space="preserve">Transport costs </w:t>
            </w:r>
            <w:r>
              <w:rPr>
                <w:rFonts w:ascii="Courier New" w:hAnsi="Courier New" w:cs="Courier New"/>
                <w:sz w:val="32"/>
                <w:szCs w:val="32"/>
              </w:rPr>
              <w:t>–</w:t>
            </w:r>
            <w:r>
              <w:rPr>
                <w:rFonts w:ascii="Kinetic Letters" w:hAnsi="Kinetic Letters"/>
                <w:sz w:val="32"/>
                <w:szCs w:val="32"/>
              </w:rPr>
              <w:t xml:space="preserve"> various.</w:t>
            </w:r>
          </w:p>
        </w:tc>
        <w:tc>
          <w:tcPr>
            <w:tcW w:w="5670" w:type="dxa"/>
          </w:tcPr>
          <w:p w14:paraId="39A3B748" w14:textId="13E64F8F" w:rsidR="0037648F" w:rsidRDefault="0037648F" w:rsidP="0037648F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  <w:sz w:val="32"/>
                <w:szCs w:val="32"/>
              </w:rPr>
              <w:t>Children gain confidence and experience from performing in from of a live audience</w:t>
            </w:r>
          </w:p>
        </w:tc>
      </w:tr>
      <w:tr w:rsidR="0037648F" w14:paraId="02BBFD69" w14:textId="77777777" w:rsidTr="0037648F">
        <w:tc>
          <w:tcPr>
            <w:tcW w:w="3114" w:type="dxa"/>
          </w:tcPr>
          <w:p w14:paraId="23EDB19C" w14:textId="2A6411C1" w:rsidR="0037648F" w:rsidRDefault="0037648F" w:rsidP="0037648F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  <w:sz w:val="36"/>
                <w:szCs w:val="36"/>
              </w:rPr>
              <w:t>10: Wellbeing</w:t>
            </w:r>
          </w:p>
        </w:tc>
        <w:tc>
          <w:tcPr>
            <w:tcW w:w="5386" w:type="dxa"/>
          </w:tcPr>
          <w:p w14:paraId="5F691A2F" w14:textId="65D26DCC" w:rsidR="0037648F" w:rsidRDefault="0037648F" w:rsidP="0037648F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  <w:sz w:val="32"/>
                <w:szCs w:val="32"/>
              </w:rPr>
              <w:t>Children with SEN and ELSA needs given the opportunity to use music to express themselves</w:t>
            </w:r>
          </w:p>
        </w:tc>
        <w:tc>
          <w:tcPr>
            <w:tcW w:w="4620" w:type="dxa"/>
          </w:tcPr>
          <w:p w14:paraId="78625BA5" w14:textId="2DA9FF66" w:rsidR="0037648F" w:rsidRDefault="0037648F" w:rsidP="0037648F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  <w:sz w:val="32"/>
                <w:szCs w:val="32"/>
              </w:rPr>
              <w:t>5 Week music course to support and nurture children with SEN and ELSA needs.</w:t>
            </w:r>
          </w:p>
        </w:tc>
        <w:tc>
          <w:tcPr>
            <w:tcW w:w="3602" w:type="dxa"/>
          </w:tcPr>
          <w:p w14:paraId="5327BE3C" w14:textId="7537073D" w:rsidR="0037648F" w:rsidRDefault="0037648F" w:rsidP="0037648F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  <w:sz w:val="32"/>
                <w:szCs w:val="32"/>
              </w:rPr>
              <w:t>£225</w:t>
            </w:r>
          </w:p>
        </w:tc>
        <w:tc>
          <w:tcPr>
            <w:tcW w:w="5670" w:type="dxa"/>
          </w:tcPr>
          <w:p w14:paraId="1B790724" w14:textId="0586DA93" w:rsidR="0037648F" w:rsidRDefault="0037648F" w:rsidP="0037648F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  <w:sz w:val="32"/>
                <w:szCs w:val="32"/>
              </w:rPr>
              <w:t>Children gain confidence and use music to help them work together and find a way to work as a team and express themselves.</w:t>
            </w:r>
          </w:p>
        </w:tc>
      </w:tr>
    </w:tbl>
    <w:p w14:paraId="79F435E4" w14:textId="77777777" w:rsidR="0037648F" w:rsidRPr="00810712" w:rsidRDefault="0037648F" w:rsidP="005813A2">
      <w:pPr>
        <w:rPr>
          <w:rFonts w:ascii="Kinetic Letters" w:hAnsi="Kinetic Letters"/>
        </w:rPr>
      </w:pPr>
    </w:p>
    <w:sectPr w:rsidR="0037648F" w:rsidRPr="00810712" w:rsidSect="006904F7">
      <w:footerReference w:type="default" r:id="rId9"/>
      <w:pgSz w:w="23811" w:h="16838" w:orient="landscape" w:code="8"/>
      <w:pgMar w:top="720" w:right="720" w:bottom="720" w:left="72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469E6" w14:textId="77777777" w:rsidR="00F6761D" w:rsidRDefault="00F6761D" w:rsidP="00C0487E">
      <w:r>
        <w:separator/>
      </w:r>
    </w:p>
  </w:endnote>
  <w:endnote w:type="continuationSeparator" w:id="0">
    <w:p w14:paraId="2CB60A67" w14:textId="77777777" w:rsidR="00F6761D" w:rsidRDefault="00F6761D" w:rsidP="00C0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netic Letters">
    <w:panose1 w:val="02000000000000000000"/>
    <w:charset w:val="00"/>
    <w:family w:val="modern"/>
    <w:notTrueType/>
    <w:pitch w:val="variable"/>
    <w:sig w:usb0="8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8BE99" w14:textId="3A9471F1" w:rsidR="00C0487E" w:rsidRPr="00C0487E" w:rsidRDefault="00C0487E">
    <w:pPr>
      <w:pStyle w:val="Footer"/>
      <w:rPr>
        <w:sz w:val="20"/>
        <w:szCs w:val="20"/>
      </w:rPr>
    </w:pPr>
    <w:r w:rsidRPr="00C0487E">
      <w:rPr>
        <w:sz w:val="20"/>
        <w:szCs w:val="20"/>
      </w:rPr>
      <w:fldChar w:fldCharType="begin"/>
    </w:r>
    <w:r w:rsidRPr="00C0487E">
      <w:rPr>
        <w:sz w:val="20"/>
        <w:szCs w:val="20"/>
      </w:rPr>
      <w:instrText xml:space="preserve"> DATE  \* MERGEFORMAT </w:instrText>
    </w:r>
    <w:r w:rsidRPr="00C0487E">
      <w:rPr>
        <w:sz w:val="20"/>
        <w:szCs w:val="20"/>
      </w:rPr>
      <w:fldChar w:fldCharType="separate"/>
    </w:r>
    <w:r w:rsidR="00621E8A">
      <w:rPr>
        <w:noProof/>
        <w:sz w:val="20"/>
        <w:szCs w:val="20"/>
      </w:rPr>
      <w:t>02/12/2024</w:t>
    </w:r>
    <w:r w:rsidRPr="00C0487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56A37" w14:textId="77777777" w:rsidR="00F6761D" w:rsidRDefault="00F6761D" w:rsidP="00C0487E">
      <w:r>
        <w:separator/>
      </w:r>
    </w:p>
  </w:footnote>
  <w:footnote w:type="continuationSeparator" w:id="0">
    <w:p w14:paraId="77337534" w14:textId="77777777" w:rsidR="00F6761D" w:rsidRDefault="00F6761D" w:rsidP="00C04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95A73"/>
    <w:multiLevelType w:val="hybridMultilevel"/>
    <w:tmpl w:val="B20E6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928CE"/>
    <w:multiLevelType w:val="hybridMultilevel"/>
    <w:tmpl w:val="7DC426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B3666"/>
    <w:multiLevelType w:val="hybridMultilevel"/>
    <w:tmpl w:val="5C3257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370706">
    <w:abstractNumId w:val="1"/>
  </w:num>
  <w:num w:numId="2" w16cid:durableId="1753889398">
    <w:abstractNumId w:val="2"/>
  </w:num>
  <w:num w:numId="3" w16cid:durableId="87812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3C"/>
    <w:rsid w:val="00001D26"/>
    <w:rsid w:val="0001018A"/>
    <w:rsid w:val="00054B9A"/>
    <w:rsid w:val="000661D3"/>
    <w:rsid w:val="000A160F"/>
    <w:rsid w:val="000C2355"/>
    <w:rsid w:val="000C7685"/>
    <w:rsid w:val="000D4608"/>
    <w:rsid w:val="000E273C"/>
    <w:rsid w:val="000F66A1"/>
    <w:rsid w:val="0010289A"/>
    <w:rsid w:val="0011265D"/>
    <w:rsid w:val="0011417B"/>
    <w:rsid w:val="0014336E"/>
    <w:rsid w:val="001510F1"/>
    <w:rsid w:val="00154400"/>
    <w:rsid w:val="001C0829"/>
    <w:rsid w:val="001E2777"/>
    <w:rsid w:val="001F53D9"/>
    <w:rsid w:val="00202C02"/>
    <w:rsid w:val="00211684"/>
    <w:rsid w:val="00243386"/>
    <w:rsid w:val="002433F8"/>
    <w:rsid w:val="00261D63"/>
    <w:rsid w:val="00263A74"/>
    <w:rsid w:val="002701FB"/>
    <w:rsid w:val="00270349"/>
    <w:rsid w:val="00273423"/>
    <w:rsid w:val="002A1FEC"/>
    <w:rsid w:val="002A7A7E"/>
    <w:rsid w:val="002B7DA6"/>
    <w:rsid w:val="002C0674"/>
    <w:rsid w:val="002D5A94"/>
    <w:rsid w:val="00300583"/>
    <w:rsid w:val="00300CFB"/>
    <w:rsid w:val="003057AD"/>
    <w:rsid w:val="00307465"/>
    <w:rsid w:val="00331B0B"/>
    <w:rsid w:val="003705E3"/>
    <w:rsid w:val="0037648F"/>
    <w:rsid w:val="00391112"/>
    <w:rsid w:val="00396CBE"/>
    <w:rsid w:val="003B0FCE"/>
    <w:rsid w:val="003B1C1E"/>
    <w:rsid w:val="003B41F8"/>
    <w:rsid w:val="003C38BC"/>
    <w:rsid w:val="003C6DDB"/>
    <w:rsid w:val="003E30DF"/>
    <w:rsid w:val="00403F8C"/>
    <w:rsid w:val="00413368"/>
    <w:rsid w:val="00417324"/>
    <w:rsid w:val="00425504"/>
    <w:rsid w:val="004745CF"/>
    <w:rsid w:val="00484A94"/>
    <w:rsid w:val="004935E4"/>
    <w:rsid w:val="00496283"/>
    <w:rsid w:val="004C2D75"/>
    <w:rsid w:val="004D111E"/>
    <w:rsid w:val="004D63A4"/>
    <w:rsid w:val="004F2B5D"/>
    <w:rsid w:val="00520A58"/>
    <w:rsid w:val="005813A2"/>
    <w:rsid w:val="00585B99"/>
    <w:rsid w:val="005A664F"/>
    <w:rsid w:val="005E10F8"/>
    <w:rsid w:val="006046D0"/>
    <w:rsid w:val="00606522"/>
    <w:rsid w:val="00621E8A"/>
    <w:rsid w:val="00640C09"/>
    <w:rsid w:val="006440C5"/>
    <w:rsid w:val="006904F7"/>
    <w:rsid w:val="00691B35"/>
    <w:rsid w:val="006B4585"/>
    <w:rsid w:val="006D3A75"/>
    <w:rsid w:val="006D7BFA"/>
    <w:rsid w:val="006E01F9"/>
    <w:rsid w:val="007B7F56"/>
    <w:rsid w:val="007C64C6"/>
    <w:rsid w:val="007D2045"/>
    <w:rsid w:val="00810712"/>
    <w:rsid w:val="00810C30"/>
    <w:rsid w:val="008232CA"/>
    <w:rsid w:val="008517B3"/>
    <w:rsid w:val="0086636B"/>
    <w:rsid w:val="00870C98"/>
    <w:rsid w:val="00877E6B"/>
    <w:rsid w:val="008A1D92"/>
    <w:rsid w:val="008C7A05"/>
    <w:rsid w:val="008E5BCA"/>
    <w:rsid w:val="008F3DD4"/>
    <w:rsid w:val="008F788D"/>
    <w:rsid w:val="00936F39"/>
    <w:rsid w:val="009502A5"/>
    <w:rsid w:val="00955D67"/>
    <w:rsid w:val="0096011D"/>
    <w:rsid w:val="00961362"/>
    <w:rsid w:val="009645FE"/>
    <w:rsid w:val="00975D17"/>
    <w:rsid w:val="0097700F"/>
    <w:rsid w:val="0097704D"/>
    <w:rsid w:val="0099227A"/>
    <w:rsid w:val="009E6D2F"/>
    <w:rsid w:val="00A40C60"/>
    <w:rsid w:val="00A70760"/>
    <w:rsid w:val="00A80743"/>
    <w:rsid w:val="00A8679B"/>
    <w:rsid w:val="00AC6435"/>
    <w:rsid w:val="00AD24C3"/>
    <w:rsid w:val="00AD5FFF"/>
    <w:rsid w:val="00AD6A2D"/>
    <w:rsid w:val="00AF4766"/>
    <w:rsid w:val="00AF4EF0"/>
    <w:rsid w:val="00AF53E1"/>
    <w:rsid w:val="00B50B79"/>
    <w:rsid w:val="00B57959"/>
    <w:rsid w:val="00B76F3F"/>
    <w:rsid w:val="00BC4A2E"/>
    <w:rsid w:val="00BC7DBF"/>
    <w:rsid w:val="00BD2D04"/>
    <w:rsid w:val="00BE7664"/>
    <w:rsid w:val="00C0487E"/>
    <w:rsid w:val="00C21ED6"/>
    <w:rsid w:val="00C35707"/>
    <w:rsid w:val="00C73790"/>
    <w:rsid w:val="00C743AA"/>
    <w:rsid w:val="00C835E6"/>
    <w:rsid w:val="00CA5382"/>
    <w:rsid w:val="00CB53AE"/>
    <w:rsid w:val="00D152FA"/>
    <w:rsid w:val="00D629CB"/>
    <w:rsid w:val="00D66CD2"/>
    <w:rsid w:val="00D910E2"/>
    <w:rsid w:val="00DC1A2A"/>
    <w:rsid w:val="00DD1B65"/>
    <w:rsid w:val="00DD66D3"/>
    <w:rsid w:val="00DE5D7B"/>
    <w:rsid w:val="00DF0F30"/>
    <w:rsid w:val="00DF628A"/>
    <w:rsid w:val="00E26BF9"/>
    <w:rsid w:val="00E32970"/>
    <w:rsid w:val="00E34FD1"/>
    <w:rsid w:val="00E36055"/>
    <w:rsid w:val="00E40905"/>
    <w:rsid w:val="00E44894"/>
    <w:rsid w:val="00E87AF0"/>
    <w:rsid w:val="00E900AF"/>
    <w:rsid w:val="00E9036D"/>
    <w:rsid w:val="00E90780"/>
    <w:rsid w:val="00EB6D2C"/>
    <w:rsid w:val="00EB7535"/>
    <w:rsid w:val="00ED5D97"/>
    <w:rsid w:val="00EE75E4"/>
    <w:rsid w:val="00F053CF"/>
    <w:rsid w:val="00F238CD"/>
    <w:rsid w:val="00F44D19"/>
    <w:rsid w:val="00F6761D"/>
    <w:rsid w:val="00FA0E99"/>
    <w:rsid w:val="00FA51B8"/>
    <w:rsid w:val="00FC6325"/>
    <w:rsid w:val="00FE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3EC210"/>
  <w14:defaultImageDpi w14:val="32767"/>
  <w15:docId w15:val="{BA22F235-0BE6-7C4B-9604-C001A7D4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E99"/>
    <w:pPr>
      <w:ind w:left="720"/>
      <w:contextualSpacing/>
    </w:pPr>
  </w:style>
  <w:style w:type="table" w:styleId="TableGrid">
    <w:name w:val="Table Grid"/>
    <w:basedOn w:val="TableNormal"/>
    <w:uiPriority w:val="39"/>
    <w:rsid w:val="00992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48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87E"/>
  </w:style>
  <w:style w:type="paragraph" w:styleId="Footer">
    <w:name w:val="footer"/>
    <w:basedOn w:val="Normal"/>
    <w:link w:val="FooterChar"/>
    <w:uiPriority w:val="99"/>
    <w:unhideWhenUsed/>
    <w:rsid w:val="00C048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87E"/>
  </w:style>
  <w:style w:type="paragraph" w:styleId="BalloonText">
    <w:name w:val="Balloon Text"/>
    <w:basedOn w:val="Normal"/>
    <w:link w:val="BalloonTextChar"/>
    <w:uiPriority w:val="99"/>
    <w:semiHidden/>
    <w:unhideWhenUsed/>
    <w:rsid w:val="00BD2D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3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8F28B9B-6134-417E-AE91-E1CFFCAF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Peter May</cp:lastModifiedBy>
  <cp:revision>8</cp:revision>
  <cp:lastPrinted>2024-10-21T11:48:00Z</cp:lastPrinted>
  <dcterms:created xsi:type="dcterms:W3CDTF">2024-11-28T14:07:00Z</dcterms:created>
  <dcterms:modified xsi:type="dcterms:W3CDTF">2024-12-02T12:22:00Z</dcterms:modified>
  <cp:category/>
</cp:coreProperties>
</file>