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BE" w:rsidRPr="003D6871" w:rsidRDefault="007C44BE" w:rsidP="007C44BE">
      <w:pPr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July 10, 2023</w:t>
      </w:r>
    </w:p>
    <w:p w:rsidR="007C44BE" w:rsidRPr="003D6871" w:rsidRDefault="007C44BE" w:rsidP="007C44BE">
      <w:pPr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C44BE" w:rsidRPr="003D6871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D6871">
        <w:rPr>
          <w:rFonts w:ascii="Verdana" w:hAnsi="Verdana"/>
          <w:b/>
          <w:bCs/>
          <w:sz w:val="20"/>
          <w:szCs w:val="20"/>
          <w:u w:val="single"/>
        </w:rPr>
        <w:t>CALL TO ORDER &amp; ROLL CALL</w:t>
      </w:r>
      <w:r w:rsidRPr="003D6871">
        <w:rPr>
          <w:rFonts w:ascii="Verdana" w:hAnsi="Verdana"/>
          <w:sz w:val="20"/>
          <w:szCs w:val="20"/>
        </w:rPr>
        <w:t xml:space="preserve">:  Mayor </w:t>
      </w:r>
      <w:r>
        <w:rPr>
          <w:rFonts w:ascii="Verdana" w:hAnsi="Verdana"/>
          <w:sz w:val="20"/>
          <w:szCs w:val="20"/>
        </w:rPr>
        <w:t>Lisa Petersen</w:t>
      </w:r>
      <w:r w:rsidRPr="003D6871">
        <w:rPr>
          <w:rFonts w:ascii="Verdana" w:hAnsi="Verdana"/>
          <w:sz w:val="20"/>
          <w:szCs w:val="20"/>
        </w:rPr>
        <w:t xml:space="preserve"> called the regular meeting of the Anthon City Council to order on </w:t>
      </w:r>
      <w:r>
        <w:rPr>
          <w:rFonts w:ascii="Verdana" w:hAnsi="Verdana"/>
          <w:sz w:val="20"/>
          <w:szCs w:val="20"/>
        </w:rPr>
        <w:t xml:space="preserve">July10, 2023 at 5:30 PM. Council members present:  Benson,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>
        <w:rPr>
          <w:rFonts w:ascii="Verdana" w:hAnsi="Verdana"/>
          <w:sz w:val="20"/>
          <w:szCs w:val="20"/>
        </w:rPr>
        <w:t>, Baldwin</w:t>
      </w:r>
      <w:proofErr w:type="gramStart"/>
      <w:r>
        <w:rPr>
          <w:rFonts w:ascii="Verdana" w:hAnsi="Verdana"/>
          <w:sz w:val="20"/>
          <w:szCs w:val="20"/>
        </w:rPr>
        <w:t>,  and</w:t>
      </w:r>
      <w:proofErr w:type="gramEnd"/>
      <w:r>
        <w:rPr>
          <w:rFonts w:ascii="Verdana" w:hAnsi="Verdana"/>
          <w:sz w:val="20"/>
          <w:szCs w:val="20"/>
        </w:rPr>
        <w:t xml:space="preserve">  Tony McFarland at 7:42. Absent: John </w:t>
      </w:r>
      <w:proofErr w:type="spellStart"/>
      <w:r>
        <w:rPr>
          <w:rFonts w:ascii="Verdana" w:hAnsi="Verdana"/>
          <w:sz w:val="20"/>
          <w:szCs w:val="20"/>
        </w:rPr>
        <w:t>Kuhlmann</w:t>
      </w:r>
      <w:proofErr w:type="spellEnd"/>
      <w:r w:rsidRPr="003D687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D6871">
        <w:rPr>
          <w:rFonts w:ascii="Verdana" w:hAnsi="Verdana"/>
          <w:sz w:val="20"/>
          <w:szCs w:val="20"/>
        </w:rPr>
        <w:t xml:space="preserve">Also present: </w:t>
      </w:r>
      <w:r>
        <w:rPr>
          <w:rFonts w:ascii="Verdana" w:hAnsi="Verdana"/>
          <w:sz w:val="20"/>
          <w:szCs w:val="20"/>
        </w:rPr>
        <w:t>Karen Newman, Cindy Curtin and Jeff Collins.</w:t>
      </w:r>
    </w:p>
    <w:p w:rsidR="007C44BE" w:rsidRPr="003D6871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D6871">
        <w:rPr>
          <w:rFonts w:ascii="Verdana" w:hAnsi="Verdana"/>
          <w:b/>
          <w:bCs/>
          <w:sz w:val="20"/>
          <w:szCs w:val="20"/>
          <w:u w:val="single"/>
        </w:rPr>
        <w:t>AGENDA</w:t>
      </w:r>
      <w:r w:rsidRPr="003D6871">
        <w:rPr>
          <w:rFonts w:ascii="Verdana" w:hAnsi="Verdana"/>
          <w:sz w:val="20"/>
          <w:szCs w:val="20"/>
        </w:rPr>
        <w:t xml:space="preserve">: 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 w:rsidRPr="003D6871">
        <w:rPr>
          <w:rFonts w:ascii="Verdana" w:hAnsi="Verdana"/>
          <w:sz w:val="20"/>
          <w:szCs w:val="20"/>
        </w:rPr>
        <w:t xml:space="preserve">, seconded by </w:t>
      </w:r>
      <w:r>
        <w:rPr>
          <w:rFonts w:ascii="Verdana" w:hAnsi="Verdana"/>
          <w:sz w:val="20"/>
          <w:szCs w:val="20"/>
        </w:rPr>
        <w:t>Benson</w:t>
      </w:r>
      <w:r w:rsidRPr="003D6871">
        <w:rPr>
          <w:rFonts w:ascii="Verdana" w:hAnsi="Verdana"/>
          <w:sz w:val="20"/>
          <w:szCs w:val="20"/>
        </w:rPr>
        <w:t>, to approve the meeting agenda</w:t>
      </w:r>
      <w:r w:rsidR="006740F3">
        <w:rPr>
          <w:rFonts w:ascii="Verdana" w:hAnsi="Verdana"/>
          <w:sz w:val="20"/>
          <w:szCs w:val="20"/>
        </w:rPr>
        <w:t xml:space="preserve"> removing item #10</w:t>
      </w:r>
      <w:r w:rsidRPr="003D6871">
        <w:rPr>
          <w:rFonts w:ascii="Verdana" w:hAnsi="Verdana"/>
          <w:sz w:val="20"/>
          <w:szCs w:val="20"/>
        </w:rPr>
        <w:t xml:space="preserve">.  Carried </w:t>
      </w:r>
      <w:r>
        <w:rPr>
          <w:rFonts w:ascii="Verdana" w:hAnsi="Verdana"/>
          <w:sz w:val="20"/>
          <w:szCs w:val="20"/>
        </w:rPr>
        <w:t>4</w:t>
      </w:r>
      <w:r w:rsidRPr="003D6871">
        <w:rPr>
          <w:rFonts w:ascii="Verdana" w:hAnsi="Verdana"/>
          <w:sz w:val="20"/>
          <w:szCs w:val="20"/>
        </w:rPr>
        <w:t>-0.</w:t>
      </w:r>
    </w:p>
    <w:p w:rsidR="007C44BE" w:rsidRPr="003D6871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D6871">
        <w:rPr>
          <w:rFonts w:ascii="Verdana" w:hAnsi="Verdana"/>
          <w:b/>
          <w:sz w:val="20"/>
          <w:szCs w:val="20"/>
          <w:u w:val="single"/>
        </w:rPr>
        <w:t>PUBLIC COMMENTS</w:t>
      </w:r>
      <w:r w:rsidRPr="003D6871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>Cindy Curtin talked with the council about the length of time fireworks can be shot off in town.</w:t>
      </w:r>
    </w:p>
    <w:p w:rsidR="007C44BE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C44BE" w:rsidRPr="003D6871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5FDF">
        <w:rPr>
          <w:rFonts w:ascii="Verdana" w:hAnsi="Verdana"/>
          <w:b/>
          <w:sz w:val="20"/>
          <w:szCs w:val="20"/>
          <w:u w:val="single"/>
        </w:rPr>
        <w:t>POLICE REPORT</w:t>
      </w:r>
      <w:r>
        <w:rPr>
          <w:rFonts w:ascii="Verdana" w:hAnsi="Verdana"/>
          <w:sz w:val="20"/>
          <w:szCs w:val="20"/>
        </w:rPr>
        <w:t xml:space="preserve"> – The Woodbury Sheriff’s Department updated the council on the recent happenings in the county.</w:t>
      </w:r>
    </w:p>
    <w:p w:rsidR="007C44BE" w:rsidRPr="003D6871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 w:rsidRPr="003D6871">
        <w:rPr>
          <w:rFonts w:ascii="Verdana" w:hAnsi="Verdana"/>
          <w:b/>
          <w:bCs/>
          <w:sz w:val="20"/>
          <w:szCs w:val="20"/>
          <w:u w:val="single"/>
        </w:rPr>
        <w:t>CONSENT AGENDA</w:t>
      </w:r>
      <w:r w:rsidRPr="003D6871">
        <w:rPr>
          <w:rFonts w:ascii="Verdana" w:hAnsi="Verdana"/>
          <w:sz w:val="20"/>
          <w:szCs w:val="20"/>
        </w:rPr>
        <w:t xml:space="preserve">:  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 w:rsidRPr="003D6871">
        <w:rPr>
          <w:rFonts w:ascii="Verdana" w:hAnsi="Verdana"/>
          <w:sz w:val="20"/>
          <w:szCs w:val="20"/>
        </w:rPr>
        <w:t xml:space="preserve">, seconded by </w:t>
      </w:r>
      <w:r>
        <w:rPr>
          <w:rFonts w:ascii="Verdana" w:hAnsi="Verdana"/>
          <w:sz w:val="20"/>
          <w:szCs w:val="20"/>
        </w:rPr>
        <w:t xml:space="preserve">Baldwin, to approve the consent agenda </w:t>
      </w:r>
      <w:proofErr w:type="gramStart"/>
      <w:r>
        <w:rPr>
          <w:rFonts w:ascii="Verdana" w:hAnsi="Verdana"/>
          <w:sz w:val="20"/>
          <w:szCs w:val="20"/>
        </w:rPr>
        <w:t>All</w:t>
      </w:r>
      <w:proofErr w:type="gramEnd"/>
      <w:r>
        <w:rPr>
          <w:rFonts w:ascii="Verdana" w:hAnsi="Verdana"/>
          <w:sz w:val="20"/>
          <w:szCs w:val="20"/>
        </w:rPr>
        <w:t xml:space="preserve"> ayes.  Motion carried.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minutes of June 12 &amp; 26,  2023 meeting;</w:t>
      </w:r>
      <w:r w:rsidRPr="003D68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b. </w:t>
      </w:r>
      <w:r w:rsidRPr="003D6871">
        <w:rPr>
          <w:rFonts w:ascii="Verdana" w:hAnsi="Verdana"/>
          <w:sz w:val="20"/>
          <w:szCs w:val="20"/>
        </w:rPr>
        <w:t>financial reports as filed</w:t>
      </w:r>
      <w:r>
        <w:rPr>
          <w:rFonts w:ascii="Verdana" w:hAnsi="Verdana"/>
          <w:sz w:val="20"/>
          <w:szCs w:val="20"/>
        </w:rPr>
        <w:t xml:space="preserve">; c. allow bills/claims presented: </w:t>
      </w:r>
    </w:p>
    <w:p w:rsidR="00C20006" w:rsidRDefault="00C20006" w:rsidP="007C44B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10"/>
        <w:gridCol w:w="3852"/>
        <w:gridCol w:w="1596"/>
      </w:tblGrid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REFERENCE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ANTHON MINI MART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FUEL 7/2022 TO 6/2023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$9,603.72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AT&amp;T MOBILITY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PHONE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$180.38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BOMGAARS SUPPLY INC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FAUCET/SHOP TOWELS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$62.98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CENTER POINT LARGE PRINT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LIBRARY MATERIALS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$139.62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CENTURY LINK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PHONE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$84.19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COCKBURN BRENDA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CATALYST GRANT 1ST DRAW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$60,000.00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CORRECTIONVILLE BLDG CENTER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PLYWOOD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$119.26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MATTHEW CURTIN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CONTRACT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$470.83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DAVID HOAGLUND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REBATE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$3,109.21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DELTA DENTAL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DENTAL INSURANCE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$184.46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IRS       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$3,887.92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FIRST NATIONAL BANK OMAHA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LEAGUE CONFERENCE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$527.12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FOUNDATION ANALYTICAL LAB INC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ANALYSIS LEAD &amp; COPPER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$429.00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GILL HAULING INC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LANDFILL FEES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$65.00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HAMANN TRUCKING LLC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HAUL ROCK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$1,056.30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HAWKINS INC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CHLORINE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ANNIE HEATH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JANITORIAL CONTRACT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$195.00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HEIDMAN LAW FIRM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LEGAL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$2,065.00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 &amp; S GROUP, INC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OPERATOR SERVICES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$975.00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IA DEPT OF NATURAL RESOURCES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ANNUAL WA SUPPLY FEE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$59.97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IOWA LEAGUE OF CITIES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DUES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$616.00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LOCATES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$18.90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IOWA STATE BANK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BOND PAYMENTS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$30,495.50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IPERS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$3,639.07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JAMES TRIMPE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REBATE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$1,750.00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JASON KOLLUM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SUMMER PROGRAM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JASON SPROCK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REBATE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$75.00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JEO CONSULTING GROUP INC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ENGINEERING FEES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$575.00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JOY AUTO PARTS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FILTER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$29.41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KEVIN YOCKEY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REBATE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$1,500.00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LONG LINES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PHONE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$390.68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MENARDS SIOUX CITY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NEW DOOR LOCK  &amp; FLOOR MATT- LIBRARY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$201.49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METERING &amp; TECHNOLOGY SOL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WATER METERS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$877.45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NIPCO     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L &amp; G LOAD CONT. SWITCHES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$20,865.00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DEBBIE O'CONNELL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SHELTER HOUSE CLEANING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$180.00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STATE TAX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$784.84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QUILL     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OFFICE SUPPLIES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$198.97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JOANNE L REIMERT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MILEAGE REIMBURSEMENT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$21.95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RICK'S COMPUTERS INC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WORK ON COMPUTER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$204.99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lastRenderedPageBreak/>
              <w:t xml:space="preserve">SIMPCO    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DUES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$436.13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SUANN STINES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ADULT FICTION + NON-FICTION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$53.66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TERRY CLARKSON EXCAVATING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BACKHOE - WATER LEAK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$300.00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THE RECORD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PUBLISHING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$36.00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WELLMARK BLUE CROSS/SHIELD IA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INSURANCE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$5,503.09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WIMECA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POWER BILL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$33,003.04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WESCO      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$312.00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WOODBURY COUNTY  REC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ELECTRICAL WORK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$186,222.05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$19,290.49 </w:t>
            </w:r>
          </w:p>
        </w:tc>
      </w:tr>
      <w:tr w:rsidR="00C20006" w:rsidTr="00C200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20006" w:rsidRDefault="00C200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$205,512.54 </w:t>
            </w:r>
          </w:p>
        </w:tc>
      </w:tr>
    </w:tbl>
    <w:p w:rsidR="007C44BE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DISBURSEMENT SUMMARY – </w:t>
      </w:r>
      <w:r w:rsidRPr="00FD7344">
        <w:rPr>
          <w:rFonts w:ascii="Verdana" w:hAnsi="Verdana"/>
          <w:sz w:val="20"/>
          <w:szCs w:val="20"/>
        </w:rPr>
        <w:t xml:space="preserve">General – </w:t>
      </w:r>
      <w:r>
        <w:rPr>
          <w:rFonts w:ascii="Verdana" w:hAnsi="Verdana"/>
          <w:sz w:val="20"/>
          <w:szCs w:val="20"/>
        </w:rPr>
        <w:t>$</w:t>
      </w:r>
      <w:r w:rsidR="00C20006">
        <w:rPr>
          <w:rFonts w:ascii="Verdana" w:hAnsi="Verdana"/>
          <w:sz w:val="20"/>
          <w:szCs w:val="20"/>
        </w:rPr>
        <w:t>81654.01</w:t>
      </w:r>
      <w:r w:rsidRPr="00FD7344">
        <w:rPr>
          <w:rFonts w:ascii="Verdana" w:hAnsi="Verdana"/>
          <w:sz w:val="20"/>
          <w:szCs w:val="20"/>
        </w:rPr>
        <w:t xml:space="preserve">; Road Use Tax – </w:t>
      </w:r>
      <w:r>
        <w:rPr>
          <w:rFonts w:ascii="Verdana" w:hAnsi="Verdana"/>
          <w:sz w:val="20"/>
          <w:szCs w:val="20"/>
        </w:rPr>
        <w:t>$</w:t>
      </w:r>
      <w:r w:rsidR="00C20006">
        <w:rPr>
          <w:rFonts w:ascii="Verdana" w:hAnsi="Verdana"/>
          <w:sz w:val="20"/>
          <w:szCs w:val="20"/>
        </w:rPr>
        <w:t>4660.74</w:t>
      </w:r>
      <w:r w:rsidRPr="00FD7344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Water Fund – $</w:t>
      </w:r>
      <w:r w:rsidR="00C20006">
        <w:rPr>
          <w:rFonts w:ascii="Verdana" w:hAnsi="Verdana"/>
          <w:sz w:val="20"/>
          <w:szCs w:val="20"/>
        </w:rPr>
        <w:t>13083.11</w:t>
      </w:r>
      <w:r>
        <w:rPr>
          <w:rFonts w:ascii="Verdana" w:hAnsi="Verdana"/>
          <w:sz w:val="20"/>
          <w:szCs w:val="20"/>
        </w:rPr>
        <w:t xml:space="preserve">; Sewer Fund –$ </w:t>
      </w:r>
      <w:r w:rsidR="00C20006">
        <w:rPr>
          <w:rFonts w:ascii="Verdana" w:hAnsi="Verdana"/>
          <w:sz w:val="20"/>
          <w:szCs w:val="20"/>
        </w:rPr>
        <w:t>8024.25</w:t>
      </w:r>
      <w:r>
        <w:rPr>
          <w:rFonts w:ascii="Verdana" w:hAnsi="Verdana"/>
          <w:sz w:val="20"/>
          <w:szCs w:val="20"/>
        </w:rPr>
        <w:t>; Electric Fund – $</w:t>
      </w:r>
      <w:r w:rsidR="00C94156">
        <w:rPr>
          <w:rFonts w:ascii="Verdana" w:hAnsi="Verdana"/>
          <w:sz w:val="20"/>
          <w:szCs w:val="20"/>
        </w:rPr>
        <w:t>98090.43</w:t>
      </w:r>
      <w:r>
        <w:rPr>
          <w:rFonts w:ascii="Verdana" w:hAnsi="Verdana"/>
          <w:sz w:val="20"/>
          <w:szCs w:val="20"/>
        </w:rPr>
        <w:t>.</w:t>
      </w:r>
    </w:p>
    <w:p w:rsidR="007C44BE" w:rsidRDefault="007C44BE" w:rsidP="007C44B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74C4F">
        <w:rPr>
          <w:rFonts w:ascii="Verdana" w:hAnsi="Verdana"/>
          <w:b/>
          <w:sz w:val="20"/>
          <w:szCs w:val="20"/>
          <w:u w:val="single"/>
        </w:rPr>
        <w:t>RECEIPT SUMMARY</w:t>
      </w:r>
      <w:r>
        <w:rPr>
          <w:rFonts w:ascii="Verdana" w:hAnsi="Verdana"/>
          <w:sz w:val="20"/>
          <w:szCs w:val="20"/>
        </w:rPr>
        <w:t xml:space="preserve"> – General – </w:t>
      </w:r>
      <w:r w:rsidR="00DF6FA9">
        <w:rPr>
          <w:rFonts w:ascii="Verdana" w:hAnsi="Verdana"/>
          <w:sz w:val="20"/>
          <w:szCs w:val="20"/>
        </w:rPr>
        <w:t>122624.53</w:t>
      </w:r>
      <w:r>
        <w:rPr>
          <w:rFonts w:ascii="Verdana" w:hAnsi="Verdana"/>
          <w:sz w:val="20"/>
          <w:szCs w:val="20"/>
        </w:rPr>
        <w:t>; Road Use Tax – $</w:t>
      </w:r>
      <w:r w:rsidR="00DF6FA9">
        <w:rPr>
          <w:rFonts w:ascii="Verdana" w:hAnsi="Verdana"/>
          <w:sz w:val="20"/>
          <w:szCs w:val="20"/>
        </w:rPr>
        <w:t>8413.65</w:t>
      </w:r>
      <w:r>
        <w:rPr>
          <w:rFonts w:ascii="Verdana" w:hAnsi="Verdana"/>
          <w:sz w:val="20"/>
          <w:szCs w:val="20"/>
        </w:rPr>
        <w:t>; Employee Benefits – $</w:t>
      </w:r>
      <w:r w:rsidR="00DF6FA9">
        <w:rPr>
          <w:rFonts w:ascii="Verdana" w:hAnsi="Verdana"/>
          <w:sz w:val="20"/>
          <w:szCs w:val="20"/>
        </w:rPr>
        <w:t>60.08</w:t>
      </w:r>
      <w:r>
        <w:rPr>
          <w:rFonts w:ascii="Verdana" w:hAnsi="Verdana"/>
          <w:sz w:val="20"/>
          <w:szCs w:val="20"/>
        </w:rPr>
        <w:t>; Emergency Fund – $</w:t>
      </w:r>
      <w:r w:rsidR="00DF6FA9">
        <w:rPr>
          <w:rFonts w:ascii="Verdana" w:hAnsi="Verdana"/>
          <w:sz w:val="20"/>
          <w:szCs w:val="20"/>
        </w:rPr>
        <w:t>79.52</w:t>
      </w:r>
      <w:r>
        <w:rPr>
          <w:rFonts w:ascii="Verdana" w:hAnsi="Verdana"/>
          <w:sz w:val="20"/>
          <w:szCs w:val="20"/>
        </w:rPr>
        <w:t>; Local Option Tax – $</w:t>
      </w:r>
      <w:r w:rsidR="00DF6FA9">
        <w:rPr>
          <w:rFonts w:ascii="Verdana" w:hAnsi="Verdana"/>
          <w:sz w:val="20"/>
          <w:szCs w:val="20"/>
        </w:rPr>
        <w:t>8937.86</w:t>
      </w:r>
      <w:r>
        <w:rPr>
          <w:rFonts w:ascii="Verdana" w:hAnsi="Verdana"/>
          <w:sz w:val="20"/>
          <w:szCs w:val="20"/>
        </w:rPr>
        <w:t>; Debt Service – $</w:t>
      </w:r>
      <w:r w:rsidR="00DF6FA9">
        <w:rPr>
          <w:rFonts w:ascii="Verdana" w:hAnsi="Verdana"/>
          <w:sz w:val="20"/>
          <w:szCs w:val="20"/>
        </w:rPr>
        <w:t>742.82</w:t>
      </w:r>
      <w:r>
        <w:rPr>
          <w:rFonts w:ascii="Verdana" w:hAnsi="Verdana"/>
          <w:sz w:val="20"/>
          <w:szCs w:val="20"/>
        </w:rPr>
        <w:t>; Water Fund – $</w:t>
      </w:r>
      <w:r w:rsidR="00DF6FA9">
        <w:rPr>
          <w:rFonts w:ascii="Verdana" w:hAnsi="Verdana"/>
          <w:sz w:val="20"/>
          <w:szCs w:val="20"/>
        </w:rPr>
        <w:t>55917.56</w:t>
      </w:r>
      <w:r>
        <w:rPr>
          <w:rFonts w:ascii="Verdana" w:hAnsi="Verdana"/>
          <w:sz w:val="20"/>
          <w:szCs w:val="20"/>
        </w:rPr>
        <w:t>; Sewer Fund – $</w:t>
      </w:r>
      <w:r w:rsidR="00DF6FA9">
        <w:rPr>
          <w:rFonts w:ascii="Verdana" w:hAnsi="Verdana"/>
          <w:sz w:val="20"/>
          <w:szCs w:val="20"/>
        </w:rPr>
        <w:t>9335.82</w:t>
      </w:r>
      <w:r>
        <w:rPr>
          <w:rFonts w:ascii="Verdana" w:hAnsi="Verdana"/>
          <w:sz w:val="20"/>
          <w:szCs w:val="20"/>
        </w:rPr>
        <w:t>; Electric Fund – $</w:t>
      </w:r>
      <w:r w:rsidR="00DF6FA9">
        <w:rPr>
          <w:rFonts w:ascii="Verdana" w:hAnsi="Verdana"/>
          <w:sz w:val="20"/>
          <w:szCs w:val="20"/>
        </w:rPr>
        <w:t>54966.51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36137C" w:rsidRDefault="007C44BE" w:rsidP="007C44BE">
      <w:pPr>
        <w:jc w:val="both"/>
        <w:rPr>
          <w:rFonts w:ascii="Verdana" w:hAnsi="Verdana"/>
          <w:sz w:val="20"/>
          <w:szCs w:val="20"/>
        </w:rPr>
      </w:pPr>
      <w:r w:rsidRPr="00995EFC">
        <w:rPr>
          <w:rFonts w:ascii="Verdana" w:hAnsi="Verdana"/>
          <w:b/>
          <w:sz w:val="20"/>
          <w:szCs w:val="20"/>
          <w:u w:val="single"/>
        </w:rPr>
        <w:t>ELECTRICAL PROJECT</w:t>
      </w:r>
      <w:r>
        <w:rPr>
          <w:rFonts w:ascii="Verdana" w:hAnsi="Verdana"/>
          <w:sz w:val="20"/>
          <w:szCs w:val="20"/>
        </w:rPr>
        <w:t xml:space="preserve"> </w:t>
      </w:r>
    </w:p>
    <w:p w:rsidR="007C44BE" w:rsidRPr="006740F3" w:rsidRDefault="00C94156" w:rsidP="006740F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740F3">
        <w:rPr>
          <w:rFonts w:ascii="Verdana" w:hAnsi="Verdana"/>
          <w:sz w:val="20"/>
          <w:szCs w:val="20"/>
        </w:rPr>
        <w:t>Resolution authorizing the use of a preliminary official statement for the sale of Electric Revenue Bonds, Series 2023</w:t>
      </w:r>
      <w:r w:rsidR="00E625CC" w:rsidRPr="006740F3">
        <w:rPr>
          <w:rFonts w:ascii="Verdana" w:hAnsi="Verdana"/>
          <w:sz w:val="20"/>
          <w:szCs w:val="20"/>
        </w:rPr>
        <w:t xml:space="preserve">.  Motion by Baldwin second by </w:t>
      </w:r>
      <w:proofErr w:type="spellStart"/>
      <w:r w:rsidR="00E625CC" w:rsidRPr="006740F3">
        <w:rPr>
          <w:rFonts w:ascii="Verdana" w:hAnsi="Verdana"/>
          <w:sz w:val="20"/>
          <w:szCs w:val="20"/>
        </w:rPr>
        <w:t>Lasink</w:t>
      </w:r>
      <w:proofErr w:type="spellEnd"/>
      <w:r w:rsidR="00E625CC" w:rsidRPr="006740F3">
        <w:rPr>
          <w:rFonts w:ascii="Verdana" w:hAnsi="Verdana"/>
          <w:sz w:val="20"/>
          <w:szCs w:val="20"/>
        </w:rPr>
        <w:t xml:space="preserve"> approving the abo</w:t>
      </w:r>
      <w:r w:rsidR="0036137C" w:rsidRPr="006740F3">
        <w:rPr>
          <w:rFonts w:ascii="Verdana" w:hAnsi="Verdana"/>
          <w:sz w:val="20"/>
          <w:szCs w:val="20"/>
        </w:rPr>
        <w:t>ve resolution.  All ayes.</w:t>
      </w:r>
      <w:r w:rsidR="00E625CC" w:rsidRPr="006740F3">
        <w:rPr>
          <w:rFonts w:ascii="Verdana" w:hAnsi="Verdana"/>
          <w:sz w:val="20"/>
          <w:szCs w:val="20"/>
        </w:rPr>
        <w:t xml:space="preserve">  Motion carried.</w:t>
      </w:r>
    </w:p>
    <w:p w:rsidR="00434EEB" w:rsidRPr="006740F3" w:rsidRDefault="00434EEB" w:rsidP="006740F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740F3">
        <w:rPr>
          <w:rFonts w:ascii="Verdana" w:hAnsi="Verdana"/>
          <w:sz w:val="20"/>
          <w:szCs w:val="20"/>
        </w:rPr>
        <w:t>Resolution authorizing early redemption of electric Revenue of Electric Revenue Capital Loan Notes Series 2009B</w:t>
      </w:r>
      <w:r w:rsidR="008F462C" w:rsidRPr="006740F3">
        <w:rPr>
          <w:rFonts w:ascii="Verdana" w:hAnsi="Verdana"/>
          <w:sz w:val="20"/>
          <w:szCs w:val="20"/>
        </w:rPr>
        <w:t xml:space="preserve"> – motion by </w:t>
      </w:r>
      <w:proofErr w:type="spellStart"/>
      <w:r w:rsidR="008F462C" w:rsidRPr="006740F3">
        <w:rPr>
          <w:rFonts w:ascii="Verdana" w:hAnsi="Verdana"/>
          <w:sz w:val="20"/>
          <w:szCs w:val="20"/>
        </w:rPr>
        <w:t>Lansink</w:t>
      </w:r>
      <w:proofErr w:type="spellEnd"/>
      <w:r w:rsidR="008F462C" w:rsidRPr="006740F3">
        <w:rPr>
          <w:rFonts w:ascii="Verdana" w:hAnsi="Verdana"/>
          <w:sz w:val="20"/>
          <w:szCs w:val="20"/>
        </w:rPr>
        <w:t xml:space="preserve"> second by Baldwin.  All ayes. Motion carried.</w:t>
      </w:r>
    </w:p>
    <w:p w:rsidR="008F462C" w:rsidRDefault="008F462C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 w:rsidRPr="0096310C">
        <w:rPr>
          <w:rFonts w:ascii="Verdana" w:hAnsi="Verdana"/>
          <w:b/>
          <w:sz w:val="20"/>
          <w:szCs w:val="20"/>
          <w:u w:val="single"/>
        </w:rPr>
        <w:t>ALLYSON DIRKSEN – LEGAL</w:t>
      </w:r>
      <w:r>
        <w:rPr>
          <w:rFonts w:ascii="Verdana" w:hAnsi="Verdana"/>
          <w:sz w:val="20"/>
          <w:szCs w:val="20"/>
        </w:rPr>
        <w:t xml:space="preserve"> – Ms. Dirksen reported </w:t>
      </w:r>
      <w:r w:rsidR="008F462C">
        <w:rPr>
          <w:rFonts w:ascii="Verdana" w:hAnsi="Verdana"/>
          <w:sz w:val="20"/>
          <w:szCs w:val="20"/>
        </w:rPr>
        <w:t xml:space="preserve">she is working on the agreement for the Anthon Community Center.  She also said she is waiting to hear from the USDA on the 500 E. Main property.  </w:t>
      </w:r>
    </w:p>
    <w:p w:rsidR="008F462C" w:rsidRDefault="008F462C" w:rsidP="007C44BE">
      <w:pPr>
        <w:jc w:val="both"/>
        <w:rPr>
          <w:rFonts w:ascii="Verdana" w:hAnsi="Verdana"/>
          <w:sz w:val="20"/>
          <w:szCs w:val="20"/>
        </w:rPr>
      </w:pPr>
    </w:p>
    <w:p w:rsidR="0036137C" w:rsidRDefault="008F462C" w:rsidP="007C44BE">
      <w:pPr>
        <w:jc w:val="both"/>
        <w:rPr>
          <w:rFonts w:ascii="Verdana" w:hAnsi="Verdana"/>
          <w:sz w:val="20"/>
          <w:szCs w:val="20"/>
        </w:rPr>
      </w:pPr>
      <w:r w:rsidRPr="008F462C">
        <w:rPr>
          <w:rFonts w:ascii="Verdana" w:hAnsi="Verdana"/>
          <w:b/>
          <w:sz w:val="20"/>
          <w:szCs w:val="20"/>
          <w:u w:val="single"/>
        </w:rPr>
        <w:t>FREESE PROPERTY</w:t>
      </w:r>
      <w:r>
        <w:rPr>
          <w:rFonts w:ascii="Verdana" w:hAnsi="Verdana"/>
          <w:sz w:val="20"/>
          <w:szCs w:val="20"/>
        </w:rPr>
        <w:t xml:space="preserve"> – Following discussion</w:t>
      </w:r>
      <w:r w:rsidR="0036137C">
        <w:rPr>
          <w:rFonts w:ascii="Verdana" w:hAnsi="Verdana"/>
          <w:sz w:val="20"/>
          <w:szCs w:val="20"/>
        </w:rPr>
        <w:t xml:space="preserve"> motion by Benson second by </w:t>
      </w:r>
      <w:proofErr w:type="spellStart"/>
      <w:r w:rsidR="0036137C">
        <w:rPr>
          <w:rFonts w:ascii="Verdana" w:hAnsi="Verdana"/>
          <w:sz w:val="20"/>
          <w:szCs w:val="20"/>
        </w:rPr>
        <w:t>Lansink</w:t>
      </w:r>
      <w:proofErr w:type="spellEnd"/>
      <w:r w:rsidR="0036137C">
        <w:rPr>
          <w:rFonts w:ascii="Verdana" w:hAnsi="Verdana"/>
          <w:sz w:val="20"/>
          <w:szCs w:val="20"/>
        </w:rPr>
        <w:t xml:space="preserve"> to pursue abandonment of property following the property being red tagged last week.  All ayes.  Motion carried.</w:t>
      </w:r>
    </w:p>
    <w:p w:rsidR="0036137C" w:rsidRDefault="0036137C" w:rsidP="007C44BE">
      <w:pPr>
        <w:jc w:val="both"/>
        <w:rPr>
          <w:rFonts w:ascii="Verdana" w:hAnsi="Verdana"/>
          <w:sz w:val="20"/>
          <w:szCs w:val="20"/>
        </w:rPr>
      </w:pPr>
    </w:p>
    <w:p w:rsidR="008F462C" w:rsidRDefault="0036137C" w:rsidP="007C44BE">
      <w:pPr>
        <w:jc w:val="both"/>
        <w:rPr>
          <w:rFonts w:ascii="Verdana" w:hAnsi="Verdana"/>
          <w:sz w:val="20"/>
          <w:szCs w:val="20"/>
        </w:rPr>
      </w:pPr>
      <w:r w:rsidRPr="006740F3">
        <w:rPr>
          <w:rFonts w:ascii="Verdana" w:hAnsi="Verdana"/>
          <w:b/>
          <w:sz w:val="20"/>
          <w:szCs w:val="20"/>
          <w:u w:val="single"/>
        </w:rPr>
        <w:t>BUILDING PERMIT – FENCE</w:t>
      </w:r>
      <w:r>
        <w:rPr>
          <w:rFonts w:ascii="Verdana" w:hAnsi="Verdana"/>
          <w:sz w:val="20"/>
          <w:szCs w:val="20"/>
        </w:rPr>
        <w:t xml:space="preserve"> –Motion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>
        <w:rPr>
          <w:rFonts w:ascii="Verdana" w:hAnsi="Verdana"/>
          <w:sz w:val="20"/>
          <w:szCs w:val="20"/>
        </w:rPr>
        <w:t xml:space="preserve"> second by Baldwin to approve the application as long-as the property owner conforms to the </w:t>
      </w:r>
      <w:r w:rsidR="00983606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ity of Anthon, Code of Ordinances with a two foot set-back from property lines</w:t>
      </w:r>
      <w:r w:rsidR="006740F3">
        <w:rPr>
          <w:rFonts w:ascii="Verdana" w:hAnsi="Verdana"/>
          <w:sz w:val="20"/>
          <w:szCs w:val="20"/>
        </w:rPr>
        <w:t>.  All ayes.  Motion carried.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6740F3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JANITORIAL CONTRACTS</w:t>
      </w:r>
      <w:r w:rsidR="007C44BE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>
        <w:rPr>
          <w:rFonts w:ascii="Verdana" w:hAnsi="Verdana"/>
          <w:sz w:val="20"/>
          <w:szCs w:val="20"/>
        </w:rPr>
        <w:t xml:space="preserve"> second by Baldwin to approve raising both Anne Heath and Debbie O’Connel</w:t>
      </w:r>
      <w:r w:rsidR="00EA7D41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to $20 per hour for cleaning</w:t>
      </w:r>
      <w:r w:rsidR="00EA7D41">
        <w:rPr>
          <w:rFonts w:ascii="Verdana" w:hAnsi="Verdana"/>
          <w:sz w:val="20"/>
          <w:szCs w:val="20"/>
        </w:rPr>
        <w:t xml:space="preserve"> City Hall and</w:t>
      </w:r>
      <w:r>
        <w:rPr>
          <w:rFonts w:ascii="Verdana" w:hAnsi="Verdana"/>
          <w:sz w:val="20"/>
          <w:szCs w:val="20"/>
        </w:rPr>
        <w:t xml:space="preserve"> the Shelter House</w:t>
      </w:r>
      <w:r w:rsidR="00EA7D41">
        <w:rPr>
          <w:rFonts w:ascii="Verdana" w:hAnsi="Verdana"/>
          <w:sz w:val="20"/>
          <w:szCs w:val="20"/>
        </w:rPr>
        <w:t>.  All ayes.  Motion carried.</w:t>
      </w:r>
      <w:r>
        <w:rPr>
          <w:rFonts w:ascii="Verdana" w:hAnsi="Verdana"/>
          <w:sz w:val="20"/>
          <w:szCs w:val="20"/>
        </w:rPr>
        <w:t xml:space="preserve"> </w:t>
      </w:r>
    </w:p>
    <w:p w:rsidR="00EA7D41" w:rsidRDefault="00EA7D41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EA7D41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BIDS FOR CAMERAS @ CITY HALL</w:t>
      </w:r>
      <w:r w:rsidR="007C44BE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>
        <w:rPr>
          <w:rFonts w:ascii="Verdana" w:hAnsi="Verdana"/>
          <w:sz w:val="20"/>
          <w:szCs w:val="20"/>
        </w:rPr>
        <w:t xml:space="preserve"> second by Baldwin to table this matter until the August meeting so more research can be done.  All ayes.  Motion carried.</w:t>
      </w:r>
    </w:p>
    <w:p w:rsidR="00EA7D41" w:rsidRDefault="00EA7D41" w:rsidP="007C44BE">
      <w:pPr>
        <w:jc w:val="both"/>
        <w:rPr>
          <w:rFonts w:ascii="Verdana" w:hAnsi="Verdana"/>
          <w:sz w:val="20"/>
          <w:szCs w:val="20"/>
        </w:rPr>
      </w:pPr>
    </w:p>
    <w:p w:rsidR="00EA7D41" w:rsidRDefault="00EA7D41" w:rsidP="007C44BE">
      <w:pPr>
        <w:jc w:val="both"/>
        <w:rPr>
          <w:rFonts w:ascii="Verdana" w:hAnsi="Verdana"/>
          <w:sz w:val="20"/>
          <w:szCs w:val="20"/>
        </w:rPr>
      </w:pPr>
      <w:r w:rsidRPr="00EA7D41">
        <w:rPr>
          <w:rFonts w:ascii="Verdana" w:hAnsi="Verdana"/>
          <w:b/>
          <w:sz w:val="20"/>
          <w:szCs w:val="20"/>
          <w:u w:val="single"/>
        </w:rPr>
        <w:t>MEMORANDUM OF UNDERSTANDING – IOWA DEPARTMENT OF REVENUE</w:t>
      </w:r>
      <w:r>
        <w:rPr>
          <w:rFonts w:ascii="Verdana" w:hAnsi="Verdana"/>
          <w:sz w:val="20"/>
          <w:szCs w:val="20"/>
        </w:rPr>
        <w:t xml:space="preserve"> – 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>
        <w:rPr>
          <w:rFonts w:ascii="Verdana" w:hAnsi="Verdana"/>
          <w:sz w:val="20"/>
          <w:szCs w:val="20"/>
        </w:rPr>
        <w:t xml:space="preserve"> second by Baldwin to approve the Memorandum of Understanding for the Setoff Program.  All ayes.  Motion carried. This program allows cities to submit delinquent utility accounts </w:t>
      </w:r>
      <w:r w:rsidR="008B7E12">
        <w:rPr>
          <w:rFonts w:ascii="Verdana" w:hAnsi="Verdana"/>
          <w:sz w:val="20"/>
          <w:szCs w:val="20"/>
        </w:rPr>
        <w:t>against income tax refunds.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 w:rsidRPr="00545311">
        <w:rPr>
          <w:rFonts w:ascii="Verdana" w:hAnsi="Verdana"/>
          <w:b/>
          <w:sz w:val="20"/>
          <w:szCs w:val="20"/>
          <w:u w:val="single"/>
        </w:rPr>
        <w:t>COUNCIL &amp; STAFF COMMENTS</w:t>
      </w:r>
      <w:r>
        <w:rPr>
          <w:rFonts w:ascii="Verdana" w:hAnsi="Verdana"/>
          <w:sz w:val="20"/>
          <w:szCs w:val="20"/>
        </w:rPr>
        <w:t xml:space="preserve"> – Council member Benson asked about </w:t>
      </w:r>
      <w:r w:rsidR="008B7E12">
        <w:rPr>
          <w:rFonts w:ascii="Verdana" w:hAnsi="Verdana"/>
          <w:sz w:val="20"/>
          <w:szCs w:val="20"/>
        </w:rPr>
        <w:t>junk</w:t>
      </w:r>
      <w:r w:rsidR="00301F1B">
        <w:rPr>
          <w:rFonts w:ascii="Verdana" w:hAnsi="Verdana"/>
          <w:sz w:val="20"/>
          <w:szCs w:val="20"/>
        </w:rPr>
        <w:t>/abandon</w:t>
      </w:r>
      <w:r w:rsidR="008B7E12">
        <w:rPr>
          <w:rFonts w:ascii="Verdana" w:hAnsi="Verdana"/>
          <w:sz w:val="20"/>
          <w:szCs w:val="20"/>
        </w:rPr>
        <w:t>ed vehicles</w:t>
      </w:r>
    </w:p>
    <w:p w:rsidR="008B7E12" w:rsidRDefault="007C44BE" w:rsidP="007C44B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B7E12">
        <w:rPr>
          <w:rFonts w:ascii="Verdana" w:hAnsi="Verdana"/>
          <w:sz w:val="20"/>
          <w:szCs w:val="20"/>
        </w:rPr>
        <w:t xml:space="preserve">Maintenance Supervisor Jeff Collins talked with the council about </w:t>
      </w:r>
      <w:r w:rsidR="008B7E12" w:rsidRPr="008B7E12">
        <w:rPr>
          <w:rFonts w:ascii="Verdana" w:hAnsi="Verdana"/>
          <w:sz w:val="20"/>
          <w:szCs w:val="20"/>
        </w:rPr>
        <w:t xml:space="preserve">the </w:t>
      </w:r>
      <w:r w:rsidRPr="008B7E12">
        <w:rPr>
          <w:rFonts w:ascii="Verdana" w:hAnsi="Verdana"/>
          <w:sz w:val="20"/>
          <w:szCs w:val="20"/>
        </w:rPr>
        <w:t xml:space="preserve">bid he received from </w:t>
      </w:r>
      <w:proofErr w:type="spellStart"/>
      <w:r w:rsidRPr="008B7E12">
        <w:rPr>
          <w:rFonts w:ascii="Verdana" w:hAnsi="Verdana"/>
          <w:sz w:val="20"/>
          <w:szCs w:val="20"/>
        </w:rPr>
        <w:t>BlackTop</w:t>
      </w:r>
      <w:proofErr w:type="spellEnd"/>
      <w:r w:rsidRPr="008B7E12">
        <w:rPr>
          <w:rFonts w:ascii="Verdana" w:hAnsi="Verdana"/>
          <w:sz w:val="20"/>
          <w:szCs w:val="20"/>
        </w:rPr>
        <w:t xml:space="preserve"> Service</w:t>
      </w:r>
      <w:r w:rsidR="00983606">
        <w:rPr>
          <w:rFonts w:ascii="Verdana" w:hAnsi="Verdana"/>
          <w:sz w:val="20"/>
          <w:szCs w:val="20"/>
        </w:rPr>
        <w:t xml:space="preserve"> for Seal Coating and Asphalt.  The council wants a bit more clarification from Blacktop Service then will make a decision on street work.</w:t>
      </w:r>
      <w:r w:rsidRPr="008B7E12">
        <w:rPr>
          <w:rFonts w:ascii="Verdana" w:hAnsi="Verdana"/>
          <w:sz w:val="20"/>
          <w:szCs w:val="20"/>
        </w:rPr>
        <w:t xml:space="preserve"> </w:t>
      </w:r>
    </w:p>
    <w:p w:rsidR="007C44BE" w:rsidRPr="008B7E12" w:rsidRDefault="007C44BE" w:rsidP="007C44B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B7E12">
        <w:rPr>
          <w:rFonts w:ascii="Verdana" w:hAnsi="Verdana"/>
          <w:sz w:val="20"/>
          <w:szCs w:val="20"/>
        </w:rPr>
        <w:t xml:space="preserve">Mr. Collins also reported on the </w:t>
      </w:r>
      <w:r w:rsidR="008B7E12">
        <w:rPr>
          <w:rFonts w:ascii="Verdana" w:hAnsi="Verdana"/>
          <w:sz w:val="20"/>
          <w:szCs w:val="20"/>
        </w:rPr>
        <w:t>bids received for cleaning and painting</w:t>
      </w:r>
      <w:r w:rsidR="00A92F6F">
        <w:rPr>
          <w:rFonts w:ascii="Verdana" w:hAnsi="Verdana"/>
          <w:sz w:val="20"/>
          <w:szCs w:val="20"/>
        </w:rPr>
        <w:t xml:space="preserve"> the water tower.</w:t>
      </w:r>
      <w:r w:rsidR="00766801">
        <w:rPr>
          <w:rFonts w:ascii="Verdana" w:hAnsi="Verdana"/>
          <w:sz w:val="20"/>
          <w:szCs w:val="20"/>
        </w:rPr>
        <w:t xml:space="preserve"> More bids will be sought and reported back to the council.</w:t>
      </w:r>
    </w:p>
    <w:p w:rsidR="007C44BE" w:rsidRDefault="007C44BE" w:rsidP="007C44B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City Clerk Anita Brandt </w:t>
      </w:r>
    </w:p>
    <w:p w:rsidR="007C44BE" w:rsidRDefault="007C44BE" w:rsidP="007C44BE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being no further business the council adjourned upon motion by </w:t>
      </w:r>
      <w:proofErr w:type="spellStart"/>
      <w:r>
        <w:rPr>
          <w:rFonts w:ascii="Verdana" w:hAnsi="Verdana"/>
          <w:sz w:val="20"/>
          <w:szCs w:val="20"/>
        </w:rPr>
        <w:t>Lansink</w:t>
      </w:r>
      <w:proofErr w:type="spellEnd"/>
      <w:r>
        <w:rPr>
          <w:rFonts w:ascii="Verdana" w:hAnsi="Verdana"/>
          <w:sz w:val="20"/>
          <w:szCs w:val="20"/>
        </w:rPr>
        <w:t xml:space="preserve"> second by </w:t>
      </w:r>
      <w:r w:rsidR="00766801">
        <w:rPr>
          <w:rFonts w:ascii="Verdana" w:hAnsi="Verdana"/>
          <w:sz w:val="20"/>
          <w:szCs w:val="20"/>
        </w:rPr>
        <w:t>Baldwin</w:t>
      </w:r>
      <w:r>
        <w:rPr>
          <w:rFonts w:ascii="Verdana" w:hAnsi="Verdana"/>
          <w:sz w:val="20"/>
          <w:szCs w:val="20"/>
        </w:rPr>
        <w:t>.  All ayes.  Motion carried.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Mayor Lisa Petersen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ATTEST: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7C44BE" w:rsidRPr="008810F7" w:rsidRDefault="007C44BE" w:rsidP="007C44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 Clerk Anita Brandt, IACMC/MMC</w:t>
      </w:r>
    </w:p>
    <w:p w:rsidR="007C44BE" w:rsidRDefault="007C44BE" w:rsidP="007C44BE">
      <w:pPr>
        <w:jc w:val="both"/>
        <w:rPr>
          <w:rFonts w:ascii="Verdana" w:hAnsi="Verdana"/>
          <w:sz w:val="20"/>
          <w:szCs w:val="20"/>
        </w:rPr>
      </w:pPr>
    </w:p>
    <w:p w:rsidR="00AA6513" w:rsidRDefault="00AA6513"/>
    <w:sectPr w:rsidR="00AA6513" w:rsidSect="009836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BAD"/>
    <w:multiLevelType w:val="hybridMultilevel"/>
    <w:tmpl w:val="B142A5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433D"/>
    <w:multiLevelType w:val="hybridMultilevel"/>
    <w:tmpl w:val="7B4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BE"/>
    <w:rsid w:val="002E362B"/>
    <w:rsid w:val="00301F1B"/>
    <w:rsid w:val="0036137C"/>
    <w:rsid w:val="00434EEB"/>
    <w:rsid w:val="006740F3"/>
    <w:rsid w:val="00766801"/>
    <w:rsid w:val="007C44BE"/>
    <w:rsid w:val="008B7E12"/>
    <w:rsid w:val="008F462C"/>
    <w:rsid w:val="00983606"/>
    <w:rsid w:val="00A92F6F"/>
    <w:rsid w:val="00AA6513"/>
    <w:rsid w:val="00C20006"/>
    <w:rsid w:val="00C94156"/>
    <w:rsid w:val="00D421C5"/>
    <w:rsid w:val="00DF6FA9"/>
    <w:rsid w:val="00E625CC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B980-D387-4400-91D0-6E980C1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</dc:creator>
  <cp:keywords/>
  <dc:description/>
  <cp:lastModifiedBy>Anthon</cp:lastModifiedBy>
  <cp:revision>2</cp:revision>
  <cp:lastPrinted>2023-07-11T18:23:00Z</cp:lastPrinted>
  <dcterms:created xsi:type="dcterms:W3CDTF">2023-07-11T17:28:00Z</dcterms:created>
  <dcterms:modified xsi:type="dcterms:W3CDTF">2023-07-12T13:32:00Z</dcterms:modified>
</cp:coreProperties>
</file>