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CD" w:rsidRDefault="006A69CD" w:rsidP="006A69CD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May 23, 2023</w:t>
      </w:r>
    </w:p>
    <w:p w:rsidR="006A69CD" w:rsidRDefault="006A69CD" w:rsidP="006A69CD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CALL TO ORDER &amp; ROLL CALL</w:t>
      </w:r>
      <w:r>
        <w:rPr>
          <w:rFonts w:ascii="Verdana" w:hAnsi="Verdana"/>
          <w:sz w:val="20"/>
          <w:szCs w:val="20"/>
        </w:rPr>
        <w:t xml:space="preserve">:  Mayor Lisa Petersen called the special meeting of the Anthon City Council to order on May 23, 2023 at 5:30 p.m. Council members in attendance: Paul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by phone, Barb Benson, Tony McFarland and John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ROLL CALL &amp; AGENDA</w:t>
      </w:r>
      <w:r>
        <w:rPr>
          <w:rFonts w:ascii="Verdana" w:hAnsi="Verdana"/>
          <w:sz w:val="20"/>
          <w:szCs w:val="20"/>
        </w:rPr>
        <w:t>: Motion by McFarland, seconded by Benson, to approve the meeting agenda.  Carried 4-0.</w:t>
      </w: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PUBLIC HEARING ON SALE OF LOT WESTGATE ADDITION</w:t>
      </w:r>
      <w:r>
        <w:rPr>
          <w:rFonts w:ascii="Verdana" w:hAnsi="Verdana"/>
          <w:sz w:val="20"/>
          <w:szCs w:val="20"/>
        </w:rPr>
        <w:t>:   a</w:t>
      </w:r>
      <w:proofErr w:type="gramStart"/>
      <w:r>
        <w:rPr>
          <w:rFonts w:ascii="Verdana" w:hAnsi="Verdana"/>
          <w:sz w:val="20"/>
          <w:szCs w:val="20"/>
        </w:rPr>
        <w:t>.  Public</w:t>
      </w:r>
      <w:proofErr w:type="gramEnd"/>
      <w:r>
        <w:rPr>
          <w:rFonts w:ascii="Verdana" w:hAnsi="Verdana"/>
          <w:sz w:val="20"/>
          <w:szCs w:val="20"/>
        </w:rPr>
        <w:t xml:space="preserve"> Hearing to consider an offer from </w:t>
      </w:r>
      <w:proofErr w:type="spellStart"/>
      <w:r>
        <w:rPr>
          <w:rFonts w:ascii="Verdana" w:hAnsi="Verdana"/>
          <w:sz w:val="20"/>
          <w:szCs w:val="20"/>
        </w:rPr>
        <w:t>Carmens</w:t>
      </w:r>
      <w:proofErr w:type="spellEnd"/>
      <w:r>
        <w:rPr>
          <w:rFonts w:ascii="Verdana" w:hAnsi="Verdana"/>
          <w:sz w:val="20"/>
          <w:szCs w:val="20"/>
        </w:rPr>
        <w:t xml:space="preserve"> to purchase lot 6 (6) Anthon West Addition, Auditor’s Subdivision, City of Anthon, Woodbury County, Iowa. Motion by Benson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to open the public hearing.  All ayes.  Motion carried.  There were no comments on this matter.</w:t>
      </w: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second by McFarland to close the public hearing.  All ayes.  Motion carried.</w:t>
      </w: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approve Resolution 2023-05-</w:t>
      </w:r>
      <w:r w:rsidR="00BC3B6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Approving Sale of Real Property.  All ayes.  Motion carried.</w:t>
      </w: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A69CD" w:rsidRDefault="006A69CD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C31EB">
        <w:rPr>
          <w:rFonts w:ascii="Verdana" w:hAnsi="Verdana"/>
          <w:b/>
          <w:sz w:val="20"/>
          <w:szCs w:val="20"/>
          <w:u w:val="single"/>
        </w:rPr>
        <w:t>BUILDING PERMIT APPLICATION 101 3</w:t>
      </w:r>
      <w:r w:rsidRPr="008C31EB">
        <w:rPr>
          <w:rFonts w:ascii="Verdana" w:hAnsi="Verdana"/>
          <w:b/>
          <w:sz w:val="20"/>
          <w:szCs w:val="20"/>
          <w:u w:val="single"/>
          <w:vertAlign w:val="superscript"/>
        </w:rPr>
        <w:t>RD</w:t>
      </w:r>
      <w:r w:rsidRPr="008C31EB">
        <w:rPr>
          <w:rFonts w:ascii="Verdana" w:hAnsi="Verdana"/>
          <w:b/>
          <w:sz w:val="20"/>
          <w:szCs w:val="20"/>
          <w:u w:val="single"/>
        </w:rPr>
        <w:t xml:space="preserve"> ST.</w:t>
      </w:r>
      <w:r>
        <w:rPr>
          <w:rFonts w:ascii="Verdana" w:hAnsi="Verdana"/>
          <w:sz w:val="20"/>
          <w:szCs w:val="20"/>
        </w:rPr>
        <w:t xml:space="preserve">  Following discussion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approve the addition and replacement sidewalk/driveway for Studio 101.  </w:t>
      </w:r>
      <w:r w:rsidR="008C31EB">
        <w:rPr>
          <w:rFonts w:ascii="Verdana" w:hAnsi="Verdana"/>
          <w:sz w:val="20"/>
          <w:szCs w:val="20"/>
        </w:rPr>
        <w:t>All ayes.  Motion carried.</w:t>
      </w:r>
    </w:p>
    <w:p w:rsidR="008C31EB" w:rsidRDefault="008C31EB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 being no further business the council adjourned upon motion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</w:t>
      </w: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Mayor Lisa Petersen</w:t>
      </w: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ATTEST:</w:t>
      </w: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</w:t>
      </w: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Clerk Anita Brandt IACMC/MMC</w:t>
      </w:r>
    </w:p>
    <w:p w:rsidR="008C31EB" w:rsidRDefault="008C31EB" w:rsidP="008C31E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C31EB" w:rsidRDefault="008C31EB" w:rsidP="006A69C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74044" w:rsidRDefault="00D74044"/>
    <w:sectPr w:rsidR="00D74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CD"/>
    <w:rsid w:val="006A69CD"/>
    <w:rsid w:val="008C31EB"/>
    <w:rsid w:val="00A42E87"/>
    <w:rsid w:val="00BC3B6E"/>
    <w:rsid w:val="00D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29B32-B0B6-4A0C-85DA-AE62EDB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</dc:creator>
  <cp:keywords/>
  <dc:description/>
  <cp:lastModifiedBy>Anthon</cp:lastModifiedBy>
  <cp:revision>2</cp:revision>
  <dcterms:created xsi:type="dcterms:W3CDTF">2023-11-15T13:52:00Z</dcterms:created>
  <dcterms:modified xsi:type="dcterms:W3CDTF">2023-11-15T13:52:00Z</dcterms:modified>
</cp:coreProperties>
</file>