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89D" w:rsidRDefault="00A43F5A" w:rsidP="00DD1FE3">
      <w:pPr>
        <w:tabs>
          <w:tab w:val="right" w:pos="9360"/>
        </w:tabs>
        <w:spacing w:after="0"/>
        <w:rPr>
          <w:rFonts w:ascii="Arial" w:hAnsi="Arial" w:cs="Arial"/>
          <w:b/>
          <w:sz w:val="24"/>
          <w:szCs w:val="24"/>
        </w:rPr>
      </w:pPr>
      <w:r>
        <w:rPr>
          <w:rFonts w:ascii="Arial" w:hAnsi="Arial" w:cs="Arial"/>
          <w:noProof/>
          <w:sz w:val="24"/>
          <w:szCs w:val="24"/>
        </w:rPr>
        <w:drawing>
          <wp:anchor distT="0" distB="0" distL="114300" distR="114300" simplePos="0" relativeHeight="251659264" behindDoc="0" locked="0" layoutInCell="1" allowOverlap="1">
            <wp:simplePos x="0" y="0"/>
            <wp:positionH relativeFrom="margin">
              <wp:posOffset>7055549</wp:posOffset>
            </wp:positionH>
            <wp:positionV relativeFrom="paragraph">
              <wp:posOffset>-502920</wp:posOffset>
            </wp:positionV>
            <wp:extent cx="2131831" cy="6781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milton\Desktop\dropbox\Facebook\EL Hub Logo.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47779" cy="683253"/>
                    </a:xfrm>
                    <a:prstGeom prst="rect">
                      <a:avLst/>
                    </a:prstGeom>
                    <a:noFill/>
                    <a:ln>
                      <a:noFill/>
                    </a:ln>
                  </pic:spPr>
                </pic:pic>
              </a:graphicData>
            </a:graphic>
            <wp14:sizeRelH relativeFrom="page">
              <wp14:pctWidth>0</wp14:pctWidth>
            </wp14:sizeRelH>
            <wp14:sizeRelV relativeFrom="page">
              <wp14:pctHeight>0</wp14:pctHeight>
            </wp14:sizeRelV>
          </wp:anchor>
        </w:drawing>
      </w:r>
      <w:r w:rsidR="00C9689D">
        <w:rPr>
          <w:rFonts w:ascii="Arial" w:hAnsi="Arial" w:cs="Arial"/>
          <w:b/>
          <w:sz w:val="24"/>
          <w:szCs w:val="24"/>
        </w:rPr>
        <w:t>Early Learning Hub of Clackamas County Governance Council</w:t>
      </w:r>
      <w:r w:rsidR="005D180B" w:rsidRPr="005D180B">
        <w:t xml:space="preserve"> </w:t>
      </w:r>
    </w:p>
    <w:p w:rsidR="005C707F" w:rsidRDefault="00B616BB" w:rsidP="00DD1FE3">
      <w:pPr>
        <w:tabs>
          <w:tab w:val="right" w:pos="9360"/>
        </w:tabs>
        <w:spacing w:after="0"/>
        <w:rPr>
          <w:rFonts w:ascii="Arial" w:hAnsi="Arial" w:cs="Arial"/>
          <w:sz w:val="24"/>
          <w:szCs w:val="24"/>
        </w:rPr>
      </w:pPr>
      <w:r>
        <w:rPr>
          <w:rFonts w:ascii="Arial" w:hAnsi="Arial" w:cs="Arial"/>
          <w:sz w:val="24"/>
          <w:szCs w:val="24"/>
        </w:rPr>
        <w:t>June 10</w:t>
      </w:r>
      <w:r w:rsidR="00154261">
        <w:rPr>
          <w:rFonts w:ascii="Arial" w:hAnsi="Arial" w:cs="Arial"/>
          <w:sz w:val="24"/>
          <w:szCs w:val="24"/>
        </w:rPr>
        <w:t>,</w:t>
      </w:r>
      <w:r w:rsidR="00211A20">
        <w:rPr>
          <w:rFonts w:ascii="Arial" w:hAnsi="Arial" w:cs="Arial"/>
          <w:sz w:val="24"/>
          <w:szCs w:val="24"/>
        </w:rPr>
        <w:t xml:space="preserve"> 202</w:t>
      </w:r>
      <w:r w:rsidR="00213CA0">
        <w:rPr>
          <w:rFonts w:ascii="Arial" w:hAnsi="Arial" w:cs="Arial"/>
          <w:sz w:val="24"/>
          <w:szCs w:val="24"/>
        </w:rPr>
        <w:t>5</w:t>
      </w:r>
      <w:r w:rsidR="00722CED">
        <w:rPr>
          <w:rFonts w:ascii="Arial" w:hAnsi="Arial" w:cs="Arial"/>
          <w:sz w:val="24"/>
          <w:szCs w:val="24"/>
        </w:rPr>
        <w:t xml:space="preserve">     |     </w:t>
      </w:r>
      <w:r w:rsidR="00E97815">
        <w:rPr>
          <w:rFonts w:ascii="Arial" w:hAnsi="Arial" w:cs="Arial"/>
          <w:sz w:val="24"/>
          <w:szCs w:val="24"/>
        </w:rPr>
        <w:t>8:30am to 10</w:t>
      </w:r>
      <w:r w:rsidR="003502A1">
        <w:rPr>
          <w:rFonts w:ascii="Arial" w:hAnsi="Arial" w:cs="Arial"/>
          <w:sz w:val="24"/>
          <w:szCs w:val="24"/>
        </w:rPr>
        <w:t xml:space="preserve"> </w:t>
      </w:r>
      <w:r w:rsidR="00722CED">
        <w:rPr>
          <w:rFonts w:ascii="Arial" w:hAnsi="Arial" w:cs="Arial"/>
          <w:sz w:val="24"/>
          <w:szCs w:val="24"/>
        </w:rPr>
        <w:t>am</w:t>
      </w:r>
    </w:p>
    <w:p w:rsidR="00B0372A" w:rsidRPr="001117AD" w:rsidRDefault="00213CA0" w:rsidP="003502A1">
      <w:proofErr w:type="gramStart"/>
      <w:r>
        <w:t xml:space="preserve">Zoom </w:t>
      </w:r>
      <w:r w:rsidR="00154261">
        <w:t xml:space="preserve"> </w:t>
      </w:r>
      <w:proofErr w:type="gramEnd"/>
      <w:r w:rsidR="00005BFC">
        <w:fldChar w:fldCharType="begin"/>
      </w:r>
      <w:r w:rsidR="00005BFC">
        <w:instrText xml:space="preserve"> HYPERLINK "https://clackamascounty.zoom.us/j/86259872981" </w:instrText>
      </w:r>
      <w:r w:rsidR="00005BFC">
        <w:fldChar w:fldCharType="separate"/>
      </w:r>
      <w:r>
        <w:rPr>
          <w:rStyle w:val="Hyperlink"/>
        </w:rPr>
        <w:t>https://clackamascounty.zoom.us/j/86259872981</w:t>
      </w:r>
      <w:r w:rsidR="00005BFC">
        <w:rPr>
          <w:rStyle w:val="Hyperlink"/>
        </w:rPr>
        <w:fldChar w:fldCharType="end"/>
      </w:r>
    </w:p>
    <w:tbl>
      <w:tblPr>
        <w:tblStyle w:val="GridTable1Light"/>
        <w:tblpPr w:leftFromText="180" w:rightFromText="180" w:vertAnchor="text" w:horzAnchor="margin" w:tblpY="136"/>
        <w:tblW w:w="14755" w:type="dxa"/>
        <w:tblLook w:val="04A0" w:firstRow="1" w:lastRow="0" w:firstColumn="1" w:lastColumn="0" w:noHBand="0" w:noVBand="1"/>
      </w:tblPr>
      <w:tblGrid>
        <w:gridCol w:w="1705"/>
        <w:gridCol w:w="8190"/>
        <w:gridCol w:w="2250"/>
        <w:gridCol w:w="2610"/>
      </w:tblGrid>
      <w:tr w:rsidR="00F91306" w:rsidRPr="00A22B42" w:rsidTr="001117AD">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705" w:type="dxa"/>
          </w:tcPr>
          <w:p w:rsidR="00F91306" w:rsidRPr="00A22B42" w:rsidRDefault="00F91306" w:rsidP="003772E7">
            <w:pPr>
              <w:rPr>
                <w:b w:val="0"/>
                <w:sz w:val="20"/>
                <w:szCs w:val="20"/>
              </w:rPr>
            </w:pPr>
            <w:r w:rsidRPr="00A22B42">
              <w:rPr>
                <w:sz w:val="20"/>
                <w:szCs w:val="20"/>
              </w:rPr>
              <w:t>Time</w:t>
            </w:r>
          </w:p>
        </w:tc>
        <w:tc>
          <w:tcPr>
            <w:tcW w:w="8190" w:type="dxa"/>
          </w:tcPr>
          <w:p w:rsidR="00F91306" w:rsidRPr="0039729F" w:rsidRDefault="00F91306" w:rsidP="003772E7">
            <w:pPr>
              <w:cnfStyle w:val="100000000000" w:firstRow="1" w:lastRow="0" w:firstColumn="0" w:lastColumn="0" w:oddVBand="0" w:evenVBand="0" w:oddHBand="0" w:evenHBand="0" w:firstRowFirstColumn="0" w:firstRowLastColumn="0" w:lastRowFirstColumn="0" w:lastRowLastColumn="0"/>
              <w:rPr>
                <w:b w:val="0"/>
              </w:rPr>
            </w:pPr>
            <w:r w:rsidRPr="0039729F">
              <w:t>Topic</w:t>
            </w:r>
          </w:p>
        </w:tc>
        <w:tc>
          <w:tcPr>
            <w:tcW w:w="2250" w:type="dxa"/>
          </w:tcPr>
          <w:p w:rsidR="00F91306" w:rsidRPr="00C9689D" w:rsidRDefault="005A35E6" w:rsidP="005A35E6">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Action/Intent</w:t>
            </w:r>
          </w:p>
        </w:tc>
        <w:tc>
          <w:tcPr>
            <w:tcW w:w="2610" w:type="dxa"/>
          </w:tcPr>
          <w:p w:rsidR="00F91306" w:rsidRPr="00C9689D" w:rsidRDefault="00F91306" w:rsidP="003772E7">
            <w:pPr>
              <w:cnfStyle w:val="100000000000" w:firstRow="1" w:lastRow="0" w:firstColumn="0" w:lastColumn="0" w:oddVBand="0" w:evenVBand="0" w:oddHBand="0" w:evenHBand="0" w:firstRowFirstColumn="0" w:firstRowLastColumn="0" w:lastRowFirstColumn="0" w:lastRowLastColumn="0"/>
              <w:rPr>
                <w:sz w:val="20"/>
                <w:szCs w:val="20"/>
              </w:rPr>
            </w:pPr>
            <w:r w:rsidRPr="00C9689D">
              <w:rPr>
                <w:sz w:val="20"/>
                <w:szCs w:val="20"/>
              </w:rPr>
              <w:t>Facilitator</w:t>
            </w:r>
            <w:r>
              <w:rPr>
                <w:sz w:val="20"/>
                <w:szCs w:val="20"/>
              </w:rPr>
              <w:t>/Presenter</w:t>
            </w:r>
          </w:p>
        </w:tc>
      </w:tr>
      <w:tr w:rsidR="00F91306" w:rsidRPr="00A22B42" w:rsidTr="001117AD">
        <w:trPr>
          <w:trHeight w:val="597"/>
        </w:trPr>
        <w:tc>
          <w:tcPr>
            <w:cnfStyle w:val="001000000000" w:firstRow="0" w:lastRow="0" w:firstColumn="1" w:lastColumn="0" w:oddVBand="0" w:evenVBand="0" w:oddHBand="0" w:evenHBand="0" w:firstRowFirstColumn="0" w:firstRowLastColumn="0" w:lastRowFirstColumn="0" w:lastRowLastColumn="0"/>
            <w:tcW w:w="1705" w:type="dxa"/>
          </w:tcPr>
          <w:p w:rsidR="00F91306" w:rsidRPr="00A22B42" w:rsidRDefault="0037759A" w:rsidP="001C750B">
            <w:pPr>
              <w:rPr>
                <w:b w:val="0"/>
                <w:sz w:val="20"/>
                <w:szCs w:val="20"/>
              </w:rPr>
            </w:pPr>
            <w:r>
              <w:rPr>
                <w:sz w:val="20"/>
                <w:szCs w:val="20"/>
              </w:rPr>
              <w:t>8:30–8:</w:t>
            </w:r>
            <w:r w:rsidR="001C750B">
              <w:rPr>
                <w:sz w:val="20"/>
                <w:szCs w:val="20"/>
              </w:rPr>
              <w:t>35</w:t>
            </w:r>
            <w:r w:rsidR="00F91306">
              <w:rPr>
                <w:sz w:val="20"/>
                <w:szCs w:val="20"/>
              </w:rPr>
              <w:t>am</w:t>
            </w:r>
          </w:p>
        </w:tc>
        <w:tc>
          <w:tcPr>
            <w:tcW w:w="8190" w:type="dxa"/>
          </w:tcPr>
          <w:p w:rsidR="00F91306" w:rsidRPr="001F7C58" w:rsidRDefault="00F91306" w:rsidP="00E0402F">
            <w:pPr>
              <w:widowControl w:val="0"/>
              <w:tabs>
                <w:tab w:val="left" w:pos="360"/>
              </w:tabs>
              <w:cnfStyle w:val="000000000000" w:firstRow="0" w:lastRow="0" w:firstColumn="0" w:lastColumn="0" w:oddVBand="0" w:evenVBand="0" w:oddHBand="0" w:evenHBand="0" w:firstRowFirstColumn="0" w:firstRowLastColumn="0" w:lastRowFirstColumn="0" w:lastRowLastColumn="0"/>
              <w:rPr>
                <w:rFonts w:cs="Times New Roman"/>
                <w:b/>
                <w:sz w:val="24"/>
              </w:rPr>
            </w:pPr>
            <w:r w:rsidRPr="001F7C58">
              <w:rPr>
                <w:rFonts w:cs="Times New Roman"/>
                <w:b/>
                <w:sz w:val="24"/>
              </w:rPr>
              <w:t>Welcome!</w:t>
            </w:r>
            <w:r w:rsidR="00E0053B">
              <w:rPr>
                <w:rFonts w:cs="Times New Roman"/>
                <w:b/>
                <w:sz w:val="24"/>
              </w:rPr>
              <w:t xml:space="preserve"> </w:t>
            </w:r>
          </w:p>
          <w:p w:rsidR="00E0053B" w:rsidRPr="00DD3F7E" w:rsidRDefault="001C750B" w:rsidP="00645676">
            <w:pPr>
              <w:pStyle w:val="ListParagraph"/>
              <w:widowControl w:val="0"/>
              <w:numPr>
                <w:ilvl w:val="0"/>
                <w:numId w:val="1"/>
              </w:numPr>
              <w:ind w:hanging="24"/>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rPr>
              <w:t xml:space="preserve">Sign in </w:t>
            </w:r>
            <w:r w:rsidR="009C5418">
              <w:rPr>
                <w:rFonts w:cs="Times New Roman"/>
              </w:rPr>
              <w:t>chat box</w:t>
            </w:r>
            <w:r w:rsidR="005D03E3">
              <w:rPr>
                <w:rFonts w:cs="Times New Roman"/>
              </w:rPr>
              <w:t xml:space="preserve">- Brett Walker, Sara Snow, </w:t>
            </w:r>
            <w:proofErr w:type="spellStart"/>
            <w:r w:rsidR="005D03E3">
              <w:rPr>
                <w:rFonts w:cs="Times New Roman"/>
              </w:rPr>
              <w:t>Darcee</w:t>
            </w:r>
            <w:proofErr w:type="spellEnd"/>
            <w:r w:rsidR="005D03E3">
              <w:rPr>
                <w:rFonts w:cs="Times New Roman"/>
              </w:rPr>
              <w:t xml:space="preserve"> </w:t>
            </w:r>
            <w:proofErr w:type="spellStart"/>
            <w:r w:rsidR="005D03E3">
              <w:rPr>
                <w:rFonts w:cs="Times New Roman"/>
              </w:rPr>
              <w:t>Kilsdonk</w:t>
            </w:r>
            <w:proofErr w:type="spellEnd"/>
            <w:r w:rsidR="005D03E3">
              <w:rPr>
                <w:rFonts w:cs="Times New Roman"/>
              </w:rPr>
              <w:t xml:space="preserve">, Denise Glascock, Jennifer </w:t>
            </w:r>
            <w:proofErr w:type="spellStart"/>
            <w:r w:rsidR="005D03E3">
              <w:rPr>
                <w:rFonts w:cs="Times New Roman"/>
              </w:rPr>
              <w:t>Foglesong</w:t>
            </w:r>
            <w:proofErr w:type="spellEnd"/>
            <w:r w:rsidR="005D03E3">
              <w:rPr>
                <w:rFonts w:cs="Times New Roman"/>
              </w:rPr>
              <w:t xml:space="preserve">, Winnie Chu </w:t>
            </w:r>
            <w:proofErr w:type="spellStart"/>
            <w:r w:rsidR="005D03E3">
              <w:rPr>
                <w:rFonts w:cs="Times New Roman"/>
              </w:rPr>
              <w:t>Nhan</w:t>
            </w:r>
            <w:proofErr w:type="spellEnd"/>
            <w:r w:rsidR="005D03E3">
              <w:rPr>
                <w:rFonts w:cs="Times New Roman"/>
              </w:rPr>
              <w:t>, Adam Freer, Cristina Gonzales Perry, Dani Stamm Thomas, Alejandro Lamar, Carmen Flores Perez, Sophia Butler, Katie Unger, Maria Mendoza, Jessica Duke</w:t>
            </w:r>
            <w:r w:rsidR="004847BF">
              <w:rPr>
                <w:rFonts w:cs="Times New Roman"/>
              </w:rPr>
              <w:t>, Kristin Pineda</w:t>
            </w:r>
            <w:r w:rsidR="007C16C4">
              <w:rPr>
                <w:rFonts w:cs="Times New Roman"/>
              </w:rPr>
              <w:t>, Jen Burkart</w:t>
            </w:r>
          </w:p>
        </w:tc>
        <w:tc>
          <w:tcPr>
            <w:tcW w:w="2250" w:type="dxa"/>
          </w:tcPr>
          <w:p w:rsidR="00F91306" w:rsidRDefault="0052342E" w:rsidP="00186620">
            <w:pPr>
              <w:widowControl w:val="0"/>
              <w:tabs>
                <w:tab w:val="left" w:pos="360"/>
              </w:tabs>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b/>
                <w:sz w:val="20"/>
                <w:szCs w:val="20"/>
              </w:rPr>
              <w:t>Say hello!</w:t>
            </w:r>
          </w:p>
        </w:tc>
        <w:tc>
          <w:tcPr>
            <w:tcW w:w="2610" w:type="dxa"/>
          </w:tcPr>
          <w:p w:rsidR="00F91306" w:rsidRDefault="00767454" w:rsidP="00186620">
            <w:pPr>
              <w:widowControl w:val="0"/>
              <w:tabs>
                <w:tab w:val="left" w:pos="360"/>
              </w:tabs>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b/>
                <w:sz w:val="20"/>
                <w:szCs w:val="20"/>
              </w:rPr>
              <w:t>Alejandro Lamar</w:t>
            </w:r>
          </w:p>
          <w:p w:rsidR="00F91306" w:rsidRPr="00A22B42" w:rsidRDefault="00F91306" w:rsidP="00186620">
            <w:pPr>
              <w:widowControl w:val="0"/>
              <w:tabs>
                <w:tab w:val="left" w:pos="360"/>
              </w:tabs>
              <w:cnfStyle w:val="000000000000" w:firstRow="0" w:lastRow="0" w:firstColumn="0" w:lastColumn="0" w:oddVBand="0" w:evenVBand="0" w:oddHBand="0" w:evenHBand="0" w:firstRowFirstColumn="0" w:firstRowLastColumn="0" w:lastRowFirstColumn="0" w:lastRowLastColumn="0"/>
              <w:rPr>
                <w:rFonts w:cs="Times New Roman"/>
                <w:b/>
                <w:sz w:val="20"/>
                <w:szCs w:val="20"/>
              </w:rPr>
            </w:pPr>
          </w:p>
        </w:tc>
      </w:tr>
      <w:tr w:rsidR="000E01EF" w:rsidRPr="00A22B42" w:rsidTr="00F56645">
        <w:trPr>
          <w:trHeight w:val="353"/>
        </w:trPr>
        <w:tc>
          <w:tcPr>
            <w:cnfStyle w:val="001000000000" w:firstRow="0" w:lastRow="0" w:firstColumn="1" w:lastColumn="0" w:oddVBand="0" w:evenVBand="0" w:oddHBand="0" w:evenHBand="0" w:firstRowFirstColumn="0" w:firstRowLastColumn="0" w:lastRowFirstColumn="0" w:lastRowLastColumn="0"/>
            <w:tcW w:w="1705" w:type="dxa"/>
          </w:tcPr>
          <w:p w:rsidR="000E01EF" w:rsidRDefault="001B6E98" w:rsidP="00213CA0">
            <w:pPr>
              <w:rPr>
                <w:sz w:val="20"/>
                <w:szCs w:val="20"/>
              </w:rPr>
            </w:pPr>
            <w:r>
              <w:rPr>
                <w:sz w:val="20"/>
                <w:szCs w:val="20"/>
              </w:rPr>
              <w:t>8:35–8:55</w:t>
            </w:r>
            <w:r w:rsidR="000E01EF">
              <w:rPr>
                <w:sz w:val="20"/>
                <w:szCs w:val="20"/>
              </w:rPr>
              <w:t>am</w:t>
            </w:r>
          </w:p>
        </w:tc>
        <w:tc>
          <w:tcPr>
            <w:tcW w:w="8190" w:type="dxa"/>
          </w:tcPr>
          <w:p w:rsidR="000E01EF" w:rsidRDefault="000E01EF" w:rsidP="00F56645">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Pr>
                <w:rFonts w:ascii="Calibri" w:eastAsia="Calibri" w:hAnsi="Calibri" w:cs="Times New Roman"/>
                <w:b/>
              </w:rPr>
              <w:t>Connection time</w:t>
            </w:r>
            <w:r w:rsidR="00154261">
              <w:rPr>
                <w:rFonts w:ascii="Calibri" w:eastAsia="Calibri" w:hAnsi="Calibri" w:cs="Times New Roman"/>
                <w:b/>
              </w:rPr>
              <w:t xml:space="preserve"> </w:t>
            </w:r>
          </w:p>
          <w:p w:rsidR="00353564" w:rsidRDefault="00213CA0" w:rsidP="00213CA0">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rPr>
            </w:pPr>
            <w:r>
              <w:rPr>
                <w:rFonts w:ascii="Aptos" w:eastAsia="Times New Roman" w:hAnsi="Aptos"/>
                <w:color w:val="000000"/>
              </w:rPr>
              <w:t xml:space="preserve">Share in breakout: </w:t>
            </w:r>
            <w:r w:rsidR="00653CC0">
              <w:rPr>
                <w:rFonts w:ascii="Aptos" w:eastAsia="Times New Roman" w:hAnsi="Aptos"/>
                <w:color w:val="000000"/>
              </w:rPr>
              <w:t xml:space="preserve">What is your favorite childhood summer memory? </w:t>
            </w:r>
          </w:p>
          <w:p w:rsidR="00D10627" w:rsidRPr="000E01EF" w:rsidRDefault="00D10627" w:rsidP="00C61030">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250" w:type="dxa"/>
          </w:tcPr>
          <w:p w:rsidR="000E01EF" w:rsidRDefault="000E01EF" w:rsidP="001F7C58">
            <w:pPr>
              <w:widowControl w:val="0"/>
              <w:tabs>
                <w:tab w:val="left" w:pos="360"/>
              </w:tabs>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b/>
                <w:sz w:val="20"/>
                <w:szCs w:val="20"/>
              </w:rPr>
              <w:t>Small Group warm up</w:t>
            </w:r>
          </w:p>
        </w:tc>
        <w:tc>
          <w:tcPr>
            <w:tcW w:w="2610" w:type="dxa"/>
          </w:tcPr>
          <w:p w:rsidR="000E01EF" w:rsidRDefault="00154261" w:rsidP="001F7C58">
            <w:pPr>
              <w:widowControl w:val="0"/>
              <w:tabs>
                <w:tab w:val="left" w:pos="360"/>
              </w:tabs>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b/>
                <w:sz w:val="20"/>
                <w:szCs w:val="20"/>
              </w:rPr>
              <w:t>Jennifer Foglesong</w:t>
            </w:r>
          </w:p>
        </w:tc>
      </w:tr>
      <w:tr w:rsidR="002261F2" w:rsidRPr="00A22B42" w:rsidTr="001117AD">
        <w:trPr>
          <w:trHeight w:val="617"/>
        </w:trPr>
        <w:tc>
          <w:tcPr>
            <w:cnfStyle w:val="001000000000" w:firstRow="0" w:lastRow="0" w:firstColumn="1" w:lastColumn="0" w:oddVBand="0" w:evenVBand="0" w:oddHBand="0" w:evenHBand="0" w:firstRowFirstColumn="0" w:firstRowLastColumn="0" w:lastRowFirstColumn="0" w:lastRowLastColumn="0"/>
            <w:tcW w:w="1705" w:type="dxa"/>
          </w:tcPr>
          <w:p w:rsidR="002261F2" w:rsidRDefault="007C5163" w:rsidP="001B6E98">
            <w:pPr>
              <w:rPr>
                <w:sz w:val="20"/>
                <w:szCs w:val="20"/>
              </w:rPr>
            </w:pPr>
            <w:r>
              <w:rPr>
                <w:sz w:val="20"/>
                <w:szCs w:val="20"/>
              </w:rPr>
              <w:t>8:4</w:t>
            </w:r>
            <w:r w:rsidR="001B6E98">
              <w:rPr>
                <w:sz w:val="20"/>
                <w:szCs w:val="20"/>
              </w:rPr>
              <w:t>5</w:t>
            </w:r>
            <w:r w:rsidR="002261F2">
              <w:rPr>
                <w:sz w:val="20"/>
                <w:szCs w:val="20"/>
              </w:rPr>
              <w:t>—9:</w:t>
            </w:r>
            <w:r w:rsidR="001B6E98">
              <w:rPr>
                <w:sz w:val="20"/>
                <w:szCs w:val="20"/>
              </w:rPr>
              <w:t>20</w:t>
            </w:r>
            <w:r w:rsidR="002261F2">
              <w:rPr>
                <w:sz w:val="20"/>
                <w:szCs w:val="20"/>
              </w:rPr>
              <w:t>am</w:t>
            </w:r>
          </w:p>
        </w:tc>
        <w:tc>
          <w:tcPr>
            <w:tcW w:w="8190" w:type="dxa"/>
          </w:tcPr>
          <w:p w:rsidR="002261F2" w:rsidRDefault="002261F2" w:rsidP="002261F2">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Pr>
                <w:rFonts w:ascii="Calibri" w:eastAsia="Calibri" w:hAnsi="Calibri" w:cs="Times New Roman"/>
                <w:b/>
              </w:rPr>
              <w:t>Standing Business</w:t>
            </w:r>
          </w:p>
          <w:p w:rsidR="002261F2" w:rsidRDefault="00B616BB" w:rsidP="002261F2">
            <w:pPr>
              <w:pStyle w:val="ListParagraph"/>
              <w:numPr>
                <w:ilvl w:val="0"/>
                <w:numId w:val="2"/>
              </w:numPr>
              <w:ind w:hanging="24"/>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May</w:t>
            </w:r>
            <w:r w:rsidR="002261F2">
              <w:rPr>
                <w:rFonts w:ascii="Calibri" w:eastAsia="Calibri" w:hAnsi="Calibri" w:cs="Times New Roman"/>
              </w:rPr>
              <w:t xml:space="preserve"> Notes</w:t>
            </w:r>
          </w:p>
          <w:p w:rsidR="002261F2" w:rsidRDefault="002261F2" w:rsidP="002261F2">
            <w:pPr>
              <w:pStyle w:val="ListParagraph"/>
              <w:numPr>
                <w:ilvl w:val="1"/>
                <w:numId w:val="2"/>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Vote to approve</w:t>
            </w:r>
            <w:r w:rsidR="009410E9">
              <w:rPr>
                <w:rFonts w:ascii="Calibri" w:eastAsia="Calibri" w:hAnsi="Calibri" w:cs="Times New Roman"/>
              </w:rPr>
              <w:t>- S. Snow motions, Denise G seconds. 6 yes 0 no</w:t>
            </w:r>
          </w:p>
          <w:p w:rsidR="002261F2" w:rsidRDefault="002261F2" w:rsidP="002261F2">
            <w:pPr>
              <w:pStyle w:val="ListParagraph"/>
              <w:numPr>
                <w:ilvl w:val="0"/>
                <w:numId w:val="2"/>
              </w:numPr>
              <w:ind w:hanging="24"/>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Literacy Funding</w:t>
            </w:r>
          </w:p>
          <w:p w:rsidR="009410E9" w:rsidRPr="009410E9" w:rsidRDefault="00767454" w:rsidP="009410E9">
            <w:pPr>
              <w:pStyle w:val="ListParagraph"/>
              <w:numPr>
                <w:ilvl w:val="1"/>
                <w:numId w:val="2"/>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 xml:space="preserve">Free Libraries </w:t>
            </w:r>
            <w:r w:rsidR="00B616BB">
              <w:rPr>
                <w:rFonts w:ascii="Calibri" w:eastAsia="Calibri" w:hAnsi="Calibri" w:cs="Times New Roman"/>
              </w:rPr>
              <w:t>here!</w:t>
            </w:r>
            <w:r w:rsidR="009410E9">
              <w:rPr>
                <w:rFonts w:ascii="Calibri" w:eastAsia="Calibri" w:hAnsi="Calibri" w:cs="Times New Roman"/>
              </w:rPr>
              <w:br/>
              <w:t xml:space="preserve">- </w:t>
            </w:r>
            <w:proofErr w:type="gramStart"/>
            <w:r w:rsidR="009410E9">
              <w:rPr>
                <w:rFonts w:ascii="Calibri" w:eastAsia="Calibri" w:hAnsi="Calibri" w:cs="Times New Roman"/>
              </w:rPr>
              <w:t>form</w:t>
            </w:r>
            <w:proofErr w:type="gramEnd"/>
            <w:r w:rsidR="009410E9">
              <w:rPr>
                <w:rFonts w:ascii="Calibri" w:eastAsia="Calibri" w:hAnsi="Calibri" w:cs="Times New Roman"/>
              </w:rPr>
              <w:t xml:space="preserve"> to request has gone out, 25 current requests. Still hoping to get affordable housing partners involved. This Thursday ELH will start </w:t>
            </w:r>
            <w:proofErr w:type="gramStart"/>
            <w:r w:rsidR="009410E9">
              <w:rPr>
                <w:rFonts w:ascii="Calibri" w:eastAsia="Calibri" w:hAnsi="Calibri" w:cs="Times New Roman"/>
              </w:rPr>
              <w:t>dividing up</w:t>
            </w:r>
            <w:proofErr w:type="gramEnd"/>
            <w:r w:rsidR="009410E9">
              <w:rPr>
                <w:rFonts w:ascii="Calibri" w:eastAsia="Calibri" w:hAnsi="Calibri" w:cs="Times New Roman"/>
              </w:rPr>
              <w:t xml:space="preserve"> books and delivering to locations. </w:t>
            </w:r>
          </w:p>
          <w:p w:rsidR="00B616BB" w:rsidRDefault="00653CC0" w:rsidP="002261F2">
            <w:pPr>
              <w:pStyle w:val="ListParagraph"/>
              <w:numPr>
                <w:ilvl w:val="1"/>
                <w:numId w:val="2"/>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Google Form for placement</w:t>
            </w:r>
          </w:p>
          <w:p w:rsidR="00822D1A" w:rsidRDefault="00822D1A" w:rsidP="00822D1A">
            <w:pPr>
              <w:pStyle w:val="ListParagraph"/>
              <w:numPr>
                <w:ilvl w:val="0"/>
                <w:numId w:val="2"/>
              </w:numPr>
              <w:ind w:left="696"/>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KPI Funds</w:t>
            </w:r>
            <w:r w:rsidR="00B616BB">
              <w:rPr>
                <w:rFonts w:ascii="Calibri" w:eastAsia="Calibri" w:hAnsi="Calibri" w:cs="Times New Roman"/>
              </w:rPr>
              <w:t xml:space="preserve">- contracts out! </w:t>
            </w:r>
            <w:r w:rsidR="008C5F46">
              <w:rPr>
                <w:rFonts w:ascii="Calibri" w:eastAsia="Calibri" w:hAnsi="Calibri" w:cs="Times New Roman"/>
              </w:rPr>
              <w:br/>
              <w:t xml:space="preserve">- </w:t>
            </w:r>
            <w:proofErr w:type="gramStart"/>
            <w:r w:rsidR="008C5F46">
              <w:rPr>
                <w:rFonts w:ascii="Calibri" w:eastAsia="Calibri" w:hAnsi="Calibri" w:cs="Times New Roman"/>
              </w:rPr>
              <w:t>successfully</w:t>
            </w:r>
            <w:proofErr w:type="gramEnd"/>
            <w:r w:rsidR="008C5F46">
              <w:rPr>
                <w:rFonts w:ascii="Calibri" w:eastAsia="Calibri" w:hAnsi="Calibri" w:cs="Times New Roman"/>
              </w:rPr>
              <w:t xml:space="preserve"> put out </w:t>
            </w:r>
            <w:r w:rsidR="00DF2B69">
              <w:rPr>
                <w:rFonts w:ascii="Calibri" w:eastAsia="Calibri" w:hAnsi="Calibri" w:cs="Times New Roman"/>
              </w:rPr>
              <w:t>remaining</w:t>
            </w:r>
            <w:r w:rsidR="008C5F46">
              <w:rPr>
                <w:rFonts w:ascii="Calibri" w:eastAsia="Calibri" w:hAnsi="Calibri" w:cs="Times New Roman"/>
              </w:rPr>
              <w:t xml:space="preserve"> money as requested, spent out by end of month.</w:t>
            </w:r>
            <w:r w:rsidR="00DF2B69">
              <w:rPr>
                <w:rFonts w:ascii="Calibri" w:eastAsia="Calibri" w:hAnsi="Calibri" w:cs="Times New Roman"/>
              </w:rPr>
              <w:t xml:space="preserve"> Small hiccup, Colton and Lake Oswego denied funds, little extra left because of this. </w:t>
            </w:r>
            <w:r w:rsidR="008C5F46">
              <w:rPr>
                <w:rFonts w:ascii="Calibri" w:eastAsia="Calibri" w:hAnsi="Calibri" w:cs="Times New Roman"/>
              </w:rPr>
              <w:t xml:space="preserve"> </w:t>
            </w:r>
          </w:p>
          <w:p w:rsidR="002261F2" w:rsidRDefault="00A60C1F" w:rsidP="00B616BB">
            <w:pPr>
              <w:pStyle w:val="ListParagraph"/>
              <w:numPr>
                <w:ilvl w:val="0"/>
                <w:numId w:val="2"/>
              </w:numPr>
              <w:ind w:left="696"/>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Community Funds</w:t>
            </w:r>
          </w:p>
          <w:p w:rsidR="00E91F38" w:rsidRDefault="00A60C1F" w:rsidP="00E91F38">
            <w:pPr>
              <w:pStyle w:val="ListParagraph"/>
              <w:numPr>
                <w:ilvl w:val="1"/>
                <w:numId w:val="2"/>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 xml:space="preserve">Car Seats </w:t>
            </w:r>
            <w:r w:rsidR="00D16733">
              <w:rPr>
                <w:rFonts w:ascii="Calibri" w:eastAsia="Calibri" w:hAnsi="Calibri" w:cs="Times New Roman"/>
              </w:rPr>
              <w:br/>
              <w:t>- in process with County procurement to buy amount over $5k</w:t>
            </w:r>
          </w:p>
          <w:p w:rsidR="00A60C1F" w:rsidRDefault="00A60C1F" w:rsidP="00E91F38">
            <w:pPr>
              <w:pStyle w:val="ListParagraph"/>
              <w:numPr>
                <w:ilvl w:val="1"/>
                <w:numId w:val="2"/>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Pack &amp; Play</w:t>
            </w:r>
            <w:r w:rsidR="00E91F38">
              <w:rPr>
                <w:rFonts w:ascii="Calibri" w:eastAsia="Calibri" w:hAnsi="Calibri" w:cs="Times New Roman"/>
              </w:rPr>
              <w:t>s</w:t>
            </w:r>
            <w:r>
              <w:rPr>
                <w:rFonts w:ascii="Calibri" w:eastAsia="Calibri" w:hAnsi="Calibri" w:cs="Times New Roman"/>
              </w:rPr>
              <w:t xml:space="preserve"> </w:t>
            </w:r>
            <w:r w:rsidR="00E91F38">
              <w:rPr>
                <w:rFonts w:ascii="Calibri" w:eastAsia="Calibri" w:hAnsi="Calibri" w:cs="Times New Roman"/>
              </w:rPr>
              <w:t>with safe sleep</w:t>
            </w:r>
            <w:r w:rsidR="00D16733">
              <w:rPr>
                <w:rFonts w:ascii="Calibri" w:eastAsia="Calibri" w:hAnsi="Calibri" w:cs="Times New Roman"/>
              </w:rPr>
              <w:br/>
            </w:r>
            <w:proofErr w:type="gramStart"/>
            <w:r w:rsidR="00D16733">
              <w:rPr>
                <w:rFonts w:ascii="Calibri" w:eastAsia="Calibri" w:hAnsi="Calibri" w:cs="Times New Roman"/>
              </w:rPr>
              <w:t xml:space="preserve">-  </w:t>
            </w:r>
            <w:r w:rsidR="00D16733">
              <w:rPr>
                <w:rFonts w:ascii="Calibri" w:eastAsia="Calibri" w:hAnsi="Calibri" w:cs="Times New Roman"/>
              </w:rPr>
              <w:t>in</w:t>
            </w:r>
            <w:proofErr w:type="gramEnd"/>
            <w:r w:rsidR="00D16733">
              <w:rPr>
                <w:rFonts w:ascii="Calibri" w:eastAsia="Calibri" w:hAnsi="Calibri" w:cs="Times New Roman"/>
              </w:rPr>
              <w:t xml:space="preserve"> process with County procurement to buy amount over $5k</w:t>
            </w:r>
            <w:r w:rsidR="00D16733">
              <w:rPr>
                <w:rFonts w:ascii="Calibri" w:eastAsia="Calibri" w:hAnsi="Calibri" w:cs="Times New Roman"/>
              </w:rPr>
              <w:t xml:space="preserve">. Have scheduled class on 6/30 in conjunction with car seat training in Sunshine Milwaukie. Families will have </w:t>
            </w:r>
            <w:proofErr w:type="gramStart"/>
            <w:r w:rsidR="00D16733">
              <w:rPr>
                <w:rFonts w:ascii="Calibri" w:eastAsia="Calibri" w:hAnsi="Calibri" w:cs="Times New Roman"/>
              </w:rPr>
              <w:t>both car seats and pack and plays</w:t>
            </w:r>
            <w:proofErr w:type="gramEnd"/>
            <w:r w:rsidR="00D16733">
              <w:rPr>
                <w:rFonts w:ascii="Calibri" w:eastAsia="Calibri" w:hAnsi="Calibri" w:cs="Times New Roman"/>
              </w:rPr>
              <w:t xml:space="preserve"> if they choose. </w:t>
            </w:r>
            <w:r w:rsidR="00D16733">
              <w:rPr>
                <w:rFonts w:ascii="Calibri" w:eastAsia="Calibri" w:hAnsi="Calibri" w:cs="Times New Roman"/>
              </w:rPr>
              <w:br/>
              <w:t xml:space="preserve">- Pack and plays can be provided as needed, car seats more complicated due </w:t>
            </w:r>
            <w:r w:rsidR="00D16733">
              <w:rPr>
                <w:rFonts w:ascii="Calibri" w:eastAsia="Calibri" w:hAnsi="Calibri" w:cs="Times New Roman"/>
              </w:rPr>
              <w:lastRenderedPageBreak/>
              <w:t xml:space="preserve">to liability reasons and needing to be installed with car seat tech. After June will try to find a way to train more community members as car seat techs. </w:t>
            </w:r>
          </w:p>
          <w:p w:rsidR="00E07131" w:rsidRDefault="00E07131" w:rsidP="00E91F38">
            <w:pPr>
              <w:pStyle w:val="ListParagraph"/>
              <w:numPr>
                <w:ilvl w:val="1"/>
                <w:numId w:val="2"/>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roofErr w:type="spellStart"/>
            <w:r>
              <w:rPr>
                <w:rFonts w:ascii="Calibri" w:eastAsia="Calibri" w:hAnsi="Calibri" w:cs="Times New Roman"/>
              </w:rPr>
              <w:t>ClackCoKids</w:t>
            </w:r>
            <w:proofErr w:type="spellEnd"/>
            <w:r>
              <w:rPr>
                <w:rFonts w:ascii="Calibri" w:eastAsia="Calibri" w:hAnsi="Calibri" w:cs="Times New Roman"/>
              </w:rPr>
              <w:t xml:space="preserve"> received KPI funds and will do </w:t>
            </w:r>
            <w:proofErr w:type="gramStart"/>
            <w:r>
              <w:rPr>
                <w:rFonts w:ascii="Calibri" w:eastAsia="Calibri" w:hAnsi="Calibri" w:cs="Times New Roman"/>
              </w:rPr>
              <w:t>2</w:t>
            </w:r>
            <w:proofErr w:type="gramEnd"/>
            <w:r>
              <w:rPr>
                <w:rFonts w:ascii="Calibri" w:eastAsia="Calibri" w:hAnsi="Calibri" w:cs="Times New Roman"/>
              </w:rPr>
              <w:t xml:space="preserve"> STEAM camps. Focus on waitlist of 4 years </w:t>
            </w:r>
            <w:proofErr w:type="spellStart"/>
            <w:r>
              <w:rPr>
                <w:rFonts w:ascii="Calibri" w:eastAsia="Calibri" w:hAnsi="Calibri" w:cs="Times New Roman"/>
              </w:rPr>
              <w:t>olds</w:t>
            </w:r>
            <w:proofErr w:type="spellEnd"/>
            <w:r>
              <w:rPr>
                <w:rFonts w:ascii="Calibri" w:eastAsia="Calibri" w:hAnsi="Calibri" w:cs="Times New Roman"/>
              </w:rPr>
              <w:t xml:space="preserve"> who did not receive services this year to do </w:t>
            </w:r>
            <w:proofErr w:type="gramStart"/>
            <w:r>
              <w:rPr>
                <w:rFonts w:ascii="Calibri" w:eastAsia="Calibri" w:hAnsi="Calibri" w:cs="Times New Roman"/>
              </w:rPr>
              <w:t>2 week</w:t>
            </w:r>
            <w:proofErr w:type="gramEnd"/>
            <w:r>
              <w:rPr>
                <w:rFonts w:ascii="Calibri" w:eastAsia="Calibri" w:hAnsi="Calibri" w:cs="Times New Roman"/>
              </w:rPr>
              <w:t xml:space="preserve"> camp style kindergarten preparedness event focused on STEAM skills. 30 children in Milwaukie and 30 in Oregon City. Will also do </w:t>
            </w:r>
            <w:proofErr w:type="gramStart"/>
            <w:r>
              <w:rPr>
                <w:rFonts w:ascii="Calibri" w:eastAsia="Calibri" w:hAnsi="Calibri" w:cs="Times New Roman"/>
              </w:rPr>
              <w:t>3</w:t>
            </w:r>
            <w:proofErr w:type="gramEnd"/>
            <w:r>
              <w:rPr>
                <w:rFonts w:ascii="Calibri" w:eastAsia="Calibri" w:hAnsi="Calibri" w:cs="Times New Roman"/>
              </w:rPr>
              <w:t xml:space="preserve"> picnic and play in parks scattered around Clack Co focused on developmental screening. Families who participate will walk away with goodie bag that promote development. </w:t>
            </w:r>
          </w:p>
          <w:p w:rsidR="00E07131" w:rsidRDefault="00E07131" w:rsidP="00E91F38">
            <w:pPr>
              <w:pStyle w:val="ListParagraph"/>
              <w:numPr>
                <w:ilvl w:val="1"/>
                <w:numId w:val="2"/>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 xml:space="preserve">EI/ECSE was able to spend on Inclusive practices around </w:t>
            </w:r>
            <w:proofErr w:type="gramStart"/>
            <w:r>
              <w:rPr>
                <w:rFonts w:ascii="Calibri" w:eastAsia="Calibri" w:hAnsi="Calibri" w:cs="Times New Roman"/>
              </w:rPr>
              <w:t>County</w:t>
            </w:r>
            <w:proofErr w:type="gramEnd"/>
            <w:r>
              <w:rPr>
                <w:rFonts w:ascii="Calibri" w:eastAsia="Calibri" w:hAnsi="Calibri" w:cs="Times New Roman"/>
              </w:rPr>
              <w:t xml:space="preserve">, staff directed and led. Purchased sandwich boards to place communication to facilitate communication in playground settings. </w:t>
            </w:r>
          </w:p>
          <w:p w:rsidR="00E07131" w:rsidRPr="00E50BDD" w:rsidRDefault="00E07131" w:rsidP="00E91F38">
            <w:pPr>
              <w:pStyle w:val="ListParagraph"/>
              <w:numPr>
                <w:ilvl w:val="1"/>
                <w:numId w:val="2"/>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Sunshine hosted scholarships, 1 extra Preschool Promise summer camp, able to support 20 kiddos</w:t>
            </w:r>
          </w:p>
        </w:tc>
        <w:tc>
          <w:tcPr>
            <w:tcW w:w="2250" w:type="dxa"/>
          </w:tcPr>
          <w:p w:rsidR="002261F2" w:rsidRDefault="002261F2" w:rsidP="002261F2">
            <w:pPr>
              <w:widowControl w:val="0"/>
              <w:tabs>
                <w:tab w:val="left" w:pos="360"/>
              </w:tabs>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b/>
                <w:sz w:val="20"/>
                <w:szCs w:val="20"/>
              </w:rPr>
              <w:lastRenderedPageBreak/>
              <w:t>Consent &amp; Updates</w:t>
            </w:r>
          </w:p>
        </w:tc>
        <w:tc>
          <w:tcPr>
            <w:tcW w:w="2610" w:type="dxa"/>
          </w:tcPr>
          <w:p w:rsidR="002261F2" w:rsidRDefault="00767454" w:rsidP="00822D1A">
            <w:pPr>
              <w:widowControl w:val="0"/>
              <w:tabs>
                <w:tab w:val="left" w:pos="360"/>
              </w:tabs>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b/>
                <w:sz w:val="20"/>
                <w:szCs w:val="20"/>
              </w:rPr>
              <w:t>Darcee Kilsdonk</w:t>
            </w:r>
            <w:r w:rsidR="00E9781C">
              <w:rPr>
                <w:rFonts w:cs="Times New Roman"/>
                <w:b/>
                <w:sz w:val="20"/>
                <w:szCs w:val="20"/>
              </w:rPr>
              <w:t xml:space="preserve"> </w:t>
            </w:r>
            <w:r w:rsidR="00822D1A">
              <w:rPr>
                <w:rFonts w:cs="Times New Roman"/>
                <w:b/>
                <w:sz w:val="20"/>
                <w:szCs w:val="20"/>
              </w:rPr>
              <w:t>&amp; Dani Stamm Thomas</w:t>
            </w:r>
          </w:p>
        </w:tc>
      </w:tr>
      <w:tr w:rsidR="002261F2" w:rsidRPr="00A22B42" w:rsidTr="001117AD">
        <w:trPr>
          <w:trHeight w:val="617"/>
        </w:trPr>
        <w:tc>
          <w:tcPr>
            <w:cnfStyle w:val="001000000000" w:firstRow="0" w:lastRow="0" w:firstColumn="1" w:lastColumn="0" w:oddVBand="0" w:evenVBand="0" w:oddHBand="0" w:evenHBand="0" w:firstRowFirstColumn="0" w:firstRowLastColumn="0" w:lastRowFirstColumn="0" w:lastRowLastColumn="0"/>
            <w:tcW w:w="1705" w:type="dxa"/>
          </w:tcPr>
          <w:p w:rsidR="002261F2" w:rsidRDefault="001B6E98" w:rsidP="002261F2">
            <w:pPr>
              <w:rPr>
                <w:sz w:val="20"/>
                <w:szCs w:val="20"/>
              </w:rPr>
            </w:pPr>
            <w:r>
              <w:rPr>
                <w:sz w:val="20"/>
                <w:szCs w:val="20"/>
              </w:rPr>
              <w:t>9:2</w:t>
            </w:r>
            <w:r w:rsidR="002261F2">
              <w:rPr>
                <w:sz w:val="20"/>
                <w:szCs w:val="20"/>
              </w:rPr>
              <w:t>0—10am</w:t>
            </w:r>
          </w:p>
        </w:tc>
        <w:tc>
          <w:tcPr>
            <w:tcW w:w="8190" w:type="dxa"/>
          </w:tcPr>
          <w:p w:rsidR="002261F2" w:rsidRDefault="002261F2" w:rsidP="002261F2">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Pr>
                <w:rFonts w:ascii="Calibri" w:eastAsia="Calibri" w:hAnsi="Calibri" w:cs="Times New Roman"/>
                <w:b/>
              </w:rPr>
              <w:t>New Business</w:t>
            </w:r>
          </w:p>
          <w:p w:rsidR="008938CC" w:rsidRDefault="008938CC" w:rsidP="00D1003D">
            <w:pPr>
              <w:pStyle w:val="ListParagraph"/>
              <w:numPr>
                <w:ilvl w:val="0"/>
                <w:numId w:val="4"/>
              </w:numPr>
              <w:ind w:left="696"/>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Membership Vote: Katie Unger (</w:t>
            </w:r>
            <w:proofErr w:type="spellStart"/>
            <w:r>
              <w:rPr>
                <w:rFonts w:ascii="Calibri" w:eastAsia="Calibri" w:hAnsi="Calibri" w:cs="Times New Roman"/>
              </w:rPr>
              <w:t>HealthShare</w:t>
            </w:r>
            <w:proofErr w:type="spellEnd"/>
            <w:r>
              <w:rPr>
                <w:rFonts w:ascii="Calibri" w:eastAsia="Calibri" w:hAnsi="Calibri" w:cs="Times New Roman"/>
              </w:rPr>
              <w:t>)</w:t>
            </w:r>
            <w:r w:rsidR="00E5293E">
              <w:rPr>
                <w:rFonts w:ascii="Calibri" w:eastAsia="Calibri" w:hAnsi="Calibri" w:cs="Times New Roman"/>
              </w:rPr>
              <w:t xml:space="preserve"> </w:t>
            </w:r>
            <w:r w:rsidR="00E5293E">
              <w:rPr>
                <w:rFonts w:ascii="Calibri" w:eastAsia="Calibri" w:hAnsi="Calibri" w:cs="Times New Roman"/>
              </w:rPr>
              <w:br/>
              <w:t xml:space="preserve">- </w:t>
            </w:r>
            <w:r w:rsidR="00A21A3F">
              <w:rPr>
                <w:rFonts w:ascii="Calibri" w:eastAsia="Calibri" w:hAnsi="Calibri" w:cs="Times New Roman"/>
              </w:rPr>
              <w:t>S. Snow nominates, B. Walker seconds – 6 yes 0 no</w:t>
            </w:r>
          </w:p>
          <w:p w:rsidR="009506A5" w:rsidRPr="009506A5" w:rsidRDefault="00B616BB" w:rsidP="009506A5">
            <w:pPr>
              <w:pStyle w:val="ListParagraph"/>
              <w:numPr>
                <w:ilvl w:val="0"/>
                <w:numId w:val="4"/>
              </w:numPr>
              <w:ind w:left="696"/>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July: Strategic Planning, in person</w:t>
            </w:r>
            <w:r w:rsidR="00653CC0">
              <w:rPr>
                <w:rFonts w:ascii="Calibri" w:eastAsia="Calibri" w:hAnsi="Calibri" w:cs="Times New Roman"/>
              </w:rPr>
              <w:t xml:space="preserve"> (July 8</w:t>
            </w:r>
            <w:proofErr w:type="gramStart"/>
            <w:r w:rsidR="00653CC0">
              <w:rPr>
                <w:rFonts w:ascii="Calibri" w:eastAsia="Calibri" w:hAnsi="Calibri" w:cs="Times New Roman"/>
              </w:rPr>
              <w:t xml:space="preserve">) </w:t>
            </w:r>
            <w:r w:rsidR="00E91F38">
              <w:rPr>
                <w:rFonts w:ascii="Calibri" w:eastAsia="Calibri" w:hAnsi="Calibri" w:cs="Times New Roman"/>
              </w:rPr>
              <w:t>,</w:t>
            </w:r>
            <w:proofErr w:type="gramEnd"/>
            <w:r w:rsidR="00E91F38">
              <w:rPr>
                <w:rFonts w:ascii="Calibri" w:eastAsia="Calibri" w:hAnsi="Calibri" w:cs="Times New Roman"/>
              </w:rPr>
              <w:t xml:space="preserve"> closed session</w:t>
            </w:r>
            <w:r w:rsidR="004847BF">
              <w:rPr>
                <w:rFonts w:ascii="Calibri" w:eastAsia="Calibri" w:hAnsi="Calibri" w:cs="Times New Roman"/>
              </w:rPr>
              <w:br/>
              <w:t>- setting aside time to do strategic planning with governance voting members in a closed session. July 8</w:t>
            </w:r>
            <w:r w:rsidR="004847BF" w:rsidRPr="004847BF">
              <w:rPr>
                <w:rFonts w:ascii="Calibri" w:eastAsia="Calibri" w:hAnsi="Calibri" w:cs="Times New Roman"/>
                <w:vertAlign w:val="superscript"/>
              </w:rPr>
              <w:t>th</w:t>
            </w:r>
            <w:r w:rsidR="004847BF">
              <w:rPr>
                <w:rFonts w:ascii="Calibri" w:eastAsia="Calibri" w:hAnsi="Calibri" w:cs="Times New Roman"/>
              </w:rPr>
              <w:t xml:space="preserve"> is date, no voting, workgroup and discussion time. Hope to start around  830am until around 4pm. Space not yet found due to needing to settle date/time first with all members. Due to change in fiscal year and time between </w:t>
            </w:r>
            <w:proofErr w:type="gramStart"/>
            <w:r w:rsidR="004847BF">
              <w:rPr>
                <w:rFonts w:ascii="Calibri" w:eastAsia="Calibri" w:hAnsi="Calibri" w:cs="Times New Roman"/>
              </w:rPr>
              <w:t>July</w:t>
            </w:r>
            <w:proofErr w:type="gramEnd"/>
            <w:r w:rsidR="004847BF">
              <w:rPr>
                <w:rFonts w:ascii="Calibri" w:eastAsia="Calibri" w:hAnsi="Calibri" w:cs="Times New Roman"/>
              </w:rPr>
              <w:t xml:space="preserve"> it will be difficult to contract a facilitator/mediator for meeting. Goal is to have governance members to be participants as opposed to facilitators. Clack Co might have facilitators they can contract. </w:t>
            </w:r>
            <w:r w:rsidR="007C16C4">
              <w:rPr>
                <w:rFonts w:ascii="Calibri" w:eastAsia="Calibri" w:hAnsi="Calibri" w:cs="Times New Roman"/>
              </w:rPr>
              <w:t xml:space="preserve">Request to bring data to strategic planning meeting such </w:t>
            </w:r>
            <w:proofErr w:type="gramStart"/>
            <w:r w:rsidR="007C16C4">
              <w:rPr>
                <w:rFonts w:ascii="Calibri" w:eastAsia="Calibri" w:hAnsi="Calibri" w:cs="Times New Roman"/>
              </w:rPr>
              <w:t>as:</w:t>
            </w:r>
            <w:proofErr w:type="gramEnd"/>
            <w:r w:rsidR="007C16C4">
              <w:rPr>
                <w:rFonts w:ascii="Calibri" w:eastAsia="Calibri" w:hAnsi="Calibri" w:cs="Times New Roman"/>
              </w:rPr>
              <w:t xml:space="preserve"> incidences of children presenting special education trends, children identified with autism. </w:t>
            </w:r>
            <w:r w:rsidR="007C16C4">
              <w:rPr>
                <w:rFonts w:ascii="Calibri" w:eastAsia="Calibri" w:hAnsi="Calibri" w:cs="Times New Roman"/>
              </w:rPr>
              <w:br/>
              <w:t xml:space="preserve">- </w:t>
            </w:r>
            <w:proofErr w:type="gramStart"/>
            <w:r w:rsidR="007C16C4">
              <w:rPr>
                <w:rFonts w:ascii="Calibri" w:eastAsia="Calibri" w:hAnsi="Calibri" w:cs="Times New Roman"/>
              </w:rPr>
              <w:t>maybe</w:t>
            </w:r>
            <w:proofErr w:type="gramEnd"/>
            <w:r w:rsidR="007C16C4">
              <w:rPr>
                <w:rFonts w:ascii="Calibri" w:eastAsia="Calibri" w:hAnsi="Calibri" w:cs="Times New Roman"/>
              </w:rPr>
              <w:t xml:space="preserve"> bring up Raise Up Oregon again</w:t>
            </w:r>
            <w:r w:rsidR="007C16C4">
              <w:rPr>
                <w:rFonts w:ascii="Calibri" w:eastAsia="Calibri" w:hAnsi="Calibri" w:cs="Times New Roman"/>
              </w:rPr>
              <w:br/>
              <w:t xml:space="preserve">-workforce ability to meet needs of children in care. Request to bring profile of workforce </w:t>
            </w:r>
            <w:r w:rsidR="009506A5">
              <w:rPr>
                <w:rFonts w:ascii="Calibri" w:eastAsia="Calibri" w:hAnsi="Calibri" w:cs="Times New Roman"/>
              </w:rPr>
              <w:br/>
              <w:t xml:space="preserve">- Request for Governance to bring list of things HUB needs/can fulfill. </w:t>
            </w:r>
          </w:p>
          <w:p w:rsidR="00653CC0" w:rsidRDefault="00653CC0" w:rsidP="00D1003D">
            <w:pPr>
              <w:pStyle w:val="ListParagraph"/>
              <w:numPr>
                <w:ilvl w:val="0"/>
                <w:numId w:val="4"/>
              </w:numPr>
              <w:ind w:left="696"/>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 xml:space="preserve">Governance Google Drive </w:t>
            </w:r>
            <w:r w:rsidR="009506A5">
              <w:rPr>
                <w:rFonts w:ascii="Calibri" w:eastAsia="Calibri" w:hAnsi="Calibri" w:cs="Times New Roman"/>
              </w:rPr>
              <w:br/>
              <w:t xml:space="preserve">-ELH team has google work accounts now. Google Drive specifically for Governance, </w:t>
            </w:r>
            <w:proofErr w:type="gramStart"/>
            <w:r w:rsidR="009506A5">
              <w:rPr>
                <w:rFonts w:ascii="Calibri" w:eastAsia="Calibri" w:hAnsi="Calibri" w:cs="Times New Roman"/>
              </w:rPr>
              <w:t>2</w:t>
            </w:r>
            <w:proofErr w:type="gramEnd"/>
            <w:r w:rsidR="009506A5">
              <w:rPr>
                <w:rFonts w:ascii="Calibri" w:eastAsia="Calibri" w:hAnsi="Calibri" w:cs="Times New Roman"/>
              </w:rPr>
              <w:t xml:space="preserve"> are public, for agenda and minutes. Chose Google Drive as most people are familiar with it, school districts use Google as well, hope was it being a low barrier point. </w:t>
            </w:r>
          </w:p>
          <w:p w:rsidR="00A07DAA" w:rsidRDefault="00A07DAA" w:rsidP="00D1003D">
            <w:pPr>
              <w:pStyle w:val="ListParagraph"/>
              <w:numPr>
                <w:ilvl w:val="0"/>
                <w:numId w:val="4"/>
              </w:numPr>
              <w:ind w:left="696"/>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 xml:space="preserve">Heard from DELC that programs that applied in most recent RFA </w:t>
            </w:r>
            <w:proofErr w:type="gramStart"/>
            <w:r>
              <w:rPr>
                <w:rFonts w:ascii="Calibri" w:eastAsia="Calibri" w:hAnsi="Calibri" w:cs="Times New Roman"/>
              </w:rPr>
              <w:t>have been notified</w:t>
            </w:r>
            <w:proofErr w:type="gramEnd"/>
            <w:r>
              <w:rPr>
                <w:rFonts w:ascii="Calibri" w:eastAsia="Calibri" w:hAnsi="Calibri" w:cs="Times New Roman"/>
              </w:rPr>
              <w:t xml:space="preserve"> if they are on waitlist. No slots have gone out at this time and at this </w:t>
            </w:r>
            <w:r>
              <w:rPr>
                <w:rFonts w:ascii="Calibri" w:eastAsia="Calibri" w:hAnsi="Calibri" w:cs="Times New Roman"/>
              </w:rPr>
              <w:lastRenderedPageBreak/>
              <w:t xml:space="preserve">moment unsure if there will be slots given to those on waitlist. About 4-5 programs awarded a spot on waitlist but not awarded actual slots. </w:t>
            </w:r>
          </w:p>
          <w:p w:rsidR="002261F2" w:rsidRDefault="00B616BB" w:rsidP="00A46F9B">
            <w:pPr>
              <w:pStyle w:val="ListParagraph"/>
              <w:numPr>
                <w:ilvl w:val="0"/>
                <w:numId w:val="4"/>
              </w:numPr>
              <w:ind w:left="696"/>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County</w:t>
            </w:r>
            <w:r w:rsidR="00822D1A">
              <w:rPr>
                <w:rFonts w:ascii="Calibri" w:eastAsia="Calibri" w:hAnsi="Calibri" w:cs="Times New Roman"/>
              </w:rPr>
              <w:t xml:space="preserve"> Presentation</w:t>
            </w:r>
            <w:r w:rsidR="006C0BAB">
              <w:rPr>
                <w:rFonts w:ascii="Calibri" w:eastAsia="Calibri" w:hAnsi="Calibri" w:cs="Times New Roman"/>
              </w:rPr>
              <w:br/>
              <w:t xml:space="preserve">- contracting timeline does not allow sufficient time for program implementation. On April </w:t>
            </w:r>
            <w:proofErr w:type="gramStart"/>
            <w:r w:rsidR="006C0BAB">
              <w:rPr>
                <w:rFonts w:ascii="Calibri" w:eastAsia="Calibri" w:hAnsi="Calibri" w:cs="Times New Roman"/>
              </w:rPr>
              <w:t>8</w:t>
            </w:r>
            <w:r w:rsidR="006C0BAB" w:rsidRPr="006C0BAB">
              <w:rPr>
                <w:rFonts w:ascii="Calibri" w:eastAsia="Calibri" w:hAnsi="Calibri" w:cs="Times New Roman"/>
                <w:vertAlign w:val="superscript"/>
              </w:rPr>
              <w:t>th</w:t>
            </w:r>
            <w:proofErr w:type="gramEnd"/>
            <w:r w:rsidR="006C0BAB">
              <w:rPr>
                <w:rFonts w:ascii="Calibri" w:eastAsia="Calibri" w:hAnsi="Calibri" w:cs="Times New Roman"/>
              </w:rPr>
              <w:t xml:space="preserve"> there was a meeting to present contracting process analysis and today are the recommendations. </w:t>
            </w:r>
            <w:r w:rsidR="006C0BAB">
              <w:rPr>
                <w:rFonts w:ascii="Calibri" w:eastAsia="Calibri" w:hAnsi="Calibri" w:cs="Times New Roman"/>
              </w:rPr>
              <w:br/>
              <w:t xml:space="preserve">-Begin process before revenue contract received. Simultaneous rather than sequential. Submit expense and revenue contracts at the same time. Increase duration of investments (into or through following biennium). Continue efforts to shorten internal County contracting process, currently about 6-7 weeks. </w:t>
            </w:r>
            <w:r w:rsidR="008F30E5">
              <w:rPr>
                <w:rFonts w:ascii="Calibri" w:eastAsia="Calibri" w:hAnsi="Calibri" w:cs="Times New Roman"/>
              </w:rPr>
              <w:br/>
              <w:t xml:space="preserve">- Projected impacts: time to implementation decreased by 6-9 months, contract durations up to 30 months longer which allow more investment options. </w:t>
            </w:r>
            <w:r w:rsidR="008F30E5">
              <w:rPr>
                <w:rFonts w:ascii="Calibri" w:eastAsia="Calibri" w:hAnsi="Calibri" w:cs="Times New Roman"/>
              </w:rPr>
              <w:br/>
              <w:t>- potential timeline- July funding decision making, July–Oct provider selection and contracting, Sept-Oct HUB contract Review, Oct-Nov approve revenue and expenses</w:t>
            </w:r>
            <w:r w:rsidR="008F30E5">
              <w:rPr>
                <w:rFonts w:ascii="Calibri" w:eastAsia="Calibri" w:hAnsi="Calibri" w:cs="Times New Roman"/>
              </w:rPr>
              <w:br/>
              <w:t>- Difficulty on wanting to get funds out asap but also making sure there’s time to properly discuss how to spend funds. Longer grant period makes sense, but option to change course after 2 years would be good due to need of field. Flexibility seems to be open on County side. Option also to present which part of contract can go for 1y, 2y or more.</w:t>
            </w:r>
            <w:r w:rsidR="008F30E5">
              <w:rPr>
                <w:rFonts w:ascii="Calibri" w:eastAsia="Calibri" w:hAnsi="Calibri" w:cs="Times New Roman"/>
              </w:rPr>
              <w:br/>
              <w:t>- In order to make informed decision, Governance needs to look at budget more often and closely. Allocating funds without a check can get us in difficult moments. Would like more routine of “this is what governance would like to do”</w:t>
            </w:r>
            <w:r w:rsidR="008F30E5">
              <w:rPr>
                <w:rFonts w:ascii="Calibri" w:eastAsia="Calibri" w:hAnsi="Calibri" w:cs="Times New Roman"/>
              </w:rPr>
              <w:br/>
              <w:t xml:space="preserve">- </w:t>
            </w:r>
            <w:r w:rsidR="00A46F9B">
              <w:rPr>
                <w:rFonts w:ascii="Calibri" w:eastAsia="Calibri" w:hAnsi="Calibri" w:cs="Times New Roman"/>
              </w:rPr>
              <w:t xml:space="preserve">Proposal seems to be change in Governance processes as opposed to County processes. Hope was for change on County end and County recognizing authority of HUB and being responsive to that. County understands HUB as needing backbone yet hoping to operate on autonomous authority. Difficulty in times when needing to spend over a threshold amount on a short period of time especially as funding can come and go during contract. </w:t>
            </w:r>
            <w:r w:rsidR="00A46F9B">
              <w:rPr>
                <w:rFonts w:ascii="Calibri" w:eastAsia="Calibri" w:hAnsi="Calibri" w:cs="Times New Roman"/>
              </w:rPr>
              <w:br/>
              <w:t xml:space="preserve">- Proposal for September agenda to discuss more on County’s process review and how they can expedite </w:t>
            </w:r>
          </w:p>
          <w:p w:rsidR="00A46F9B" w:rsidRDefault="00A46F9B" w:rsidP="00A46F9B">
            <w:pPr>
              <w:pStyle w:val="ListParagraph"/>
              <w:numPr>
                <w:ilvl w:val="0"/>
                <w:numId w:val="4"/>
              </w:numPr>
              <w:ind w:left="696"/>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Clack Co able to provide facilitator for July 8</w:t>
            </w:r>
            <w:r w:rsidRPr="00A46F9B">
              <w:rPr>
                <w:rFonts w:ascii="Calibri" w:eastAsia="Calibri" w:hAnsi="Calibri" w:cs="Times New Roman"/>
                <w:vertAlign w:val="superscript"/>
              </w:rPr>
              <w:t>th</w:t>
            </w:r>
            <w:r>
              <w:rPr>
                <w:rFonts w:ascii="Calibri" w:eastAsia="Calibri" w:hAnsi="Calibri" w:cs="Times New Roman"/>
              </w:rPr>
              <w:t xml:space="preserve"> meeting</w:t>
            </w:r>
          </w:p>
          <w:p w:rsidR="00A46F9B" w:rsidRDefault="00A46F9B" w:rsidP="00A46F9B">
            <w:pPr>
              <w:pStyle w:val="ListParagraph"/>
              <w:numPr>
                <w:ilvl w:val="0"/>
                <w:numId w:val="4"/>
              </w:numPr>
              <w:ind w:left="696"/>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 xml:space="preserve">CESD conducting interviews for Infant Early Childhood Mental Health Specialist role </w:t>
            </w:r>
          </w:p>
          <w:p w:rsidR="00A46F9B" w:rsidRDefault="00A46F9B" w:rsidP="00A46F9B">
            <w:pPr>
              <w:pStyle w:val="ListParagraph"/>
              <w:numPr>
                <w:ilvl w:val="0"/>
                <w:numId w:val="4"/>
              </w:numPr>
              <w:ind w:left="696"/>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 xml:space="preserve">Clack Co Kids has family fun day June </w:t>
            </w:r>
            <w:proofErr w:type="gramStart"/>
            <w:r>
              <w:rPr>
                <w:rFonts w:ascii="Calibri" w:eastAsia="Calibri" w:hAnsi="Calibri" w:cs="Times New Roman"/>
              </w:rPr>
              <w:t>20</w:t>
            </w:r>
            <w:r w:rsidRPr="00A46F9B">
              <w:rPr>
                <w:rFonts w:ascii="Calibri" w:eastAsia="Calibri" w:hAnsi="Calibri" w:cs="Times New Roman"/>
                <w:vertAlign w:val="superscript"/>
              </w:rPr>
              <w:t>th</w:t>
            </w:r>
            <w:proofErr w:type="gramEnd"/>
            <w:r>
              <w:rPr>
                <w:rFonts w:ascii="Calibri" w:eastAsia="Calibri" w:hAnsi="Calibri" w:cs="Times New Roman"/>
              </w:rPr>
              <w:t xml:space="preserve"> at CCC. PNC sponsoring, interactive opportunity for young children to imagine what they could be when they grow up. </w:t>
            </w:r>
            <w:r w:rsidR="007E7344">
              <w:rPr>
                <w:rFonts w:ascii="Calibri" w:eastAsia="Calibri" w:hAnsi="Calibri" w:cs="Times New Roman"/>
              </w:rPr>
              <w:t>150 families signed up for currently, in the past up to 500</w:t>
            </w:r>
          </w:p>
          <w:p w:rsidR="007E7344" w:rsidRDefault="007E7344" w:rsidP="00A46F9B">
            <w:pPr>
              <w:pStyle w:val="ListParagraph"/>
              <w:numPr>
                <w:ilvl w:val="0"/>
                <w:numId w:val="4"/>
              </w:numPr>
              <w:ind w:left="696"/>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lastRenderedPageBreak/>
              <w:t xml:space="preserve">Children’s Center will have open house open to public </w:t>
            </w:r>
            <w:r w:rsidR="00926E7D">
              <w:rPr>
                <w:rFonts w:ascii="Calibri" w:eastAsia="Calibri" w:hAnsi="Calibri" w:cs="Times New Roman"/>
              </w:rPr>
              <w:t>on Friday June 27</w:t>
            </w:r>
            <w:r w:rsidR="00926E7D" w:rsidRPr="00926E7D">
              <w:rPr>
                <w:rFonts w:ascii="Calibri" w:eastAsia="Calibri" w:hAnsi="Calibri" w:cs="Times New Roman"/>
                <w:vertAlign w:val="superscript"/>
              </w:rPr>
              <w:t>th</w:t>
            </w:r>
            <w:r w:rsidR="00926E7D">
              <w:rPr>
                <w:rFonts w:ascii="Calibri" w:eastAsia="Calibri" w:hAnsi="Calibri" w:cs="Times New Roman"/>
              </w:rPr>
              <w:t xml:space="preserve"> from 830a-1030a</w:t>
            </w:r>
          </w:p>
          <w:p w:rsidR="00926E7D" w:rsidRDefault="00926E7D" w:rsidP="00A46F9B">
            <w:pPr>
              <w:pStyle w:val="ListParagraph"/>
              <w:numPr>
                <w:ilvl w:val="0"/>
                <w:numId w:val="4"/>
              </w:numPr>
              <w:ind w:left="696"/>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 xml:space="preserve">Health Share of Oregon- Social Emotional health campaign kicked off last week. Key aims are to define social emotional health development and encourage seeking help </w:t>
            </w:r>
          </w:p>
          <w:p w:rsidR="00926E7D" w:rsidRPr="00005BFC" w:rsidRDefault="00926E7D" w:rsidP="00A46F9B">
            <w:pPr>
              <w:pStyle w:val="ListParagraph"/>
              <w:numPr>
                <w:ilvl w:val="0"/>
                <w:numId w:val="4"/>
              </w:numPr>
              <w:ind w:left="696"/>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005BFC">
              <w:rPr>
                <w:rFonts w:ascii="Calibri" w:eastAsia="Calibri" w:hAnsi="Calibri" w:cs="Times New Roman"/>
                <w:b/>
              </w:rPr>
              <w:t>Meeting adjourned 9:54am</w:t>
            </w:r>
            <w:bookmarkStart w:id="0" w:name="_GoBack"/>
            <w:bookmarkEnd w:id="0"/>
          </w:p>
        </w:tc>
        <w:tc>
          <w:tcPr>
            <w:tcW w:w="2250" w:type="dxa"/>
          </w:tcPr>
          <w:p w:rsidR="002261F2" w:rsidRDefault="00D1003D" w:rsidP="002261F2">
            <w:pPr>
              <w:widowControl w:val="0"/>
              <w:tabs>
                <w:tab w:val="left" w:pos="360"/>
              </w:tabs>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b/>
                <w:sz w:val="20"/>
                <w:szCs w:val="20"/>
              </w:rPr>
              <w:lastRenderedPageBreak/>
              <w:t>Presentation &amp; Discussion</w:t>
            </w:r>
            <w:r w:rsidR="002261F2">
              <w:rPr>
                <w:rFonts w:cs="Times New Roman"/>
                <w:b/>
                <w:sz w:val="20"/>
                <w:szCs w:val="20"/>
              </w:rPr>
              <w:t xml:space="preserve"> </w:t>
            </w:r>
          </w:p>
        </w:tc>
        <w:tc>
          <w:tcPr>
            <w:tcW w:w="2610" w:type="dxa"/>
          </w:tcPr>
          <w:p w:rsidR="001B6E98" w:rsidRDefault="001B6E98" w:rsidP="002261F2">
            <w:pPr>
              <w:widowControl w:val="0"/>
              <w:tabs>
                <w:tab w:val="left" w:pos="360"/>
              </w:tabs>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b/>
                <w:sz w:val="20"/>
                <w:szCs w:val="20"/>
              </w:rPr>
              <w:t>Dani Stamm Thomas</w:t>
            </w:r>
          </w:p>
          <w:p w:rsidR="001B6E98" w:rsidRDefault="008938CC" w:rsidP="002261F2">
            <w:pPr>
              <w:widowControl w:val="0"/>
              <w:tabs>
                <w:tab w:val="left" w:pos="360"/>
              </w:tabs>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b/>
                <w:sz w:val="20"/>
                <w:szCs w:val="20"/>
              </w:rPr>
              <w:t>Darcee Kilsdonk</w:t>
            </w:r>
          </w:p>
          <w:p w:rsidR="00E91F38" w:rsidRDefault="00E91F38" w:rsidP="002261F2">
            <w:pPr>
              <w:widowControl w:val="0"/>
              <w:tabs>
                <w:tab w:val="left" w:pos="360"/>
              </w:tabs>
              <w:cnfStyle w:val="000000000000" w:firstRow="0" w:lastRow="0" w:firstColumn="0" w:lastColumn="0" w:oddVBand="0" w:evenVBand="0" w:oddHBand="0" w:evenHBand="0" w:firstRowFirstColumn="0" w:firstRowLastColumn="0" w:lastRowFirstColumn="0" w:lastRowLastColumn="0"/>
              <w:rPr>
                <w:rFonts w:cs="Times New Roman"/>
                <w:b/>
                <w:sz w:val="20"/>
                <w:szCs w:val="20"/>
              </w:rPr>
            </w:pPr>
          </w:p>
          <w:p w:rsidR="008938CC" w:rsidRDefault="008938CC" w:rsidP="002261F2">
            <w:pPr>
              <w:widowControl w:val="0"/>
              <w:tabs>
                <w:tab w:val="left" w:pos="360"/>
              </w:tabs>
              <w:cnfStyle w:val="000000000000" w:firstRow="0" w:lastRow="0" w:firstColumn="0" w:lastColumn="0" w:oddVBand="0" w:evenVBand="0" w:oddHBand="0" w:evenHBand="0" w:firstRowFirstColumn="0" w:firstRowLastColumn="0" w:lastRowFirstColumn="0" w:lastRowLastColumn="0"/>
              <w:rPr>
                <w:rFonts w:cs="Times New Roman"/>
                <w:b/>
                <w:sz w:val="20"/>
                <w:szCs w:val="20"/>
              </w:rPr>
            </w:pPr>
          </w:p>
          <w:p w:rsidR="00D1003D" w:rsidRDefault="00653CC0" w:rsidP="002261F2">
            <w:pPr>
              <w:widowControl w:val="0"/>
              <w:tabs>
                <w:tab w:val="left" w:pos="360"/>
              </w:tabs>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b/>
                <w:sz w:val="20"/>
                <w:szCs w:val="20"/>
              </w:rPr>
              <w:t>Adam Freer</w:t>
            </w:r>
            <w:r w:rsidR="00822D1A">
              <w:rPr>
                <w:rFonts w:cs="Times New Roman"/>
                <w:b/>
                <w:sz w:val="20"/>
                <w:szCs w:val="20"/>
              </w:rPr>
              <w:t xml:space="preserve"> </w:t>
            </w:r>
          </w:p>
        </w:tc>
      </w:tr>
    </w:tbl>
    <w:p w:rsidR="00224E4A" w:rsidRDefault="00005BFC" w:rsidP="005D180B">
      <w:pPr>
        <w:tabs>
          <w:tab w:val="right" w:pos="10080"/>
        </w:tabs>
        <w:spacing w:after="0"/>
        <w:rPr>
          <w:rFonts w:asciiTheme="majorHAnsi" w:hAnsiTheme="majorHAnsi"/>
          <w:noProof/>
          <w:sz w:val="24"/>
          <w:szCs w:val="24"/>
        </w:rPr>
      </w:pPr>
      <w:r>
        <w:rPr>
          <w:rFonts w:asciiTheme="majorHAnsi" w:hAnsiTheme="majorHAnsi"/>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4pt;height:141pt">
            <v:imagedata r:id="rId9" o:title="minnie-zhou-7wIg5ENOSCw-unsplash" croptop="16365f" cropleft="4795f" cropright="14386f"/>
          </v:shape>
        </w:pict>
      </w:r>
    </w:p>
    <w:p w:rsidR="00335F81" w:rsidRDefault="00335F81" w:rsidP="005D180B">
      <w:pPr>
        <w:tabs>
          <w:tab w:val="right" w:pos="10080"/>
        </w:tabs>
        <w:spacing w:after="0"/>
        <w:rPr>
          <w:rFonts w:asciiTheme="majorHAnsi" w:hAnsiTheme="majorHAnsi"/>
          <w:sz w:val="24"/>
          <w:szCs w:val="24"/>
        </w:rPr>
      </w:pPr>
    </w:p>
    <w:sectPr w:rsidR="00335F81" w:rsidSect="00A84D5C">
      <w:headerReference w:type="default" r:id="rId10"/>
      <w:footerReference w:type="even" r:id="rId11"/>
      <w:footerReference w:type="default" r:id="rId12"/>
      <w:pgSz w:w="15840" w:h="12240" w:orient="landscape"/>
      <w:pgMar w:top="1008" w:right="720" w:bottom="990" w:left="720" w:header="720" w:footer="4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CC9" w:rsidRDefault="00AA1CC9" w:rsidP="00C361CD">
      <w:pPr>
        <w:spacing w:after="0" w:line="240" w:lineRule="auto"/>
      </w:pPr>
      <w:r>
        <w:separator/>
      </w:r>
    </w:p>
  </w:endnote>
  <w:endnote w:type="continuationSeparator" w:id="0">
    <w:p w:rsidR="00AA1CC9" w:rsidRDefault="00AA1CC9" w:rsidP="00C36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EB9" w:rsidRDefault="00A16EB9" w:rsidP="00A16EB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EB9" w:rsidRDefault="00A43F5A" w:rsidP="00A16EB9">
    <w:pPr>
      <w:pStyle w:val="Footer"/>
      <w:jc w:val="right"/>
    </w:pPr>
    <w:r>
      <w:t>ELHCC Governance</w:t>
    </w:r>
    <w:r w:rsidR="003D3D93">
      <w:t xml:space="preserve"> </w:t>
    </w:r>
    <w:r>
      <w:t>Agenda</w:t>
    </w:r>
    <w:r w:rsidR="00F91306">
      <w:t xml:space="preserve"> </w:t>
    </w:r>
    <w:r w:rsidR="00C14DD6">
      <w:t xml:space="preserve">as of </w:t>
    </w:r>
    <w:r w:rsidR="00653CC0">
      <w:t>6/3</w:t>
    </w:r>
    <w:r w:rsidR="000E01EF">
      <w:t>/202</w:t>
    </w:r>
    <w:r w:rsidR="00213CA0">
      <w:t>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CC9" w:rsidRDefault="00AA1CC9" w:rsidP="00C361CD">
      <w:pPr>
        <w:spacing w:after="0" w:line="240" w:lineRule="auto"/>
      </w:pPr>
      <w:r>
        <w:separator/>
      </w:r>
    </w:p>
  </w:footnote>
  <w:footnote w:type="continuationSeparator" w:id="0">
    <w:p w:rsidR="00AA1CC9" w:rsidRDefault="00AA1CC9" w:rsidP="00C361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EB9" w:rsidRDefault="00A16EB9" w:rsidP="00A16EB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127C20"/>
    <w:multiLevelType w:val="hybridMultilevel"/>
    <w:tmpl w:val="B78861A2"/>
    <w:lvl w:ilvl="0" w:tplc="04090001">
      <w:start w:val="1"/>
      <w:numFmt w:val="bullet"/>
      <w:lvlText w:val=""/>
      <w:lvlJc w:val="left"/>
      <w:pPr>
        <w:ind w:left="360" w:hanging="360"/>
      </w:pPr>
      <w:rPr>
        <w:rFonts w:ascii="Symbol" w:hAnsi="Symbol" w:hint="default"/>
      </w:rPr>
    </w:lvl>
    <w:lvl w:ilvl="1" w:tplc="AD144C3C">
      <w:start w:val="1"/>
      <w:numFmt w:val="decimal"/>
      <w:lvlText w:val="%2."/>
      <w:lvlJc w:val="left"/>
      <w:pPr>
        <w:ind w:left="1080" w:hanging="360"/>
      </w:pPr>
      <w:rPr>
        <w:rFonts w:hint="default"/>
        <w:b w:val="0"/>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68713C1"/>
    <w:multiLevelType w:val="hybridMultilevel"/>
    <w:tmpl w:val="B704C63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2B2B29"/>
    <w:multiLevelType w:val="hybridMultilevel"/>
    <w:tmpl w:val="10AA8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5C4356C"/>
    <w:multiLevelType w:val="hybridMultilevel"/>
    <w:tmpl w:val="0BA877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12C"/>
    <w:rsid w:val="00005BFC"/>
    <w:rsid w:val="00015E91"/>
    <w:rsid w:val="000279ED"/>
    <w:rsid w:val="0003005F"/>
    <w:rsid w:val="00036C0D"/>
    <w:rsid w:val="00043539"/>
    <w:rsid w:val="00051F83"/>
    <w:rsid w:val="000534F6"/>
    <w:rsid w:val="00053EAC"/>
    <w:rsid w:val="00053F63"/>
    <w:rsid w:val="0005697F"/>
    <w:rsid w:val="00060D5D"/>
    <w:rsid w:val="00072235"/>
    <w:rsid w:val="00075F06"/>
    <w:rsid w:val="000970DD"/>
    <w:rsid w:val="000B6160"/>
    <w:rsid w:val="000B69B5"/>
    <w:rsid w:val="000D33D6"/>
    <w:rsid w:val="000D3548"/>
    <w:rsid w:val="000E01EF"/>
    <w:rsid w:val="000E3356"/>
    <w:rsid w:val="000E38EB"/>
    <w:rsid w:val="000E5FDE"/>
    <w:rsid w:val="000F0763"/>
    <w:rsid w:val="00106924"/>
    <w:rsid w:val="001103FA"/>
    <w:rsid w:val="001117AD"/>
    <w:rsid w:val="00132678"/>
    <w:rsid w:val="001416A0"/>
    <w:rsid w:val="0014198F"/>
    <w:rsid w:val="00144034"/>
    <w:rsid w:val="00152192"/>
    <w:rsid w:val="00153D77"/>
    <w:rsid w:val="00154261"/>
    <w:rsid w:val="00176182"/>
    <w:rsid w:val="001767AA"/>
    <w:rsid w:val="00186620"/>
    <w:rsid w:val="00196FC0"/>
    <w:rsid w:val="0019747C"/>
    <w:rsid w:val="001A2604"/>
    <w:rsid w:val="001A29E9"/>
    <w:rsid w:val="001A4E74"/>
    <w:rsid w:val="001B04E0"/>
    <w:rsid w:val="001B10D3"/>
    <w:rsid w:val="001B6E98"/>
    <w:rsid w:val="001B7AF5"/>
    <w:rsid w:val="001C750B"/>
    <w:rsid w:val="001D49C8"/>
    <w:rsid w:val="001D6CAB"/>
    <w:rsid w:val="001E17DE"/>
    <w:rsid w:val="001F5692"/>
    <w:rsid w:val="001F7C58"/>
    <w:rsid w:val="00211A20"/>
    <w:rsid w:val="0021337A"/>
    <w:rsid w:val="00213CA0"/>
    <w:rsid w:val="002162AC"/>
    <w:rsid w:val="002173B7"/>
    <w:rsid w:val="0022047F"/>
    <w:rsid w:val="00224E4A"/>
    <w:rsid w:val="00225434"/>
    <w:rsid w:val="002261F2"/>
    <w:rsid w:val="00231C7B"/>
    <w:rsid w:val="00233256"/>
    <w:rsid w:val="00234F22"/>
    <w:rsid w:val="002475C1"/>
    <w:rsid w:val="002524E3"/>
    <w:rsid w:val="00254DB8"/>
    <w:rsid w:val="00270F4A"/>
    <w:rsid w:val="002838A1"/>
    <w:rsid w:val="00296F97"/>
    <w:rsid w:val="002A1A1A"/>
    <w:rsid w:val="002A270D"/>
    <w:rsid w:val="002B1566"/>
    <w:rsid w:val="002B38BD"/>
    <w:rsid w:val="002C3A98"/>
    <w:rsid w:val="002D0E5C"/>
    <w:rsid w:val="002E25CC"/>
    <w:rsid w:val="002E3685"/>
    <w:rsid w:val="002E5A5C"/>
    <w:rsid w:val="003020A0"/>
    <w:rsid w:val="00302949"/>
    <w:rsid w:val="00306907"/>
    <w:rsid w:val="00306C3A"/>
    <w:rsid w:val="00307E71"/>
    <w:rsid w:val="00311C32"/>
    <w:rsid w:val="00326539"/>
    <w:rsid w:val="00330F44"/>
    <w:rsid w:val="00333017"/>
    <w:rsid w:val="003349FF"/>
    <w:rsid w:val="00335F81"/>
    <w:rsid w:val="003433EF"/>
    <w:rsid w:val="00344BE5"/>
    <w:rsid w:val="00346F37"/>
    <w:rsid w:val="003502A1"/>
    <w:rsid w:val="00353179"/>
    <w:rsid w:val="00353564"/>
    <w:rsid w:val="0035416A"/>
    <w:rsid w:val="0036089E"/>
    <w:rsid w:val="0036531C"/>
    <w:rsid w:val="003772E7"/>
    <w:rsid w:val="0037759A"/>
    <w:rsid w:val="00382C4F"/>
    <w:rsid w:val="00390355"/>
    <w:rsid w:val="003946BE"/>
    <w:rsid w:val="0039729F"/>
    <w:rsid w:val="003B2928"/>
    <w:rsid w:val="003B3429"/>
    <w:rsid w:val="003B66E4"/>
    <w:rsid w:val="003B6FD5"/>
    <w:rsid w:val="003C26FE"/>
    <w:rsid w:val="003C2FCA"/>
    <w:rsid w:val="003D1FD1"/>
    <w:rsid w:val="003D2554"/>
    <w:rsid w:val="003D3D93"/>
    <w:rsid w:val="003E29AC"/>
    <w:rsid w:val="003F367E"/>
    <w:rsid w:val="0040117E"/>
    <w:rsid w:val="00407D41"/>
    <w:rsid w:val="00414AF9"/>
    <w:rsid w:val="0041578D"/>
    <w:rsid w:val="00416BCC"/>
    <w:rsid w:val="00427F56"/>
    <w:rsid w:val="00430B32"/>
    <w:rsid w:val="004335E7"/>
    <w:rsid w:val="00433B1A"/>
    <w:rsid w:val="00433F07"/>
    <w:rsid w:val="00434028"/>
    <w:rsid w:val="00456CD4"/>
    <w:rsid w:val="004748A4"/>
    <w:rsid w:val="004847BF"/>
    <w:rsid w:val="0048526D"/>
    <w:rsid w:val="0048569F"/>
    <w:rsid w:val="00490E4F"/>
    <w:rsid w:val="004B6920"/>
    <w:rsid w:val="004C1D7C"/>
    <w:rsid w:val="004C6789"/>
    <w:rsid w:val="004C6BE9"/>
    <w:rsid w:val="004D0D4F"/>
    <w:rsid w:val="004E4B93"/>
    <w:rsid w:val="004F777B"/>
    <w:rsid w:val="0050322A"/>
    <w:rsid w:val="00503606"/>
    <w:rsid w:val="005160EE"/>
    <w:rsid w:val="0052342E"/>
    <w:rsid w:val="005352E9"/>
    <w:rsid w:val="00536BEF"/>
    <w:rsid w:val="00546F0A"/>
    <w:rsid w:val="00547A0E"/>
    <w:rsid w:val="00564EB7"/>
    <w:rsid w:val="0056590D"/>
    <w:rsid w:val="00581C12"/>
    <w:rsid w:val="005920D6"/>
    <w:rsid w:val="0059679C"/>
    <w:rsid w:val="005A33F4"/>
    <w:rsid w:val="005A35E6"/>
    <w:rsid w:val="005A7C6B"/>
    <w:rsid w:val="005C707F"/>
    <w:rsid w:val="005D03E3"/>
    <w:rsid w:val="005D0636"/>
    <w:rsid w:val="005D180B"/>
    <w:rsid w:val="005D784B"/>
    <w:rsid w:val="005E0B83"/>
    <w:rsid w:val="005E3996"/>
    <w:rsid w:val="005F11D7"/>
    <w:rsid w:val="005F3B78"/>
    <w:rsid w:val="005F5B07"/>
    <w:rsid w:val="00604575"/>
    <w:rsid w:val="00604C42"/>
    <w:rsid w:val="00605C61"/>
    <w:rsid w:val="006109E3"/>
    <w:rsid w:val="00611B88"/>
    <w:rsid w:val="0062119A"/>
    <w:rsid w:val="0062157E"/>
    <w:rsid w:val="00621D7A"/>
    <w:rsid w:val="006238AC"/>
    <w:rsid w:val="00624ABF"/>
    <w:rsid w:val="00632E8D"/>
    <w:rsid w:val="00640E63"/>
    <w:rsid w:val="00640EDE"/>
    <w:rsid w:val="00645428"/>
    <w:rsid w:val="00645676"/>
    <w:rsid w:val="0065082D"/>
    <w:rsid w:val="00653CC0"/>
    <w:rsid w:val="006563BD"/>
    <w:rsid w:val="00656DD6"/>
    <w:rsid w:val="006643DA"/>
    <w:rsid w:val="00665681"/>
    <w:rsid w:val="00666727"/>
    <w:rsid w:val="00666C00"/>
    <w:rsid w:val="006835E1"/>
    <w:rsid w:val="006839B2"/>
    <w:rsid w:val="00696460"/>
    <w:rsid w:val="006A0076"/>
    <w:rsid w:val="006A043B"/>
    <w:rsid w:val="006B077D"/>
    <w:rsid w:val="006B47BE"/>
    <w:rsid w:val="006C0BAB"/>
    <w:rsid w:val="006D5542"/>
    <w:rsid w:val="006E4087"/>
    <w:rsid w:val="006E4580"/>
    <w:rsid w:val="006F62C2"/>
    <w:rsid w:val="00702970"/>
    <w:rsid w:val="00703886"/>
    <w:rsid w:val="00704868"/>
    <w:rsid w:val="00714A79"/>
    <w:rsid w:val="00717FED"/>
    <w:rsid w:val="00722CED"/>
    <w:rsid w:val="00725103"/>
    <w:rsid w:val="0073103B"/>
    <w:rsid w:val="00747AB2"/>
    <w:rsid w:val="0075144E"/>
    <w:rsid w:val="007535EF"/>
    <w:rsid w:val="00754D1B"/>
    <w:rsid w:val="007559ED"/>
    <w:rsid w:val="00755C06"/>
    <w:rsid w:val="00763060"/>
    <w:rsid w:val="00764740"/>
    <w:rsid w:val="00765DD6"/>
    <w:rsid w:val="00767454"/>
    <w:rsid w:val="00772092"/>
    <w:rsid w:val="00781312"/>
    <w:rsid w:val="00781BE4"/>
    <w:rsid w:val="00783410"/>
    <w:rsid w:val="00786DDB"/>
    <w:rsid w:val="00790A17"/>
    <w:rsid w:val="00791424"/>
    <w:rsid w:val="00796049"/>
    <w:rsid w:val="007A03CC"/>
    <w:rsid w:val="007A5FD3"/>
    <w:rsid w:val="007A6ED7"/>
    <w:rsid w:val="007A7A59"/>
    <w:rsid w:val="007B0DB2"/>
    <w:rsid w:val="007B12F7"/>
    <w:rsid w:val="007C1355"/>
    <w:rsid w:val="007C16C4"/>
    <w:rsid w:val="007C1B8A"/>
    <w:rsid w:val="007C5163"/>
    <w:rsid w:val="007C6129"/>
    <w:rsid w:val="007C6D4F"/>
    <w:rsid w:val="007D17F4"/>
    <w:rsid w:val="007D336E"/>
    <w:rsid w:val="007D374D"/>
    <w:rsid w:val="007D7C4A"/>
    <w:rsid w:val="007E4506"/>
    <w:rsid w:val="007E7344"/>
    <w:rsid w:val="007F0557"/>
    <w:rsid w:val="00800294"/>
    <w:rsid w:val="008049B2"/>
    <w:rsid w:val="0081305B"/>
    <w:rsid w:val="00814AAD"/>
    <w:rsid w:val="00822D1A"/>
    <w:rsid w:val="00824724"/>
    <w:rsid w:val="00824DB4"/>
    <w:rsid w:val="00836DD7"/>
    <w:rsid w:val="00857E6C"/>
    <w:rsid w:val="00860882"/>
    <w:rsid w:val="0086212C"/>
    <w:rsid w:val="0086243D"/>
    <w:rsid w:val="00873CE4"/>
    <w:rsid w:val="00877750"/>
    <w:rsid w:val="0088351F"/>
    <w:rsid w:val="00893369"/>
    <w:rsid w:val="008938CC"/>
    <w:rsid w:val="008A186B"/>
    <w:rsid w:val="008A18C6"/>
    <w:rsid w:val="008A7518"/>
    <w:rsid w:val="008B4A66"/>
    <w:rsid w:val="008B630E"/>
    <w:rsid w:val="008C5F46"/>
    <w:rsid w:val="008C6A1C"/>
    <w:rsid w:val="008D480D"/>
    <w:rsid w:val="008E1D44"/>
    <w:rsid w:val="008F30E5"/>
    <w:rsid w:val="00911765"/>
    <w:rsid w:val="00915422"/>
    <w:rsid w:val="009162D6"/>
    <w:rsid w:val="00926E7D"/>
    <w:rsid w:val="0092708D"/>
    <w:rsid w:val="00932B18"/>
    <w:rsid w:val="00936136"/>
    <w:rsid w:val="009364C1"/>
    <w:rsid w:val="00936AA5"/>
    <w:rsid w:val="009410E9"/>
    <w:rsid w:val="009506A5"/>
    <w:rsid w:val="0095172B"/>
    <w:rsid w:val="00952CA3"/>
    <w:rsid w:val="00966B55"/>
    <w:rsid w:val="00971181"/>
    <w:rsid w:val="00974B9D"/>
    <w:rsid w:val="00980E0D"/>
    <w:rsid w:val="00992959"/>
    <w:rsid w:val="009A1B90"/>
    <w:rsid w:val="009C5418"/>
    <w:rsid w:val="009C5728"/>
    <w:rsid w:val="009D1488"/>
    <w:rsid w:val="009D38A0"/>
    <w:rsid w:val="009E091A"/>
    <w:rsid w:val="009E4BFF"/>
    <w:rsid w:val="009E4E52"/>
    <w:rsid w:val="009E52EA"/>
    <w:rsid w:val="009E5974"/>
    <w:rsid w:val="009E6D8B"/>
    <w:rsid w:val="009F280C"/>
    <w:rsid w:val="00A018DE"/>
    <w:rsid w:val="00A07DAA"/>
    <w:rsid w:val="00A1171F"/>
    <w:rsid w:val="00A14064"/>
    <w:rsid w:val="00A14496"/>
    <w:rsid w:val="00A16E7C"/>
    <w:rsid w:val="00A16EB9"/>
    <w:rsid w:val="00A21A3F"/>
    <w:rsid w:val="00A22B42"/>
    <w:rsid w:val="00A268A0"/>
    <w:rsid w:val="00A276D5"/>
    <w:rsid w:val="00A300F7"/>
    <w:rsid w:val="00A31A2C"/>
    <w:rsid w:val="00A43F5A"/>
    <w:rsid w:val="00A46F9B"/>
    <w:rsid w:val="00A51C9A"/>
    <w:rsid w:val="00A60C1F"/>
    <w:rsid w:val="00A64FC1"/>
    <w:rsid w:val="00A673A2"/>
    <w:rsid w:val="00A84664"/>
    <w:rsid w:val="00A84D5C"/>
    <w:rsid w:val="00A86EDC"/>
    <w:rsid w:val="00A91A7D"/>
    <w:rsid w:val="00A97D41"/>
    <w:rsid w:val="00AA118E"/>
    <w:rsid w:val="00AA1CC9"/>
    <w:rsid w:val="00AA55A6"/>
    <w:rsid w:val="00AA6724"/>
    <w:rsid w:val="00AB74D6"/>
    <w:rsid w:val="00AC360A"/>
    <w:rsid w:val="00AE2B86"/>
    <w:rsid w:val="00AE3AFC"/>
    <w:rsid w:val="00AE5253"/>
    <w:rsid w:val="00AE7225"/>
    <w:rsid w:val="00AE794D"/>
    <w:rsid w:val="00AF5E82"/>
    <w:rsid w:val="00AF7EEA"/>
    <w:rsid w:val="00B0181E"/>
    <w:rsid w:val="00B0188E"/>
    <w:rsid w:val="00B0372A"/>
    <w:rsid w:val="00B0773E"/>
    <w:rsid w:val="00B2333D"/>
    <w:rsid w:val="00B4218C"/>
    <w:rsid w:val="00B43D38"/>
    <w:rsid w:val="00B50D31"/>
    <w:rsid w:val="00B51FE4"/>
    <w:rsid w:val="00B55F0C"/>
    <w:rsid w:val="00B56B36"/>
    <w:rsid w:val="00B616BB"/>
    <w:rsid w:val="00B656D3"/>
    <w:rsid w:val="00B844EC"/>
    <w:rsid w:val="00B86A95"/>
    <w:rsid w:val="00B8751D"/>
    <w:rsid w:val="00BA78F7"/>
    <w:rsid w:val="00BB14E4"/>
    <w:rsid w:val="00BB353B"/>
    <w:rsid w:val="00BC654E"/>
    <w:rsid w:val="00BD147F"/>
    <w:rsid w:val="00BD75FD"/>
    <w:rsid w:val="00BF584A"/>
    <w:rsid w:val="00C0261D"/>
    <w:rsid w:val="00C0296F"/>
    <w:rsid w:val="00C14977"/>
    <w:rsid w:val="00C14DD6"/>
    <w:rsid w:val="00C20AFF"/>
    <w:rsid w:val="00C21B3C"/>
    <w:rsid w:val="00C27FB9"/>
    <w:rsid w:val="00C361CD"/>
    <w:rsid w:val="00C47C12"/>
    <w:rsid w:val="00C5157D"/>
    <w:rsid w:val="00C61030"/>
    <w:rsid w:val="00C65BB5"/>
    <w:rsid w:val="00C74CA9"/>
    <w:rsid w:val="00C772C1"/>
    <w:rsid w:val="00C874E4"/>
    <w:rsid w:val="00C900EE"/>
    <w:rsid w:val="00C92C74"/>
    <w:rsid w:val="00C93097"/>
    <w:rsid w:val="00C9449B"/>
    <w:rsid w:val="00C9625B"/>
    <w:rsid w:val="00C9689D"/>
    <w:rsid w:val="00CA3A24"/>
    <w:rsid w:val="00CB097E"/>
    <w:rsid w:val="00CB1AC1"/>
    <w:rsid w:val="00CB40D0"/>
    <w:rsid w:val="00CB5DFB"/>
    <w:rsid w:val="00CE0E1C"/>
    <w:rsid w:val="00CF3CA1"/>
    <w:rsid w:val="00CF6E8C"/>
    <w:rsid w:val="00CF770E"/>
    <w:rsid w:val="00D053DC"/>
    <w:rsid w:val="00D07C75"/>
    <w:rsid w:val="00D1003D"/>
    <w:rsid w:val="00D10627"/>
    <w:rsid w:val="00D12D2D"/>
    <w:rsid w:val="00D134AC"/>
    <w:rsid w:val="00D16733"/>
    <w:rsid w:val="00D21FA8"/>
    <w:rsid w:val="00D22DE9"/>
    <w:rsid w:val="00D235F4"/>
    <w:rsid w:val="00D3160A"/>
    <w:rsid w:val="00D33180"/>
    <w:rsid w:val="00D33443"/>
    <w:rsid w:val="00D34C13"/>
    <w:rsid w:val="00D365EB"/>
    <w:rsid w:val="00D45DEC"/>
    <w:rsid w:val="00D55BFF"/>
    <w:rsid w:val="00D6129F"/>
    <w:rsid w:val="00D72D35"/>
    <w:rsid w:val="00D83ECC"/>
    <w:rsid w:val="00D8788E"/>
    <w:rsid w:val="00D92002"/>
    <w:rsid w:val="00DA0A6E"/>
    <w:rsid w:val="00DC242E"/>
    <w:rsid w:val="00DC2510"/>
    <w:rsid w:val="00DD1FE3"/>
    <w:rsid w:val="00DD345B"/>
    <w:rsid w:val="00DD3F7E"/>
    <w:rsid w:val="00DD4CF6"/>
    <w:rsid w:val="00DD4DD3"/>
    <w:rsid w:val="00DD6F5E"/>
    <w:rsid w:val="00DE3978"/>
    <w:rsid w:val="00DE4302"/>
    <w:rsid w:val="00DE74F1"/>
    <w:rsid w:val="00DF2B69"/>
    <w:rsid w:val="00E0053B"/>
    <w:rsid w:val="00E0402F"/>
    <w:rsid w:val="00E049C9"/>
    <w:rsid w:val="00E07131"/>
    <w:rsid w:val="00E10724"/>
    <w:rsid w:val="00E133FF"/>
    <w:rsid w:val="00E1474C"/>
    <w:rsid w:val="00E20112"/>
    <w:rsid w:val="00E26B3E"/>
    <w:rsid w:val="00E27DDB"/>
    <w:rsid w:val="00E337A8"/>
    <w:rsid w:val="00E42688"/>
    <w:rsid w:val="00E50BDD"/>
    <w:rsid w:val="00E50DBA"/>
    <w:rsid w:val="00E5293E"/>
    <w:rsid w:val="00E65323"/>
    <w:rsid w:val="00E722FC"/>
    <w:rsid w:val="00E84C06"/>
    <w:rsid w:val="00E91F38"/>
    <w:rsid w:val="00E92411"/>
    <w:rsid w:val="00E97815"/>
    <w:rsid w:val="00E9781C"/>
    <w:rsid w:val="00EA180D"/>
    <w:rsid w:val="00EA5CC1"/>
    <w:rsid w:val="00EB08ED"/>
    <w:rsid w:val="00EB40FA"/>
    <w:rsid w:val="00EB46CF"/>
    <w:rsid w:val="00ED19BF"/>
    <w:rsid w:val="00ED5E53"/>
    <w:rsid w:val="00EE2BE5"/>
    <w:rsid w:val="00EE3C19"/>
    <w:rsid w:val="00EF59EF"/>
    <w:rsid w:val="00EF7151"/>
    <w:rsid w:val="00F013AB"/>
    <w:rsid w:val="00F01C54"/>
    <w:rsid w:val="00F02156"/>
    <w:rsid w:val="00F04CE0"/>
    <w:rsid w:val="00F13583"/>
    <w:rsid w:val="00F430C4"/>
    <w:rsid w:val="00F4645D"/>
    <w:rsid w:val="00F56645"/>
    <w:rsid w:val="00F5739F"/>
    <w:rsid w:val="00F65BDD"/>
    <w:rsid w:val="00F66E82"/>
    <w:rsid w:val="00F91306"/>
    <w:rsid w:val="00F93054"/>
    <w:rsid w:val="00F9581B"/>
    <w:rsid w:val="00F979C4"/>
    <w:rsid w:val="00FB039B"/>
    <w:rsid w:val="00FB1F31"/>
    <w:rsid w:val="00FB4DAB"/>
    <w:rsid w:val="00FC0D01"/>
    <w:rsid w:val="00FC0F38"/>
    <w:rsid w:val="00FC21ED"/>
    <w:rsid w:val="00FC3489"/>
    <w:rsid w:val="00FC4A31"/>
    <w:rsid w:val="00FD0161"/>
    <w:rsid w:val="00FD11F0"/>
    <w:rsid w:val="00FD4BD1"/>
    <w:rsid w:val="00FD6A3E"/>
    <w:rsid w:val="00FE4B85"/>
    <w:rsid w:val="00FE7851"/>
    <w:rsid w:val="00FF5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0874157"/>
  <w15:docId w15:val="{492955CA-DA0B-4E54-A55E-AA3A1F04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212C"/>
    <w:pPr>
      <w:ind w:left="720"/>
      <w:contextualSpacing/>
    </w:pPr>
  </w:style>
  <w:style w:type="paragraph" w:styleId="Header">
    <w:name w:val="header"/>
    <w:basedOn w:val="Normal"/>
    <w:link w:val="HeaderChar"/>
    <w:uiPriority w:val="99"/>
    <w:unhideWhenUsed/>
    <w:rsid w:val="00C361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1CD"/>
  </w:style>
  <w:style w:type="paragraph" w:styleId="Footer">
    <w:name w:val="footer"/>
    <w:basedOn w:val="Normal"/>
    <w:link w:val="FooterChar"/>
    <w:uiPriority w:val="99"/>
    <w:unhideWhenUsed/>
    <w:rsid w:val="00C361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1CD"/>
  </w:style>
  <w:style w:type="table" w:styleId="TableGrid">
    <w:name w:val="Table Grid"/>
    <w:basedOn w:val="TableNormal"/>
    <w:uiPriority w:val="59"/>
    <w:rsid w:val="00F01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22D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DE9"/>
    <w:rPr>
      <w:rFonts w:ascii="Segoe UI" w:hAnsi="Segoe UI" w:cs="Segoe UI"/>
      <w:sz w:val="18"/>
      <w:szCs w:val="18"/>
    </w:rPr>
  </w:style>
  <w:style w:type="table" w:styleId="GridTable1Light">
    <w:name w:val="Grid Table 1 Light"/>
    <w:basedOn w:val="TableNormal"/>
    <w:uiPriority w:val="46"/>
    <w:rsid w:val="007535E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390355"/>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43F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87460">
      <w:bodyDiv w:val="1"/>
      <w:marLeft w:val="0"/>
      <w:marRight w:val="0"/>
      <w:marTop w:val="0"/>
      <w:marBottom w:val="0"/>
      <w:divBdr>
        <w:top w:val="none" w:sz="0" w:space="0" w:color="auto"/>
        <w:left w:val="none" w:sz="0" w:space="0" w:color="auto"/>
        <w:bottom w:val="none" w:sz="0" w:space="0" w:color="auto"/>
        <w:right w:val="none" w:sz="0" w:space="0" w:color="auto"/>
      </w:divBdr>
    </w:div>
    <w:div w:id="113671568">
      <w:bodyDiv w:val="1"/>
      <w:marLeft w:val="0"/>
      <w:marRight w:val="0"/>
      <w:marTop w:val="0"/>
      <w:marBottom w:val="0"/>
      <w:divBdr>
        <w:top w:val="none" w:sz="0" w:space="0" w:color="auto"/>
        <w:left w:val="none" w:sz="0" w:space="0" w:color="auto"/>
        <w:bottom w:val="none" w:sz="0" w:space="0" w:color="auto"/>
        <w:right w:val="none" w:sz="0" w:space="0" w:color="auto"/>
      </w:divBdr>
    </w:div>
    <w:div w:id="259724712">
      <w:bodyDiv w:val="1"/>
      <w:marLeft w:val="0"/>
      <w:marRight w:val="0"/>
      <w:marTop w:val="0"/>
      <w:marBottom w:val="0"/>
      <w:divBdr>
        <w:top w:val="none" w:sz="0" w:space="0" w:color="auto"/>
        <w:left w:val="none" w:sz="0" w:space="0" w:color="auto"/>
        <w:bottom w:val="none" w:sz="0" w:space="0" w:color="auto"/>
        <w:right w:val="none" w:sz="0" w:space="0" w:color="auto"/>
      </w:divBdr>
    </w:div>
    <w:div w:id="520094955">
      <w:bodyDiv w:val="1"/>
      <w:marLeft w:val="0"/>
      <w:marRight w:val="0"/>
      <w:marTop w:val="0"/>
      <w:marBottom w:val="0"/>
      <w:divBdr>
        <w:top w:val="none" w:sz="0" w:space="0" w:color="auto"/>
        <w:left w:val="none" w:sz="0" w:space="0" w:color="auto"/>
        <w:bottom w:val="none" w:sz="0" w:space="0" w:color="auto"/>
        <w:right w:val="none" w:sz="0" w:space="0" w:color="auto"/>
      </w:divBdr>
    </w:div>
    <w:div w:id="607127609">
      <w:bodyDiv w:val="1"/>
      <w:marLeft w:val="0"/>
      <w:marRight w:val="0"/>
      <w:marTop w:val="0"/>
      <w:marBottom w:val="0"/>
      <w:divBdr>
        <w:top w:val="none" w:sz="0" w:space="0" w:color="auto"/>
        <w:left w:val="none" w:sz="0" w:space="0" w:color="auto"/>
        <w:bottom w:val="none" w:sz="0" w:space="0" w:color="auto"/>
        <w:right w:val="none" w:sz="0" w:space="0" w:color="auto"/>
      </w:divBdr>
    </w:div>
    <w:div w:id="643631148">
      <w:bodyDiv w:val="1"/>
      <w:marLeft w:val="0"/>
      <w:marRight w:val="0"/>
      <w:marTop w:val="0"/>
      <w:marBottom w:val="0"/>
      <w:divBdr>
        <w:top w:val="none" w:sz="0" w:space="0" w:color="auto"/>
        <w:left w:val="none" w:sz="0" w:space="0" w:color="auto"/>
        <w:bottom w:val="none" w:sz="0" w:space="0" w:color="auto"/>
        <w:right w:val="none" w:sz="0" w:space="0" w:color="auto"/>
      </w:divBdr>
    </w:div>
    <w:div w:id="713892066">
      <w:bodyDiv w:val="1"/>
      <w:marLeft w:val="0"/>
      <w:marRight w:val="0"/>
      <w:marTop w:val="0"/>
      <w:marBottom w:val="0"/>
      <w:divBdr>
        <w:top w:val="none" w:sz="0" w:space="0" w:color="auto"/>
        <w:left w:val="none" w:sz="0" w:space="0" w:color="auto"/>
        <w:bottom w:val="none" w:sz="0" w:space="0" w:color="auto"/>
        <w:right w:val="none" w:sz="0" w:space="0" w:color="auto"/>
      </w:divBdr>
    </w:div>
    <w:div w:id="888878436">
      <w:bodyDiv w:val="1"/>
      <w:marLeft w:val="0"/>
      <w:marRight w:val="0"/>
      <w:marTop w:val="0"/>
      <w:marBottom w:val="0"/>
      <w:divBdr>
        <w:top w:val="none" w:sz="0" w:space="0" w:color="auto"/>
        <w:left w:val="none" w:sz="0" w:space="0" w:color="auto"/>
        <w:bottom w:val="none" w:sz="0" w:space="0" w:color="auto"/>
        <w:right w:val="none" w:sz="0" w:space="0" w:color="auto"/>
      </w:divBdr>
    </w:div>
    <w:div w:id="1552957250">
      <w:bodyDiv w:val="1"/>
      <w:marLeft w:val="0"/>
      <w:marRight w:val="0"/>
      <w:marTop w:val="0"/>
      <w:marBottom w:val="0"/>
      <w:divBdr>
        <w:top w:val="none" w:sz="0" w:space="0" w:color="auto"/>
        <w:left w:val="none" w:sz="0" w:space="0" w:color="auto"/>
        <w:bottom w:val="none" w:sz="0" w:space="0" w:color="auto"/>
        <w:right w:val="none" w:sz="0" w:space="0" w:color="auto"/>
      </w:divBdr>
    </w:div>
    <w:div w:id="1644696038">
      <w:bodyDiv w:val="1"/>
      <w:marLeft w:val="0"/>
      <w:marRight w:val="0"/>
      <w:marTop w:val="0"/>
      <w:marBottom w:val="0"/>
      <w:divBdr>
        <w:top w:val="none" w:sz="0" w:space="0" w:color="auto"/>
        <w:left w:val="none" w:sz="0" w:space="0" w:color="auto"/>
        <w:bottom w:val="none" w:sz="0" w:space="0" w:color="auto"/>
        <w:right w:val="none" w:sz="0" w:space="0" w:color="auto"/>
      </w:divBdr>
    </w:div>
    <w:div w:id="189754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6D827-A5F6-45FF-9E27-B761E833D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Pages>
  <Words>1038</Words>
  <Characters>5923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Clackamas County</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RODCoo</dc:creator>
  <cp:lastModifiedBy>Lamar, Alejandro</cp:lastModifiedBy>
  <cp:revision>15</cp:revision>
  <cp:lastPrinted>2020-11-03T22:48:00Z</cp:lastPrinted>
  <dcterms:created xsi:type="dcterms:W3CDTF">2025-06-10T15:18:00Z</dcterms:created>
  <dcterms:modified xsi:type="dcterms:W3CDTF">2025-06-10T16:55:00Z</dcterms:modified>
</cp:coreProperties>
</file>