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75992" w14:textId="77777777" w:rsidR="00154989" w:rsidRDefault="00154989" w:rsidP="00154989">
      <w:pPr>
        <w:widowControl w:val="0"/>
        <w:jc w:val="center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>Southern California Force Instructors Association</w:t>
      </w:r>
    </w:p>
    <w:p w14:paraId="5203FCB2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E021D84" w14:textId="77777777" w:rsidR="00154989" w:rsidRDefault="00154989" w:rsidP="00154989">
      <w:pPr>
        <w:widowControl w:val="0"/>
        <w:jc w:val="center"/>
        <w:rPr>
          <w14:ligatures w14:val="none"/>
        </w:rPr>
      </w:pPr>
      <w:r>
        <w:rPr>
          <w14:ligatures w14:val="none"/>
        </w:rPr>
        <w:t>2020 Membership Application</w:t>
      </w:r>
    </w:p>
    <w:p w14:paraId="32333D87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2CC1F29" w14:textId="77777777" w:rsidR="00154989" w:rsidRDefault="00154989" w:rsidP="00154989">
      <w:pPr>
        <w:widowControl w:val="0"/>
        <w:ind w:left="720"/>
        <w:rPr>
          <w14:ligatures w14:val="none"/>
        </w:rPr>
      </w:pPr>
      <w:r>
        <w:rPr>
          <w14:ligatures w14:val="none"/>
        </w:rPr>
        <w:t xml:space="preserve">340 S. Lemon Ave. #7303, Walnut, CA 91789 / (714) 660-0920 / </w:t>
      </w:r>
      <w:hyperlink r:id="rId5" w:history="1">
        <w:r>
          <w:rPr>
            <w:rStyle w:val="Hyperlink"/>
            <w14:ligatures w14:val="none"/>
          </w:rPr>
          <w:t>socalfia@gmail.com</w:t>
        </w:r>
      </w:hyperlink>
      <w:r>
        <w:rPr>
          <w14:ligatures w14:val="none"/>
        </w:rPr>
        <w:t xml:space="preserve"> / www.socalfia.com</w:t>
      </w:r>
    </w:p>
    <w:p w14:paraId="1BD44DCD" w14:textId="77777777" w:rsidR="00154989" w:rsidRDefault="00154989" w:rsidP="00154989">
      <w:pPr>
        <w:rPr>
          <w14:ligatures w14:val="none"/>
        </w:rPr>
      </w:pPr>
      <w:r>
        <w:rPr>
          <w14:ligatures w14:val="none"/>
        </w:rPr>
        <w:t> </w:t>
      </w:r>
    </w:p>
    <w:p w14:paraId="3AB96626" w14:textId="436F1095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The Southern California Force Instructors Association (</w:t>
      </w:r>
      <w:proofErr w:type="spellStart"/>
      <w:r>
        <w:rPr>
          <w14:ligatures w14:val="none"/>
        </w:rPr>
        <w:t>SoCalFIA</w:t>
      </w:r>
      <w:proofErr w:type="spellEnd"/>
      <w:r>
        <w:rPr>
          <w14:ligatures w14:val="none"/>
        </w:rPr>
        <w:t xml:space="preserve">) was originally established in 2017 as the Orange County Force Instructors Association.  The mission of </w:t>
      </w:r>
      <w:proofErr w:type="spellStart"/>
      <w:r>
        <w:rPr>
          <w14:ligatures w14:val="none"/>
        </w:rPr>
        <w:t>SoCalFIA</w:t>
      </w:r>
      <w:proofErr w:type="spellEnd"/>
      <w:r>
        <w:rPr>
          <w14:ligatures w14:val="none"/>
        </w:rPr>
        <w:t xml:space="preserve"> is to establish an industry standard and assist Law Enforcement force instructors.</w:t>
      </w:r>
    </w:p>
    <w:p w14:paraId="75908DE1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59FD4EB" w14:textId="77777777" w:rsidR="00154989" w:rsidRDefault="00154989" w:rsidP="00154989">
      <w:pPr>
        <w:rPr>
          <w14:ligatures w14:val="none"/>
        </w:rPr>
      </w:pPr>
      <w:r>
        <w:rPr>
          <w14:ligatures w14:val="none"/>
        </w:rPr>
        <w:t> </w:t>
      </w:r>
    </w:p>
    <w:p w14:paraId="1FB80FAB" w14:textId="77777777" w:rsidR="00154989" w:rsidRDefault="00154989" w:rsidP="00154989">
      <w:pPr>
        <w:widowControl w:val="0"/>
        <w:jc w:val="center"/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>PLEASE FILL OUT COMPLETELY</w:t>
      </w:r>
    </w:p>
    <w:p w14:paraId="733DD3DB" w14:textId="41EC1648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 xml:space="preserve">If your contact information changes at any time during the year, please update your information </w:t>
      </w:r>
      <w:r w:rsidR="00D91AD9">
        <w:rPr>
          <w14:ligatures w14:val="none"/>
        </w:rPr>
        <w:t xml:space="preserve">at </w:t>
      </w:r>
      <w:hyperlink r:id="rId6" w:history="1">
        <w:r w:rsidR="00D91AD9" w:rsidRPr="00101131">
          <w:rPr>
            <w:rStyle w:val="Hyperlink"/>
            <w14:ligatures w14:val="none"/>
          </w:rPr>
          <w:t>socalfia@gmail.com</w:t>
        </w:r>
      </w:hyperlink>
      <w:r w:rsidR="00D91AD9">
        <w:rPr>
          <w14:ligatures w14:val="none"/>
        </w:rPr>
        <w:t>.</w:t>
      </w:r>
      <w:r>
        <w:rPr>
          <w14:ligatures w14:val="none"/>
        </w:rPr>
        <w:t xml:space="preserve">  </w:t>
      </w:r>
    </w:p>
    <w:p w14:paraId="25F5765D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4CAA6B9" w14:textId="77777777" w:rsidR="00154989" w:rsidRDefault="00154989" w:rsidP="00154989">
      <w:pPr>
        <w:widowControl w:val="0"/>
        <w:rPr>
          <w14:ligatures w14:val="none"/>
        </w:rPr>
      </w:pPr>
      <w:r>
        <w:rPr>
          <w:b/>
          <w:bCs/>
          <w14:ligatures w14:val="none"/>
        </w:rPr>
        <w:t>NAME:</w:t>
      </w:r>
      <w:r>
        <w:rPr>
          <w14:ligatures w14:val="none"/>
        </w:rPr>
        <w:t xml:space="preserve"> _____________________________________________________</w:t>
      </w:r>
    </w:p>
    <w:p w14:paraId="7D6AF858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BC652D0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263BF5E" w14:textId="77777777" w:rsidR="00154989" w:rsidRDefault="00154989" w:rsidP="00154989">
      <w:pPr>
        <w:widowControl w:val="0"/>
        <w:rPr>
          <w14:ligatures w14:val="none"/>
        </w:rPr>
      </w:pPr>
      <w:r>
        <w:rPr>
          <w:b/>
          <w:bCs/>
          <w14:ligatures w14:val="none"/>
        </w:rPr>
        <w:t>RANK:</w:t>
      </w:r>
      <w:r>
        <w:rPr>
          <w14:ligatures w14:val="none"/>
        </w:rPr>
        <w:t xml:space="preserve">  _____________________________________________________</w:t>
      </w:r>
    </w:p>
    <w:p w14:paraId="57B14FC4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84DEB25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042B538" w14:textId="77777777" w:rsidR="00154989" w:rsidRDefault="00154989" w:rsidP="00154989">
      <w:pPr>
        <w:widowControl w:val="0"/>
        <w:rPr>
          <w14:ligatures w14:val="none"/>
        </w:rPr>
      </w:pPr>
      <w:r>
        <w:rPr>
          <w:b/>
          <w:bCs/>
          <w14:ligatures w14:val="none"/>
        </w:rPr>
        <w:t>AGENCY:</w:t>
      </w:r>
      <w:r>
        <w:rPr>
          <w14:ligatures w14:val="none"/>
        </w:rPr>
        <w:t xml:space="preserve">  __________________________________________________</w:t>
      </w:r>
    </w:p>
    <w:p w14:paraId="4A2F09D3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998AD76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143381F" w14:textId="77777777" w:rsidR="00154989" w:rsidRDefault="00154989" w:rsidP="00154989">
      <w:pPr>
        <w:widowControl w:val="0"/>
        <w:rPr>
          <w14:ligatures w14:val="none"/>
        </w:rPr>
      </w:pPr>
      <w:r>
        <w:rPr>
          <w:b/>
          <w:bCs/>
          <w14:ligatures w14:val="none"/>
        </w:rPr>
        <w:t xml:space="preserve">CURRENT ASSIGNMENT: </w:t>
      </w:r>
      <w:r>
        <w:rPr>
          <w14:ligatures w14:val="none"/>
        </w:rPr>
        <w:t xml:space="preserve"> ___________________________________</w:t>
      </w:r>
    </w:p>
    <w:p w14:paraId="4ACCD634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F4253AC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E90AB9A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(</w:t>
      </w:r>
      <w:r>
        <w:rPr>
          <w:b/>
          <w:bCs/>
          <w14:ligatures w14:val="none"/>
        </w:rPr>
        <w:t>IF CURRENTLY RETIRED, DATE OF RETIREMENT):</w:t>
      </w:r>
      <w:r>
        <w:rPr>
          <w14:ligatures w14:val="none"/>
        </w:rPr>
        <w:t xml:space="preserve">  _________</w:t>
      </w:r>
    </w:p>
    <w:p w14:paraId="2F13FCAD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CD1487F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3D70D32" w14:textId="77777777" w:rsidR="00154989" w:rsidRDefault="00154989" w:rsidP="00154989">
      <w:pPr>
        <w:widowControl w:val="0"/>
        <w:rPr>
          <w14:ligatures w14:val="none"/>
        </w:rPr>
      </w:pPr>
      <w:r>
        <w:rPr>
          <w:b/>
          <w:bCs/>
          <w14:ligatures w14:val="none"/>
        </w:rPr>
        <w:t>WORK ADDRESS:</w:t>
      </w:r>
      <w:r>
        <w:rPr>
          <w14:ligatures w14:val="none"/>
        </w:rPr>
        <w:t xml:space="preserve">  ___________________________________________</w:t>
      </w:r>
    </w:p>
    <w:p w14:paraId="1C2227EF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562BD89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80E1613" w14:textId="77777777" w:rsidR="00154989" w:rsidRDefault="00154989" w:rsidP="00154989">
      <w:pPr>
        <w:widowControl w:val="0"/>
        <w:rPr>
          <w14:ligatures w14:val="none"/>
        </w:rPr>
      </w:pPr>
      <w:r>
        <w:rPr>
          <w:b/>
          <w:bCs/>
          <w14:ligatures w14:val="none"/>
        </w:rPr>
        <w:t>PHONE NUMBER:</w:t>
      </w:r>
      <w:r>
        <w:rPr>
          <w14:ligatures w14:val="none"/>
        </w:rPr>
        <w:t xml:space="preserve">  ___________________________________________</w:t>
      </w:r>
    </w:p>
    <w:p w14:paraId="6F71A08E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52956A0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DED3FD2" w14:textId="77777777" w:rsidR="00154989" w:rsidRDefault="00154989" w:rsidP="00154989">
      <w:pPr>
        <w:widowControl w:val="0"/>
        <w:rPr>
          <w14:ligatures w14:val="none"/>
        </w:rPr>
      </w:pPr>
      <w:r>
        <w:rPr>
          <w:b/>
          <w:bCs/>
          <w14:ligatures w14:val="none"/>
        </w:rPr>
        <w:t>EMAIL:</w:t>
      </w:r>
      <w:r>
        <w:rPr>
          <w14:ligatures w14:val="none"/>
        </w:rPr>
        <w:t xml:space="preserve">  _____________________________________________________</w:t>
      </w:r>
    </w:p>
    <w:p w14:paraId="65DC07C3" w14:textId="301E06A0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522B368" w14:textId="108FCF70" w:rsidR="00154989" w:rsidRDefault="00154989" w:rsidP="00154989">
      <w:pPr>
        <w:widowControl w:val="0"/>
        <w:rPr>
          <w14:ligatures w14:val="none"/>
        </w:rPr>
      </w:pPr>
      <w:r>
        <w:rPr>
          <w:b/>
          <w:bCs/>
          <w14:ligatures w14:val="none"/>
        </w:rPr>
        <w:t>Membership Dues</w:t>
      </w:r>
      <w:r>
        <w:rPr>
          <w14:ligatures w14:val="none"/>
        </w:rPr>
        <w:t>:  $</w:t>
      </w:r>
      <w:r w:rsidR="00AE5852">
        <w:rPr>
          <w14:ligatures w14:val="none"/>
        </w:rPr>
        <w:t>10</w:t>
      </w:r>
      <w:r>
        <w:rPr>
          <w14:ligatures w14:val="none"/>
        </w:rPr>
        <w:t>0 each member for the calendar year</w:t>
      </w:r>
      <w:r w:rsidR="00234DA1">
        <w:rPr>
          <w14:ligatures w14:val="none"/>
        </w:rPr>
        <w:t xml:space="preserve"> (agency group rates apply</w:t>
      </w:r>
      <w:r w:rsidR="00224E03">
        <w:rPr>
          <w14:ligatures w14:val="none"/>
        </w:rPr>
        <w:t>, see below</w:t>
      </w:r>
      <w:r w:rsidR="00234DA1">
        <w:rPr>
          <w14:ligatures w14:val="none"/>
        </w:rPr>
        <w:t>)</w:t>
      </w:r>
    </w:p>
    <w:p w14:paraId="5F498860" w14:textId="569E536D" w:rsidR="00154989" w:rsidRDefault="00154989" w:rsidP="00154989">
      <w:pPr>
        <w:widowControl w:val="0"/>
        <w:rPr>
          <w14:ligatures w14:val="none"/>
        </w:rPr>
      </w:pPr>
      <w:r>
        <w:rPr>
          <w:b/>
          <w:bCs/>
          <w14:ligatures w14:val="none"/>
        </w:rPr>
        <w:t>Membership Eligibility</w:t>
      </w:r>
      <w:r>
        <w:rPr>
          <w14:ligatures w14:val="none"/>
        </w:rPr>
        <w:t>:  Current or retired sworn peace officer with</w:t>
      </w:r>
      <w:r w:rsidR="00335D8E">
        <w:rPr>
          <w14:ligatures w14:val="none"/>
        </w:rPr>
        <w:t xml:space="preserve"> a municipal, county,</w:t>
      </w:r>
      <w:r>
        <w:rPr>
          <w14:ligatures w14:val="none"/>
        </w:rPr>
        <w:t xml:space="preserve"> state </w:t>
      </w:r>
      <w:r w:rsidR="00335D8E">
        <w:rPr>
          <w14:ligatures w14:val="none"/>
        </w:rPr>
        <w:t xml:space="preserve">or federal </w:t>
      </w:r>
      <w:r>
        <w:rPr>
          <w14:ligatures w14:val="none"/>
        </w:rPr>
        <w:t>agency</w:t>
      </w:r>
    </w:p>
    <w:p w14:paraId="2301C4C9" w14:textId="4696E44F" w:rsidR="00154989" w:rsidRDefault="00320861" w:rsidP="00154989">
      <w:pPr>
        <w:widowControl w:val="0"/>
        <w:rPr>
          <w14:ligatures w14:val="none"/>
        </w:rPr>
      </w:pPr>
      <w:r>
        <w:rPr>
          <w14:ligatures w14:val="none"/>
        </w:rPr>
        <w:t xml:space="preserve">Make checks payable to </w:t>
      </w:r>
      <w:proofErr w:type="spellStart"/>
      <w:r>
        <w:rPr>
          <w14:ligatures w14:val="none"/>
        </w:rPr>
        <w:t>SoCalFIA</w:t>
      </w:r>
      <w:proofErr w:type="spellEnd"/>
      <w:r>
        <w:rPr>
          <w14:ligatures w14:val="none"/>
        </w:rPr>
        <w:t xml:space="preserve"> and </w:t>
      </w:r>
      <w:r w:rsidR="00154989">
        <w:rPr>
          <w14:ligatures w14:val="none"/>
        </w:rPr>
        <w:t>mail to: 340 S. Lemon Ave. #7303, Walnut, CA 91789</w:t>
      </w:r>
    </w:p>
    <w:p w14:paraId="15E71ACE" w14:textId="7B0E9F1E" w:rsidR="00154989" w:rsidRDefault="00224E03" w:rsidP="00154989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4EE9" wp14:editId="39B2A6D0">
                <wp:simplePos x="0" y="0"/>
                <wp:positionH relativeFrom="margin">
                  <wp:posOffset>4000500</wp:posOffset>
                </wp:positionH>
                <wp:positionV relativeFrom="paragraph">
                  <wp:posOffset>114935</wp:posOffset>
                </wp:positionV>
                <wp:extent cx="1800225" cy="695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CA252" w14:textId="6C3BBF9A" w:rsidR="00224E03" w:rsidRPr="00224E03" w:rsidRDefault="00224E03" w:rsidP="00224E0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24E03">
                              <w:rPr>
                                <w:b/>
                                <w:u w:val="single"/>
                              </w:rPr>
                              <w:t>Agency Group Rates</w:t>
                            </w:r>
                          </w:p>
                          <w:p w14:paraId="4B327234" w14:textId="0F4F2FD3" w:rsidR="00224E03" w:rsidRDefault="00224E03" w:rsidP="00224E03">
                            <w:r>
                              <w:t>1-5 members:   $100/member</w:t>
                            </w:r>
                          </w:p>
                          <w:p w14:paraId="54FC32E6" w14:textId="2F06DB07" w:rsidR="00224E03" w:rsidRDefault="00224E03" w:rsidP="00224E03">
                            <w:r>
                              <w:t>6-10 members: $500/agency</w:t>
                            </w:r>
                          </w:p>
                          <w:p w14:paraId="383B5756" w14:textId="6C7B4493" w:rsidR="00224E03" w:rsidRDefault="00224E03" w:rsidP="00224E03">
                            <w:r>
                              <w:t>11+ members:  $800/agency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B4E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5pt;margin-top:9.05pt;width:141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" fillcolor="white [3201]" strokeweight=".5pt">
                <v:textbox>
                  <w:txbxContent>
                    <w:p w14:paraId="419CA252" w14:textId="6C3BBF9A" w:rsidR="00224E03" w:rsidRPr="00224E03" w:rsidRDefault="00224E03" w:rsidP="00224E0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24E03">
                        <w:rPr>
                          <w:b/>
                          <w:u w:val="single"/>
                        </w:rPr>
                        <w:t>Agency Group Rates</w:t>
                      </w:r>
                    </w:p>
                    <w:p w14:paraId="4B327234" w14:textId="0F4F2FD3" w:rsidR="00224E03" w:rsidRDefault="00224E03" w:rsidP="00224E03">
                      <w:r>
                        <w:t>1-5 members:   $100/member</w:t>
                      </w:r>
                    </w:p>
                    <w:p w14:paraId="54FC32E6" w14:textId="2F06DB07" w:rsidR="00224E03" w:rsidRDefault="00224E03" w:rsidP="00224E03">
                      <w:r>
                        <w:t>6-10 members: $500/agency</w:t>
                      </w:r>
                    </w:p>
                    <w:p w14:paraId="383B5756" w14:textId="6C7B4493" w:rsidR="00224E03" w:rsidRDefault="00224E03" w:rsidP="00224E03">
                      <w:r>
                        <w:t>11+ members:  $800/agency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989">
        <w:rPr>
          <w14:ligatures w14:val="none"/>
        </w:rPr>
        <w:t xml:space="preserve">or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</w:p>
    <w:p w14:paraId="5DFC04C2" w14:textId="56CE045A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 xml:space="preserve">With credit card through </w:t>
      </w:r>
      <w:proofErr w:type="spellStart"/>
      <w:r>
        <w:rPr>
          <w14:ligatures w14:val="none"/>
        </w:rPr>
        <w:t>Paypal</w:t>
      </w:r>
      <w:proofErr w:type="spellEnd"/>
      <w:r>
        <w:rPr>
          <w14:ligatures w14:val="none"/>
        </w:rPr>
        <w:t xml:space="preserve"> @ </w:t>
      </w:r>
      <w:r w:rsidR="00602CE1">
        <w:rPr>
          <w14:ligatures w14:val="none"/>
        </w:rPr>
        <w:t>paypal.me/</w:t>
      </w:r>
      <w:proofErr w:type="spellStart"/>
      <w:r w:rsidR="00602CE1">
        <w:rPr>
          <w14:ligatures w14:val="none"/>
        </w:rPr>
        <w:t>socalfia</w:t>
      </w:r>
      <w:proofErr w:type="spellEnd"/>
    </w:p>
    <w:p w14:paraId="284F81F6" w14:textId="77777777" w:rsidR="00154989" w:rsidRDefault="00154989" w:rsidP="00154989">
      <w:pPr>
        <w:spacing w:line="256" w:lineRule="auto"/>
        <w:rPr>
          <w14:ligatures w14:val="none"/>
        </w:rPr>
      </w:pPr>
      <w:r>
        <w:rPr>
          <w14:ligatures w14:val="none"/>
        </w:rPr>
        <w:t> </w:t>
      </w:r>
    </w:p>
    <w:p w14:paraId="0D397B09" w14:textId="77777777" w:rsidR="00154989" w:rsidRDefault="00154989" w:rsidP="00154989">
      <w:pPr>
        <w:spacing w:line="256" w:lineRule="auto"/>
        <w:rPr>
          <w14:ligatures w14:val="none"/>
        </w:rPr>
      </w:pPr>
      <w:r>
        <w:rPr>
          <w14:ligatures w14:val="none"/>
        </w:rPr>
        <w:t>  </w:t>
      </w:r>
    </w:p>
    <w:p w14:paraId="7FB2DD55" w14:textId="77777777" w:rsidR="00AE5852" w:rsidRDefault="00154989" w:rsidP="00AE5852">
      <w:pPr>
        <w:widowControl w:val="0"/>
        <w:ind w:left="2160" w:hanging="2160"/>
        <w:jc w:val="center"/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>Membership Benefits:</w:t>
      </w:r>
    </w:p>
    <w:p w14:paraId="6BC27266" w14:textId="4FB8CD90" w:rsidR="00AE5852" w:rsidRPr="00AE5852" w:rsidRDefault="00AE5852" w:rsidP="00AE5852">
      <w:pPr>
        <w:pStyle w:val="ListParagraph"/>
        <w:widowControl w:val="0"/>
        <w:numPr>
          <w:ilvl w:val="0"/>
          <w:numId w:val="3"/>
        </w:numPr>
        <w:rPr>
          <w:b/>
          <w:bCs/>
          <w:u w:val="single"/>
          <w14:ligatures w14:val="none"/>
        </w:rPr>
      </w:pPr>
      <w:r w:rsidRPr="00AE5852">
        <w:rPr>
          <w14:ligatures w14:val="none"/>
        </w:rPr>
        <w:t>Free admission into Annual Symposium</w:t>
      </w:r>
      <w:bookmarkStart w:id="0" w:name="_GoBack"/>
      <w:bookmarkEnd w:id="0"/>
    </w:p>
    <w:p w14:paraId="639C4494" w14:textId="1F89EAE2" w:rsidR="00154989" w:rsidRPr="00D91AD9" w:rsidRDefault="00154989" w:rsidP="00D91AD9">
      <w:pPr>
        <w:pStyle w:val="ListParagraph"/>
        <w:widowControl w:val="0"/>
        <w:numPr>
          <w:ilvl w:val="0"/>
          <w:numId w:val="3"/>
        </w:numPr>
        <w:rPr>
          <w14:ligatures w14:val="none"/>
        </w:rPr>
      </w:pPr>
      <w:r w:rsidRPr="00AE5852">
        <w:rPr>
          <w14:ligatures w14:val="none"/>
        </w:rPr>
        <w:t xml:space="preserve">Discounted rates on </w:t>
      </w:r>
      <w:proofErr w:type="spellStart"/>
      <w:r w:rsidRPr="00AE5852">
        <w:rPr>
          <w14:ligatures w14:val="none"/>
        </w:rPr>
        <w:t>SoCalFIA</w:t>
      </w:r>
      <w:proofErr w:type="spellEnd"/>
      <w:r w:rsidRPr="00AE5852">
        <w:rPr>
          <w14:ligatures w14:val="none"/>
        </w:rPr>
        <w:t xml:space="preserve"> training courses (Lesson Plan Development, Basic Instructor, Instructor Re-Certification, Ground Fighting Basics, </w:t>
      </w:r>
      <w:proofErr w:type="spellStart"/>
      <w:r w:rsidRPr="00AE5852">
        <w:rPr>
          <w14:ligatures w14:val="none"/>
        </w:rPr>
        <w:t>Pugilistics</w:t>
      </w:r>
      <w:proofErr w:type="spellEnd"/>
      <w:r w:rsidRPr="00AE5852">
        <w:rPr>
          <w14:ligatures w14:val="none"/>
        </w:rPr>
        <w:t>, Expert Testimony and many others)</w:t>
      </w:r>
    </w:p>
    <w:p w14:paraId="7CFFD4DA" w14:textId="6B95E0DB" w:rsidR="00154989" w:rsidRPr="00AE5852" w:rsidRDefault="00154989" w:rsidP="00AE5852">
      <w:pPr>
        <w:pStyle w:val="ListParagraph"/>
        <w:widowControl w:val="0"/>
        <w:numPr>
          <w:ilvl w:val="0"/>
          <w:numId w:val="3"/>
        </w:numPr>
        <w:rPr>
          <w14:ligatures w14:val="none"/>
        </w:rPr>
      </w:pPr>
      <w:r w:rsidRPr="00AE5852">
        <w:rPr>
          <w14:ligatures w14:val="none"/>
        </w:rPr>
        <w:t>Easy access to industry vendors</w:t>
      </w:r>
    </w:p>
    <w:p w14:paraId="7D95AF65" w14:textId="52D3C9D7" w:rsidR="00154989" w:rsidRPr="00AE5852" w:rsidRDefault="00154989" w:rsidP="00AE5852">
      <w:pPr>
        <w:pStyle w:val="ListParagraph"/>
        <w:widowControl w:val="0"/>
        <w:numPr>
          <w:ilvl w:val="0"/>
          <w:numId w:val="3"/>
        </w:numPr>
        <w:rPr>
          <w14:ligatures w14:val="none"/>
        </w:rPr>
      </w:pPr>
      <w:r w:rsidRPr="00AE5852">
        <w:rPr>
          <w14:ligatures w14:val="none"/>
        </w:rPr>
        <w:t xml:space="preserve">Access to Practical Training Exercises and Teaching Techniques </w:t>
      </w:r>
    </w:p>
    <w:p w14:paraId="7276ADCC" w14:textId="77777777" w:rsidR="00154989" w:rsidRDefault="00154989" w:rsidP="001549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DF671E8" w14:textId="77777777" w:rsidR="00764D02" w:rsidRDefault="00154989" w:rsidP="0015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 340 S. Lemon Ave. #7303, Walnut, CA 91789 / (714) 660-0920 / </w:t>
      </w:r>
      <w:hyperlink r:id="rId7" w:history="1">
        <w:r>
          <w:rPr>
            <w:rStyle w:val="Hyperlink"/>
            <w14:ligatures w14:val="none"/>
          </w:rPr>
          <w:t>socalfia@gmail.com</w:t>
        </w:r>
      </w:hyperlink>
      <w:r>
        <w:t xml:space="preserve"> / www.socalfia.com</w:t>
      </w:r>
    </w:p>
    <w:sectPr w:rsidR="00764D02" w:rsidSect="00154989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45D"/>
    <w:multiLevelType w:val="hybridMultilevel"/>
    <w:tmpl w:val="446A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5D8"/>
    <w:multiLevelType w:val="hybridMultilevel"/>
    <w:tmpl w:val="0FF6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31DD"/>
    <w:multiLevelType w:val="hybridMultilevel"/>
    <w:tmpl w:val="134A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A4"/>
    <w:rsid w:val="00154989"/>
    <w:rsid w:val="00224E03"/>
    <w:rsid w:val="00234DA1"/>
    <w:rsid w:val="002630A4"/>
    <w:rsid w:val="00320861"/>
    <w:rsid w:val="00335D8E"/>
    <w:rsid w:val="00602CE1"/>
    <w:rsid w:val="009668DC"/>
    <w:rsid w:val="00AE5852"/>
    <w:rsid w:val="00CB2AD7"/>
    <w:rsid w:val="00D91AD9"/>
    <w:rsid w:val="00F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24F0"/>
  <w15:chartTrackingRefBased/>
  <w15:docId w15:val="{8D2E2EB2-F3F5-4B8B-91C2-37F8C35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989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AE585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A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03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al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alfia@gmail.com" TargetMode="External"/><Relationship Id="rId5" Type="http://schemas.openxmlformats.org/officeDocument/2006/relationships/hyperlink" Target="mailto:socalf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C9DF0A19</Template>
  <TotalTime>124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Beach Police Department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Tracy</dc:creator>
  <cp:keywords/>
  <dc:description/>
  <cp:lastModifiedBy>McKenzie, Tracy</cp:lastModifiedBy>
  <cp:revision>9</cp:revision>
  <cp:lastPrinted>2020-05-13T16:44:00Z</cp:lastPrinted>
  <dcterms:created xsi:type="dcterms:W3CDTF">2020-02-27T14:59:00Z</dcterms:created>
  <dcterms:modified xsi:type="dcterms:W3CDTF">2020-05-13T16:45:00Z</dcterms:modified>
</cp:coreProperties>
</file>