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0D2D" w14:textId="58D8F57B" w:rsidR="00DB5AAC" w:rsidRPr="00DB5AAC" w:rsidRDefault="00F16FFA" w:rsidP="00DB5AAC">
      <w:r w:rsidRPr="00DB5AAC">
        <w:t xml:space="preserve">In the 12 years Gregg Hull has been Mayor </w:t>
      </w:r>
      <w:r w:rsidR="006B1AA3">
        <w:t>Rio Rancho</w:t>
      </w:r>
      <w:r w:rsidR="00DB5AAC" w:rsidRPr="00DB5AAC">
        <w:t xml:space="preserve"> has rebuilt or refurbished more than 4</w:t>
      </w:r>
      <w:r w:rsidR="007E70B3">
        <w:t>6</w:t>
      </w:r>
      <w:r w:rsidR="00DB5AAC" w:rsidRPr="00DB5AAC">
        <w:t xml:space="preserve"> major roads including the water, wastewater and other infrastructure underneath them. In this time the current City Governing Body has repaired or refurbished almost 50% of neighborhood streets and have budgeted funds to continue the process.</w:t>
      </w:r>
    </w:p>
    <w:p w14:paraId="41165682" w14:textId="77777777" w:rsidR="00DB5AAC" w:rsidRPr="00DB5AAC" w:rsidRDefault="00DB5AAC" w:rsidP="00DB5AAC">
      <w:hyperlink r:id="rId4" w:tgtFrame="_blank" w:tooltip="Protected by Outlook: https://www.kob.com/new-mexico/rio-rancho-continues-to-work-on-road-improvement/. Click or tap to follow the link." w:history="1">
        <w:r w:rsidRPr="00DB5AAC">
          <w:rPr>
            <w:rStyle w:val="Hyperlink"/>
          </w:rPr>
          <w:t>https://www.kob.com/new-mexico/rio-rancho-continues-to-work-on-road-improvement/</w:t>
        </w:r>
      </w:hyperlink>
    </w:p>
    <w:p w14:paraId="71BA6D16" w14:textId="77777777" w:rsidR="007E70B3" w:rsidRDefault="00DB5AAC" w:rsidP="00DB5AAC">
      <w:r w:rsidRPr="00DB5AAC">
        <w:t xml:space="preserve">In addition, during this time the </w:t>
      </w:r>
      <w:proofErr w:type="gramStart"/>
      <w:r w:rsidRPr="00DB5AAC">
        <w:t>City</w:t>
      </w:r>
      <w:proofErr w:type="gramEnd"/>
      <w:r w:rsidRPr="00DB5AAC">
        <w:t xml:space="preserve"> has made significant investments in Public Safety equipment </w:t>
      </w:r>
      <w:r>
        <w:t xml:space="preserve">and grown personnel by more than 20% </w:t>
      </w:r>
      <w:r w:rsidRPr="00DB5AAC">
        <w:t xml:space="preserve">which has made Rio Rancho the safest city in the state. Rio Rancho’s Fire/Emergency Management ranks in the top 4% nationally. The economy has grown </w:t>
      </w:r>
      <w:proofErr w:type="gramStart"/>
      <w:r w:rsidRPr="00DB5AAC">
        <w:t>significantly</w:t>
      </w:r>
      <w:proofErr w:type="gramEnd"/>
      <w:r w:rsidRPr="00DB5AAC">
        <w:t xml:space="preserve"> adding thousands of new jobs and hundreds of new commercial and retail businesses. </w:t>
      </w:r>
    </w:p>
    <w:p w14:paraId="1D28F504" w14:textId="04D4823D" w:rsidR="007E70B3" w:rsidRDefault="00A20448" w:rsidP="00DB5AAC">
      <w:hyperlink r:id="rId5" w:history="1">
        <w:r>
          <w:rPr>
            <w:rStyle w:val="Hyperlink"/>
          </w:rPr>
          <w:t>https;//www.facebook.com/reel/2355309141554003</w:t>
        </w:r>
        <w:r w:rsidRPr="00A20448">
          <w:rPr>
            <w:rStyle w:val="Hyperlink"/>
          </w:rPr>
          <w:t xml:space="preserve"> </w:t>
        </w:r>
      </w:hyperlink>
    </w:p>
    <w:p w14:paraId="110186EE" w14:textId="17F7EC17" w:rsidR="00DB5AAC" w:rsidRPr="00DB5AAC" w:rsidRDefault="00DB5AAC" w:rsidP="00DB5AAC">
      <w:r w:rsidRPr="00DB5AAC">
        <w:t>Parks and other amenities such as community centers have been expanded and enhanced. Rio Rancho has received multiple recognitions for Best Places to Live, safest in New Mexico and most affordable places to live.</w:t>
      </w:r>
    </w:p>
    <w:p w14:paraId="02A219CD" w14:textId="77777777" w:rsidR="00DB5AAC" w:rsidRPr="00DB5AAC" w:rsidRDefault="00DB5AAC" w:rsidP="00DB5AAC">
      <w:hyperlink r:id="rId6" w:tgtFrame="_blank" w:tooltip="Protected by Outlook: https://livability.com/nm/rio-rancho/. Click or tap to follow the link." w:history="1">
        <w:r w:rsidRPr="00DB5AAC">
          <w:rPr>
            <w:rStyle w:val="Hyperlink"/>
          </w:rPr>
          <w:t>https://livability.com/nm/rio-rancho/</w:t>
        </w:r>
      </w:hyperlink>
    </w:p>
    <w:p w14:paraId="1FC48FF0" w14:textId="77777777" w:rsidR="00DB5AAC" w:rsidRPr="00DB5AAC" w:rsidRDefault="00DB5AAC" w:rsidP="00DB5AAC">
      <w:hyperlink r:id="rId7" w:tgtFrame="_blank" w:tooltip="Protected by Outlook: https://www.rrobserver.com/business/national-study-ranks-rio-rancho-as-second-most-affordable-city-in-the-western-us/246499. Click or tap to follow the link." w:history="1">
        <w:r w:rsidRPr="00DB5AAC">
          <w:rPr>
            <w:rStyle w:val="Hyperlink"/>
          </w:rPr>
          <w:t>https://www.rrobserver.com/business/national-study-ranks-rio-rancho-as-second-most-affordable-city-in-the-western-us/246499</w:t>
        </w:r>
      </w:hyperlink>
    </w:p>
    <w:p w14:paraId="75A103CD" w14:textId="70926845" w:rsidR="00DB5AAC" w:rsidRPr="00DB5AAC" w:rsidRDefault="00D0767F" w:rsidP="00DB5AAC">
      <w:r w:rsidRPr="00D0767F">
        <w:t>Over the past 10 years, Rio Rancho local government exercised fiscal discipline regarding tax and spending, and implemented mechanisms, such as a new Permanent Fund, to broaden and diversify revenue sources to fund public services without a corresponding tax or fee increase</w:t>
      </w:r>
      <w:r>
        <w:t xml:space="preserve">. This </w:t>
      </w:r>
      <w:r w:rsidR="00DB5AAC" w:rsidRPr="00DB5AAC">
        <w:t>smart fiscal management</w:t>
      </w:r>
      <w:r>
        <w:t xml:space="preserve"> allowed</w:t>
      </w:r>
      <w:r w:rsidR="00DB5AAC" w:rsidRPr="00DB5AAC">
        <w:t xml:space="preserve"> cash </w:t>
      </w:r>
      <w:proofErr w:type="gramStart"/>
      <w:r w:rsidR="00DB5AAC" w:rsidRPr="00DB5AAC">
        <w:t>funding</w:t>
      </w:r>
      <w:proofErr w:type="gramEnd"/>
      <w:r w:rsidR="00DB5AAC" w:rsidRPr="00DB5AAC">
        <w:t xml:space="preserve"> many projects as opposed to financing and maintaining strong reserves, the city's bond rating is the highest it has ever been.  Saving taxpayers millions of dollars.</w:t>
      </w:r>
    </w:p>
    <w:p w14:paraId="3D1BB932" w14:textId="77777777" w:rsidR="00DB5AAC" w:rsidRPr="00DB5AAC" w:rsidRDefault="00DB5AAC" w:rsidP="00DB5AAC">
      <w:hyperlink r:id="rId8" w:tgtFrame="_blank" w:tooltip="Protected by Outlook: https://citizenportal.ai/articles/6660906/Rio-Rancho/Sandoval-County/New-Mexico/Rio-Rancho-advisory-board-votes-to-reinvest-2024-permanent-fund-earnings-recommends-investment-policy-changes. Click or tap to follow the link." w:history="1">
        <w:r w:rsidRPr="00DB5AAC">
          <w:rPr>
            <w:rStyle w:val="Hyperlink"/>
          </w:rPr>
          <w:t>https://citizenportal.ai/articles/6660906/Rio-Rancho/Sandoval-County/New-Mexico/Rio-Rancho-advisory-board-votes-to-reinvest-2024-permanent-fund-earnings-recommends-investment-policy-changes</w:t>
        </w:r>
      </w:hyperlink>
    </w:p>
    <w:p w14:paraId="718F1D60" w14:textId="5133CB56" w:rsidR="00DB5AAC" w:rsidRDefault="0046586F" w:rsidP="00DB5AAC">
      <w:r>
        <w:t xml:space="preserve">When Mayor </w:t>
      </w:r>
      <w:r w:rsidR="004D78DE">
        <w:t>Hull took office</w:t>
      </w:r>
      <w:r w:rsidR="00DB5AAC" w:rsidRPr="00DB5AAC">
        <w:t xml:space="preserve"> the</w:t>
      </w:r>
      <w:r w:rsidR="00D0767F">
        <w:t xml:space="preserve"> water</w:t>
      </w:r>
      <w:r w:rsidR="00DB5AAC" w:rsidRPr="00DB5AAC">
        <w:t xml:space="preserve"> utility was in very bad financial condition, and in extremely bad condition </w:t>
      </w:r>
      <w:proofErr w:type="gramStart"/>
      <w:r w:rsidR="00DB5AAC" w:rsidRPr="00DB5AAC">
        <w:t>system-wide</w:t>
      </w:r>
      <w:proofErr w:type="gramEnd"/>
      <w:r w:rsidR="00DB5AAC" w:rsidRPr="00DB5AAC">
        <w:t>.  Through smart management of resources, the utility is operationally stronger than it has ever been since the city took ownership.   The utility is also in the best financial condition it has been in with strong reserves and upgraded bond ratings.</w:t>
      </w:r>
      <w:r w:rsidR="00D0767F">
        <w:t xml:space="preserve"> </w:t>
      </w:r>
    </w:p>
    <w:p w14:paraId="40714559" w14:textId="77777777" w:rsidR="005B4A3C" w:rsidRDefault="005B4A3C" w:rsidP="005B4A3C">
      <w:pPr>
        <w:spacing w:after="0" w:line="240" w:lineRule="auto"/>
      </w:pPr>
      <w:r w:rsidRPr="00DB30A6">
        <w:t xml:space="preserve">Rio Rancho’s Drinking Water comes entirely from the Santa Fe Group Aquifer. </w:t>
      </w:r>
      <w:r>
        <w:t xml:space="preserve">Rio Rancho Pure Aquifer Reinjection preserves water in the Aquifer. </w:t>
      </w:r>
      <w:r w:rsidRPr="00BF4B1E">
        <w:t xml:space="preserve">Rio Rancho became the first City </w:t>
      </w:r>
      <w:r w:rsidRPr="00BF4B1E">
        <w:lastRenderedPageBreak/>
        <w:t xml:space="preserve">permitted in the State of New Mexico to replenish groundwater by putting clean, recycled water back into the aquifer through an injection system. By doing so, the </w:t>
      </w:r>
      <w:proofErr w:type="gramStart"/>
      <w:r w:rsidRPr="00BF4B1E">
        <w:t>City</w:t>
      </w:r>
      <w:proofErr w:type="gramEnd"/>
      <w:r w:rsidRPr="00BF4B1E">
        <w:t xml:space="preserve"> is extending the life of the aquifer and providing storage of water that can be used by future generations. To date, more than 300 million gallons have been injected.</w:t>
      </w:r>
      <w:r>
        <w:t xml:space="preserve"> Rio Rancho’s Water system is monitored and audited by the New Mexico State Engineer Office and the New Mexico Environment Department. See the report below.</w:t>
      </w:r>
    </w:p>
    <w:p w14:paraId="547E3E3F" w14:textId="77777777" w:rsidR="005B4A3C" w:rsidRDefault="005B4A3C" w:rsidP="005B4A3C">
      <w:pPr>
        <w:spacing w:after="0" w:line="240" w:lineRule="auto"/>
      </w:pPr>
    </w:p>
    <w:p w14:paraId="0A26EBB4" w14:textId="77777777" w:rsidR="005B4A3C" w:rsidRPr="00DB5AAC" w:rsidRDefault="005B4A3C" w:rsidP="005B4A3C">
      <w:hyperlink r:id="rId9" w:history="1">
        <w:r w:rsidRPr="00A06A5A">
          <w:rPr>
            <w:rStyle w:val="Hyperlink"/>
          </w:rPr>
          <w:t>Https://rrnm.gov/ArchiveCenter/ViewFile/item/3889</w:t>
        </w:r>
      </w:hyperlink>
    </w:p>
    <w:p w14:paraId="1A66DF31" w14:textId="77777777" w:rsidR="00DB5AAC" w:rsidRPr="00DB5AAC" w:rsidRDefault="00DB5AAC" w:rsidP="00DB5AAC">
      <w:r w:rsidRPr="00DB5AAC">
        <w:t>All this matters because it sets Rio Rancho and future generations up for a legacy of success for our children.</w:t>
      </w:r>
    </w:p>
    <w:p w14:paraId="501E9208" w14:textId="77777777" w:rsidR="00C26F12" w:rsidRDefault="00C26F12"/>
    <w:sectPr w:rsidR="00C26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AC"/>
    <w:rsid w:val="00202141"/>
    <w:rsid w:val="002B3E8E"/>
    <w:rsid w:val="00367C77"/>
    <w:rsid w:val="00431909"/>
    <w:rsid w:val="0046586F"/>
    <w:rsid w:val="004D78DE"/>
    <w:rsid w:val="005B4A3C"/>
    <w:rsid w:val="006B1AA3"/>
    <w:rsid w:val="007E70B3"/>
    <w:rsid w:val="00A20448"/>
    <w:rsid w:val="00C26F12"/>
    <w:rsid w:val="00CC17E2"/>
    <w:rsid w:val="00D01960"/>
    <w:rsid w:val="00D0767F"/>
    <w:rsid w:val="00DB30A6"/>
    <w:rsid w:val="00DB5AAC"/>
    <w:rsid w:val="00E81EE3"/>
    <w:rsid w:val="00F1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C4F7"/>
  <w15:chartTrackingRefBased/>
  <w15:docId w15:val="{53EB1105-44A7-4CD8-98F3-4AA31B51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AAC"/>
    <w:rPr>
      <w:rFonts w:eastAsiaTheme="majorEastAsia" w:cstheme="majorBidi"/>
      <w:color w:val="272727" w:themeColor="text1" w:themeTint="D8"/>
    </w:rPr>
  </w:style>
  <w:style w:type="paragraph" w:styleId="Title">
    <w:name w:val="Title"/>
    <w:basedOn w:val="Normal"/>
    <w:next w:val="Normal"/>
    <w:link w:val="TitleChar"/>
    <w:uiPriority w:val="10"/>
    <w:qFormat/>
    <w:rsid w:val="00DB5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AAC"/>
    <w:pPr>
      <w:spacing w:before="160"/>
      <w:jc w:val="center"/>
    </w:pPr>
    <w:rPr>
      <w:i/>
      <w:iCs/>
      <w:color w:val="404040" w:themeColor="text1" w:themeTint="BF"/>
    </w:rPr>
  </w:style>
  <w:style w:type="character" w:customStyle="1" w:styleId="QuoteChar">
    <w:name w:val="Quote Char"/>
    <w:basedOn w:val="DefaultParagraphFont"/>
    <w:link w:val="Quote"/>
    <w:uiPriority w:val="29"/>
    <w:rsid w:val="00DB5AAC"/>
    <w:rPr>
      <w:i/>
      <w:iCs/>
      <w:color w:val="404040" w:themeColor="text1" w:themeTint="BF"/>
    </w:rPr>
  </w:style>
  <w:style w:type="paragraph" w:styleId="ListParagraph">
    <w:name w:val="List Paragraph"/>
    <w:basedOn w:val="Normal"/>
    <w:uiPriority w:val="34"/>
    <w:qFormat/>
    <w:rsid w:val="00DB5AAC"/>
    <w:pPr>
      <w:ind w:left="720"/>
      <w:contextualSpacing/>
    </w:pPr>
  </w:style>
  <w:style w:type="character" w:styleId="IntenseEmphasis">
    <w:name w:val="Intense Emphasis"/>
    <w:basedOn w:val="DefaultParagraphFont"/>
    <w:uiPriority w:val="21"/>
    <w:qFormat/>
    <w:rsid w:val="00DB5AAC"/>
    <w:rPr>
      <w:i/>
      <w:iCs/>
      <w:color w:val="0F4761" w:themeColor="accent1" w:themeShade="BF"/>
    </w:rPr>
  </w:style>
  <w:style w:type="paragraph" w:styleId="IntenseQuote">
    <w:name w:val="Intense Quote"/>
    <w:basedOn w:val="Normal"/>
    <w:next w:val="Normal"/>
    <w:link w:val="IntenseQuoteChar"/>
    <w:uiPriority w:val="30"/>
    <w:qFormat/>
    <w:rsid w:val="00DB5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AAC"/>
    <w:rPr>
      <w:i/>
      <w:iCs/>
      <w:color w:val="0F4761" w:themeColor="accent1" w:themeShade="BF"/>
    </w:rPr>
  </w:style>
  <w:style w:type="character" w:styleId="IntenseReference">
    <w:name w:val="Intense Reference"/>
    <w:basedOn w:val="DefaultParagraphFont"/>
    <w:uiPriority w:val="32"/>
    <w:qFormat/>
    <w:rsid w:val="00DB5AAC"/>
    <w:rPr>
      <w:b/>
      <w:bCs/>
      <w:smallCaps/>
      <w:color w:val="0F4761" w:themeColor="accent1" w:themeShade="BF"/>
      <w:spacing w:val="5"/>
    </w:rPr>
  </w:style>
  <w:style w:type="character" w:styleId="Hyperlink">
    <w:name w:val="Hyperlink"/>
    <w:basedOn w:val="DefaultParagraphFont"/>
    <w:uiPriority w:val="99"/>
    <w:unhideWhenUsed/>
    <w:rsid w:val="00DB5AAC"/>
    <w:rPr>
      <w:color w:val="467886" w:themeColor="hyperlink"/>
      <w:u w:val="single"/>
    </w:rPr>
  </w:style>
  <w:style w:type="character" w:styleId="UnresolvedMention">
    <w:name w:val="Unresolved Mention"/>
    <w:basedOn w:val="DefaultParagraphFont"/>
    <w:uiPriority w:val="99"/>
    <w:semiHidden/>
    <w:unhideWhenUsed/>
    <w:rsid w:val="00DB5AAC"/>
    <w:rPr>
      <w:color w:val="605E5C"/>
      <w:shd w:val="clear" w:color="auto" w:fill="E1DFDD"/>
    </w:rPr>
  </w:style>
  <w:style w:type="character" w:styleId="FollowedHyperlink">
    <w:name w:val="FollowedHyperlink"/>
    <w:basedOn w:val="DefaultParagraphFont"/>
    <w:uiPriority w:val="99"/>
    <w:semiHidden/>
    <w:unhideWhenUsed/>
    <w:rsid w:val="00D076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citizenportal.ai%2Farticles%2F6660906%2FRio-Rancho%2FSandoval-County%2FNew-Mexico%2FRio-Rancho-advisory-board-votes-to-reinvest-2024-permanent-fund-earnings-recommends-investment-policy-changes&amp;data=05%7C02%7C%7Cf0afbfbd1e994eb3f27308de48c9526d%7C84df9e7fe9f640afb435aaaaaaaaaaaa%7C1%7C0%7C639028226665857029%7CUnknown%7CTWFpbGZsb3d8eyJFbXB0eU1hcGkiOnRydWUsIlYiOiIwLjAuMDAwMCIsIlAiOiJXaW4zMiIsIkFOIjoiTWFpbCIsIldUIjoyfQ%3D%3D%7C0%7C%7C%7C&amp;sdata=vSaumJ%2BPJbg7zJTKZONqXmL16GhNrIFIEXwO%2BKvxFkU%3D&amp;reserved=0" TargetMode="External"/><Relationship Id="rId3" Type="http://schemas.openxmlformats.org/officeDocument/2006/relationships/webSettings" Target="webSettings.xml"/><Relationship Id="rId7" Type="http://schemas.openxmlformats.org/officeDocument/2006/relationships/hyperlink" Target="https://na01.safelinks.protection.outlook.com/?url=https%3A%2F%2Fwww.rrobserver.com%2Fbusiness%2Fnational-study-ranks-rio-rancho-as-second-most-affordable-city-in-the-western-us%2F246499&amp;data=05%7C02%7C%7Cf0afbfbd1e994eb3f27308de48c9526d%7C84df9e7fe9f640afb435aaaaaaaaaaaa%7C1%7C0%7C639028226665840142%7CUnknown%7CTWFpbGZsb3d8eyJFbXB0eU1hcGkiOnRydWUsIlYiOiIwLjAuMDAwMCIsIlAiOiJXaW4zMiIsIkFOIjoiTWFpbCIsIldUIjoyfQ%3D%3D%7C0%7C%7C%7C&amp;sdata=1wSmDQE0zvh8xT4EkZcjPnhkMtE1fCuMCStlS7XEccg%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01.safelinks.protection.outlook.com/?url=https%3A%2F%2Flivability.com%2Fnm%2Frio-rancho%2F&amp;data=05%7C02%7C%7Cf0afbfbd1e994eb3f27308de48c9526d%7C84df9e7fe9f640afb435aaaaaaaaaaaa%7C1%7C0%7C639028226665821851%7CUnknown%7CTWFpbGZsb3d8eyJFbXB0eU1hcGkiOnRydWUsIlYiOiIwLjAuMDAwMCIsIlAiOiJXaW4zMiIsIkFOIjoiTWFpbCIsIldUIjoyfQ%3D%3D%7C0%7C%7C%7C&amp;sdata=L3Dfr%2BpJZhPVXu35GOOtOn8xvCovdrO1VwfxCnFhgdI%3D&amp;reserved=0" TargetMode="External"/><Relationship Id="rId11" Type="http://schemas.openxmlformats.org/officeDocument/2006/relationships/theme" Target="theme/theme1.xml"/><Relationship Id="rId5" Type="http://schemas.openxmlformats.org/officeDocument/2006/relationships/hyperlink" Target="https://www.facebook.com/reel/2947588068780691" TargetMode="External"/><Relationship Id="rId10" Type="http://schemas.openxmlformats.org/officeDocument/2006/relationships/fontTable" Target="fontTable.xml"/><Relationship Id="rId4" Type="http://schemas.openxmlformats.org/officeDocument/2006/relationships/hyperlink" Target="https://na01.safelinks.protection.outlook.com/?url=https%3A%2F%2Fwww.kob.com%2Fnew-mexico%2Frio-rancho-continues-to-work-on-road-improvement%2F&amp;data=05%7C02%7C%7Cf0afbfbd1e994eb3f27308de48c9526d%7C84df9e7fe9f640afb435aaaaaaaaaaaa%7C1%7C0%7C639028226665796103%7CUnknown%7CTWFpbGZsb3d8eyJFbXB0eU1hcGkiOnRydWUsIlYiOiIwLjAuMDAwMCIsIlAiOiJXaW4zMiIsIkFOIjoiTWFpbCIsIldUIjoyfQ%3D%3D%7C0%7C%7C%7C&amp;sdata=zakGwVxxshKiGfpZLW3TCvrkP8YkD2f1mQdPl9UKVMs%3D&amp;reserved=0" TargetMode="External"/><Relationship Id="rId9" Type="http://schemas.openxmlformats.org/officeDocument/2006/relationships/hyperlink" Target="Https://rrnm.gov/ArchiveCenter/ViewFile/item/3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915</Words>
  <Characters>5043</Characters>
  <Application>Microsoft Office Word</Application>
  <DocSecurity>0</DocSecurity>
  <Lines>120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HEIL</dc:creator>
  <cp:keywords/>
  <dc:description/>
  <cp:lastModifiedBy>DAVID HEIL</cp:lastModifiedBy>
  <cp:revision>5</cp:revision>
  <dcterms:created xsi:type="dcterms:W3CDTF">2026-01-02T07:13:00Z</dcterms:created>
  <dcterms:modified xsi:type="dcterms:W3CDTF">2026-01-02T18:20:00Z</dcterms:modified>
</cp:coreProperties>
</file>