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3CA4" w14:textId="254E79E7" w:rsidR="00780614" w:rsidRDefault="4A935937" w:rsidP="4A935937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Cudjoe Gardens POA Meeting Minutes</w:t>
      </w:r>
    </w:p>
    <w:p w14:paraId="76ABAD38" w14:textId="41090248" w:rsidR="00780614" w:rsidRDefault="4A935937" w:rsidP="4A935937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Board of Directors Monthly Meeting</w:t>
      </w:r>
    </w:p>
    <w:p w14:paraId="313D185F" w14:textId="549AC47E" w:rsidR="00780614" w:rsidRDefault="008F458B" w:rsidP="4A935937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</w:t>
      </w:r>
      <w:r w:rsidR="000D3A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rch </w:t>
      </w:r>
      <w:r w:rsidR="4A935937"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4, 2025</w:t>
      </w:r>
    </w:p>
    <w:p w14:paraId="5B910484" w14:textId="5070E8B8" w:rsidR="00780614" w:rsidRDefault="4A935937" w:rsidP="4A935937">
      <w:pPr>
        <w:spacing w:after="0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Location: Home of </w:t>
      </w:r>
      <w:r w:rsidR="008F458B">
        <w:rPr>
          <w:rFonts w:ascii="Arial" w:eastAsia="Arial" w:hAnsi="Arial" w:cs="Arial"/>
          <w:color w:val="000000" w:themeColor="text1"/>
          <w:sz w:val="20"/>
          <w:szCs w:val="20"/>
        </w:rPr>
        <w:t>Karl Kremser</w:t>
      </w:r>
    </w:p>
    <w:p w14:paraId="2EA994C3" w14:textId="5182C2E6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5A67737F" w14:textId="56C40D71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0F6C7E91" w14:textId="358E1F79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Call to Order</w:t>
      </w:r>
    </w:p>
    <w:p w14:paraId="3FE8080C" w14:textId="169CB79C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Meeting was called to Order at 7:0</w:t>
      </w:r>
      <w:r w:rsidR="00C87A80">
        <w:rPr>
          <w:rFonts w:ascii="Arial" w:eastAsia="Arial" w:hAnsi="Arial" w:cs="Arial"/>
          <w:color w:val="000000" w:themeColor="text1"/>
          <w:sz w:val="20"/>
          <w:szCs w:val="20"/>
        </w:rPr>
        <w:t xml:space="preserve">6 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p.m.</w:t>
      </w:r>
    </w:p>
    <w:p w14:paraId="0C37D0C8" w14:textId="1E35B35A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0B45A8BC" w14:textId="55C3CFCD" w:rsidR="00780614" w:rsidRDefault="4A935937" w:rsidP="4A935937">
      <w:pPr>
        <w:spacing w:after="0"/>
        <w:rPr>
          <w:rFonts w:ascii="Arial" w:eastAsia="Arial" w:hAnsi="Arial" w:cs="Arial"/>
          <w:color w:val="8D128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Roll Call:</w:t>
      </w:r>
      <w:r w:rsidRPr="4A935937">
        <w:rPr>
          <w:rFonts w:ascii="Arial" w:eastAsia="Arial" w:hAnsi="Arial" w:cs="Arial"/>
          <w:color w:val="8D1281"/>
          <w:sz w:val="20"/>
          <w:szCs w:val="20"/>
        </w:rPr>
        <w:t xml:space="preserve"> </w:t>
      </w:r>
    </w:p>
    <w:p w14:paraId="1F9C40F6" w14:textId="61085F1A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Present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: President Kathy Niemann, Vice President Allison Delashmit, Recording Secretary Joan Kegerize, (via phone), Treasurer Lisa </w:t>
      </w:r>
      <w:r w:rsidR="005009F4" w:rsidRPr="4A935937">
        <w:rPr>
          <w:rFonts w:ascii="Arial" w:eastAsia="Arial" w:hAnsi="Arial" w:cs="Arial"/>
          <w:color w:val="000000" w:themeColor="text1"/>
          <w:sz w:val="20"/>
          <w:szCs w:val="20"/>
        </w:rPr>
        <w:t>Ferrigno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, Corresponding Secretary Leigh Anne Schuler, Cindy Foster, Karl Kremser, Christine Patterson, Ken Wente</w:t>
      </w:r>
      <w:r w:rsidR="00625E9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93350B2" w14:textId="68D01145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3F5A1803" w14:textId="70AEBB03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Introduction to Guests:</w:t>
      </w:r>
    </w:p>
    <w:p w14:paraId="4A7A418E" w14:textId="6D60FF63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No guests were present.</w:t>
      </w:r>
    </w:p>
    <w:p w14:paraId="50B74C64" w14:textId="5AD694CE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72D728C9" w14:textId="5D0B562B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Guests Input:</w:t>
      </w:r>
    </w:p>
    <w:p w14:paraId="04E19F61" w14:textId="26632984" w:rsidR="00780614" w:rsidRDefault="4A935937" w:rsidP="4A935937">
      <w:pPr>
        <w:spacing w:after="0"/>
        <w:rPr>
          <w:rFonts w:ascii="Arial" w:eastAsia="Arial" w:hAnsi="Arial" w:cs="Arial"/>
          <w:color w:val="050105"/>
          <w:sz w:val="20"/>
          <w:szCs w:val="20"/>
        </w:rPr>
      </w:pPr>
      <w:r w:rsidRPr="4A935937">
        <w:rPr>
          <w:rFonts w:ascii="Arial" w:eastAsia="Arial" w:hAnsi="Arial" w:cs="Arial"/>
          <w:color w:val="050105"/>
          <w:sz w:val="20"/>
          <w:szCs w:val="20"/>
        </w:rPr>
        <w:t>None</w:t>
      </w:r>
    </w:p>
    <w:p w14:paraId="0CA8B08D" w14:textId="646C1A9D" w:rsidR="00780614" w:rsidRDefault="00780614" w:rsidP="4A935937">
      <w:pPr>
        <w:spacing w:after="0"/>
        <w:ind w:left="270"/>
        <w:rPr>
          <w:rFonts w:ascii="Arial" w:eastAsia="Arial" w:hAnsi="Arial" w:cs="Arial"/>
          <w:sz w:val="20"/>
          <w:szCs w:val="20"/>
        </w:rPr>
      </w:pPr>
    </w:p>
    <w:p w14:paraId="49D66CBB" w14:textId="77777777" w:rsidR="007C17DB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 xml:space="preserve">Approval of Minutes: </w:t>
      </w:r>
    </w:p>
    <w:p w14:paraId="3AB9E50C" w14:textId="0E024ED5" w:rsidR="007C17DB" w:rsidRDefault="000E5C35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17DB">
        <w:rPr>
          <w:rFonts w:ascii="Arial" w:eastAsia="Arial" w:hAnsi="Arial" w:cs="Arial"/>
          <w:color w:val="000000" w:themeColor="text1"/>
          <w:sz w:val="20"/>
          <w:szCs w:val="20"/>
        </w:rPr>
        <w:t>Allison ma</w:t>
      </w:r>
      <w:r w:rsid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de a </w:t>
      </w:r>
      <w:r w:rsidR="00BF74D9">
        <w:rPr>
          <w:rFonts w:ascii="Arial" w:eastAsia="Arial" w:hAnsi="Arial" w:cs="Arial"/>
          <w:color w:val="000000" w:themeColor="text1"/>
          <w:sz w:val="20"/>
          <w:szCs w:val="20"/>
        </w:rPr>
        <w:t>m</w:t>
      </w:r>
      <w:r w:rsidRP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otion to approve </w:t>
      </w:r>
      <w:r w:rsidR="00B55DFC" w:rsidRPr="007C17DB">
        <w:rPr>
          <w:rFonts w:ascii="Arial" w:eastAsia="Arial" w:hAnsi="Arial" w:cs="Arial"/>
          <w:color w:val="000000" w:themeColor="text1"/>
          <w:sz w:val="20"/>
          <w:szCs w:val="20"/>
        </w:rPr>
        <w:t>annual</w:t>
      </w:r>
      <w:r w:rsidRP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 member minutes Ken</w:t>
      </w:r>
      <w:r w:rsid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 second.</w:t>
      </w:r>
      <w:r w:rsidRP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 All in favor. </w:t>
      </w:r>
    </w:p>
    <w:p w14:paraId="629F7B04" w14:textId="0583041A" w:rsidR="00780614" w:rsidRDefault="000E5C35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Allison motion approve Feb 4 </w:t>
      </w:r>
      <w:r w:rsidR="00B55DFC" w:rsidRPr="007C17DB">
        <w:rPr>
          <w:rFonts w:ascii="Arial" w:eastAsia="Arial" w:hAnsi="Arial" w:cs="Arial"/>
          <w:color w:val="000000" w:themeColor="text1"/>
          <w:sz w:val="20"/>
          <w:szCs w:val="20"/>
        </w:rPr>
        <w:t>minutes</w:t>
      </w:r>
      <w:r w:rsidRPr="007C17DB">
        <w:rPr>
          <w:rFonts w:ascii="Arial" w:eastAsia="Arial" w:hAnsi="Arial" w:cs="Arial"/>
          <w:color w:val="000000" w:themeColor="text1"/>
          <w:sz w:val="20"/>
          <w:szCs w:val="20"/>
        </w:rPr>
        <w:t>, Cindy</w:t>
      </w:r>
      <w:r w:rsid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 second.</w:t>
      </w:r>
      <w:r w:rsidRPr="007C17DB">
        <w:rPr>
          <w:rFonts w:ascii="Arial" w:eastAsia="Arial" w:hAnsi="Arial" w:cs="Arial"/>
          <w:color w:val="000000" w:themeColor="text1"/>
          <w:sz w:val="20"/>
          <w:szCs w:val="20"/>
        </w:rPr>
        <w:t xml:space="preserve"> All in Favor</w:t>
      </w:r>
    </w:p>
    <w:p w14:paraId="69EC3201" w14:textId="05500A15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D050C"/>
          <w:sz w:val="20"/>
          <w:szCs w:val="20"/>
        </w:rPr>
        <w:t>January 2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025 Board Meeting Minutes: Previously approved at the January 28 Board meeting. </w:t>
      </w:r>
    </w:p>
    <w:p w14:paraId="7D5B00C9" w14:textId="1F1818CE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0943AABF" w14:textId="69712C49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Treasurer’s Report</w:t>
      </w:r>
    </w:p>
    <w:p w14:paraId="51EE76F0" w14:textId="1433F8E6" w:rsidR="009B63DE" w:rsidRDefault="009B63DE" w:rsidP="4A935937">
      <w:pPr>
        <w:spacing w:after="0"/>
        <w:rPr>
          <w:rFonts w:ascii="Arial" w:eastAsia="Arial" w:hAnsi="Arial" w:cs="Arial"/>
          <w:color w:val="110710"/>
          <w:sz w:val="20"/>
          <w:szCs w:val="20"/>
        </w:rPr>
      </w:pPr>
      <w:r>
        <w:rPr>
          <w:rFonts w:ascii="Arial" w:eastAsia="Arial" w:hAnsi="Arial" w:cs="Arial"/>
          <w:color w:val="110710"/>
          <w:sz w:val="20"/>
          <w:szCs w:val="20"/>
        </w:rPr>
        <w:t xml:space="preserve">Lisa </w:t>
      </w:r>
      <w:r w:rsidR="009A24C1">
        <w:rPr>
          <w:rFonts w:ascii="Arial" w:eastAsia="Arial" w:hAnsi="Arial" w:cs="Arial"/>
          <w:color w:val="110710"/>
          <w:sz w:val="20"/>
          <w:szCs w:val="20"/>
        </w:rPr>
        <w:t>Ferrigno</w:t>
      </w:r>
      <w:r>
        <w:rPr>
          <w:rFonts w:ascii="Arial" w:eastAsia="Arial" w:hAnsi="Arial" w:cs="Arial"/>
          <w:color w:val="110710"/>
          <w:sz w:val="20"/>
          <w:szCs w:val="20"/>
        </w:rPr>
        <w:t xml:space="preserve"> reported</w:t>
      </w:r>
      <w:r w:rsidR="009A24C1">
        <w:rPr>
          <w:rFonts w:ascii="Arial" w:eastAsia="Arial" w:hAnsi="Arial" w:cs="Arial"/>
          <w:color w:val="110710"/>
          <w:sz w:val="20"/>
          <w:szCs w:val="20"/>
        </w:rPr>
        <w:t xml:space="preserve"> on the Treasu</w:t>
      </w:r>
      <w:r w:rsidR="00DD2B39">
        <w:rPr>
          <w:rFonts w:ascii="Arial" w:eastAsia="Arial" w:hAnsi="Arial" w:cs="Arial"/>
          <w:color w:val="110710"/>
          <w:sz w:val="20"/>
          <w:szCs w:val="20"/>
        </w:rPr>
        <w:t>rer</w:t>
      </w:r>
      <w:r w:rsidR="00D466B2">
        <w:rPr>
          <w:rFonts w:ascii="Arial" w:eastAsia="Arial" w:hAnsi="Arial" w:cs="Arial"/>
          <w:color w:val="110710"/>
          <w:sz w:val="20"/>
          <w:szCs w:val="20"/>
        </w:rPr>
        <w:t>’s Report</w:t>
      </w:r>
    </w:p>
    <w:p w14:paraId="3F2F7A9A" w14:textId="1A8A0BAB" w:rsidR="00D466B2" w:rsidRPr="00D466B2" w:rsidRDefault="00D466B2" w:rsidP="00D466B2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110710"/>
          <w:sz w:val="20"/>
          <w:szCs w:val="20"/>
        </w:rPr>
      </w:pPr>
      <w:r w:rsidRPr="00D466B2">
        <w:rPr>
          <w:rFonts w:ascii="Arial" w:eastAsia="Arial" w:hAnsi="Arial" w:cs="Arial"/>
          <w:color w:val="110710"/>
          <w:sz w:val="20"/>
          <w:szCs w:val="20"/>
        </w:rPr>
        <w:t>Pig Roast: Guest paymen</w:t>
      </w:r>
      <w:r w:rsidR="00202C61">
        <w:rPr>
          <w:rFonts w:ascii="Arial" w:eastAsia="Arial" w:hAnsi="Arial" w:cs="Arial"/>
          <w:color w:val="110710"/>
          <w:sz w:val="20"/>
          <w:szCs w:val="20"/>
        </w:rPr>
        <w:t>ts</w:t>
      </w:r>
      <w:r w:rsidRPr="00D466B2">
        <w:rPr>
          <w:rFonts w:ascii="Arial" w:eastAsia="Arial" w:hAnsi="Arial" w:cs="Arial"/>
          <w:color w:val="110710"/>
          <w:sz w:val="20"/>
          <w:szCs w:val="20"/>
        </w:rPr>
        <w:t>- $450</w:t>
      </w:r>
      <w:r w:rsidR="00202C61">
        <w:rPr>
          <w:rFonts w:ascii="Arial" w:eastAsia="Arial" w:hAnsi="Arial" w:cs="Arial"/>
          <w:color w:val="110710"/>
          <w:sz w:val="20"/>
          <w:szCs w:val="20"/>
        </w:rPr>
        <w:t>.00</w:t>
      </w:r>
    </w:p>
    <w:p w14:paraId="2A9A426F" w14:textId="77777777" w:rsidR="00202C61" w:rsidRPr="00202C61" w:rsidRDefault="00202C61" w:rsidP="00202C61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02C61">
        <w:rPr>
          <w:rFonts w:ascii="Arial" w:eastAsia="Arial" w:hAnsi="Arial" w:cs="Arial"/>
          <w:color w:val="000000" w:themeColor="text1"/>
          <w:sz w:val="20"/>
          <w:szCs w:val="20"/>
        </w:rPr>
        <w:t>Dockside series: Guest payment - $5.00</w:t>
      </w:r>
    </w:p>
    <w:p w14:paraId="7E4FDAAA" w14:textId="77777777" w:rsidR="00202C61" w:rsidRDefault="0077377F" w:rsidP="4A93593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110710"/>
          <w:sz w:val="20"/>
          <w:szCs w:val="20"/>
        </w:rPr>
      </w:pPr>
      <w:r w:rsidRPr="005C1C3E">
        <w:rPr>
          <w:rFonts w:ascii="Arial" w:eastAsia="Arial" w:hAnsi="Arial" w:cs="Arial"/>
          <w:color w:val="110710"/>
          <w:sz w:val="20"/>
          <w:szCs w:val="20"/>
        </w:rPr>
        <w:t>Membership dues - $37</w:t>
      </w:r>
      <w:r w:rsidR="00F26FF0" w:rsidRPr="005C1C3E">
        <w:rPr>
          <w:rFonts w:ascii="Arial" w:eastAsia="Arial" w:hAnsi="Arial" w:cs="Arial"/>
          <w:color w:val="110710"/>
          <w:sz w:val="20"/>
          <w:szCs w:val="20"/>
        </w:rPr>
        <w:t>15.79 (Feb)</w:t>
      </w:r>
    </w:p>
    <w:p w14:paraId="07BA7028" w14:textId="6B70FDD6" w:rsidR="00202C61" w:rsidRPr="005C1C3E" w:rsidRDefault="4A935937" w:rsidP="4A93593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110710"/>
          <w:sz w:val="20"/>
          <w:szCs w:val="20"/>
        </w:rPr>
      </w:pPr>
      <w:r w:rsidRPr="005C1C3E">
        <w:rPr>
          <w:rFonts w:ascii="Arial" w:eastAsia="Arial" w:hAnsi="Arial" w:cs="Arial"/>
          <w:color w:val="000000" w:themeColor="text1"/>
          <w:sz w:val="20"/>
          <w:szCs w:val="20"/>
        </w:rPr>
        <w:t xml:space="preserve">Net </w:t>
      </w:r>
      <w:r w:rsidR="00B55DFC" w:rsidRPr="005C1C3E">
        <w:rPr>
          <w:rFonts w:ascii="Arial" w:eastAsia="Arial" w:hAnsi="Arial" w:cs="Arial"/>
          <w:color w:val="000000" w:themeColor="text1"/>
          <w:sz w:val="20"/>
          <w:szCs w:val="20"/>
        </w:rPr>
        <w:t>income:</w:t>
      </w:r>
      <w:r w:rsidR="00823F83" w:rsidRPr="005C1C3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C1C3E">
        <w:rPr>
          <w:rFonts w:ascii="Arial" w:eastAsia="Arial" w:hAnsi="Arial" w:cs="Arial"/>
          <w:color w:val="000000" w:themeColor="text1"/>
          <w:sz w:val="20"/>
          <w:szCs w:val="20"/>
        </w:rPr>
        <w:t>$</w:t>
      </w:r>
      <w:r w:rsidR="00823F83" w:rsidRPr="005C1C3E">
        <w:rPr>
          <w:rFonts w:ascii="Arial" w:eastAsia="Arial" w:hAnsi="Arial" w:cs="Arial"/>
          <w:color w:val="000000" w:themeColor="text1"/>
          <w:sz w:val="20"/>
          <w:szCs w:val="20"/>
        </w:rPr>
        <w:t>4638.37</w:t>
      </w:r>
    </w:p>
    <w:p w14:paraId="79FAAC0D" w14:textId="3A2B1E8A" w:rsidR="00A444E0" w:rsidRPr="005C1C3E" w:rsidRDefault="00823F83" w:rsidP="4A93593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110710"/>
          <w:sz w:val="20"/>
          <w:szCs w:val="20"/>
        </w:rPr>
      </w:pPr>
      <w:r w:rsidRPr="005C1C3E">
        <w:rPr>
          <w:rFonts w:ascii="Arial" w:eastAsia="Arial" w:hAnsi="Arial" w:cs="Arial"/>
          <w:color w:val="000000" w:themeColor="text1"/>
          <w:sz w:val="20"/>
          <w:szCs w:val="20"/>
        </w:rPr>
        <w:t xml:space="preserve">E-Minder and newsletters </w:t>
      </w:r>
      <w:r w:rsidR="00B55DFC" w:rsidRPr="005C1C3E">
        <w:rPr>
          <w:rFonts w:ascii="Arial" w:eastAsia="Arial" w:hAnsi="Arial" w:cs="Arial"/>
          <w:color w:val="000000" w:themeColor="text1"/>
          <w:sz w:val="20"/>
          <w:szCs w:val="20"/>
        </w:rPr>
        <w:t>ads:</w:t>
      </w:r>
      <w:r w:rsidR="00B55DFC">
        <w:rPr>
          <w:rFonts w:ascii="Arial" w:eastAsia="Arial" w:hAnsi="Arial" w:cs="Arial"/>
          <w:color w:val="000000" w:themeColor="text1"/>
          <w:sz w:val="20"/>
          <w:szCs w:val="20"/>
        </w:rPr>
        <w:t xml:space="preserve"> $</w:t>
      </w:r>
      <w:r w:rsidR="00A444E0">
        <w:rPr>
          <w:rFonts w:ascii="Arial" w:eastAsia="Arial" w:hAnsi="Arial" w:cs="Arial"/>
          <w:color w:val="000000" w:themeColor="text1"/>
          <w:sz w:val="20"/>
          <w:szCs w:val="20"/>
        </w:rPr>
        <w:t>460.00</w:t>
      </w:r>
    </w:p>
    <w:p w14:paraId="69B1C3C9" w14:textId="5FC7404D" w:rsidR="00B02246" w:rsidRPr="005C1C3E" w:rsidRDefault="00823F83" w:rsidP="005C1C3E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110710"/>
          <w:sz w:val="20"/>
          <w:szCs w:val="20"/>
        </w:rPr>
      </w:pPr>
      <w:r w:rsidRPr="005C1C3E">
        <w:rPr>
          <w:rFonts w:ascii="Arial" w:eastAsia="Arial" w:hAnsi="Arial" w:cs="Arial"/>
          <w:color w:val="000000" w:themeColor="text1"/>
          <w:sz w:val="20"/>
          <w:szCs w:val="20"/>
        </w:rPr>
        <w:t>Account</w:t>
      </w:r>
      <w:r w:rsidR="00B02246" w:rsidRPr="005C1C3E">
        <w:rPr>
          <w:rFonts w:ascii="Arial" w:eastAsia="Arial" w:hAnsi="Arial" w:cs="Arial"/>
          <w:color w:val="000000" w:themeColor="text1"/>
          <w:sz w:val="20"/>
          <w:szCs w:val="20"/>
        </w:rPr>
        <w:t xml:space="preserve"> balance: $79,720.41</w:t>
      </w:r>
    </w:p>
    <w:p w14:paraId="22788041" w14:textId="27A74B1C" w:rsidR="00780614" w:rsidRDefault="00B55DFC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Allison</w:t>
      </w:r>
      <w:r w:rsidR="007D571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A935937"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made a </w:t>
      </w:r>
      <w:r w:rsidR="00BF74D9">
        <w:rPr>
          <w:rFonts w:ascii="Arial" w:eastAsia="Arial" w:hAnsi="Arial" w:cs="Arial"/>
          <w:color w:val="000000" w:themeColor="text1"/>
          <w:sz w:val="20"/>
          <w:szCs w:val="20"/>
        </w:rPr>
        <w:t>m</w:t>
      </w:r>
      <w:r w:rsidR="4A935937"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otion to approve the Treasurer’s Report. </w:t>
      </w:r>
      <w:r w:rsidR="007D5714">
        <w:rPr>
          <w:rFonts w:ascii="Arial" w:eastAsia="Arial" w:hAnsi="Arial" w:cs="Arial"/>
          <w:color w:val="000000" w:themeColor="text1"/>
          <w:sz w:val="20"/>
          <w:szCs w:val="20"/>
        </w:rPr>
        <w:t>Karl</w:t>
      </w:r>
      <w:r w:rsidR="4A935937"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seconded. Motion carried.</w:t>
      </w:r>
    </w:p>
    <w:p w14:paraId="7C1DFBAA" w14:textId="519A5300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1683B609" w14:textId="2AE49190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Committee Reports:</w:t>
      </w:r>
    </w:p>
    <w:p w14:paraId="30D89022" w14:textId="262F91B9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Government &amp; Legislative Committee: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C47F662" w14:textId="3A800AF4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Update: </w:t>
      </w:r>
      <w:r w:rsidR="007D5714">
        <w:rPr>
          <w:rFonts w:ascii="Arial" w:eastAsia="Arial" w:hAnsi="Arial" w:cs="Arial"/>
          <w:color w:val="000000" w:themeColor="text1"/>
          <w:sz w:val="20"/>
          <w:szCs w:val="20"/>
        </w:rPr>
        <w:t xml:space="preserve">Andrew went to the </w:t>
      </w:r>
      <w:r w:rsidR="00DA1CE9">
        <w:rPr>
          <w:rFonts w:ascii="Arial" w:eastAsia="Arial" w:hAnsi="Arial" w:cs="Arial"/>
          <w:color w:val="000000" w:themeColor="text1"/>
          <w:sz w:val="20"/>
          <w:szCs w:val="20"/>
        </w:rPr>
        <w:t>February</w:t>
      </w:r>
      <w:r w:rsidR="007D571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Monroe County BOCC meeting </w:t>
      </w:r>
      <w:r w:rsidR="00945437">
        <w:rPr>
          <w:rFonts w:ascii="Arial" w:eastAsia="Arial" w:hAnsi="Arial" w:cs="Arial"/>
          <w:color w:val="000000" w:themeColor="text1"/>
          <w:sz w:val="20"/>
          <w:szCs w:val="20"/>
        </w:rPr>
        <w:t>ROGOs were approved in Cudjoe, past on Consent Agenda</w:t>
      </w:r>
      <w:r w:rsidR="00197F0D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6CFA570" w14:textId="2710CA00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ROGOs: No updates. Leigh Anne will attach the representative letters in the e-minder so members can send in if so desired.</w:t>
      </w:r>
    </w:p>
    <w:p w14:paraId="3D6CD0DE" w14:textId="77777777" w:rsidR="00197F0D" w:rsidRDefault="00197F0D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DD081CF" w14:textId="77777777" w:rsidR="00197F0D" w:rsidRDefault="00197F0D" w:rsidP="00197F0D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Building Committee:</w:t>
      </w:r>
    </w:p>
    <w:p w14:paraId="1F9DBC79" w14:textId="06032231" w:rsidR="00984B9F" w:rsidRDefault="003D121C" w:rsidP="00197F0D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Update: </w:t>
      </w:r>
      <w:r w:rsidR="00984B9F">
        <w:rPr>
          <w:rFonts w:ascii="Arial" w:eastAsia="Arial" w:hAnsi="Arial" w:cs="Arial"/>
          <w:color w:val="000000" w:themeColor="text1"/>
          <w:sz w:val="20"/>
          <w:szCs w:val="20"/>
        </w:rPr>
        <w:t xml:space="preserve">House on </w:t>
      </w:r>
      <w:r w:rsidR="001563B5">
        <w:rPr>
          <w:rFonts w:ascii="Arial" w:eastAsia="Arial" w:hAnsi="Arial" w:cs="Arial"/>
          <w:color w:val="000000" w:themeColor="text1"/>
          <w:sz w:val="20"/>
          <w:szCs w:val="20"/>
        </w:rPr>
        <w:t xml:space="preserve">Pattison that have house plans. We need to contact them to let them know that they need to submit house plans. </w:t>
      </w:r>
      <w:r w:rsidR="003F0575">
        <w:rPr>
          <w:rFonts w:ascii="Arial" w:eastAsia="Arial" w:hAnsi="Arial" w:cs="Arial"/>
          <w:color w:val="000000" w:themeColor="text1"/>
          <w:sz w:val="20"/>
          <w:szCs w:val="20"/>
        </w:rPr>
        <w:t xml:space="preserve">Owner – </w:t>
      </w:r>
      <w:r w:rsidR="00A27A17">
        <w:rPr>
          <w:rFonts w:ascii="Arial" w:eastAsia="Arial" w:hAnsi="Arial" w:cs="Arial"/>
          <w:color w:val="000000" w:themeColor="text1"/>
          <w:sz w:val="20"/>
          <w:szCs w:val="20"/>
        </w:rPr>
        <w:t>Pinewood</w:t>
      </w:r>
      <w:r w:rsidR="003F0575">
        <w:rPr>
          <w:rFonts w:ascii="Arial" w:eastAsia="Arial" w:hAnsi="Arial" w:cs="Arial"/>
          <w:color w:val="000000" w:themeColor="text1"/>
          <w:sz w:val="20"/>
          <w:szCs w:val="20"/>
        </w:rPr>
        <w:t xml:space="preserve"> Construction owns property – the owner and son is building on the lot. </w:t>
      </w:r>
      <w:r w:rsidR="00B20C10">
        <w:rPr>
          <w:rFonts w:ascii="Arial" w:eastAsia="Arial" w:hAnsi="Arial" w:cs="Arial"/>
          <w:color w:val="000000" w:themeColor="text1"/>
          <w:sz w:val="20"/>
          <w:szCs w:val="20"/>
        </w:rPr>
        <w:t>Chris Thommes 305-872-2033</w:t>
      </w:r>
      <w:r w:rsidR="00B66BC6">
        <w:rPr>
          <w:rFonts w:ascii="Arial" w:eastAsia="Arial" w:hAnsi="Arial" w:cs="Arial"/>
          <w:color w:val="000000" w:themeColor="text1"/>
          <w:sz w:val="20"/>
          <w:szCs w:val="20"/>
        </w:rPr>
        <w:t>. Joan to contact owner.</w:t>
      </w:r>
    </w:p>
    <w:p w14:paraId="505B8F8F" w14:textId="77777777" w:rsidR="00197F0D" w:rsidRDefault="00197F0D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F55A436" w14:textId="77777777" w:rsidR="00B66BC6" w:rsidRDefault="00B66BC6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146C58B" w14:textId="5060742C" w:rsidR="00780614" w:rsidRDefault="4A935937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Program &amp; Entertainment:</w:t>
      </w:r>
    </w:p>
    <w:p w14:paraId="365072A4" w14:textId="41435D56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Updates The Board agreed that, unless otherwise specified, a $5 non-member fee will be charged for socials. Dockside series: A $5 fee will be charged to non-members.</w:t>
      </w:r>
    </w:p>
    <w:p w14:paraId="47862F3E" w14:textId="18A745CE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22C5FADF" w14:textId="585C0985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Socials:</w:t>
      </w:r>
    </w:p>
    <w:p w14:paraId="28772172" w14:textId="46BD46BB" w:rsidR="00780614" w:rsidRPr="00E2631A" w:rsidRDefault="4A935937" w:rsidP="00E2631A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February 22: Pig Roast </w:t>
      </w:r>
      <w:r w:rsidR="00E2631A">
        <w:rPr>
          <w:rFonts w:ascii="Arial" w:eastAsia="Arial" w:hAnsi="Arial" w:cs="Arial"/>
          <w:color w:val="000000" w:themeColor="text1"/>
          <w:sz w:val="20"/>
          <w:szCs w:val="20"/>
        </w:rPr>
        <w:t>was a success.</w:t>
      </w:r>
    </w:p>
    <w:p w14:paraId="6CC10542" w14:textId="6A19FB44" w:rsidR="00780614" w:rsidRDefault="4A935937" w:rsidP="4A935937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March 19 at 6pm: Rib cook-off at Rita</w:t>
      </w:r>
      <w:r w:rsidR="007E743E">
        <w:rPr>
          <w:rFonts w:ascii="Arial" w:eastAsia="Arial" w:hAnsi="Arial" w:cs="Arial"/>
          <w:color w:val="000000" w:themeColor="text1"/>
          <w:sz w:val="20"/>
          <w:szCs w:val="20"/>
        </w:rPr>
        <w:t>’s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home </w:t>
      </w:r>
      <w:r w:rsidR="00C15FE3">
        <w:rPr>
          <w:rFonts w:ascii="Arial" w:eastAsia="Arial" w:hAnsi="Arial" w:cs="Arial"/>
          <w:color w:val="000000" w:themeColor="text1"/>
          <w:sz w:val="20"/>
          <w:szCs w:val="20"/>
        </w:rPr>
        <w:t xml:space="preserve">at </w:t>
      </w:r>
      <w:r w:rsidR="00863024">
        <w:rPr>
          <w:rFonts w:ascii="Arial" w:eastAsia="Arial" w:hAnsi="Arial" w:cs="Arial"/>
          <w:color w:val="000000" w:themeColor="text1"/>
          <w:sz w:val="20"/>
          <w:szCs w:val="20"/>
        </w:rPr>
        <w:t>21060 5</w:t>
      </w:r>
      <w:r w:rsidR="00863024" w:rsidRPr="005C1C3E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th</w:t>
      </w:r>
      <w:r w:rsidR="00863024">
        <w:rPr>
          <w:rFonts w:ascii="Arial" w:eastAsia="Arial" w:hAnsi="Arial" w:cs="Arial"/>
          <w:color w:val="000000" w:themeColor="text1"/>
          <w:sz w:val="20"/>
          <w:szCs w:val="20"/>
        </w:rPr>
        <w:t xml:space="preserve"> Ave East</w:t>
      </w:r>
    </w:p>
    <w:p w14:paraId="6037724E" w14:textId="77777777" w:rsidR="00CE7A79" w:rsidRDefault="00313F8B" w:rsidP="00313F8B">
      <w:pPr>
        <w:pStyle w:val="ListParagraph"/>
        <w:numPr>
          <w:ilvl w:val="1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Cook-off</w:t>
      </w:r>
      <w:r w:rsidR="00CE7A79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16E1805B" w14:textId="77777777" w:rsidR="00CE7A79" w:rsidRDefault="00CE7A79" w:rsidP="00CE7A79">
      <w:pPr>
        <w:pStyle w:val="ListParagraph"/>
        <w:numPr>
          <w:ilvl w:val="2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Ribs</w:t>
      </w:r>
    </w:p>
    <w:p w14:paraId="3D770645" w14:textId="1DB1DDAC" w:rsidR="00CE7A79" w:rsidRDefault="007E743E" w:rsidP="00CE7A79">
      <w:pPr>
        <w:pStyle w:val="ListParagraph"/>
        <w:numPr>
          <w:ilvl w:val="2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Potato </w:t>
      </w:r>
      <w:r w:rsidR="00CE7A79">
        <w:rPr>
          <w:rFonts w:ascii="Arial" w:eastAsia="Arial" w:hAnsi="Arial" w:cs="Arial"/>
          <w:color w:val="000000" w:themeColor="text1"/>
          <w:sz w:val="20"/>
          <w:szCs w:val="20"/>
        </w:rPr>
        <w:t>Salad</w:t>
      </w:r>
    </w:p>
    <w:p w14:paraId="38E03F92" w14:textId="77777777" w:rsidR="00CE7A79" w:rsidRDefault="00CE7A79" w:rsidP="00CE7A79">
      <w:pPr>
        <w:pStyle w:val="ListParagraph"/>
        <w:numPr>
          <w:ilvl w:val="2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Baked Beans</w:t>
      </w:r>
    </w:p>
    <w:p w14:paraId="28AF0A28" w14:textId="77777777" w:rsidR="001D6DF6" w:rsidRDefault="001D6DF6" w:rsidP="00313F8B">
      <w:pPr>
        <w:pStyle w:val="ListParagraph"/>
        <w:numPr>
          <w:ilvl w:val="1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If not brining the above, bring appetizers/dessert</w:t>
      </w:r>
    </w:p>
    <w:p w14:paraId="01E40852" w14:textId="43DB08D4" w:rsidR="00D433EC" w:rsidRDefault="00D433EC" w:rsidP="00313F8B">
      <w:pPr>
        <w:pStyle w:val="ListParagraph"/>
        <w:numPr>
          <w:ilvl w:val="1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The Board agreed to charge non-members a $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10 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fee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27A8490" w14:textId="4739B957" w:rsidR="009809A0" w:rsidRDefault="009809A0" w:rsidP="009809A0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April </w:t>
      </w:r>
      <w:r w:rsidR="0070780F">
        <w:rPr>
          <w:rFonts w:ascii="Arial" w:eastAsia="Arial" w:hAnsi="Arial" w:cs="Arial"/>
          <w:color w:val="000000" w:themeColor="text1"/>
          <w:sz w:val="20"/>
          <w:szCs w:val="20"/>
        </w:rPr>
        <w:t>Broil</w:t>
      </w:r>
      <w:r w:rsidR="00771E4C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r w:rsidR="0070780F">
        <w:rPr>
          <w:rFonts w:ascii="Arial" w:eastAsia="Arial" w:hAnsi="Arial" w:cs="Arial"/>
          <w:color w:val="000000" w:themeColor="text1"/>
          <w:sz w:val="20"/>
          <w:szCs w:val="20"/>
        </w:rPr>
        <w:t>Date - TBD</w:t>
      </w:r>
    </w:p>
    <w:p w14:paraId="1574FB5B" w14:textId="2BB60AD5" w:rsidR="00462DBA" w:rsidRDefault="00462DBA" w:rsidP="00462DBA">
      <w:pPr>
        <w:pStyle w:val="ListParagraph"/>
        <w:numPr>
          <w:ilvl w:val="1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Members: $15</w:t>
      </w:r>
      <w:r w:rsidR="00FF1200">
        <w:rPr>
          <w:rFonts w:ascii="Arial" w:eastAsia="Arial" w:hAnsi="Arial" w:cs="Arial"/>
          <w:color w:val="000000" w:themeColor="text1"/>
          <w:sz w:val="20"/>
          <w:szCs w:val="20"/>
        </w:rPr>
        <w:t xml:space="preserve"> – tentative based on Brad’s </w:t>
      </w:r>
    </w:p>
    <w:p w14:paraId="1EA8B0F1" w14:textId="5E110E93" w:rsidR="00462DBA" w:rsidRDefault="00462DBA" w:rsidP="00462DBA">
      <w:pPr>
        <w:pStyle w:val="ListParagraph"/>
        <w:numPr>
          <w:ilvl w:val="1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Non-members - $</w:t>
      </w:r>
      <w:r w:rsidR="00FF1200">
        <w:rPr>
          <w:rFonts w:ascii="Arial" w:eastAsia="Arial" w:hAnsi="Arial" w:cs="Arial"/>
          <w:color w:val="000000" w:themeColor="text1"/>
          <w:sz w:val="20"/>
          <w:szCs w:val="20"/>
        </w:rPr>
        <w:t>25</w:t>
      </w:r>
    </w:p>
    <w:p w14:paraId="6911E013" w14:textId="0D78BE6C" w:rsidR="00BC7605" w:rsidRDefault="00BC7605" w:rsidP="00462DBA">
      <w:pPr>
        <w:pStyle w:val="ListParagraph"/>
        <w:numPr>
          <w:ilvl w:val="1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Tip not included: The Board agreed to cover some gratuity</w:t>
      </w:r>
    </w:p>
    <w:p w14:paraId="63DEAF5E" w14:textId="759FEA61" w:rsidR="00BC7605" w:rsidRDefault="00574B41" w:rsidP="00BC7605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0077116E">
        <w:rPr>
          <w:rFonts w:ascii="Arial" w:eastAsia="Arial" w:hAnsi="Arial" w:cs="Arial"/>
          <w:color w:val="000000" w:themeColor="text1"/>
          <w:sz w:val="20"/>
          <w:szCs w:val="20"/>
        </w:rPr>
        <w:t xml:space="preserve">otential future socials – </w:t>
      </w:r>
      <w:r w:rsidR="006F0BEA">
        <w:rPr>
          <w:rFonts w:ascii="Arial" w:eastAsia="Arial" w:hAnsi="Arial" w:cs="Arial"/>
          <w:color w:val="000000" w:themeColor="text1"/>
          <w:sz w:val="20"/>
          <w:szCs w:val="20"/>
        </w:rPr>
        <w:t xml:space="preserve">Tonio’s, </w:t>
      </w:r>
      <w:r w:rsidR="0077116E">
        <w:rPr>
          <w:rFonts w:ascii="Arial" w:eastAsia="Arial" w:hAnsi="Arial" w:cs="Arial"/>
          <w:color w:val="000000" w:themeColor="text1"/>
          <w:sz w:val="20"/>
          <w:szCs w:val="20"/>
        </w:rPr>
        <w:t>Pop’s</w:t>
      </w:r>
    </w:p>
    <w:p w14:paraId="18D153FF" w14:textId="5FA196A3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265752A3" w14:textId="339ABC89" w:rsidR="00780614" w:rsidRDefault="4A935937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Newsletters:</w:t>
      </w:r>
    </w:p>
    <w:p w14:paraId="5AD885AB" w14:textId="24489FE6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Update: </w:t>
      </w:r>
      <w:r w:rsidR="00332D87">
        <w:rPr>
          <w:rFonts w:ascii="Arial" w:eastAsia="Arial" w:hAnsi="Arial" w:cs="Arial"/>
          <w:color w:val="000000" w:themeColor="text1"/>
          <w:sz w:val="20"/>
          <w:szCs w:val="20"/>
        </w:rPr>
        <w:t xml:space="preserve">Allison will send Leigh Anne a recycling piece, Dockside series, </w:t>
      </w:r>
      <w:r w:rsidR="007F656C">
        <w:rPr>
          <w:rFonts w:ascii="Arial" w:eastAsia="Arial" w:hAnsi="Arial" w:cs="Arial"/>
          <w:color w:val="000000" w:themeColor="text1"/>
          <w:sz w:val="20"/>
          <w:szCs w:val="20"/>
        </w:rPr>
        <w:t>the Moat Marine tours,</w:t>
      </w:r>
    </w:p>
    <w:p w14:paraId="5FC0E246" w14:textId="23A74047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09C300E7" w14:textId="4535CC76" w:rsidR="00780614" w:rsidRDefault="4A935937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Welcome Committee:</w:t>
      </w:r>
    </w:p>
    <w:p w14:paraId="4E428601" w14:textId="1DAFB3D6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Update: </w:t>
      </w:r>
      <w:r w:rsidR="00F04123">
        <w:rPr>
          <w:rFonts w:ascii="Arial" w:eastAsia="Arial" w:hAnsi="Arial" w:cs="Arial"/>
          <w:color w:val="000000" w:themeColor="text1"/>
          <w:sz w:val="20"/>
          <w:szCs w:val="20"/>
        </w:rPr>
        <w:t xml:space="preserve">The Board agreed that it would be good to place a </w:t>
      </w:r>
      <w:r w:rsidR="00B35EE3">
        <w:rPr>
          <w:rFonts w:ascii="Arial" w:eastAsia="Arial" w:hAnsi="Arial" w:cs="Arial"/>
          <w:color w:val="000000" w:themeColor="text1"/>
          <w:sz w:val="20"/>
          <w:szCs w:val="20"/>
        </w:rPr>
        <w:t>QR code in the Bulletin Board on Drost and 4</w:t>
      </w:r>
      <w:r w:rsidR="00B35EE3" w:rsidRPr="005C1C3E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th</w:t>
      </w:r>
      <w:r w:rsidR="00B35EE3">
        <w:rPr>
          <w:rFonts w:ascii="Arial" w:eastAsia="Arial" w:hAnsi="Arial" w:cs="Arial"/>
          <w:color w:val="000000" w:themeColor="text1"/>
          <w:sz w:val="20"/>
          <w:szCs w:val="20"/>
        </w:rPr>
        <w:t xml:space="preserve"> Ave. </w:t>
      </w:r>
      <w:r w:rsidR="00C703B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A291B69" w14:textId="1A9EB244" w:rsidR="00EC5DAC" w:rsidRDefault="00EC5DAC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8A7F506" w14:textId="37DF8F24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Old Business</w:t>
      </w:r>
    </w:p>
    <w:p w14:paraId="5763B212" w14:textId="3264D62C" w:rsidR="00780614" w:rsidRDefault="4A935937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ROGO Update:</w:t>
      </w:r>
    </w:p>
    <w:p w14:paraId="04BA1B34" w14:textId="7403B004" w:rsidR="00B42530" w:rsidRDefault="00A43D42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We will continue to monitor action at the state level.</w:t>
      </w:r>
    </w:p>
    <w:p w14:paraId="79885E2F" w14:textId="4F527CC2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6C472706" w14:textId="4E283679" w:rsidR="00780614" w:rsidRDefault="4A935937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Google Storage:</w:t>
      </w:r>
    </w:p>
    <w:p w14:paraId="64A1AA50" w14:textId="28D33AE5" w:rsidR="00336871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Updates:</w:t>
      </w: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36871">
        <w:rPr>
          <w:rFonts w:ascii="Arial" w:eastAsia="Arial" w:hAnsi="Arial" w:cs="Arial"/>
          <w:color w:val="000000" w:themeColor="text1"/>
          <w:sz w:val="20"/>
          <w:szCs w:val="20"/>
        </w:rPr>
        <w:t>None</w:t>
      </w:r>
    </w:p>
    <w:p w14:paraId="641110F7" w14:textId="51FDA6A2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64DE5675" w14:textId="2706A178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New Business:</w:t>
      </w:r>
    </w:p>
    <w:p w14:paraId="3284D557" w14:textId="1950C4B0" w:rsidR="00780614" w:rsidRDefault="4A935937" w:rsidP="4A935937">
      <w:pPr>
        <w:spacing w:after="0"/>
        <w:rPr>
          <w:rFonts w:ascii="Arial" w:eastAsia="Arial" w:hAnsi="Arial" w:cs="Arial"/>
          <w:b/>
          <w:bCs/>
          <w:color w:val="0D050C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D050C"/>
          <w:sz w:val="20"/>
          <w:szCs w:val="20"/>
        </w:rPr>
        <w:t>Deed Restrictions:</w:t>
      </w:r>
    </w:p>
    <w:p w14:paraId="4372222B" w14:textId="77777777" w:rsidR="00B35890" w:rsidRDefault="00B35890" w:rsidP="4A935937">
      <w:pPr>
        <w:spacing w:after="0"/>
        <w:rPr>
          <w:rFonts w:ascii="Arial" w:eastAsia="Arial" w:hAnsi="Arial" w:cs="Arial"/>
          <w:color w:val="0D050C"/>
          <w:sz w:val="20"/>
          <w:szCs w:val="20"/>
        </w:rPr>
      </w:pPr>
      <w:r>
        <w:rPr>
          <w:rFonts w:ascii="Arial" w:eastAsia="Arial" w:hAnsi="Arial" w:cs="Arial"/>
          <w:color w:val="0D050C"/>
          <w:sz w:val="20"/>
          <w:szCs w:val="20"/>
        </w:rPr>
        <w:t xml:space="preserve">Renewal of deed restrictions is in progress. </w:t>
      </w:r>
    </w:p>
    <w:p w14:paraId="12884A62" w14:textId="6DB33FD0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3A3CCFC0" w14:textId="32E4E4BB" w:rsidR="00780614" w:rsidRDefault="4A935937" w:rsidP="4A935937">
      <w:pPr>
        <w:spacing w:after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Complaints:</w:t>
      </w:r>
    </w:p>
    <w:p w14:paraId="13894295" w14:textId="389EADEF" w:rsidR="00780614" w:rsidRPr="00645B38" w:rsidRDefault="00DA1DBC" w:rsidP="00645B38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45B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House on 5</w:t>
      </w:r>
      <w:r w:rsidRPr="00645B38">
        <w:rPr>
          <w:rFonts w:ascii="Arial" w:eastAsia="Arial" w:hAnsi="Arial"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Pr="00645B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Ave West with c</w:t>
      </w:r>
      <w:r w:rsidR="23957C68" w:rsidRPr="00645B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hicken</w:t>
      </w:r>
      <w:r w:rsidRPr="00645B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</w:t>
      </w:r>
      <w:r w:rsidRPr="00645B38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r w:rsidR="00B232A4" w:rsidRPr="00645B38">
        <w:rPr>
          <w:rFonts w:ascii="Arial" w:eastAsia="Arial" w:hAnsi="Arial" w:cs="Arial"/>
          <w:color w:val="000000" w:themeColor="text1"/>
          <w:sz w:val="20"/>
          <w:szCs w:val="20"/>
        </w:rPr>
        <w:t xml:space="preserve">Complaint made </w:t>
      </w:r>
      <w:r w:rsidR="003B4E25" w:rsidRPr="00645B38">
        <w:rPr>
          <w:rFonts w:ascii="Arial" w:eastAsia="Arial" w:hAnsi="Arial" w:cs="Arial"/>
          <w:color w:val="000000" w:themeColor="text1"/>
          <w:sz w:val="20"/>
          <w:szCs w:val="20"/>
        </w:rPr>
        <w:t xml:space="preserve">regarding chickens with a </w:t>
      </w:r>
      <w:r w:rsidR="00645B38" w:rsidRPr="00645B38">
        <w:rPr>
          <w:rFonts w:ascii="Arial" w:eastAsia="Arial" w:hAnsi="Arial" w:cs="Arial"/>
          <w:color w:val="000000" w:themeColor="text1"/>
          <w:sz w:val="20"/>
          <w:szCs w:val="20"/>
        </w:rPr>
        <w:t>coop</w:t>
      </w:r>
      <w:r w:rsidR="003B4E25" w:rsidRPr="00645B38">
        <w:rPr>
          <w:rFonts w:ascii="Arial" w:eastAsia="Arial" w:hAnsi="Arial" w:cs="Arial"/>
          <w:color w:val="000000" w:themeColor="text1"/>
          <w:sz w:val="20"/>
          <w:szCs w:val="20"/>
        </w:rPr>
        <w:t xml:space="preserve">, which violates Cudjoe Gardens Deed Restrictions. In February, the CGPOA sent the </w:t>
      </w:r>
      <w:r w:rsidR="00645B38" w:rsidRPr="00645B38">
        <w:rPr>
          <w:rFonts w:ascii="Arial" w:eastAsia="Arial" w:hAnsi="Arial" w:cs="Arial"/>
          <w:color w:val="000000" w:themeColor="text1"/>
          <w:sz w:val="20"/>
          <w:szCs w:val="20"/>
        </w:rPr>
        <w:t>homeowner</w:t>
      </w:r>
      <w:r w:rsidR="003B4E25" w:rsidRPr="00645B38">
        <w:rPr>
          <w:rFonts w:ascii="Arial" w:eastAsia="Arial" w:hAnsi="Arial" w:cs="Arial"/>
          <w:color w:val="000000" w:themeColor="text1"/>
          <w:sz w:val="20"/>
          <w:szCs w:val="20"/>
        </w:rPr>
        <w:t xml:space="preserve"> to request compliance. As of the March meet</w:t>
      </w:r>
      <w:r w:rsidR="00645B38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="003B4E25" w:rsidRPr="00645B38">
        <w:rPr>
          <w:rFonts w:ascii="Arial" w:eastAsia="Arial" w:hAnsi="Arial" w:cs="Arial"/>
          <w:color w:val="000000" w:themeColor="text1"/>
          <w:sz w:val="20"/>
          <w:szCs w:val="20"/>
        </w:rPr>
        <w:t xml:space="preserve">ng, no compliance. There is a Monroe County </w:t>
      </w:r>
      <w:r w:rsidR="00645B38" w:rsidRPr="00645B38">
        <w:rPr>
          <w:rFonts w:ascii="Arial" w:eastAsia="Arial" w:hAnsi="Arial" w:cs="Arial"/>
          <w:color w:val="000000" w:themeColor="text1"/>
          <w:sz w:val="20"/>
          <w:szCs w:val="20"/>
        </w:rPr>
        <w:t>Ordinance for</w:t>
      </w:r>
      <w:r w:rsidR="003B4E25" w:rsidRPr="00645B3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45B38" w:rsidRPr="00645B38">
        <w:rPr>
          <w:rFonts w:ascii="Arial" w:eastAsia="Arial" w:hAnsi="Arial" w:cs="Arial"/>
          <w:color w:val="000000" w:themeColor="text1"/>
          <w:sz w:val="20"/>
          <w:szCs w:val="20"/>
        </w:rPr>
        <w:t>n</w:t>
      </w:r>
      <w:r w:rsidR="008F534B" w:rsidRPr="00645B38">
        <w:rPr>
          <w:rFonts w:ascii="Arial" w:eastAsia="Arial" w:hAnsi="Arial" w:cs="Arial"/>
          <w:color w:val="000000" w:themeColor="text1"/>
          <w:sz w:val="20"/>
          <w:szCs w:val="20"/>
        </w:rPr>
        <w:t>o livestock (</w:t>
      </w:r>
      <w:r w:rsidR="00E06817" w:rsidRPr="00645B38">
        <w:rPr>
          <w:rFonts w:ascii="Arial" w:eastAsia="Arial" w:hAnsi="Arial" w:cs="Arial"/>
          <w:color w:val="000000" w:themeColor="text1"/>
          <w:sz w:val="20"/>
          <w:szCs w:val="20"/>
        </w:rPr>
        <w:t>e.g.</w:t>
      </w:r>
      <w:r w:rsidR="008F534B" w:rsidRPr="00645B38">
        <w:rPr>
          <w:rFonts w:ascii="Arial" w:eastAsia="Arial" w:hAnsi="Arial" w:cs="Arial"/>
          <w:color w:val="000000" w:themeColor="text1"/>
          <w:sz w:val="20"/>
          <w:szCs w:val="20"/>
        </w:rPr>
        <w:t xml:space="preserve"> chickens), unless permitted by the county. Section 4-76</w:t>
      </w:r>
      <w:r w:rsidR="00645B38" w:rsidRPr="00645B38">
        <w:rPr>
          <w:rFonts w:ascii="Arial" w:eastAsia="Arial" w:hAnsi="Arial" w:cs="Arial"/>
          <w:color w:val="000000" w:themeColor="text1"/>
          <w:sz w:val="20"/>
          <w:szCs w:val="20"/>
        </w:rPr>
        <w:t>. Kathy will follow up with our attorney regarding next steps.</w:t>
      </w:r>
    </w:p>
    <w:p w14:paraId="70FF8BB1" w14:textId="1A8AD7A4" w:rsidR="00780614" w:rsidRPr="008E583F" w:rsidRDefault="23957C68" w:rsidP="4A935937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3957C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Over</w:t>
      </w:r>
      <w:r w:rsidR="00645B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</w:t>
      </w:r>
      <w:r w:rsidRPr="23957C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rowth in a Canal: </w:t>
      </w:r>
      <w:r w:rsidRPr="23957C68">
        <w:rPr>
          <w:rFonts w:ascii="Arial" w:eastAsia="Arial" w:hAnsi="Arial" w:cs="Arial"/>
          <w:color w:val="000000" w:themeColor="text1"/>
          <w:sz w:val="20"/>
          <w:szCs w:val="20"/>
        </w:rPr>
        <w:t xml:space="preserve">In January, there were complaints of overgrowth in two different </w:t>
      </w:r>
      <w:bookmarkStart w:id="0" w:name="_Int_WrY3a0Ne"/>
      <w:r w:rsidRPr="23957C68">
        <w:rPr>
          <w:rFonts w:ascii="Arial" w:eastAsia="Arial" w:hAnsi="Arial" w:cs="Arial"/>
          <w:color w:val="000000" w:themeColor="text1"/>
          <w:sz w:val="20"/>
          <w:szCs w:val="20"/>
        </w:rPr>
        <w:t>canals</w:t>
      </w:r>
      <w:bookmarkEnd w:id="0"/>
      <w:r w:rsidRPr="23957C68">
        <w:rPr>
          <w:rFonts w:ascii="Arial" w:eastAsia="Arial" w:hAnsi="Arial" w:cs="Arial"/>
          <w:color w:val="000000" w:themeColor="text1"/>
          <w:sz w:val="20"/>
          <w:szCs w:val="20"/>
        </w:rPr>
        <w:t xml:space="preserve"> causing a navigational hazard. The property locations at issue are: 21087 4</w:t>
      </w:r>
      <w:r w:rsidRPr="23957C68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th</w:t>
      </w:r>
      <w:r w:rsidRPr="23957C68">
        <w:rPr>
          <w:rFonts w:ascii="Arial" w:eastAsia="Arial" w:hAnsi="Arial" w:cs="Arial"/>
          <w:color w:val="000000" w:themeColor="text1"/>
          <w:sz w:val="20"/>
          <w:szCs w:val="20"/>
        </w:rPr>
        <w:t xml:space="preserve"> Avenue East and 21076 3</w:t>
      </w:r>
      <w:r w:rsidRPr="23957C68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rd</w:t>
      </w:r>
      <w:r w:rsidRPr="23957C68">
        <w:rPr>
          <w:rFonts w:ascii="Arial" w:eastAsia="Arial" w:hAnsi="Arial" w:cs="Arial"/>
          <w:color w:val="000000" w:themeColor="text1"/>
          <w:sz w:val="20"/>
          <w:szCs w:val="20"/>
        </w:rPr>
        <w:t xml:space="preserve"> Avenue East. Kathy sent letters to the homeowners. This is a code enforcement issue. </w:t>
      </w:r>
      <w:r w:rsidR="00BD0794">
        <w:rPr>
          <w:rFonts w:ascii="Arial" w:eastAsia="Arial" w:hAnsi="Arial" w:cs="Arial"/>
          <w:color w:val="000000" w:themeColor="text1"/>
          <w:sz w:val="20"/>
          <w:szCs w:val="20"/>
        </w:rPr>
        <w:t>Kathy heard from the owners on 3</w:t>
      </w:r>
      <w:r w:rsidR="00BD0794" w:rsidRPr="005C1C3E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rd</w:t>
      </w:r>
      <w:r w:rsidR="00BD0794">
        <w:rPr>
          <w:rFonts w:ascii="Arial" w:eastAsia="Arial" w:hAnsi="Arial" w:cs="Arial"/>
          <w:color w:val="000000" w:themeColor="text1"/>
          <w:sz w:val="20"/>
          <w:szCs w:val="20"/>
        </w:rPr>
        <w:t xml:space="preserve"> Ave East. They </w:t>
      </w:r>
      <w:r w:rsidR="00DE4A19">
        <w:rPr>
          <w:rFonts w:ascii="Arial" w:eastAsia="Arial" w:hAnsi="Arial" w:cs="Arial"/>
          <w:color w:val="000000" w:themeColor="text1"/>
          <w:sz w:val="20"/>
          <w:szCs w:val="20"/>
        </w:rPr>
        <w:t>just moved i</w:t>
      </w:r>
      <w:r w:rsidR="00BD0794">
        <w:rPr>
          <w:rFonts w:ascii="Arial" w:eastAsia="Arial" w:hAnsi="Arial" w:cs="Arial"/>
          <w:color w:val="000000" w:themeColor="text1"/>
          <w:sz w:val="20"/>
          <w:szCs w:val="20"/>
        </w:rPr>
        <w:t>n the process of permitting a new dock, and when build the dock they will cut down the overgrowth</w:t>
      </w:r>
      <w:r w:rsidR="00DE4A19">
        <w:rPr>
          <w:rFonts w:ascii="Arial" w:eastAsia="Arial" w:hAnsi="Arial" w:cs="Arial"/>
          <w:color w:val="000000" w:themeColor="text1"/>
          <w:sz w:val="20"/>
          <w:szCs w:val="20"/>
        </w:rPr>
        <w:t xml:space="preserve"> by April. </w:t>
      </w:r>
      <w:r w:rsidR="00151414">
        <w:rPr>
          <w:rFonts w:ascii="Arial" w:eastAsia="Arial" w:hAnsi="Arial" w:cs="Arial"/>
          <w:color w:val="000000" w:themeColor="text1"/>
          <w:sz w:val="20"/>
          <w:szCs w:val="20"/>
        </w:rPr>
        <w:t xml:space="preserve">The Board agreed to give the property </w:t>
      </w:r>
      <w:r w:rsidR="00E06817">
        <w:rPr>
          <w:rFonts w:ascii="Arial" w:eastAsia="Arial" w:hAnsi="Arial" w:cs="Arial"/>
          <w:color w:val="000000" w:themeColor="text1"/>
          <w:sz w:val="20"/>
          <w:szCs w:val="20"/>
        </w:rPr>
        <w:t>owner</w:t>
      </w:r>
      <w:r w:rsidR="00151414">
        <w:rPr>
          <w:rFonts w:ascii="Arial" w:eastAsia="Arial" w:hAnsi="Arial" w:cs="Arial"/>
          <w:color w:val="000000" w:themeColor="text1"/>
          <w:sz w:val="20"/>
          <w:szCs w:val="20"/>
        </w:rPr>
        <w:t xml:space="preserve"> to remove when they </w:t>
      </w:r>
      <w:r w:rsidR="002541E0">
        <w:rPr>
          <w:rFonts w:ascii="Arial" w:eastAsia="Arial" w:hAnsi="Arial" w:cs="Arial"/>
          <w:color w:val="000000" w:themeColor="text1"/>
          <w:sz w:val="20"/>
          <w:szCs w:val="20"/>
        </w:rPr>
        <w:t>put in the dock (timeline anticipated – April). The owner on 4</w:t>
      </w:r>
      <w:r w:rsidR="002541E0" w:rsidRPr="005C1C3E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th</w:t>
      </w:r>
      <w:r w:rsidR="002541E0">
        <w:rPr>
          <w:rFonts w:ascii="Arial" w:eastAsia="Arial" w:hAnsi="Arial" w:cs="Arial"/>
          <w:color w:val="000000" w:themeColor="text1"/>
          <w:sz w:val="20"/>
          <w:szCs w:val="20"/>
        </w:rPr>
        <w:t xml:space="preserve"> Ave East </w:t>
      </w:r>
      <w:r w:rsidR="002541E0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did not respond to the Board’s letter. </w:t>
      </w:r>
      <w:r w:rsidR="0020435F">
        <w:rPr>
          <w:rFonts w:ascii="Arial" w:eastAsia="Arial" w:hAnsi="Arial" w:cs="Arial"/>
          <w:color w:val="000000" w:themeColor="text1"/>
          <w:sz w:val="20"/>
          <w:szCs w:val="20"/>
        </w:rPr>
        <w:t xml:space="preserve">The Board agreed to turn this homeowner into Code Enforcement. Ken made a </w:t>
      </w:r>
      <w:r w:rsidR="004842F5">
        <w:rPr>
          <w:rFonts w:ascii="Arial" w:eastAsia="Arial" w:hAnsi="Arial" w:cs="Arial"/>
          <w:color w:val="000000" w:themeColor="text1"/>
          <w:sz w:val="20"/>
          <w:szCs w:val="20"/>
        </w:rPr>
        <w:t>Motion</w:t>
      </w:r>
      <w:r w:rsidR="0020435F">
        <w:rPr>
          <w:rFonts w:ascii="Arial" w:eastAsia="Arial" w:hAnsi="Arial" w:cs="Arial"/>
          <w:color w:val="000000" w:themeColor="text1"/>
          <w:sz w:val="20"/>
          <w:szCs w:val="20"/>
        </w:rPr>
        <w:t xml:space="preserve">, Ken </w:t>
      </w:r>
      <w:r w:rsidR="004842F5">
        <w:rPr>
          <w:rFonts w:ascii="Arial" w:eastAsia="Arial" w:hAnsi="Arial" w:cs="Arial"/>
          <w:color w:val="000000" w:themeColor="text1"/>
          <w:sz w:val="20"/>
          <w:szCs w:val="20"/>
        </w:rPr>
        <w:t>second</w:t>
      </w:r>
      <w:r w:rsidR="0020435F">
        <w:rPr>
          <w:rFonts w:ascii="Arial" w:eastAsia="Arial" w:hAnsi="Arial" w:cs="Arial"/>
          <w:color w:val="000000" w:themeColor="text1"/>
          <w:sz w:val="20"/>
          <w:szCs w:val="20"/>
        </w:rPr>
        <w:t xml:space="preserve">. All in favor. </w:t>
      </w:r>
      <w:r w:rsidRPr="23957C68">
        <w:rPr>
          <w:rFonts w:ascii="Arial" w:eastAsia="Arial" w:hAnsi="Arial" w:cs="Arial"/>
          <w:color w:val="000000" w:themeColor="text1"/>
          <w:sz w:val="20"/>
          <w:szCs w:val="20"/>
        </w:rPr>
        <w:t>Kathy will follow up on this issue.</w:t>
      </w:r>
    </w:p>
    <w:p w14:paraId="38BF0769" w14:textId="1DF8CE23" w:rsidR="00780614" w:rsidRPr="008E583F" w:rsidRDefault="23957C68" w:rsidP="4A935937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3957C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Overgrowth and trailers in front yard: </w:t>
      </w:r>
      <w:r w:rsidRPr="23957C68">
        <w:rPr>
          <w:rFonts w:ascii="Arial" w:eastAsia="Arial" w:hAnsi="Arial" w:cs="Arial"/>
          <w:color w:val="000000" w:themeColor="text1"/>
          <w:sz w:val="20"/>
          <w:szCs w:val="20"/>
        </w:rPr>
        <w:t xml:space="preserve">There was discussion of overgrowth and two trailers in the front yard of the house at 28966 </w:t>
      </w:r>
      <w:r w:rsidR="00313A2A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Pr="23957C68">
        <w:rPr>
          <w:rFonts w:ascii="Arial" w:eastAsia="Arial" w:hAnsi="Arial" w:cs="Arial"/>
          <w:color w:val="000000" w:themeColor="text1"/>
          <w:sz w:val="20"/>
          <w:szCs w:val="20"/>
        </w:rPr>
        <w:t xml:space="preserve">th Avenue West. </w:t>
      </w:r>
      <w:r w:rsidR="003E4C84">
        <w:rPr>
          <w:rFonts w:ascii="Arial" w:eastAsia="Arial" w:hAnsi="Arial" w:cs="Arial"/>
          <w:color w:val="000000" w:themeColor="text1"/>
          <w:sz w:val="20"/>
          <w:szCs w:val="20"/>
        </w:rPr>
        <w:t xml:space="preserve">Kathy shared that it is being addressed by the </w:t>
      </w:r>
      <w:r w:rsidR="004842F5">
        <w:rPr>
          <w:rFonts w:ascii="Arial" w:eastAsia="Arial" w:hAnsi="Arial" w:cs="Arial"/>
          <w:color w:val="000000" w:themeColor="text1"/>
          <w:sz w:val="20"/>
          <w:szCs w:val="20"/>
        </w:rPr>
        <w:t>homeowner</w:t>
      </w:r>
      <w:r w:rsidR="003E4C84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39EFA43" w14:textId="489A72B8" w:rsidR="00780614" w:rsidRPr="008E583F" w:rsidRDefault="23957C68" w:rsidP="4A935937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3957C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Issue with “barracks”:</w:t>
      </w:r>
      <w:r w:rsidRPr="23957C68">
        <w:rPr>
          <w:rFonts w:ascii="Arial" w:eastAsia="Arial" w:hAnsi="Arial" w:cs="Arial"/>
          <w:color w:val="000000" w:themeColor="text1"/>
          <w:sz w:val="20"/>
          <w:szCs w:val="20"/>
        </w:rPr>
        <w:t xml:space="preserve"> There was discussion of a large number of people living at the home at 20966 2nd Avenue West. The Board discussed and agreed to contact the Tax Assessor’s office to submit a complaint as this residence is homesteaded.</w:t>
      </w:r>
      <w:r w:rsidR="0041366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D7189">
        <w:rPr>
          <w:rFonts w:ascii="Arial" w:eastAsia="Arial" w:hAnsi="Arial" w:cs="Arial"/>
          <w:color w:val="000000" w:themeColor="text1"/>
          <w:sz w:val="20"/>
          <w:szCs w:val="20"/>
        </w:rPr>
        <w:t>This has been submitted by another party in Cudjoe Gardens.</w:t>
      </w:r>
    </w:p>
    <w:p w14:paraId="746235DC" w14:textId="28404F3A" w:rsidR="00780614" w:rsidRDefault="23957C68" w:rsidP="23957C68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3957C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January’s Board meeting: </w:t>
      </w:r>
      <w:r w:rsidRPr="23957C68">
        <w:rPr>
          <w:rFonts w:ascii="Arial" w:eastAsia="Arial" w:hAnsi="Arial" w:cs="Arial"/>
          <w:color w:val="000000" w:themeColor="text1"/>
          <w:sz w:val="20"/>
          <w:szCs w:val="20"/>
        </w:rPr>
        <w:t>(status not discussed at the February Board meeting)</w:t>
      </w:r>
    </w:p>
    <w:p w14:paraId="61F4E2F0" w14:textId="06B80A7B" w:rsidR="00780614" w:rsidRDefault="4A935937" w:rsidP="4A935937">
      <w:pPr>
        <w:pStyle w:val="ListParagraph"/>
        <w:numPr>
          <w:ilvl w:val="1"/>
          <w:numId w:val="3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A camper showed up on 1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st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Ave West that might be housing people; we need to send a letter to the owner of the house. Unclear if people are living in it.  Ken/Kathy to investigate and send a letter if necessary. We need to confirm if anyone is living there; if so, CGPOA may be able to file the complaint with code enforcement or try to talk to the owner.</w:t>
      </w:r>
    </w:p>
    <w:p w14:paraId="1D986225" w14:textId="5C56BFD0" w:rsidR="009E0703" w:rsidRDefault="008E583F" w:rsidP="005C1C3E">
      <w:pPr>
        <w:pStyle w:val="ListParagraph"/>
        <w:spacing w:after="0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March update: </w:t>
      </w:r>
      <w:r w:rsidR="009E0703">
        <w:rPr>
          <w:rFonts w:ascii="Arial" w:eastAsia="Arial" w:hAnsi="Arial" w:cs="Arial"/>
          <w:color w:val="000000" w:themeColor="text1"/>
          <w:sz w:val="20"/>
          <w:szCs w:val="20"/>
        </w:rPr>
        <w:t>The camper was moved.</w:t>
      </w:r>
    </w:p>
    <w:p w14:paraId="11F68690" w14:textId="77777777" w:rsidR="008E583F" w:rsidRDefault="4A935937" w:rsidP="4A935937">
      <w:pPr>
        <w:pStyle w:val="ListParagraph"/>
        <w:numPr>
          <w:ilvl w:val="1"/>
          <w:numId w:val="3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Another property on 1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st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Ave West has all construction equipment on their property.  This is the house that is being built by the owner, but he has a permit. Andrew will talk to the owner and see what can be done about the equipment.  We need the complainant to file a formal complaint about the equipment to the CGPOA Board in writing.</w:t>
      </w:r>
      <w:r w:rsidR="009E070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25C811F" w14:textId="232C0900" w:rsidR="00780614" w:rsidRDefault="008E583F" w:rsidP="008E583F">
      <w:pPr>
        <w:pStyle w:val="ListParagraph"/>
        <w:spacing w:after="0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March update: </w:t>
      </w:r>
      <w:r w:rsidR="009E0703">
        <w:rPr>
          <w:rFonts w:ascii="Arial" w:eastAsia="Arial" w:hAnsi="Arial" w:cs="Arial"/>
          <w:color w:val="000000" w:themeColor="text1"/>
          <w:sz w:val="20"/>
          <w:szCs w:val="20"/>
        </w:rPr>
        <w:t xml:space="preserve">The owner has a permit and can have construction </w:t>
      </w:r>
      <w:r w:rsidR="00B51218">
        <w:rPr>
          <w:rFonts w:ascii="Arial" w:eastAsia="Arial" w:hAnsi="Arial" w:cs="Arial"/>
          <w:color w:val="000000" w:themeColor="text1"/>
          <w:sz w:val="20"/>
          <w:szCs w:val="20"/>
        </w:rPr>
        <w:t>equipment on it.</w:t>
      </w:r>
    </w:p>
    <w:p w14:paraId="730FD425" w14:textId="60AE01BE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398F4B2E" w14:textId="77777777" w:rsidR="00576D36" w:rsidRDefault="005E023B" w:rsidP="005E023B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5C1C3E">
        <w:rPr>
          <w:rFonts w:ascii="Arial" w:eastAsia="Arial" w:hAnsi="Arial" w:cs="Arial"/>
          <w:b/>
          <w:bCs/>
          <w:sz w:val="20"/>
          <w:szCs w:val="20"/>
        </w:rPr>
        <w:t xml:space="preserve">Dockside Series: </w:t>
      </w:r>
    </w:p>
    <w:p w14:paraId="79F571B6" w14:textId="489A196F" w:rsidR="005E023B" w:rsidRPr="005C1C3E" w:rsidRDefault="006C0636" w:rsidP="005C1C3E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 w:rsidRPr="005C1C3E">
        <w:rPr>
          <w:rFonts w:ascii="Arial" w:eastAsia="Arial" w:hAnsi="Arial" w:cs="Arial"/>
          <w:sz w:val="20"/>
          <w:szCs w:val="20"/>
        </w:rPr>
        <w:t>March 27 at 6 p.m.</w:t>
      </w:r>
      <w:r w:rsidR="00153979">
        <w:rPr>
          <w:rFonts w:ascii="Arial" w:eastAsia="Arial" w:hAnsi="Arial" w:cs="Arial"/>
          <w:sz w:val="20"/>
          <w:szCs w:val="20"/>
        </w:rPr>
        <w:t xml:space="preserve"> - </w:t>
      </w:r>
      <w:r w:rsidR="00576D36" w:rsidRPr="005C1C3E">
        <w:rPr>
          <w:rFonts w:ascii="Arial" w:eastAsia="Arial" w:hAnsi="Arial" w:cs="Arial"/>
          <w:sz w:val="20"/>
          <w:szCs w:val="20"/>
        </w:rPr>
        <w:t>Gri</w:t>
      </w:r>
      <w:r w:rsidR="00E42F86">
        <w:rPr>
          <w:rFonts w:ascii="Arial" w:eastAsia="Arial" w:hAnsi="Arial" w:cs="Arial"/>
          <w:sz w:val="20"/>
          <w:szCs w:val="20"/>
        </w:rPr>
        <w:t>mal</w:t>
      </w:r>
      <w:r w:rsidR="00576D36" w:rsidRPr="005C1C3E">
        <w:rPr>
          <w:rFonts w:ascii="Arial" w:eastAsia="Arial" w:hAnsi="Arial" w:cs="Arial"/>
          <w:sz w:val="20"/>
          <w:szCs w:val="20"/>
        </w:rPr>
        <w:t xml:space="preserve">l Grove in Big Pine </w:t>
      </w:r>
    </w:p>
    <w:p w14:paraId="3C7D9A26" w14:textId="778814D4" w:rsidR="006C0636" w:rsidRDefault="006C0636" w:rsidP="006C0636">
      <w:pPr>
        <w:pStyle w:val="ListParagraph"/>
        <w:numPr>
          <w:ilvl w:val="1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 w:rsidRPr="005C1C3E">
        <w:rPr>
          <w:rFonts w:ascii="Arial" w:eastAsia="Arial" w:hAnsi="Arial" w:cs="Arial"/>
          <w:sz w:val="20"/>
          <w:szCs w:val="20"/>
        </w:rPr>
        <w:t>Non-members: $5.00</w:t>
      </w:r>
    </w:p>
    <w:p w14:paraId="7EC2C7A9" w14:textId="14789F08" w:rsidR="00E949AE" w:rsidRDefault="00E949AE" w:rsidP="006C0636">
      <w:pPr>
        <w:pStyle w:val="ListParagraph"/>
        <w:numPr>
          <w:ilvl w:val="1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Location: Marina</w:t>
      </w:r>
    </w:p>
    <w:p w14:paraId="5BE583EF" w14:textId="77777777" w:rsidR="00F77766" w:rsidRDefault="00F77766" w:rsidP="00F77766">
      <w:pPr>
        <w:spacing w:after="0"/>
        <w:rPr>
          <w:rFonts w:ascii="Arial" w:eastAsia="Arial" w:hAnsi="Arial" w:cs="Arial"/>
          <w:sz w:val="20"/>
          <w:szCs w:val="20"/>
        </w:rPr>
      </w:pPr>
    </w:p>
    <w:p w14:paraId="0863B6A3" w14:textId="33C600A7" w:rsidR="007A2CB3" w:rsidRDefault="00F77766" w:rsidP="00F77766">
      <w:pPr>
        <w:spacing w:after="0"/>
        <w:rPr>
          <w:rFonts w:ascii="Arial" w:eastAsia="Arial" w:hAnsi="Arial" w:cs="Arial"/>
          <w:sz w:val="20"/>
          <w:szCs w:val="20"/>
        </w:rPr>
      </w:pPr>
      <w:r w:rsidRPr="005C1C3E">
        <w:rPr>
          <w:rFonts w:ascii="Arial" w:eastAsia="Arial" w:hAnsi="Arial" w:cs="Arial"/>
          <w:b/>
          <w:bCs/>
          <w:sz w:val="20"/>
          <w:szCs w:val="20"/>
        </w:rPr>
        <w:t>Fishing Tournament</w:t>
      </w:r>
      <w:r>
        <w:rPr>
          <w:rFonts w:ascii="Arial" w:eastAsia="Arial" w:hAnsi="Arial" w:cs="Arial"/>
          <w:sz w:val="20"/>
          <w:szCs w:val="20"/>
        </w:rPr>
        <w:t>:</w:t>
      </w:r>
      <w:r w:rsidR="00DE434F">
        <w:rPr>
          <w:rFonts w:ascii="Arial" w:eastAsia="Arial" w:hAnsi="Arial" w:cs="Arial"/>
          <w:sz w:val="20"/>
          <w:szCs w:val="20"/>
        </w:rPr>
        <w:t xml:space="preserve"> </w:t>
      </w:r>
      <w:r w:rsidR="007A2CB3">
        <w:rPr>
          <w:rFonts w:ascii="Arial" w:eastAsia="Arial" w:hAnsi="Arial" w:cs="Arial"/>
          <w:sz w:val="20"/>
          <w:szCs w:val="20"/>
        </w:rPr>
        <w:t>Ken</w:t>
      </w:r>
      <w:r w:rsidR="004A616C">
        <w:rPr>
          <w:rFonts w:ascii="Arial" w:eastAsia="Arial" w:hAnsi="Arial" w:cs="Arial"/>
          <w:sz w:val="20"/>
          <w:szCs w:val="20"/>
        </w:rPr>
        <w:t xml:space="preserve"> running this event with help of several volunteers</w:t>
      </w:r>
    </w:p>
    <w:p w14:paraId="20F184A3" w14:textId="06550603" w:rsidR="00F77766" w:rsidRDefault="00F77766" w:rsidP="00F77766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4842F5">
        <w:rPr>
          <w:rFonts w:ascii="Arial" w:eastAsia="Arial" w:hAnsi="Arial" w:cs="Arial"/>
          <w:sz w:val="20"/>
          <w:szCs w:val="20"/>
        </w:rPr>
        <w:t>Captains</w:t>
      </w:r>
      <w:r>
        <w:rPr>
          <w:rFonts w:ascii="Arial" w:eastAsia="Arial" w:hAnsi="Arial" w:cs="Arial"/>
          <w:sz w:val="20"/>
          <w:szCs w:val="20"/>
        </w:rPr>
        <w:t xml:space="preserve"> Meeting, April </w:t>
      </w:r>
      <w:r w:rsidR="00CE5FBC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</w:t>
      </w:r>
      <w:r w:rsidR="00CE5FBC">
        <w:rPr>
          <w:rFonts w:ascii="Arial" w:eastAsia="Arial" w:hAnsi="Arial" w:cs="Arial"/>
          <w:sz w:val="20"/>
          <w:szCs w:val="20"/>
        </w:rPr>
        <w:t xml:space="preserve"> </w:t>
      </w:r>
    </w:p>
    <w:p w14:paraId="07269D1E" w14:textId="1C8EBB66" w:rsidR="00F77766" w:rsidRDefault="00F77766" w:rsidP="00F77766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4842F5">
        <w:rPr>
          <w:rFonts w:ascii="Arial" w:eastAsia="Arial" w:hAnsi="Arial" w:cs="Arial"/>
          <w:sz w:val="20"/>
          <w:szCs w:val="20"/>
        </w:rPr>
        <w:t>Tournament</w:t>
      </w:r>
      <w:r>
        <w:rPr>
          <w:rFonts w:ascii="Arial" w:eastAsia="Arial" w:hAnsi="Arial" w:cs="Arial"/>
          <w:sz w:val="20"/>
          <w:szCs w:val="20"/>
        </w:rPr>
        <w:t>: Saturday and Sunday, April 26 &amp; 27</w:t>
      </w:r>
    </w:p>
    <w:p w14:paraId="53E11697" w14:textId="673E38A0" w:rsidR="00F77766" w:rsidRDefault="00F77766" w:rsidP="00F77766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Award ceremony: April 27</w:t>
      </w:r>
    </w:p>
    <w:p w14:paraId="08403534" w14:textId="77777777" w:rsidR="00DE434F" w:rsidRDefault="00F24B31" w:rsidP="00F77766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DE434F">
        <w:rPr>
          <w:rFonts w:ascii="Arial" w:eastAsia="Arial" w:hAnsi="Arial" w:cs="Arial"/>
          <w:sz w:val="20"/>
          <w:szCs w:val="20"/>
        </w:rPr>
        <w:t>Details:</w:t>
      </w:r>
    </w:p>
    <w:p w14:paraId="145F1575" w14:textId="77777777" w:rsidR="00DE434F" w:rsidRDefault="00F24B31" w:rsidP="00F77766">
      <w:pPr>
        <w:pStyle w:val="ListParagraph"/>
        <w:numPr>
          <w:ilvl w:val="1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 w:rsidRPr="00DE434F">
        <w:rPr>
          <w:rFonts w:ascii="Arial" w:eastAsia="Arial" w:hAnsi="Arial" w:cs="Arial"/>
          <w:sz w:val="20"/>
          <w:szCs w:val="20"/>
        </w:rPr>
        <w:t>Dolphin and Yellowtail tournament</w:t>
      </w:r>
    </w:p>
    <w:p w14:paraId="12782350" w14:textId="77777777" w:rsidR="00DE434F" w:rsidRDefault="00F24B31" w:rsidP="00F77766">
      <w:pPr>
        <w:pStyle w:val="ListParagraph"/>
        <w:numPr>
          <w:ilvl w:val="1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 w:rsidRPr="00DE434F">
        <w:rPr>
          <w:rFonts w:ascii="Arial" w:eastAsia="Arial" w:hAnsi="Arial" w:cs="Arial"/>
          <w:sz w:val="20"/>
          <w:szCs w:val="20"/>
        </w:rPr>
        <w:t>Each day you can weigh one fish – a yellow tail or dolphin</w:t>
      </w:r>
    </w:p>
    <w:p w14:paraId="6C31ECF4" w14:textId="77777777" w:rsidR="00DE434F" w:rsidRDefault="00F24B31" w:rsidP="00F77766">
      <w:pPr>
        <w:pStyle w:val="ListParagraph"/>
        <w:numPr>
          <w:ilvl w:val="1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 w:rsidRPr="00DE434F">
        <w:rPr>
          <w:rFonts w:ascii="Arial" w:eastAsia="Arial" w:hAnsi="Arial" w:cs="Arial"/>
          <w:sz w:val="20"/>
          <w:szCs w:val="20"/>
        </w:rPr>
        <w:t>Prize - Combined weight – 100% cash payout from entry fees</w:t>
      </w:r>
    </w:p>
    <w:p w14:paraId="1D5D8171" w14:textId="77777777" w:rsidR="00DE434F" w:rsidRDefault="00F24B31" w:rsidP="00F77766">
      <w:pPr>
        <w:pStyle w:val="ListParagraph"/>
        <w:numPr>
          <w:ilvl w:val="1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 w:rsidRPr="00DE434F">
        <w:rPr>
          <w:rFonts w:ascii="Arial" w:eastAsia="Arial" w:hAnsi="Arial" w:cs="Arial"/>
          <w:sz w:val="20"/>
          <w:szCs w:val="20"/>
        </w:rPr>
        <w:t>Tournament fee: $250.00</w:t>
      </w:r>
    </w:p>
    <w:p w14:paraId="40098432" w14:textId="77777777" w:rsidR="00DE434F" w:rsidRDefault="007A2CB3" w:rsidP="00F77766">
      <w:pPr>
        <w:pStyle w:val="ListParagraph"/>
        <w:numPr>
          <w:ilvl w:val="1"/>
          <w:numId w:val="13"/>
        </w:numPr>
        <w:spacing w:after="0"/>
        <w:rPr>
          <w:rFonts w:ascii="Arial" w:eastAsia="Arial" w:hAnsi="Arial" w:cs="Arial"/>
          <w:sz w:val="20"/>
          <w:szCs w:val="20"/>
        </w:rPr>
      </w:pPr>
      <w:r w:rsidRPr="00DE434F">
        <w:rPr>
          <w:rFonts w:ascii="Arial" w:eastAsia="Arial" w:hAnsi="Arial" w:cs="Arial"/>
          <w:sz w:val="20"/>
          <w:szCs w:val="20"/>
        </w:rPr>
        <w:t>Boat number – 20-25 boats</w:t>
      </w:r>
    </w:p>
    <w:p w14:paraId="5878CA50" w14:textId="278A49CB" w:rsidR="00DE434F" w:rsidRDefault="00DE434F" w:rsidP="00DE434F">
      <w:pPr>
        <w:pStyle w:val="ListParagraph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There will need a need for volunteers from the Board and property owners to run this event.</w:t>
      </w:r>
    </w:p>
    <w:p w14:paraId="3F770368" w14:textId="77777777" w:rsidR="00DE434F" w:rsidRDefault="007A2CB3" w:rsidP="00F77766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63B40F1E" w14:textId="233130AD" w:rsidR="00C027CA" w:rsidRDefault="00C027CA" w:rsidP="00177EC5">
      <w:pPr>
        <w:spacing w:after="0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</w:t>
      </w:r>
      <w:r w:rsidR="00177EC5"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 xml:space="preserve">s and Development Council – for next year </w:t>
      </w:r>
      <w:r w:rsidR="004842F5"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z w:val="20"/>
          <w:szCs w:val="20"/>
        </w:rPr>
        <w:t xml:space="preserve"> cover costs so sponsorship money goes further. Deadline is April 4</w:t>
      </w:r>
      <w:r w:rsidR="005D7437">
        <w:rPr>
          <w:rFonts w:ascii="Arial" w:eastAsia="Arial" w:hAnsi="Arial" w:cs="Arial"/>
          <w:sz w:val="20"/>
          <w:szCs w:val="20"/>
        </w:rPr>
        <w:t xml:space="preserve">- Ken will look at completing the request. March 20 – workshop on how to submit the event. </w:t>
      </w:r>
      <w:r w:rsidR="00E15F28">
        <w:rPr>
          <w:rFonts w:ascii="Arial" w:eastAsia="Arial" w:hAnsi="Arial" w:cs="Arial"/>
          <w:sz w:val="20"/>
          <w:szCs w:val="20"/>
        </w:rPr>
        <w:t xml:space="preserve"> </w:t>
      </w:r>
      <w:r w:rsidR="002C36FD">
        <w:rPr>
          <w:rFonts w:ascii="Arial" w:eastAsia="Arial" w:hAnsi="Arial" w:cs="Arial"/>
          <w:sz w:val="20"/>
          <w:szCs w:val="20"/>
        </w:rPr>
        <w:t>–</w:t>
      </w:r>
      <w:r w:rsidR="00E15F28">
        <w:rPr>
          <w:rFonts w:ascii="Arial" w:eastAsia="Arial" w:hAnsi="Arial" w:cs="Arial"/>
          <w:sz w:val="20"/>
          <w:szCs w:val="20"/>
        </w:rPr>
        <w:t xml:space="preserve"> virtual</w:t>
      </w:r>
    </w:p>
    <w:p w14:paraId="08677246" w14:textId="77777777" w:rsidR="002C36FD" w:rsidRDefault="002C36FD" w:rsidP="00F77766">
      <w:pPr>
        <w:spacing w:after="0"/>
        <w:rPr>
          <w:rFonts w:ascii="Arial" w:eastAsia="Arial" w:hAnsi="Arial" w:cs="Arial"/>
          <w:sz w:val="20"/>
          <w:szCs w:val="20"/>
        </w:rPr>
      </w:pPr>
    </w:p>
    <w:p w14:paraId="4D4AA9BC" w14:textId="0C25E2E8" w:rsidR="002C36FD" w:rsidRDefault="006F3A9F" w:rsidP="00177EC5">
      <w:pPr>
        <w:spacing w:after="0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Request</w:t>
      </w:r>
      <w:r w:rsidR="00177EC5">
        <w:rPr>
          <w:rFonts w:ascii="Arial" w:eastAsia="Arial" w:hAnsi="Arial" w:cs="Arial"/>
          <w:sz w:val="20"/>
          <w:szCs w:val="20"/>
        </w:rPr>
        <w:t xml:space="preserve"> for the April tournament: </w:t>
      </w:r>
      <w:r>
        <w:rPr>
          <w:rFonts w:ascii="Arial" w:eastAsia="Arial" w:hAnsi="Arial" w:cs="Arial"/>
          <w:sz w:val="20"/>
          <w:szCs w:val="20"/>
        </w:rPr>
        <w:t xml:space="preserve"> $5000 from the Board </w:t>
      </w:r>
    </w:p>
    <w:p w14:paraId="084C6813" w14:textId="0620F0E4" w:rsidR="006F3A9F" w:rsidRPr="00177EC5" w:rsidRDefault="00177EC5" w:rsidP="00177EC5">
      <w:pPr>
        <w:pStyle w:val="ListParagraph"/>
        <w:numPr>
          <w:ilvl w:val="1"/>
          <w:numId w:val="14"/>
        </w:numPr>
        <w:spacing w:after="0"/>
        <w:rPr>
          <w:rFonts w:ascii="Arial" w:eastAsia="Arial" w:hAnsi="Arial" w:cs="Arial"/>
          <w:sz w:val="20"/>
          <w:szCs w:val="20"/>
        </w:rPr>
      </w:pPr>
      <w:r w:rsidRPr="00177EC5">
        <w:rPr>
          <w:rFonts w:ascii="Arial" w:eastAsia="Arial" w:hAnsi="Arial" w:cs="Arial"/>
          <w:sz w:val="20"/>
          <w:szCs w:val="20"/>
        </w:rPr>
        <w:t>T-shirts</w:t>
      </w:r>
      <w:r w:rsidR="006F3A9F" w:rsidRPr="00177EC5">
        <w:rPr>
          <w:rFonts w:ascii="Arial" w:eastAsia="Arial" w:hAnsi="Arial" w:cs="Arial"/>
          <w:sz w:val="20"/>
          <w:szCs w:val="20"/>
        </w:rPr>
        <w:t xml:space="preserve"> is the biggest expense</w:t>
      </w:r>
    </w:p>
    <w:p w14:paraId="5B0D9753" w14:textId="549C5B63" w:rsidR="009F029B" w:rsidRPr="00177EC5" w:rsidRDefault="009F029B" w:rsidP="00177EC5">
      <w:pPr>
        <w:pStyle w:val="ListParagraph"/>
        <w:numPr>
          <w:ilvl w:val="1"/>
          <w:numId w:val="14"/>
        </w:numPr>
        <w:spacing w:after="0"/>
        <w:rPr>
          <w:rFonts w:ascii="Arial" w:eastAsia="Arial" w:hAnsi="Arial" w:cs="Arial"/>
          <w:sz w:val="20"/>
          <w:szCs w:val="20"/>
        </w:rPr>
      </w:pPr>
      <w:r w:rsidRPr="00177EC5">
        <w:rPr>
          <w:rFonts w:ascii="Arial" w:eastAsia="Arial" w:hAnsi="Arial" w:cs="Arial"/>
          <w:sz w:val="20"/>
          <w:szCs w:val="20"/>
        </w:rPr>
        <w:t>Leader board</w:t>
      </w:r>
    </w:p>
    <w:p w14:paraId="559E7B2A" w14:textId="000DA67A" w:rsidR="009F029B" w:rsidRPr="00177EC5" w:rsidRDefault="00970245" w:rsidP="00177EC5">
      <w:pPr>
        <w:pStyle w:val="ListParagraph"/>
        <w:numPr>
          <w:ilvl w:val="1"/>
          <w:numId w:val="14"/>
        </w:numPr>
        <w:spacing w:after="0"/>
        <w:rPr>
          <w:rFonts w:ascii="Arial" w:eastAsia="Arial" w:hAnsi="Arial" w:cs="Arial"/>
          <w:sz w:val="20"/>
          <w:szCs w:val="20"/>
        </w:rPr>
      </w:pPr>
      <w:r w:rsidRPr="00177EC5">
        <w:rPr>
          <w:rFonts w:ascii="Arial" w:eastAsia="Arial" w:hAnsi="Arial" w:cs="Arial"/>
          <w:sz w:val="20"/>
          <w:szCs w:val="20"/>
        </w:rPr>
        <w:t xml:space="preserve">Scales </w:t>
      </w:r>
      <w:r w:rsidR="00BC4AD0" w:rsidRPr="00177EC5">
        <w:rPr>
          <w:rFonts w:ascii="Arial" w:eastAsia="Arial" w:hAnsi="Arial" w:cs="Arial"/>
          <w:sz w:val="20"/>
          <w:szCs w:val="20"/>
        </w:rPr>
        <w:t>–</w:t>
      </w:r>
      <w:r w:rsidRPr="00177EC5">
        <w:rPr>
          <w:rFonts w:ascii="Arial" w:eastAsia="Arial" w:hAnsi="Arial" w:cs="Arial"/>
          <w:sz w:val="20"/>
          <w:szCs w:val="20"/>
        </w:rPr>
        <w:t xml:space="preserve"> digital</w:t>
      </w:r>
    </w:p>
    <w:p w14:paraId="7A3944EC" w14:textId="17A6741F" w:rsidR="00AB0935" w:rsidRPr="00177EC5" w:rsidRDefault="00AB0935" w:rsidP="00177EC5">
      <w:pPr>
        <w:pStyle w:val="ListParagraph"/>
        <w:numPr>
          <w:ilvl w:val="1"/>
          <w:numId w:val="14"/>
        </w:numPr>
        <w:spacing w:after="0"/>
        <w:rPr>
          <w:rFonts w:ascii="Arial" w:eastAsia="Arial" w:hAnsi="Arial" w:cs="Arial"/>
          <w:sz w:val="20"/>
          <w:szCs w:val="20"/>
        </w:rPr>
      </w:pPr>
      <w:r w:rsidRPr="00177EC5">
        <w:rPr>
          <w:rFonts w:ascii="Arial" w:eastAsia="Arial" w:hAnsi="Arial" w:cs="Arial"/>
          <w:sz w:val="20"/>
          <w:szCs w:val="20"/>
        </w:rPr>
        <w:t xml:space="preserve">Banner – Cudjoe </w:t>
      </w:r>
      <w:r w:rsidR="00141D20" w:rsidRPr="00177EC5">
        <w:rPr>
          <w:rFonts w:ascii="Arial" w:eastAsia="Arial" w:hAnsi="Arial" w:cs="Arial"/>
          <w:sz w:val="20"/>
          <w:szCs w:val="20"/>
        </w:rPr>
        <w:t>Gardens</w:t>
      </w:r>
    </w:p>
    <w:p w14:paraId="0D9094CC" w14:textId="77777777" w:rsidR="00BC4AD0" w:rsidRDefault="00BC4AD0" w:rsidP="00F77766">
      <w:pPr>
        <w:spacing w:after="0"/>
        <w:rPr>
          <w:rFonts w:ascii="Arial" w:eastAsia="Arial" w:hAnsi="Arial" w:cs="Arial"/>
          <w:sz w:val="20"/>
          <w:szCs w:val="20"/>
        </w:rPr>
      </w:pPr>
    </w:p>
    <w:p w14:paraId="0ADAC6C7" w14:textId="0DEA5D5E" w:rsidR="00BC4AD0" w:rsidRDefault="00BC4AD0" w:rsidP="00177EC5">
      <w:pPr>
        <w:spacing w:after="0"/>
        <w:ind w:left="360" w:firstLine="36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Name: </w:t>
      </w:r>
      <w:r w:rsidRPr="005C1C3E">
        <w:rPr>
          <w:rFonts w:ascii="Arial" w:eastAsia="Arial" w:hAnsi="Arial" w:cs="Arial"/>
          <w:i/>
          <w:iCs/>
          <w:sz w:val="20"/>
          <w:szCs w:val="20"/>
        </w:rPr>
        <w:t>Cudjoe Gardens Dolphin and Tail Classic</w:t>
      </w:r>
    </w:p>
    <w:p w14:paraId="39E7339E" w14:textId="77777777" w:rsidR="00684329" w:rsidRDefault="00684329" w:rsidP="00F77766">
      <w:pPr>
        <w:spacing w:after="0"/>
        <w:rPr>
          <w:rFonts w:ascii="Arial" w:eastAsia="Arial" w:hAnsi="Arial" w:cs="Arial"/>
          <w:i/>
          <w:iCs/>
          <w:sz w:val="20"/>
          <w:szCs w:val="20"/>
        </w:rPr>
      </w:pPr>
    </w:p>
    <w:p w14:paraId="00CAA3AA" w14:textId="6B3AABAD" w:rsidR="00F77766" w:rsidRPr="00F53EE1" w:rsidRDefault="00684329" w:rsidP="00177EC5">
      <w:pPr>
        <w:spacing w:after="0"/>
        <w:ind w:firstLine="720"/>
        <w:rPr>
          <w:rFonts w:ascii="Arial" w:eastAsia="Arial" w:hAnsi="Arial" w:cs="Arial"/>
          <w:sz w:val="20"/>
          <w:szCs w:val="20"/>
        </w:rPr>
      </w:pPr>
      <w:r w:rsidRPr="00F53EE1">
        <w:rPr>
          <w:rFonts w:ascii="Arial" w:eastAsia="Arial" w:hAnsi="Arial" w:cs="Arial"/>
          <w:sz w:val="20"/>
          <w:szCs w:val="20"/>
        </w:rPr>
        <w:t>Motion</w:t>
      </w:r>
      <w:r w:rsidR="00F53EE1" w:rsidRPr="00F53EE1">
        <w:rPr>
          <w:rFonts w:ascii="Arial" w:eastAsia="Arial" w:hAnsi="Arial" w:cs="Arial"/>
          <w:sz w:val="20"/>
          <w:szCs w:val="20"/>
        </w:rPr>
        <w:t xml:space="preserve"> made by Joan</w:t>
      </w:r>
      <w:r w:rsidRPr="00F53EE1">
        <w:rPr>
          <w:rFonts w:ascii="Arial" w:eastAsia="Arial" w:hAnsi="Arial" w:cs="Arial"/>
          <w:sz w:val="20"/>
          <w:szCs w:val="20"/>
        </w:rPr>
        <w:t xml:space="preserve"> to fund </w:t>
      </w:r>
      <w:r w:rsidR="00F53EE1" w:rsidRPr="00F53EE1">
        <w:rPr>
          <w:rFonts w:ascii="Arial" w:eastAsia="Arial" w:hAnsi="Arial" w:cs="Arial"/>
          <w:sz w:val="20"/>
          <w:szCs w:val="20"/>
        </w:rPr>
        <w:t xml:space="preserve">tournament in the amount of $5,000.00. </w:t>
      </w:r>
      <w:r w:rsidRPr="00F53EE1">
        <w:rPr>
          <w:rFonts w:ascii="Arial" w:eastAsia="Arial" w:hAnsi="Arial" w:cs="Arial"/>
          <w:sz w:val="20"/>
          <w:szCs w:val="20"/>
        </w:rPr>
        <w:t>$5K</w:t>
      </w:r>
      <w:r w:rsidR="00F53EE1" w:rsidRPr="00F53EE1">
        <w:rPr>
          <w:rFonts w:ascii="Arial" w:eastAsia="Arial" w:hAnsi="Arial" w:cs="Arial"/>
          <w:sz w:val="20"/>
          <w:szCs w:val="20"/>
        </w:rPr>
        <w:t xml:space="preserve">. </w:t>
      </w:r>
      <w:r w:rsidRPr="00F53EE1">
        <w:rPr>
          <w:rFonts w:ascii="Arial" w:eastAsia="Arial" w:hAnsi="Arial" w:cs="Arial"/>
          <w:sz w:val="20"/>
          <w:szCs w:val="20"/>
        </w:rPr>
        <w:t xml:space="preserve">Allison seconded. All </w:t>
      </w:r>
      <w:r w:rsidR="00177EC5">
        <w:rPr>
          <w:rFonts w:ascii="Arial" w:eastAsia="Arial" w:hAnsi="Arial" w:cs="Arial"/>
          <w:sz w:val="20"/>
          <w:szCs w:val="20"/>
        </w:rPr>
        <w:t>I</w:t>
      </w:r>
      <w:r w:rsidR="00177EC5">
        <w:rPr>
          <w:rFonts w:ascii="Arial" w:eastAsia="Arial" w:hAnsi="Arial" w:cs="Arial"/>
          <w:sz w:val="20"/>
          <w:szCs w:val="20"/>
        </w:rPr>
        <w:tab/>
      </w:r>
      <w:r w:rsidRPr="00F53EE1">
        <w:rPr>
          <w:rFonts w:ascii="Arial" w:eastAsia="Arial" w:hAnsi="Arial" w:cs="Arial"/>
          <w:sz w:val="20"/>
          <w:szCs w:val="20"/>
        </w:rPr>
        <w:t>n favor</w:t>
      </w:r>
      <w:r w:rsidR="00F53EE1">
        <w:rPr>
          <w:rFonts w:ascii="Arial" w:eastAsia="Arial" w:hAnsi="Arial" w:cs="Arial"/>
          <w:sz w:val="20"/>
          <w:szCs w:val="20"/>
        </w:rPr>
        <w:t>.</w:t>
      </w:r>
    </w:p>
    <w:p w14:paraId="5C54B3A6" w14:textId="77777777" w:rsidR="00F53EE1" w:rsidRPr="00F53EE1" w:rsidRDefault="00F53EE1" w:rsidP="00F77766">
      <w:pPr>
        <w:spacing w:after="0"/>
        <w:rPr>
          <w:rFonts w:ascii="Arial" w:eastAsia="Arial" w:hAnsi="Arial" w:cs="Arial"/>
          <w:i/>
          <w:iCs/>
          <w:sz w:val="20"/>
          <w:szCs w:val="20"/>
        </w:rPr>
      </w:pPr>
    </w:p>
    <w:p w14:paraId="1892C121" w14:textId="7E8A67A5" w:rsidR="00780614" w:rsidRPr="00943754" w:rsidRDefault="009B07B1" w:rsidP="4A935937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943754">
        <w:rPr>
          <w:rFonts w:ascii="Arial" w:eastAsia="Arial" w:hAnsi="Arial" w:cs="Arial"/>
          <w:b/>
          <w:bCs/>
          <w:sz w:val="20"/>
          <w:szCs w:val="20"/>
        </w:rPr>
        <w:t>Sign Landscaping:</w:t>
      </w:r>
    </w:p>
    <w:p w14:paraId="42C2711E" w14:textId="5780170D" w:rsidR="002E7BF9" w:rsidRDefault="009B07B1" w:rsidP="4A935937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 need to determine if there is a volunteer to clean up the </w:t>
      </w:r>
      <w:r w:rsidR="00141D20">
        <w:rPr>
          <w:rFonts w:ascii="Arial" w:eastAsia="Arial" w:hAnsi="Arial" w:cs="Arial"/>
          <w:sz w:val="20"/>
          <w:szCs w:val="20"/>
        </w:rPr>
        <w:t>sign. Bids</w:t>
      </w:r>
      <w:r w:rsidR="00AF095A">
        <w:rPr>
          <w:rFonts w:ascii="Arial" w:eastAsia="Arial" w:hAnsi="Arial" w:cs="Arial"/>
          <w:sz w:val="20"/>
          <w:szCs w:val="20"/>
        </w:rPr>
        <w:t xml:space="preserve"> </w:t>
      </w:r>
      <w:r w:rsidR="002E7BF9">
        <w:rPr>
          <w:rFonts w:ascii="Arial" w:eastAsia="Arial" w:hAnsi="Arial" w:cs="Arial"/>
          <w:sz w:val="20"/>
          <w:szCs w:val="20"/>
        </w:rPr>
        <w:t xml:space="preserve">on the main sign and weeds by </w:t>
      </w:r>
      <w:r w:rsidR="00141D20">
        <w:rPr>
          <w:rFonts w:ascii="Arial" w:eastAsia="Arial" w:hAnsi="Arial" w:cs="Arial"/>
          <w:sz w:val="20"/>
          <w:szCs w:val="20"/>
        </w:rPr>
        <w:t>bulletin</w:t>
      </w:r>
      <w:r w:rsidR="002E7BF9">
        <w:rPr>
          <w:rFonts w:ascii="Arial" w:eastAsia="Arial" w:hAnsi="Arial" w:cs="Arial"/>
          <w:sz w:val="20"/>
          <w:szCs w:val="20"/>
        </w:rPr>
        <w:t xml:space="preserve"> board</w:t>
      </w:r>
      <w:r w:rsidR="00943754">
        <w:rPr>
          <w:rFonts w:ascii="Arial" w:eastAsia="Arial" w:hAnsi="Arial" w:cs="Arial"/>
          <w:sz w:val="20"/>
          <w:szCs w:val="20"/>
        </w:rPr>
        <w:t xml:space="preserve">. </w:t>
      </w:r>
      <w:r w:rsidR="002E7BF9">
        <w:rPr>
          <w:rFonts w:ascii="Arial" w:eastAsia="Arial" w:hAnsi="Arial" w:cs="Arial"/>
          <w:sz w:val="20"/>
          <w:szCs w:val="20"/>
        </w:rPr>
        <w:t>Put out a bid to see what it costs us</w:t>
      </w:r>
      <w:r w:rsidR="00D80D7F">
        <w:rPr>
          <w:rFonts w:ascii="Arial" w:eastAsia="Arial" w:hAnsi="Arial" w:cs="Arial"/>
          <w:sz w:val="20"/>
          <w:szCs w:val="20"/>
        </w:rPr>
        <w:t xml:space="preserve"> 2x per month</w:t>
      </w:r>
      <w:r w:rsidR="00943754">
        <w:rPr>
          <w:rFonts w:ascii="Arial" w:eastAsia="Arial" w:hAnsi="Arial" w:cs="Arial"/>
          <w:sz w:val="20"/>
          <w:szCs w:val="20"/>
        </w:rPr>
        <w:t>.</w:t>
      </w:r>
    </w:p>
    <w:p w14:paraId="7442B59F" w14:textId="77777777" w:rsidR="00F953CC" w:rsidRDefault="00F953CC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47D43101" w14:textId="77777777" w:rsidR="009051B2" w:rsidRDefault="00F953CC" w:rsidP="4A935937">
      <w:pPr>
        <w:spacing w:after="0"/>
        <w:rPr>
          <w:rFonts w:ascii="Arial" w:eastAsia="Arial" w:hAnsi="Arial" w:cs="Arial"/>
          <w:sz w:val="20"/>
          <w:szCs w:val="20"/>
        </w:rPr>
      </w:pPr>
      <w:r w:rsidRPr="009051B2">
        <w:rPr>
          <w:rFonts w:ascii="Arial" w:eastAsia="Arial" w:hAnsi="Arial" w:cs="Arial"/>
          <w:b/>
          <w:bCs/>
          <w:sz w:val="20"/>
          <w:szCs w:val="20"/>
        </w:rPr>
        <w:t xml:space="preserve">Torus and </w:t>
      </w:r>
      <w:r w:rsidR="000C5621" w:rsidRPr="009051B2">
        <w:rPr>
          <w:rFonts w:ascii="Arial" w:eastAsia="Arial" w:hAnsi="Arial" w:cs="Arial"/>
          <w:b/>
          <w:bCs/>
          <w:sz w:val="20"/>
          <w:szCs w:val="20"/>
        </w:rPr>
        <w:t>Development</w:t>
      </w:r>
      <w:r w:rsidRPr="009051B2">
        <w:rPr>
          <w:rFonts w:ascii="Arial" w:eastAsia="Arial" w:hAnsi="Arial" w:cs="Arial"/>
          <w:b/>
          <w:bCs/>
          <w:sz w:val="20"/>
          <w:szCs w:val="20"/>
        </w:rPr>
        <w:t xml:space="preserve"> Council </w:t>
      </w:r>
      <w:r w:rsidR="000C5621" w:rsidRPr="009051B2">
        <w:rPr>
          <w:rFonts w:ascii="Arial" w:eastAsia="Arial" w:hAnsi="Arial" w:cs="Arial"/>
          <w:b/>
          <w:bCs/>
          <w:sz w:val="20"/>
          <w:szCs w:val="20"/>
        </w:rPr>
        <w:t>(</w:t>
      </w:r>
      <w:r w:rsidR="00AE435D" w:rsidRPr="009051B2">
        <w:rPr>
          <w:rFonts w:ascii="Arial" w:eastAsia="Arial" w:hAnsi="Arial" w:cs="Arial"/>
          <w:b/>
          <w:bCs/>
          <w:sz w:val="20"/>
          <w:szCs w:val="20"/>
        </w:rPr>
        <w:t>TDC) Workshop</w:t>
      </w:r>
    </w:p>
    <w:p w14:paraId="42DD8437" w14:textId="77676EA6" w:rsidR="00F953CC" w:rsidRDefault="009051B2" w:rsidP="4A935937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 w:rsidR="00F953CC">
        <w:rPr>
          <w:rFonts w:ascii="Arial" w:eastAsia="Arial" w:hAnsi="Arial" w:cs="Arial"/>
          <w:sz w:val="20"/>
          <w:szCs w:val="20"/>
        </w:rPr>
        <w:t xml:space="preserve">ast week, open to community. Commissioners were there. Talked about future of </w:t>
      </w:r>
      <w:r w:rsidR="00AE435D">
        <w:rPr>
          <w:rFonts w:ascii="Arial" w:eastAsia="Arial" w:hAnsi="Arial" w:cs="Arial"/>
          <w:sz w:val="20"/>
          <w:szCs w:val="20"/>
        </w:rPr>
        <w:t>Florida Keys</w:t>
      </w:r>
      <w:r>
        <w:rPr>
          <w:rFonts w:ascii="Arial" w:eastAsia="Arial" w:hAnsi="Arial" w:cs="Arial"/>
          <w:sz w:val="20"/>
          <w:szCs w:val="20"/>
        </w:rPr>
        <w:t>.</w:t>
      </w:r>
    </w:p>
    <w:p w14:paraId="19923B94" w14:textId="2F35811A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31CE8C65" w14:textId="1C7F90FF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Open Discussion</w:t>
      </w:r>
    </w:p>
    <w:p w14:paraId="067C4C03" w14:textId="244ED2DA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None</w:t>
      </w:r>
    </w:p>
    <w:p w14:paraId="6A85120F" w14:textId="73BF5F7B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41754356" w14:textId="568079EE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Upcoming Meetings</w:t>
      </w:r>
    </w:p>
    <w:p w14:paraId="33C2BB2B" w14:textId="0004E409" w:rsidR="00780614" w:rsidRDefault="4A935937" w:rsidP="4A935937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April: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Tuesday, April 1 at 7:00 p.m. (Lisa</w:t>
      </w:r>
      <w:r w:rsidR="0098616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900CA">
        <w:rPr>
          <w:rFonts w:ascii="Arial" w:eastAsia="Arial" w:hAnsi="Arial" w:cs="Arial"/>
          <w:color w:val="000000" w:themeColor="text1"/>
          <w:sz w:val="20"/>
          <w:szCs w:val="20"/>
        </w:rPr>
        <w:t xml:space="preserve">Ferrigno’s 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house</w:t>
      </w:r>
      <w:r w:rsidR="00A900CA">
        <w:rPr>
          <w:rFonts w:ascii="Arial" w:eastAsia="Arial" w:hAnsi="Arial" w:cs="Arial"/>
          <w:color w:val="000000" w:themeColor="text1"/>
          <w:sz w:val="20"/>
          <w:szCs w:val="20"/>
        </w:rPr>
        <w:t xml:space="preserve"> – 651 Pattison)</w:t>
      </w:r>
    </w:p>
    <w:p w14:paraId="231DD2B5" w14:textId="56ACD342" w:rsidR="00780614" w:rsidRDefault="4A935937" w:rsidP="4A935937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May: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Tuesday, May 6 at 7:00</w:t>
      </w:r>
      <w:r w:rsidR="00A744C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p.m. (Andrew</w:t>
      </w:r>
      <w:r w:rsidR="00A900CA">
        <w:rPr>
          <w:rFonts w:ascii="Arial" w:eastAsia="Arial" w:hAnsi="Arial" w:cs="Arial"/>
          <w:color w:val="000000" w:themeColor="text1"/>
          <w:sz w:val="20"/>
          <w:szCs w:val="20"/>
        </w:rPr>
        <w:t xml:space="preserve"> Daly’s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house</w:t>
      </w:r>
      <w:r w:rsidR="00A900CA">
        <w:rPr>
          <w:rFonts w:ascii="Arial" w:eastAsia="Arial" w:hAnsi="Arial" w:cs="Arial"/>
          <w:color w:val="000000" w:themeColor="text1"/>
          <w:sz w:val="20"/>
          <w:szCs w:val="20"/>
        </w:rPr>
        <w:t xml:space="preserve"> – 20781 2</w:t>
      </w:r>
      <w:r w:rsidR="00A900CA" w:rsidRPr="005C1C3E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nd</w:t>
      </w:r>
      <w:r w:rsidR="00A900CA">
        <w:rPr>
          <w:rFonts w:ascii="Arial" w:eastAsia="Arial" w:hAnsi="Arial" w:cs="Arial"/>
          <w:color w:val="000000" w:themeColor="text1"/>
          <w:sz w:val="20"/>
          <w:szCs w:val="20"/>
        </w:rPr>
        <w:t xml:space="preserve"> Ave West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37CAE1B3" w14:textId="2D21C12E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27315B80" w14:textId="27387C25" w:rsidR="00780614" w:rsidRDefault="4A935937" w:rsidP="4A935937">
      <w:pPr>
        <w:spacing w:after="0"/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</w:pPr>
      <w:r w:rsidRPr="4A935937">
        <w:rPr>
          <w:rFonts w:ascii="Arial" w:eastAsia="Arial" w:hAnsi="Arial" w:cs="Arial"/>
          <w:b/>
          <w:bCs/>
          <w:color w:val="8D1281"/>
          <w:sz w:val="20"/>
          <w:szCs w:val="20"/>
          <w:u w:val="single"/>
        </w:rPr>
        <w:t>Adjournment</w:t>
      </w:r>
    </w:p>
    <w:p w14:paraId="750167A5" w14:textId="4A4E7111" w:rsidR="00780614" w:rsidRDefault="001E3AEC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Joan Kegerize</w:t>
      </w:r>
      <w:r w:rsidR="4A935937"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made a motion to adjourn;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Karl Kremser</w:t>
      </w:r>
      <w:r w:rsidR="4A935937"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 seconded. Motioned carried.  The meeting was adjourned at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41D20">
        <w:rPr>
          <w:rFonts w:ascii="Arial" w:eastAsia="Arial" w:hAnsi="Arial" w:cs="Arial"/>
          <w:color w:val="000000" w:themeColor="text1"/>
          <w:sz w:val="20"/>
          <w:szCs w:val="20"/>
        </w:rPr>
        <w:t xml:space="preserve">9:31 </w:t>
      </w:r>
      <w:r w:rsidR="00141D20" w:rsidRPr="4A935937">
        <w:rPr>
          <w:rFonts w:ascii="Arial" w:eastAsia="Arial" w:hAnsi="Arial" w:cs="Arial"/>
          <w:color w:val="000000" w:themeColor="text1"/>
          <w:sz w:val="20"/>
          <w:szCs w:val="20"/>
        </w:rPr>
        <w:t>p.m.</w:t>
      </w:r>
    </w:p>
    <w:p w14:paraId="684E3B5C" w14:textId="5D39BF3F" w:rsidR="00780614" w:rsidRDefault="00780614" w:rsidP="4A935937">
      <w:pPr>
        <w:spacing w:after="0"/>
        <w:rPr>
          <w:rFonts w:ascii="Arial" w:eastAsia="Arial" w:hAnsi="Arial" w:cs="Arial"/>
          <w:sz w:val="20"/>
          <w:szCs w:val="20"/>
        </w:rPr>
      </w:pPr>
    </w:p>
    <w:p w14:paraId="274C3A9B" w14:textId="0B109007" w:rsidR="00780614" w:rsidRDefault="4A935937" w:rsidP="4A935937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 xml:space="preserve">Notes provided by Recording Secretary, Joan Kegerize </w:t>
      </w:r>
      <w:r w:rsidR="003835F7">
        <w:rPr>
          <w:rFonts w:ascii="Arial" w:eastAsia="Arial" w:hAnsi="Arial" w:cs="Arial"/>
          <w:color w:val="000000" w:themeColor="text1"/>
          <w:sz w:val="20"/>
          <w:szCs w:val="20"/>
        </w:rPr>
        <w:t>3/31</w:t>
      </w:r>
      <w:r w:rsidRPr="4A935937">
        <w:rPr>
          <w:rFonts w:ascii="Arial" w:eastAsia="Arial" w:hAnsi="Arial" w:cs="Arial"/>
          <w:color w:val="000000" w:themeColor="text1"/>
          <w:sz w:val="20"/>
          <w:szCs w:val="20"/>
        </w:rPr>
        <w:t>/2025.</w:t>
      </w:r>
    </w:p>
    <w:p w14:paraId="2C078E63" w14:textId="11822EA0" w:rsidR="00780614" w:rsidRDefault="00780614" w:rsidP="4A935937">
      <w:pPr>
        <w:rPr>
          <w:rFonts w:ascii="Arial" w:eastAsia="Arial" w:hAnsi="Arial" w:cs="Arial"/>
          <w:sz w:val="20"/>
          <w:szCs w:val="20"/>
        </w:rPr>
      </w:pPr>
    </w:p>
    <w:sectPr w:rsidR="007806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8A241" w14:textId="77777777" w:rsidR="002E0FFA" w:rsidRDefault="002E0FFA">
      <w:pPr>
        <w:spacing w:after="0" w:line="240" w:lineRule="auto"/>
      </w:pPr>
      <w:r>
        <w:separator/>
      </w:r>
    </w:p>
  </w:endnote>
  <w:endnote w:type="continuationSeparator" w:id="0">
    <w:p w14:paraId="716B3FD5" w14:textId="77777777" w:rsidR="002E0FFA" w:rsidRDefault="002E0FFA">
      <w:pPr>
        <w:spacing w:after="0" w:line="240" w:lineRule="auto"/>
      </w:pPr>
      <w:r>
        <w:continuationSeparator/>
      </w:r>
    </w:p>
  </w:endnote>
  <w:endnote w:type="continuationNotice" w:id="1">
    <w:p w14:paraId="5EBB0D7F" w14:textId="77777777" w:rsidR="002E0FFA" w:rsidRDefault="002E0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935937" w14:paraId="26368752" w14:textId="77777777" w:rsidTr="4A935937">
      <w:trPr>
        <w:trHeight w:val="300"/>
      </w:trPr>
      <w:tc>
        <w:tcPr>
          <w:tcW w:w="3120" w:type="dxa"/>
        </w:tcPr>
        <w:p w14:paraId="6A2B1803" w14:textId="7E58A064" w:rsidR="4A935937" w:rsidRDefault="4A935937" w:rsidP="4A935937">
          <w:pPr>
            <w:pStyle w:val="Header"/>
            <w:ind w:left="-115"/>
          </w:pPr>
        </w:p>
      </w:tc>
      <w:tc>
        <w:tcPr>
          <w:tcW w:w="3120" w:type="dxa"/>
        </w:tcPr>
        <w:p w14:paraId="059A586D" w14:textId="230D6A2A" w:rsidR="4A935937" w:rsidRDefault="4A935937" w:rsidP="4A935937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F458B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3D2EEB23" w14:textId="65F313C7" w:rsidR="4A935937" w:rsidRDefault="4A935937" w:rsidP="4A935937">
          <w:pPr>
            <w:pStyle w:val="Header"/>
            <w:ind w:right="-115"/>
            <w:jc w:val="right"/>
          </w:pPr>
        </w:p>
      </w:tc>
    </w:tr>
  </w:tbl>
  <w:p w14:paraId="16B1F550" w14:textId="5EBA0B39" w:rsidR="4A935937" w:rsidRDefault="4A935937" w:rsidP="4A935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60CC" w14:textId="77777777" w:rsidR="002E0FFA" w:rsidRDefault="002E0FFA">
      <w:pPr>
        <w:spacing w:after="0" w:line="240" w:lineRule="auto"/>
      </w:pPr>
      <w:r>
        <w:separator/>
      </w:r>
    </w:p>
  </w:footnote>
  <w:footnote w:type="continuationSeparator" w:id="0">
    <w:p w14:paraId="591B1EA4" w14:textId="77777777" w:rsidR="002E0FFA" w:rsidRDefault="002E0FFA">
      <w:pPr>
        <w:spacing w:after="0" w:line="240" w:lineRule="auto"/>
      </w:pPr>
      <w:r>
        <w:continuationSeparator/>
      </w:r>
    </w:p>
  </w:footnote>
  <w:footnote w:type="continuationNotice" w:id="1">
    <w:p w14:paraId="66FD1761" w14:textId="77777777" w:rsidR="002E0FFA" w:rsidRDefault="002E0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935937" w14:paraId="69B2B517" w14:textId="77777777" w:rsidTr="4A935937">
      <w:trPr>
        <w:trHeight w:val="300"/>
      </w:trPr>
      <w:tc>
        <w:tcPr>
          <w:tcW w:w="3120" w:type="dxa"/>
        </w:tcPr>
        <w:p w14:paraId="5C5D0F66" w14:textId="673757A5" w:rsidR="4A935937" w:rsidRDefault="4A935937" w:rsidP="4A935937">
          <w:pPr>
            <w:pStyle w:val="Header"/>
            <w:ind w:left="-115"/>
          </w:pPr>
        </w:p>
      </w:tc>
      <w:tc>
        <w:tcPr>
          <w:tcW w:w="3120" w:type="dxa"/>
        </w:tcPr>
        <w:p w14:paraId="01446151" w14:textId="015F449D" w:rsidR="4A935937" w:rsidRDefault="4A935937" w:rsidP="4A935937">
          <w:pPr>
            <w:pStyle w:val="Header"/>
            <w:jc w:val="center"/>
          </w:pPr>
        </w:p>
      </w:tc>
      <w:tc>
        <w:tcPr>
          <w:tcW w:w="3120" w:type="dxa"/>
        </w:tcPr>
        <w:p w14:paraId="0F39BC6E" w14:textId="5781CD86" w:rsidR="4A935937" w:rsidRDefault="4A935937" w:rsidP="4A935937">
          <w:pPr>
            <w:pStyle w:val="Header"/>
            <w:ind w:right="-115"/>
            <w:jc w:val="right"/>
          </w:pPr>
        </w:p>
      </w:tc>
    </w:tr>
  </w:tbl>
  <w:p w14:paraId="1E8BE109" w14:textId="42468123" w:rsidR="4A935937" w:rsidRDefault="4A935937" w:rsidP="4A93593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YDTx3wgC6WS04" int2:id="ThNMo5F6">
      <int2:state int2:value="Rejected" int2:type="AugLoop_Text_Critique"/>
    </int2:textHash>
    <int2:textHash int2:hashCode="jpxIvGy5hZsVeE" int2:id="rJCfsOKO">
      <int2:state int2:value="Rejected" int2:type="AugLoop_Text_Critique"/>
    </int2:textHash>
    <int2:bookmark int2:bookmarkName="_Int_WrY3a0Ne" int2:invalidationBookmarkName="" int2:hashCode="ykf1/29S97L2uF" int2:id="4qmwBsu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734"/>
    <w:multiLevelType w:val="hybridMultilevel"/>
    <w:tmpl w:val="9D681B8C"/>
    <w:lvl w:ilvl="0" w:tplc="3496B54C">
      <w:start w:val="1"/>
      <w:numFmt w:val="decimal"/>
      <w:lvlText w:val="%1."/>
      <w:lvlJc w:val="left"/>
      <w:pPr>
        <w:ind w:left="720" w:hanging="360"/>
      </w:pPr>
    </w:lvl>
    <w:lvl w:ilvl="1" w:tplc="C02C0FA8">
      <w:start w:val="1"/>
      <w:numFmt w:val="lowerLetter"/>
      <w:lvlText w:val="%2."/>
      <w:lvlJc w:val="left"/>
      <w:pPr>
        <w:ind w:left="1440" w:hanging="360"/>
      </w:pPr>
    </w:lvl>
    <w:lvl w:ilvl="2" w:tplc="0B984196">
      <w:start w:val="1"/>
      <w:numFmt w:val="lowerRoman"/>
      <w:lvlText w:val="%3."/>
      <w:lvlJc w:val="right"/>
      <w:pPr>
        <w:ind w:left="2160" w:hanging="180"/>
      </w:pPr>
    </w:lvl>
    <w:lvl w:ilvl="3" w:tplc="660A24A8">
      <w:start w:val="1"/>
      <w:numFmt w:val="decimal"/>
      <w:lvlText w:val="%4."/>
      <w:lvlJc w:val="left"/>
      <w:pPr>
        <w:ind w:left="2880" w:hanging="360"/>
      </w:pPr>
    </w:lvl>
    <w:lvl w:ilvl="4" w:tplc="B3FA0DC6">
      <w:start w:val="1"/>
      <w:numFmt w:val="lowerLetter"/>
      <w:lvlText w:val="%5."/>
      <w:lvlJc w:val="left"/>
      <w:pPr>
        <w:ind w:left="3600" w:hanging="360"/>
      </w:pPr>
    </w:lvl>
    <w:lvl w:ilvl="5" w:tplc="B1488BCA">
      <w:start w:val="1"/>
      <w:numFmt w:val="lowerRoman"/>
      <w:lvlText w:val="%6."/>
      <w:lvlJc w:val="right"/>
      <w:pPr>
        <w:ind w:left="4320" w:hanging="180"/>
      </w:pPr>
    </w:lvl>
    <w:lvl w:ilvl="6" w:tplc="4CAE33BC">
      <w:start w:val="1"/>
      <w:numFmt w:val="decimal"/>
      <w:lvlText w:val="%7."/>
      <w:lvlJc w:val="left"/>
      <w:pPr>
        <w:ind w:left="5040" w:hanging="360"/>
      </w:pPr>
    </w:lvl>
    <w:lvl w:ilvl="7" w:tplc="2E98D140">
      <w:start w:val="1"/>
      <w:numFmt w:val="lowerLetter"/>
      <w:lvlText w:val="%8."/>
      <w:lvlJc w:val="left"/>
      <w:pPr>
        <w:ind w:left="5760" w:hanging="360"/>
      </w:pPr>
    </w:lvl>
    <w:lvl w:ilvl="8" w:tplc="445CF4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B069"/>
    <w:multiLevelType w:val="hybridMultilevel"/>
    <w:tmpl w:val="3E5CBB68"/>
    <w:lvl w:ilvl="0" w:tplc="35CEA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8BC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B82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EE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4B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CD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3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A2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2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16D3"/>
    <w:multiLevelType w:val="hybridMultilevel"/>
    <w:tmpl w:val="71B25652"/>
    <w:lvl w:ilvl="0" w:tplc="0F8A74D0">
      <w:start w:val="1"/>
      <w:numFmt w:val="decimal"/>
      <w:lvlText w:val="%1."/>
      <w:lvlJc w:val="left"/>
      <w:pPr>
        <w:ind w:left="720" w:hanging="360"/>
      </w:pPr>
    </w:lvl>
    <w:lvl w:ilvl="1" w:tplc="CE307FC0">
      <w:start w:val="1"/>
      <w:numFmt w:val="lowerLetter"/>
      <w:lvlText w:val="%2."/>
      <w:lvlJc w:val="left"/>
      <w:pPr>
        <w:ind w:left="1440" w:hanging="360"/>
      </w:pPr>
    </w:lvl>
    <w:lvl w:ilvl="2" w:tplc="5ED20374">
      <w:start w:val="1"/>
      <w:numFmt w:val="lowerRoman"/>
      <w:lvlText w:val="%3."/>
      <w:lvlJc w:val="right"/>
      <w:pPr>
        <w:ind w:left="2160" w:hanging="180"/>
      </w:pPr>
    </w:lvl>
    <w:lvl w:ilvl="3" w:tplc="FA60E01A">
      <w:start w:val="1"/>
      <w:numFmt w:val="decimal"/>
      <w:lvlText w:val="%4."/>
      <w:lvlJc w:val="left"/>
      <w:pPr>
        <w:ind w:left="2880" w:hanging="360"/>
      </w:pPr>
    </w:lvl>
    <w:lvl w:ilvl="4" w:tplc="FE6C15BA">
      <w:start w:val="1"/>
      <w:numFmt w:val="lowerLetter"/>
      <w:lvlText w:val="%5."/>
      <w:lvlJc w:val="left"/>
      <w:pPr>
        <w:ind w:left="3600" w:hanging="360"/>
      </w:pPr>
    </w:lvl>
    <w:lvl w:ilvl="5" w:tplc="D13C66D0">
      <w:start w:val="1"/>
      <w:numFmt w:val="lowerRoman"/>
      <w:lvlText w:val="%6."/>
      <w:lvlJc w:val="right"/>
      <w:pPr>
        <w:ind w:left="4320" w:hanging="180"/>
      </w:pPr>
    </w:lvl>
    <w:lvl w:ilvl="6" w:tplc="A1FCD0B0">
      <w:start w:val="1"/>
      <w:numFmt w:val="decimal"/>
      <w:lvlText w:val="%7."/>
      <w:lvlJc w:val="left"/>
      <w:pPr>
        <w:ind w:left="5040" w:hanging="360"/>
      </w:pPr>
    </w:lvl>
    <w:lvl w:ilvl="7" w:tplc="8236C67E">
      <w:start w:val="1"/>
      <w:numFmt w:val="lowerLetter"/>
      <w:lvlText w:val="%8."/>
      <w:lvlJc w:val="left"/>
      <w:pPr>
        <w:ind w:left="5760" w:hanging="360"/>
      </w:pPr>
    </w:lvl>
    <w:lvl w:ilvl="8" w:tplc="71E268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6A06"/>
    <w:multiLevelType w:val="hybridMultilevel"/>
    <w:tmpl w:val="BAD617FC"/>
    <w:lvl w:ilvl="0" w:tplc="A05A3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8C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28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AA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F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E0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C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E0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26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82977"/>
    <w:multiLevelType w:val="hybridMultilevel"/>
    <w:tmpl w:val="A6D25190"/>
    <w:lvl w:ilvl="0" w:tplc="5066ABE8">
      <w:start w:val="1"/>
      <w:numFmt w:val="decimal"/>
      <w:lvlText w:val="%1."/>
      <w:lvlJc w:val="left"/>
      <w:pPr>
        <w:ind w:left="720" w:hanging="360"/>
      </w:pPr>
    </w:lvl>
    <w:lvl w:ilvl="1" w:tplc="8B26C802">
      <w:start w:val="1"/>
      <w:numFmt w:val="lowerLetter"/>
      <w:lvlText w:val="%2."/>
      <w:lvlJc w:val="left"/>
      <w:pPr>
        <w:ind w:left="1440" w:hanging="360"/>
      </w:pPr>
    </w:lvl>
    <w:lvl w:ilvl="2" w:tplc="9CB8D722">
      <w:start w:val="1"/>
      <w:numFmt w:val="lowerRoman"/>
      <w:lvlText w:val="%3."/>
      <w:lvlJc w:val="right"/>
      <w:pPr>
        <w:ind w:left="2160" w:hanging="180"/>
      </w:pPr>
    </w:lvl>
    <w:lvl w:ilvl="3" w:tplc="E3C206BA">
      <w:start w:val="1"/>
      <w:numFmt w:val="decimal"/>
      <w:lvlText w:val="%4."/>
      <w:lvlJc w:val="left"/>
      <w:pPr>
        <w:ind w:left="2880" w:hanging="360"/>
      </w:pPr>
    </w:lvl>
    <w:lvl w:ilvl="4" w:tplc="47F621C4">
      <w:start w:val="1"/>
      <w:numFmt w:val="lowerLetter"/>
      <w:lvlText w:val="%5."/>
      <w:lvlJc w:val="left"/>
      <w:pPr>
        <w:ind w:left="3600" w:hanging="360"/>
      </w:pPr>
    </w:lvl>
    <w:lvl w:ilvl="5" w:tplc="E1201DF0">
      <w:start w:val="1"/>
      <w:numFmt w:val="lowerRoman"/>
      <w:lvlText w:val="%6."/>
      <w:lvlJc w:val="right"/>
      <w:pPr>
        <w:ind w:left="4320" w:hanging="180"/>
      </w:pPr>
    </w:lvl>
    <w:lvl w:ilvl="6" w:tplc="C21EA35C">
      <w:start w:val="1"/>
      <w:numFmt w:val="decimal"/>
      <w:lvlText w:val="%7."/>
      <w:lvlJc w:val="left"/>
      <w:pPr>
        <w:ind w:left="5040" w:hanging="360"/>
      </w:pPr>
    </w:lvl>
    <w:lvl w:ilvl="7" w:tplc="76D66482">
      <w:start w:val="1"/>
      <w:numFmt w:val="lowerLetter"/>
      <w:lvlText w:val="%8."/>
      <w:lvlJc w:val="left"/>
      <w:pPr>
        <w:ind w:left="5760" w:hanging="360"/>
      </w:pPr>
    </w:lvl>
    <w:lvl w:ilvl="8" w:tplc="304415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7315C"/>
    <w:multiLevelType w:val="hybridMultilevel"/>
    <w:tmpl w:val="5876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62AC5"/>
    <w:multiLevelType w:val="hybridMultilevel"/>
    <w:tmpl w:val="1CF8C08A"/>
    <w:lvl w:ilvl="0" w:tplc="EF54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62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2E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CA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63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C9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48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A7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09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7F392"/>
    <w:multiLevelType w:val="hybridMultilevel"/>
    <w:tmpl w:val="AAD42678"/>
    <w:lvl w:ilvl="0" w:tplc="3C98F520">
      <w:start w:val="1"/>
      <w:numFmt w:val="decimal"/>
      <w:lvlText w:val="%1."/>
      <w:lvlJc w:val="left"/>
      <w:pPr>
        <w:ind w:left="720" w:hanging="360"/>
      </w:pPr>
    </w:lvl>
    <w:lvl w:ilvl="1" w:tplc="4EFA1F10">
      <w:start w:val="1"/>
      <w:numFmt w:val="lowerLetter"/>
      <w:lvlText w:val="%2."/>
      <w:lvlJc w:val="left"/>
      <w:pPr>
        <w:ind w:left="1440" w:hanging="360"/>
      </w:pPr>
    </w:lvl>
    <w:lvl w:ilvl="2" w:tplc="067C1AB6">
      <w:start w:val="1"/>
      <w:numFmt w:val="lowerRoman"/>
      <w:lvlText w:val="%3."/>
      <w:lvlJc w:val="right"/>
      <w:pPr>
        <w:ind w:left="2160" w:hanging="180"/>
      </w:pPr>
    </w:lvl>
    <w:lvl w:ilvl="3" w:tplc="400A1424">
      <w:start w:val="1"/>
      <w:numFmt w:val="decimal"/>
      <w:lvlText w:val="%4."/>
      <w:lvlJc w:val="left"/>
      <w:pPr>
        <w:ind w:left="2880" w:hanging="360"/>
      </w:pPr>
    </w:lvl>
    <w:lvl w:ilvl="4" w:tplc="1C263D86">
      <w:start w:val="1"/>
      <w:numFmt w:val="lowerLetter"/>
      <w:lvlText w:val="%5."/>
      <w:lvlJc w:val="left"/>
      <w:pPr>
        <w:ind w:left="3600" w:hanging="360"/>
      </w:pPr>
    </w:lvl>
    <w:lvl w:ilvl="5" w:tplc="C1322722">
      <w:start w:val="1"/>
      <w:numFmt w:val="lowerRoman"/>
      <w:lvlText w:val="%6."/>
      <w:lvlJc w:val="right"/>
      <w:pPr>
        <w:ind w:left="4320" w:hanging="180"/>
      </w:pPr>
    </w:lvl>
    <w:lvl w:ilvl="6" w:tplc="A3269C5C">
      <w:start w:val="1"/>
      <w:numFmt w:val="decimal"/>
      <w:lvlText w:val="%7."/>
      <w:lvlJc w:val="left"/>
      <w:pPr>
        <w:ind w:left="5040" w:hanging="360"/>
      </w:pPr>
    </w:lvl>
    <w:lvl w:ilvl="7" w:tplc="DDAA71D8">
      <w:start w:val="1"/>
      <w:numFmt w:val="lowerLetter"/>
      <w:lvlText w:val="%8."/>
      <w:lvlJc w:val="left"/>
      <w:pPr>
        <w:ind w:left="5760" w:hanging="360"/>
      </w:pPr>
    </w:lvl>
    <w:lvl w:ilvl="8" w:tplc="D7848C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717BC"/>
    <w:multiLevelType w:val="hybridMultilevel"/>
    <w:tmpl w:val="5FEC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44D5"/>
    <w:multiLevelType w:val="hybridMultilevel"/>
    <w:tmpl w:val="52C2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9EA8B"/>
    <w:multiLevelType w:val="hybridMultilevel"/>
    <w:tmpl w:val="3B7A2A1C"/>
    <w:lvl w:ilvl="0" w:tplc="E50E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8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0F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4E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C1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8D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86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0D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88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E1AE"/>
    <w:multiLevelType w:val="hybridMultilevel"/>
    <w:tmpl w:val="C8E0E166"/>
    <w:lvl w:ilvl="0" w:tplc="BBD68A6C">
      <w:start w:val="1"/>
      <w:numFmt w:val="decimal"/>
      <w:lvlText w:val="%1."/>
      <w:lvlJc w:val="left"/>
      <w:pPr>
        <w:ind w:left="720" w:hanging="360"/>
      </w:pPr>
    </w:lvl>
    <w:lvl w:ilvl="1" w:tplc="F3FA5196">
      <w:start w:val="1"/>
      <w:numFmt w:val="lowerLetter"/>
      <w:lvlText w:val="%2."/>
      <w:lvlJc w:val="left"/>
      <w:pPr>
        <w:ind w:left="1440" w:hanging="360"/>
      </w:pPr>
    </w:lvl>
    <w:lvl w:ilvl="2" w:tplc="78E0B400">
      <w:start w:val="1"/>
      <w:numFmt w:val="lowerRoman"/>
      <w:lvlText w:val="%3."/>
      <w:lvlJc w:val="right"/>
      <w:pPr>
        <w:ind w:left="2160" w:hanging="180"/>
      </w:pPr>
    </w:lvl>
    <w:lvl w:ilvl="3" w:tplc="F4C851B0">
      <w:start w:val="1"/>
      <w:numFmt w:val="decimal"/>
      <w:lvlText w:val="%4."/>
      <w:lvlJc w:val="left"/>
      <w:pPr>
        <w:ind w:left="2880" w:hanging="360"/>
      </w:pPr>
    </w:lvl>
    <w:lvl w:ilvl="4" w:tplc="46886360">
      <w:start w:val="1"/>
      <w:numFmt w:val="lowerLetter"/>
      <w:lvlText w:val="%5."/>
      <w:lvlJc w:val="left"/>
      <w:pPr>
        <w:ind w:left="3600" w:hanging="360"/>
      </w:pPr>
    </w:lvl>
    <w:lvl w:ilvl="5" w:tplc="E67CA2A4">
      <w:start w:val="1"/>
      <w:numFmt w:val="lowerRoman"/>
      <w:lvlText w:val="%6."/>
      <w:lvlJc w:val="right"/>
      <w:pPr>
        <w:ind w:left="4320" w:hanging="180"/>
      </w:pPr>
    </w:lvl>
    <w:lvl w:ilvl="6" w:tplc="049A00C2">
      <w:start w:val="1"/>
      <w:numFmt w:val="decimal"/>
      <w:lvlText w:val="%7."/>
      <w:lvlJc w:val="left"/>
      <w:pPr>
        <w:ind w:left="5040" w:hanging="360"/>
      </w:pPr>
    </w:lvl>
    <w:lvl w:ilvl="7" w:tplc="685ADA9C">
      <w:start w:val="1"/>
      <w:numFmt w:val="lowerLetter"/>
      <w:lvlText w:val="%8."/>
      <w:lvlJc w:val="left"/>
      <w:pPr>
        <w:ind w:left="5760" w:hanging="360"/>
      </w:pPr>
    </w:lvl>
    <w:lvl w:ilvl="8" w:tplc="493864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65A36"/>
    <w:multiLevelType w:val="hybridMultilevel"/>
    <w:tmpl w:val="2AE2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9530F"/>
    <w:multiLevelType w:val="hybridMultilevel"/>
    <w:tmpl w:val="E73695CC"/>
    <w:lvl w:ilvl="0" w:tplc="5FC8E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03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85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4F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4B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E8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48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6A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66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049545">
    <w:abstractNumId w:val="6"/>
  </w:num>
  <w:num w:numId="2" w16cid:durableId="1878662000">
    <w:abstractNumId w:val="3"/>
  </w:num>
  <w:num w:numId="3" w16cid:durableId="781994330">
    <w:abstractNumId w:val="1"/>
  </w:num>
  <w:num w:numId="4" w16cid:durableId="181820940">
    <w:abstractNumId w:val="11"/>
  </w:num>
  <w:num w:numId="5" w16cid:durableId="1317563280">
    <w:abstractNumId w:val="2"/>
  </w:num>
  <w:num w:numId="6" w16cid:durableId="1097284929">
    <w:abstractNumId w:val="7"/>
  </w:num>
  <w:num w:numId="7" w16cid:durableId="471021663">
    <w:abstractNumId w:val="4"/>
  </w:num>
  <w:num w:numId="8" w16cid:durableId="1427995757">
    <w:abstractNumId w:val="0"/>
  </w:num>
  <w:num w:numId="9" w16cid:durableId="1470632308">
    <w:abstractNumId w:val="10"/>
  </w:num>
  <w:num w:numId="10" w16cid:durableId="785731810">
    <w:abstractNumId w:val="13"/>
  </w:num>
  <w:num w:numId="11" w16cid:durableId="1230194971">
    <w:abstractNumId w:val="9"/>
  </w:num>
  <w:num w:numId="12" w16cid:durableId="431826859">
    <w:abstractNumId w:val="12"/>
  </w:num>
  <w:num w:numId="13" w16cid:durableId="84152565">
    <w:abstractNumId w:val="5"/>
  </w:num>
  <w:num w:numId="14" w16cid:durableId="85542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264A95"/>
    <w:rsid w:val="00042763"/>
    <w:rsid w:val="000847DB"/>
    <w:rsid w:val="000B3C9D"/>
    <w:rsid w:val="000C5621"/>
    <w:rsid w:val="000D3A6E"/>
    <w:rsid w:val="000E5C35"/>
    <w:rsid w:val="00115C28"/>
    <w:rsid w:val="00141D20"/>
    <w:rsid w:val="00151414"/>
    <w:rsid w:val="00153979"/>
    <w:rsid w:val="001563B5"/>
    <w:rsid w:val="00161038"/>
    <w:rsid w:val="00177EC5"/>
    <w:rsid w:val="00194CB4"/>
    <w:rsid w:val="00197F0D"/>
    <w:rsid w:val="001D6DF6"/>
    <w:rsid w:val="001E3AEC"/>
    <w:rsid w:val="00202C61"/>
    <w:rsid w:val="0020435F"/>
    <w:rsid w:val="00243D6F"/>
    <w:rsid w:val="002541E0"/>
    <w:rsid w:val="002A112D"/>
    <w:rsid w:val="002C36FD"/>
    <w:rsid w:val="002E0FFA"/>
    <w:rsid w:val="002E4B96"/>
    <w:rsid w:val="002E7BF9"/>
    <w:rsid w:val="00313A2A"/>
    <w:rsid w:val="00313F8B"/>
    <w:rsid w:val="00332D87"/>
    <w:rsid w:val="00334069"/>
    <w:rsid w:val="00336871"/>
    <w:rsid w:val="003716EB"/>
    <w:rsid w:val="003739A6"/>
    <w:rsid w:val="003835F7"/>
    <w:rsid w:val="003848E4"/>
    <w:rsid w:val="003A31FC"/>
    <w:rsid w:val="003B4E25"/>
    <w:rsid w:val="003C37FB"/>
    <w:rsid w:val="003D121C"/>
    <w:rsid w:val="003E4C84"/>
    <w:rsid w:val="003F0575"/>
    <w:rsid w:val="0041366D"/>
    <w:rsid w:val="00462DBA"/>
    <w:rsid w:val="00474AA3"/>
    <w:rsid w:val="004834A8"/>
    <w:rsid w:val="004842F5"/>
    <w:rsid w:val="00485180"/>
    <w:rsid w:val="004A616C"/>
    <w:rsid w:val="004C192B"/>
    <w:rsid w:val="005009F4"/>
    <w:rsid w:val="00574B41"/>
    <w:rsid w:val="00576D36"/>
    <w:rsid w:val="005A46D5"/>
    <w:rsid w:val="005C1C3E"/>
    <w:rsid w:val="005D7437"/>
    <w:rsid w:val="005E023B"/>
    <w:rsid w:val="00625E9B"/>
    <w:rsid w:val="00635D00"/>
    <w:rsid w:val="00645B38"/>
    <w:rsid w:val="00670B52"/>
    <w:rsid w:val="006751F3"/>
    <w:rsid w:val="00682BEF"/>
    <w:rsid w:val="00684329"/>
    <w:rsid w:val="006A40EC"/>
    <w:rsid w:val="006C0636"/>
    <w:rsid w:val="006D7189"/>
    <w:rsid w:val="006F0BEA"/>
    <w:rsid w:val="006F3A9F"/>
    <w:rsid w:val="0070780F"/>
    <w:rsid w:val="007456D8"/>
    <w:rsid w:val="0075178C"/>
    <w:rsid w:val="007525FA"/>
    <w:rsid w:val="0077116E"/>
    <w:rsid w:val="00771E4C"/>
    <w:rsid w:val="0077377F"/>
    <w:rsid w:val="00780614"/>
    <w:rsid w:val="00786E76"/>
    <w:rsid w:val="0079278A"/>
    <w:rsid w:val="007A2CB3"/>
    <w:rsid w:val="007C17DB"/>
    <w:rsid w:val="007D5714"/>
    <w:rsid w:val="007D6857"/>
    <w:rsid w:val="007E6D29"/>
    <w:rsid w:val="007E743E"/>
    <w:rsid w:val="007F2E38"/>
    <w:rsid w:val="007F656C"/>
    <w:rsid w:val="00823F83"/>
    <w:rsid w:val="00863024"/>
    <w:rsid w:val="008B3004"/>
    <w:rsid w:val="008E583F"/>
    <w:rsid w:val="008F0591"/>
    <w:rsid w:val="008F458B"/>
    <w:rsid w:val="008F534B"/>
    <w:rsid w:val="009051B2"/>
    <w:rsid w:val="00943754"/>
    <w:rsid w:val="00945437"/>
    <w:rsid w:val="00970245"/>
    <w:rsid w:val="009809A0"/>
    <w:rsid w:val="00984B9F"/>
    <w:rsid w:val="00986166"/>
    <w:rsid w:val="00994836"/>
    <w:rsid w:val="009A23E4"/>
    <w:rsid w:val="009A24C1"/>
    <w:rsid w:val="009A6C46"/>
    <w:rsid w:val="009B07B1"/>
    <w:rsid w:val="009B63DE"/>
    <w:rsid w:val="009E0703"/>
    <w:rsid w:val="009F029B"/>
    <w:rsid w:val="00A200A3"/>
    <w:rsid w:val="00A22A74"/>
    <w:rsid w:val="00A27A17"/>
    <w:rsid w:val="00A43D42"/>
    <w:rsid w:val="00A444E0"/>
    <w:rsid w:val="00A744CC"/>
    <w:rsid w:val="00A759C3"/>
    <w:rsid w:val="00A900CA"/>
    <w:rsid w:val="00AA1542"/>
    <w:rsid w:val="00AB0935"/>
    <w:rsid w:val="00AB516D"/>
    <w:rsid w:val="00AE435D"/>
    <w:rsid w:val="00AF095A"/>
    <w:rsid w:val="00B02246"/>
    <w:rsid w:val="00B20C10"/>
    <w:rsid w:val="00B232A4"/>
    <w:rsid w:val="00B340C4"/>
    <w:rsid w:val="00B35890"/>
    <w:rsid w:val="00B35EE3"/>
    <w:rsid w:val="00B42530"/>
    <w:rsid w:val="00B51218"/>
    <w:rsid w:val="00B55DFC"/>
    <w:rsid w:val="00B66BC6"/>
    <w:rsid w:val="00BC4AD0"/>
    <w:rsid w:val="00BC7605"/>
    <w:rsid w:val="00BD0794"/>
    <w:rsid w:val="00BF74D9"/>
    <w:rsid w:val="00C027CA"/>
    <w:rsid w:val="00C15FE3"/>
    <w:rsid w:val="00C703B7"/>
    <w:rsid w:val="00C87A80"/>
    <w:rsid w:val="00CB33FD"/>
    <w:rsid w:val="00CE5FBC"/>
    <w:rsid w:val="00CE7A79"/>
    <w:rsid w:val="00D1790A"/>
    <w:rsid w:val="00D433EC"/>
    <w:rsid w:val="00D466B2"/>
    <w:rsid w:val="00D80D7F"/>
    <w:rsid w:val="00D83CAD"/>
    <w:rsid w:val="00D95D2F"/>
    <w:rsid w:val="00DA1CE9"/>
    <w:rsid w:val="00DA1DBC"/>
    <w:rsid w:val="00DA21B6"/>
    <w:rsid w:val="00DB0566"/>
    <w:rsid w:val="00DB5AE5"/>
    <w:rsid w:val="00DD2B39"/>
    <w:rsid w:val="00DE3779"/>
    <w:rsid w:val="00DE434F"/>
    <w:rsid w:val="00DE4A19"/>
    <w:rsid w:val="00E06817"/>
    <w:rsid w:val="00E15F28"/>
    <w:rsid w:val="00E2631A"/>
    <w:rsid w:val="00E42F86"/>
    <w:rsid w:val="00E83E64"/>
    <w:rsid w:val="00E949AE"/>
    <w:rsid w:val="00EB1DBA"/>
    <w:rsid w:val="00EC5DAC"/>
    <w:rsid w:val="00F04123"/>
    <w:rsid w:val="00F24B31"/>
    <w:rsid w:val="00F26FF0"/>
    <w:rsid w:val="00F53EE1"/>
    <w:rsid w:val="00F55E95"/>
    <w:rsid w:val="00F77766"/>
    <w:rsid w:val="00F953CC"/>
    <w:rsid w:val="00FD0B9A"/>
    <w:rsid w:val="00FF1200"/>
    <w:rsid w:val="00FF502A"/>
    <w:rsid w:val="13264A95"/>
    <w:rsid w:val="23957C68"/>
    <w:rsid w:val="4A935937"/>
    <w:rsid w:val="50D39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9D4D"/>
  <w15:chartTrackingRefBased/>
  <w15:docId w15:val="{CCE05FA2-7192-0645-839F-796944DF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A935937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4A93593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A93593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94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</dc:creator>
  <cp:keywords/>
  <dc:description/>
  <cp:lastModifiedBy>leigh anne schuler</cp:lastModifiedBy>
  <cp:revision>2</cp:revision>
  <dcterms:created xsi:type="dcterms:W3CDTF">2025-04-01T13:23:00Z</dcterms:created>
  <dcterms:modified xsi:type="dcterms:W3CDTF">2025-04-01T13:23:00Z</dcterms:modified>
</cp:coreProperties>
</file>