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BA4F" w14:textId="7116812A" w:rsidR="00BA59C5" w:rsidRPr="00CD42E4" w:rsidRDefault="00BA59C5" w:rsidP="00A63CD7">
      <w:pPr>
        <w:pStyle w:val="Title"/>
        <w:rPr>
          <w:sz w:val="32"/>
          <w:szCs w:val="32"/>
        </w:rPr>
      </w:pPr>
      <w:r w:rsidRPr="00CD42E4">
        <w:rPr>
          <w:sz w:val="32"/>
          <w:szCs w:val="32"/>
        </w:rPr>
        <w:t>MINUTES OF THE REGULAR MEETING</w:t>
      </w:r>
    </w:p>
    <w:p w14:paraId="130A34FB" w14:textId="0711AA9F" w:rsidR="00BA59C5" w:rsidRPr="00CD42E4" w:rsidRDefault="00BA59C5" w:rsidP="00A63CD7">
      <w:pPr>
        <w:jc w:val="center"/>
        <w:rPr>
          <w:b/>
          <w:bCs/>
          <w:sz w:val="32"/>
          <w:szCs w:val="32"/>
        </w:rPr>
      </w:pPr>
      <w:r w:rsidRPr="00CD42E4">
        <w:rPr>
          <w:b/>
          <w:bCs/>
          <w:sz w:val="32"/>
          <w:szCs w:val="32"/>
        </w:rPr>
        <w:t>OF THE NOTUS-PARMA HIGHWAY DISTRICT N</w:t>
      </w:r>
      <w:r w:rsidR="003A3A6C" w:rsidRPr="00CD42E4">
        <w:rPr>
          <w:b/>
          <w:bCs/>
          <w:sz w:val="32"/>
          <w:szCs w:val="32"/>
        </w:rPr>
        <w:t>O</w:t>
      </w:r>
      <w:r w:rsidRPr="00CD42E4">
        <w:rPr>
          <w:b/>
          <w:bCs/>
          <w:sz w:val="32"/>
          <w:szCs w:val="32"/>
        </w:rPr>
        <w:t>.</w:t>
      </w:r>
      <w:r w:rsidR="00F721FA" w:rsidRPr="00CD42E4">
        <w:rPr>
          <w:b/>
          <w:bCs/>
          <w:sz w:val="32"/>
          <w:szCs w:val="32"/>
        </w:rPr>
        <w:t xml:space="preserve"> </w:t>
      </w:r>
      <w:r w:rsidRPr="00CD42E4">
        <w:rPr>
          <w:b/>
          <w:bCs/>
          <w:sz w:val="32"/>
          <w:szCs w:val="32"/>
        </w:rPr>
        <w:t>2</w:t>
      </w:r>
    </w:p>
    <w:p w14:paraId="12EC7C40" w14:textId="77777777" w:rsidR="00E01714" w:rsidRPr="00CD42E4" w:rsidRDefault="00E01714" w:rsidP="0068417F"/>
    <w:p w14:paraId="1A3798B3" w14:textId="562BC98C" w:rsidR="00BA59C5" w:rsidRPr="00CD42E4" w:rsidRDefault="00BA59C5" w:rsidP="0068417F">
      <w:r w:rsidRPr="00CD42E4">
        <w:t>A regular meeting of the Commissioners of the Notus-Parma Highway</w:t>
      </w:r>
      <w:r w:rsidR="00A63CD7" w:rsidRPr="00CD42E4">
        <w:t xml:space="preserve"> </w:t>
      </w:r>
      <w:r w:rsidRPr="00CD42E4">
        <w:t>Distric</w:t>
      </w:r>
      <w:r w:rsidR="005A6F81" w:rsidRPr="00CD42E4">
        <w:t xml:space="preserve">t </w:t>
      </w:r>
      <w:r w:rsidR="00443C1B" w:rsidRPr="00CD42E4">
        <w:t xml:space="preserve">#2 was held </w:t>
      </w:r>
      <w:r w:rsidR="007D5B7C">
        <w:t>Tuesday</w:t>
      </w:r>
      <w:r w:rsidR="00BC0AB3">
        <w:t xml:space="preserve">, </w:t>
      </w:r>
      <w:r w:rsidR="008619E2">
        <w:t>December</w:t>
      </w:r>
      <w:r w:rsidR="00276CF6">
        <w:t xml:space="preserve"> 10</w:t>
      </w:r>
      <w:r w:rsidR="009A7070" w:rsidRPr="00CD42E4">
        <w:t>, 202</w:t>
      </w:r>
      <w:r w:rsidR="00ED4FFE" w:rsidRPr="00CD42E4">
        <w:t>4</w:t>
      </w:r>
      <w:r w:rsidR="005B060F" w:rsidRPr="00CD42E4">
        <w:t>,</w:t>
      </w:r>
      <w:r w:rsidR="00583509" w:rsidRPr="00CD42E4">
        <w:t xml:space="preserve"> at </w:t>
      </w:r>
      <w:r w:rsidR="00367DB2">
        <w:t>9:00 a.</w:t>
      </w:r>
      <w:r w:rsidR="001B1B4D" w:rsidRPr="00CD42E4">
        <w:t>m.</w:t>
      </w:r>
      <w:r w:rsidRPr="00CD42E4">
        <w:t xml:space="preserve"> at the office of the </w:t>
      </w:r>
      <w:proofErr w:type="gramStart"/>
      <w:r w:rsidRPr="00CD42E4">
        <w:t>District</w:t>
      </w:r>
      <w:proofErr w:type="gramEnd"/>
      <w:r w:rsidRPr="00CD42E4">
        <w:t>, 106</w:t>
      </w:r>
      <w:r w:rsidRPr="00CD42E4">
        <w:rPr>
          <w:vertAlign w:val="superscript"/>
        </w:rPr>
        <w:t>th</w:t>
      </w:r>
      <w:r w:rsidRPr="00CD42E4">
        <w:t xml:space="preserve"> S. </w:t>
      </w:r>
      <w:r w:rsidR="00CA490B" w:rsidRPr="00CD42E4">
        <w:t>4th</w:t>
      </w:r>
      <w:r w:rsidRPr="00CD42E4">
        <w:t xml:space="preserve"> St</w:t>
      </w:r>
      <w:r w:rsidR="00CA490B" w:rsidRPr="00CD42E4">
        <w:t>reet</w:t>
      </w:r>
      <w:r w:rsidRPr="00CD42E4">
        <w:t>, Parma, Idaho.</w:t>
      </w:r>
    </w:p>
    <w:p w14:paraId="70F9948A" w14:textId="77777777" w:rsidR="00084C52" w:rsidRPr="00CD42E4" w:rsidRDefault="00084C52" w:rsidP="0068417F"/>
    <w:p w14:paraId="50176BF7" w14:textId="77777777" w:rsidR="00084C52" w:rsidRPr="00CD42E4" w:rsidRDefault="00084C52" w:rsidP="00084C52">
      <w:pPr>
        <w:jc w:val="center"/>
      </w:pPr>
      <w:r w:rsidRPr="00CD42E4">
        <w:rPr>
          <w:i/>
          <w:iCs/>
          <w:sz w:val="20"/>
          <w:szCs w:val="20"/>
        </w:rPr>
        <w:t>*Chairman William Hartman proceeded to lead all in the Pledge of Allegiance.</w:t>
      </w:r>
    </w:p>
    <w:p w14:paraId="032783DB" w14:textId="77777777" w:rsidR="00D96200" w:rsidRPr="00CD42E4" w:rsidRDefault="00D96200" w:rsidP="0068417F"/>
    <w:p w14:paraId="311833BF" w14:textId="1097CBB2" w:rsidR="00A63CD7" w:rsidRPr="00CD42E4" w:rsidRDefault="00BA59C5" w:rsidP="00BD20D9">
      <w:pPr>
        <w:tabs>
          <w:tab w:val="left" w:pos="720"/>
          <w:tab w:val="left" w:pos="1440"/>
          <w:tab w:val="left" w:pos="5250"/>
        </w:tabs>
      </w:pPr>
      <w:r w:rsidRPr="00CD42E4">
        <w:rPr>
          <w:b/>
          <w:bCs/>
        </w:rPr>
        <w:t>PRESENT:</w:t>
      </w:r>
    </w:p>
    <w:p w14:paraId="69F3A759" w14:textId="77777777" w:rsidR="00A63CD7" w:rsidRPr="00CD42E4" w:rsidRDefault="00A63CD7" w:rsidP="0068417F"/>
    <w:p w14:paraId="540A51A4" w14:textId="58309B9B" w:rsidR="00C11C07" w:rsidRPr="00CD42E4" w:rsidRDefault="00BA59C5" w:rsidP="0068417F">
      <w:pPr>
        <w:rPr>
          <w:bCs/>
        </w:rPr>
      </w:pPr>
      <w:r w:rsidRPr="00CD42E4">
        <w:t xml:space="preserve">Commissioners </w:t>
      </w:r>
      <w:r w:rsidR="001B1B4D" w:rsidRPr="00CD42E4">
        <w:t>William Hartman</w:t>
      </w:r>
      <w:r w:rsidR="00D96200" w:rsidRPr="00CD42E4">
        <w:t xml:space="preserve">, </w:t>
      </w:r>
      <w:r w:rsidR="00167A4A">
        <w:t xml:space="preserve">Tom </w:t>
      </w:r>
      <w:r w:rsidR="00367DB2">
        <w:t>Sells</w:t>
      </w:r>
      <w:r w:rsidR="00051C74">
        <w:t>, and Gary Hickman</w:t>
      </w:r>
      <w:r w:rsidR="00A63CD7" w:rsidRPr="00CD42E4">
        <w:t xml:space="preserve">, </w:t>
      </w:r>
      <w:r w:rsidRPr="00CD42E4">
        <w:rPr>
          <w:bCs/>
        </w:rPr>
        <w:t>Director of</w:t>
      </w:r>
      <w:r w:rsidR="00A63CD7" w:rsidRPr="00CD42E4">
        <w:rPr>
          <w:bCs/>
        </w:rPr>
        <w:t xml:space="preserve"> </w:t>
      </w:r>
      <w:r w:rsidRPr="00CD42E4">
        <w:rPr>
          <w:bCs/>
        </w:rPr>
        <w:t>Highways</w:t>
      </w:r>
      <w:r w:rsidR="00A63CD7" w:rsidRPr="00CD42E4">
        <w:rPr>
          <w:bCs/>
        </w:rPr>
        <w:t xml:space="preserve"> </w:t>
      </w:r>
      <w:r w:rsidRPr="00CD42E4">
        <w:rPr>
          <w:bCs/>
        </w:rPr>
        <w:t>Lynn Troxel</w:t>
      </w:r>
      <w:r w:rsidR="00A63CD7" w:rsidRPr="00CD42E4">
        <w:rPr>
          <w:bCs/>
        </w:rPr>
        <w:t xml:space="preserve">, </w:t>
      </w:r>
      <w:r w:rsidR="00413BF5" w:rsidRPr="00CD42E4">
        <w:rPr>
          <w:bCs/>
        </w:rPr>
        <w:t xml:space="preserve">District Secretary/Clerk Genia Watkins, </w:t>
      </w:r>
      <w:r w:rsidR="00167A4A">
        <w:rPr>
          <w:bCs/>
        </w:rPr>
        <w:t xml:space="preserve">Attorney Jay Kiiha </w:t>
      </w:r>
      <w:r w:rsidR="007A66F3" w:rsidRPr="00CD42E4">
        <w:rPr>
          <w:bCs/>
        </w:rPr>
        <w:t xml:space="preserve">and </w:t>
      </w:r>
      <w:r w:rsidR="00AF38BC" w:rsidRPr="00CD42E4">
        <w:rPr>
          <w:bCs/>
        </w:rPr>
        <w:t>Engineer Tim Blair</w:t>
      </w:r>
    </w:p>
    <w:p w14:paraId="4BFDB34D" w14:textId="77777777" w:rsidR="004C7A78" w:rsidRPr="00CD42E4" w:rsidRDefault="004C7A78" w:rsidP="0068417F"/>
    <w:p w14:paraId="7543668E" w14:textId="23AA3065" w:rsidR="00634687" w:rsidRPr="00CD42E4" w:rsidRDefault="00530591" w:rsidP="0068417F">
      <w:r w:rsidRPr="00CD42E4">
        <w:rPr>
          <w:b/>
          <w:bCs/>
        </w:rPr>
        <w:t>VISITORS:</w:t>
      </w:r>
    </w:p>
    <w:p w14:paraId="5B1D82B2" w14:textId="0A6B771A" w:rsidR="0069237B" w:rsidRPr="00CD42E4" w:rsidRDefault="0069237B" w:rsidP="0068417F"/>
    <w:p w14:paraId="6791C2BB" w14:textId="715B76E7" w:rsidR="00F467A7" w:rsidRPr="00CD42E4" w:rsidRDefault="007D5B7C" w:rsidP="0068417F">
      <w:r>
        <w:t>None</w:t>
      </w:r>
    </w:p>
    <w:p w14:paraId="4823DB36" w14:textId="77777777" w:rsidR="005B6243" w:rsidRPr="00CD42E4" w:rsidRDefault="005B6243" w:rsidP="0068417F"/>
    <w:p w14:paraId="61E9B045" w14:textId="5FE75139" w:rsidR="00513EA6" w:rsidRPr="00CD42E4" w:rsidRDefault="00BA59C5" w:rsidP="0068417F">
      <w:pPr>
        <w:rPr>
          <w:b/>
        </w:rPr>
      </w:pPr>
      <w:r w:rsidRPr="00CD42E4">
        <w:rPr>
          <w:b/>
        </w:rPr>
        <w:t xml:space="preserve">APPROVAL OF AGENDA: </w:t>
      </w:r>
    </w:p>
    <w:p w14:paraId="1FDB9FC5" w14:textId="77777777" w:rsidR="00513EA6" w:rsidRPr="00CD42E4" w:rsidRDefault="00513EA6" w:rsidP="0068417F">
      <w:pPr>
        <w:rPr>
          <w:b/>
        </w:rPr>
      </w:pPr>
    </w:p>
    <w:p w14:paraId="53AA5989" w14:textId="2E3A86D6" w:rsidR="00FE726B" w:rsidRPr="00CD42E4" w:rsidRDefault="00413BF5" w:rsidP="0068417F">
      <w:r w:rsidRPr="00CD42E4">
        <w:t>District Secretary Watkins</w:t>
      </w:r>
      <w:r w:rsidR="00443C1B" w:rsidRPr="00CD42E4">
        <w:t xml:space="preserve"> </w:t>
      </w:r>
      <w:r w:rsidR="00DC05D0" w:rsidRPr="00CD42E4">
        <w:t>repor</w:t>
      </w:r>
      <w:r w:rsidR="00B61B56" w:rsidRPr="00CD42E4">
        <w:t xml:space="preserve">ted that the </w:t>
      </w:r>
      <w:r w:rsidR="00B207D9" w:rsidRPr="00CD42E4">
        <w:t xml:space="preserve">original </w:t>
      </w:r>
      <w:r w:rsidR="00B61B56" w:rsidRPr="00CD42E4">
        <w:t xml:space="preserve">agenda was </w:t>
      </w:r>
      <w:r w:rsidR="00F721FA" w:rsidRPr="00CD42E4">
        <w:t xml:space="preserve">posted on </w:t>
      </w:r>
      <w:r w:rsidR="007D5B7C">
        <w:t>Friday, December 6</w:t>
      </w:r>
      <w:r w:rsidR="007200DF" w:rsidRPr="00CD42E4">
        <w:t>,</w:t>
      </w:r>
      <w:r w:rsidR="00A260EC" w:rsidRPr="00CD42E4">
        <w:t xml:space="preserve"> 2024</w:t>
      </w:r>
      <w:r w:rsidR="00F849FE" w:rsidRPr="00CD42E4">
        <w:t>,</w:t>
      </w:r>
      <w:r w:rsidR="00F721FA" w:rsidRPr="00CD42E4">
        <w:t xml:space="preserve"> </w:t>
      </w:r>
      <w:r w:rsidR="00D96200" w:rsidRPr="00CD42E4">
        <w:t>at</w:t>
      </w:r>
      <w:r w:rsidR="00F721FA" w:rsidRPr="00CD42E4">
        <w:t xml:space="preserve"> </w:t>
      </w:r>
      <w:r w:rsidR="007D5B7C">
        <w:t>1:10 p</w:t>
      </w:r>
      <w:r w:rsidR="00167A4A">
        <w:t>.m</w:t>
      </w:r>
      <w:r w:rsidR="00AF38BC" w:rsidRPr="00CD42E4">
        <w:t>.</w:t>
      </w:r>
      <w:r w:rsidR="00B207D9" w:rsidRPr="00CD42E4">
        <w:t xml:space="preserve"> </w:t>
      </w:r>
      <w:r w:rsidR="00D365F1" w:rsidRPr="00CD42E4">
        <w:t xml:space="preserve"> </w:t>
      </w:r>
      <w:r w:rsidR="00F721FA" w:rsidRPr="00CD42E4">
        <w:rPr>
          <w:b/>
          <w:bCs/>
        </w:rPr>
        <w:t xml:space="preserve">Motion made by Commissioner </w:t>
      </w:r>
      <w:r w:rsidR="004D0669" w:rsidRPr="00CD42E4">
        <w:rPr>
          <w:b/>
          <w:bCs/>
        </w:rPr>
        <w:t>Tom Sells</w:t>
      </w:r>
      <w:r w:rsidR="00F721FA" w:rsidRPr="00CD42E4">
        <w:rPr>
          <w:b/>
          <w:bCs/>
        </w:rPr>
        <w:t xml:space="preserve"> to </w:t>
      </w:r>
      <w:r w:rsidR="003B3E27" w:rsidRPr="00CD42E4">
        <w:rPr>
          <w:b/>
          <w:bCs/>
        </w:rPr>
        <w:t>a</w:t>
      </w:r>
      <w:r w:rsidR="00F721FA" w:rsidRPr="00CD42E4">
        <w:rPr>
          <w:b/>
          <w:bCs/>
        </w:rPr>
        <w:t xml:space="preserve">pprove </w:t>
      </w:r>
      <w:r w:rsidR="00051C74" w:rsidRPr="00CD42E4">
        <w:rPr>
          <w:b/>
          <w:bCs/>
        </w:rPr>
        <w:t>the agenda</w:t>
      </w:r>
      <w:r w:rsidR="00A63CD7" w:rsidRPr="00CD42E4">
        <w:rPr>
          <w:b/>
          <w:bCs/>
        </w:rPr>
        <w:t xml:space="preserve">, seconded by Commissioner </w:t>
      </w:r>
      <w:r w:rsidR="00051C74">
        <w:rPr>
          <w:b/>
          <w:bCs/>
        </w:rPr>
        <w:t>Gary Hickman</w:t>
      </w:r>
      <w:r w:rsidR="00A63CD7" w:rsidRPr="00CD42E4">
        <w:rPr>
          <w:b/>
          <w:bCs/>
        </w:rPr>
        <w:t xml:space="preserve">.  </w:t>
      </w:r>
      <w:r w:rsidR="00A63CD7" w:rsidRPr="00CD42E4">
        <w:t>Motion pass</w:t>
      </w:r>
      <w:r w:rsidR="00CA490B" w:rsidRPr="00CD42E4">
        <w:t>ed</w:t>
      </w:r>
      <w:r w:rsidR="00A63CD7" w:rsidRPr="00CD42E4">
        <w:t xml:space="preserve"> unanimously.</w:t>
      </w:r>
    </w:p>
    <w:p w14:paraId="19F8CF82" w14:textId="77777777" w:rsidR="00247B30" w:rsidRPr="00CD42E4" w:rsidRDefault="00247B30" w:rsidP="0068417F"/>
    <w:p w14:paraId="6C5EAC98" w14:textId="30B3F356" w:rsidR="00A63CD7" w:rsidRPr="00CD42E4" w:rsidRDefault="00A63CD7" w:rsidP="0068417F">
      <w:r w:rsidRPr="00CD42E4">
        <w:rPr>
          <w:b/>
          <w:bCs/>
        </w:rPr>
        <w:t>APPROVAL OF BOARD MEETING MINUTES:</w:t>
      </w:r>
    </w:p>
    <w:p w14:paraId="028AF3FA" w14:textId="27BE757E" w:rsidR="00A63CD7" w:rsidRPr="00CD42E4" w:rsidRDefault="00A63CD7" w:rsidP="0068417F"/>
    <w:p w14:paraId="0CE1DE51" w14:textId="4029D64E" w:rsidR="00CA490B" w:rsidRPr="00CD42E4" w:rsidRDefault="00413BF5" w:rsidP="0068417F">
      <w:bookmarkStart w:id="0" w:name="_Hlk118200526"/>
      <w:r w:rsidRPr="00CD42E4">
        <w:t>District Secretary Watkins</w:t>
      </w:r>
      <w:r w:rsidR="00A63CD7" w:rsidRPr="00CD42E4">
        <w:t xml:space="preserve"> </w:t>
      </w:r>
      <w:bookmarkEnd w:id="0"/>
      <w:r w:rsidR="003A3A6C" w:rsidRPr="00CD42E4">
        <w:t xml:space="preserve">provided copies of </w:t>
      </w:r>
      <w:r w:rsidR="002C3EE8" w:rsidRPr="00CD42E4">
        <w:t xml:space="preserve">regular </w:t>
      </w:r>
      <w:r w:rsidR="00352046" w:rsidRPr="00CD42E4">
        <w:t xml:space="preserve">meeting minutes for </w:t>
      </w:r>
      <w:r w:rsidR="007D5B7C">
        <w:t>November 7</w:t>
      </w:r>
      <w:r w:rsidR="00F467A7">
        <w:t>,</w:t>
      </w:r>
      <w:r w:rsidR="007D5B7C">
        <w:t xml:space="preserve"> 2024,</w:t>
      </w:r>
      <w:r w:rsidR="00F467A7">
        <w:t xml:space="preserve"> and special meeting minutes for </w:t>
      </w:r>
      <w:r w:rsidR="007D5B7C">
        <w:t>November 21</w:t>
      </w:r>
      <w:r w:rsidR="00F467A7">
        <w:t>, 2024</w:t>
      </w:r>
      <w:r w:rsidR="00367DB2">
        <w:t xml:space="preserve">, </w:t>
      </w:r>
      <w:r w:rsidR="002C3EE8" w:rsidRPr="00CD42E4">
        <w:t>for approval</w:t>
      </w:r>
      <w:r w:rsidRPr="00CD42E4">
        <w:t>.</w:t>
      </w:r>
      <w:r w:rsidR="007200DF" w:rsidRPr="00CD42E4">
        <w:t xml:space="preserve">  </w:t>
      </w:r>
      <w:r w:rsidR="004D0669" w:rsidRPr="00CD42E4">
        <w:rPr>
          <w:b/>
          <w:bCs/>
        </w:rPr>
        <w:t xml:space="preserve">Motion made by Commissioner </w:t>
      </w:r>
      <w:r w:rsidR="007D5B7C">
        <w:rPr>
          <w:b/>
          <w:bCs/>
        </w:rPr>
        <w:t>Tom Sells</w:t>
      </w:r>
      <w:r w:rsidR="004D0669" w:rsidRPr="00CD42E4">
        <w:rPr>
          <w:b/>
          <w:bCs/>
        </w:rPr>
        <w:t xml:space="preserve"> to approve meeting </w:t>
      </w:r>
      <w:r w:rsidR="007D5B7C">
        <w:rPr>
          <w:b/>
          <w:bCs/>
        </w:rPr>
        <w:t>minutes</w:t>
      </w:r>
      <w:r w:rsidR="004D0669" w:rsidRPr="00CD42E4">
        <w:rPr>
          <w:b/>
          <w:bCs/>
        </w:rPr>
        <w:t xml:space="preserve">, seconded by Commissioner </w:t>
      </w:r>
      <w:r w:rsidR="00F467A7">
        <w:rPr>
          <w:b/>
          <w:bCs/>
        </w:rPr>
        <w:t>Tom Sells</w:t>
      </w:r>
      <w:r w:rsidR="004D0669" w:rsidRPr="00CD42E4">
        <w:rPr>
          <w:b/>
          <w:bCs/>
        </w:rPr>
        <w:t xml:space="preserve">.  </w:t>
      </w:r>
      <w:r w:rsidR="004D0669" w:rsidRPr="00CD42E4">
        <w:t>Motion passed unanimously.</w:t>
      </w:r>
    </w:p>
    <w:p w14:paraId="1243232B" w14:textId="77777777" w:rsidR="00A313D1" w:rsidRPr="00CD42E4" w:rsidRDefault="00A313D1" w:rsidP="00366F31"/>
    <w:p w14:paraId="76AA1BF1" w14:textId="77777777" w:rsidR="00A313D1" w:rsidRPr="00CD42E4" w:rsidRDefault="00A313D1" w:rsidP="00A313D1">
      <w:proofErr w:type="gramStart"/>
      <w:r w:rsidRPr="00CD42E4">
        <w:rPr>
          <w:b/>
          <w:bCs/>
        </w:rPr>
        <w:t>TREASURER’S</w:t>
      </w:r>
      <w:proofErr w:type="gramEnd"/>
      <w:r w:rsidRPr="00CD42E4">
        <w:rPr>
          <w:b/>
          <w:bCs/>
        </w:rPr>
        <w:t xml:space="preserve"> REPORT &amp; BOARD APPROVAL OF BILLS</w:t>
      </w:r>
      <w:r w:rsidRPr="00CD42E4">
        <w:t>:</w:t>
      </w:r>
    </w:p>
    <w:p w14:paraId="76FEE93A" w14:textId="77777777" w:rsidR="00A313D1" w:rsidRPr="00CD42E4" w:rsidRDefault="00A313D1" w:rsidP="00A313D1"/>
    <w:p w14:paraId="2C465FDD" w14:textId="67B9818C" w:rsidR="00A313D1" w:rsidRPr="00CD42E4" w:rsidRDefault="00A313D1" w:rsidP="00A313D1">
      <w:r w:rsidRPr="00CD42E4">
        <w:t xml:space="preserve">District Secretary Watkins provided copies of financial reports for discussion.  Expenses for </w:t>
      </w:r>
      <w:r w:rsidR="007D5B7C">
        <w:t>November 8</w:t>
      </w:r>
      <w:r w:rsidRPr="00CD42E4">
        <w:t xml:space="preserve">, 2024, through </w:t>
      </w:r>
      <w:r w:rsidR="007D5B7C">
        <w:t>December 10</w:t>
      </w:r>
      <w:r w:rsidRPr="00CD42E4">
        <w:t xml:space="preserve">, 2024, were </w:t>
      </w:r>
      <w:r w:rsidR="007D5B7C">
        <w:t>$304,330.41</w:t>
      </w:r>
      <w:r w:rsidR="00D96200" w:rsidRPr="00CD42E4">
        <w:t xml:space="preserve"> </w:t>
      </w:r>
      <w:r w:rsidRPr="00CD42E4">
        <w:t>and payroll for the same period was $</w:t>
      </w:r>
      <w:r w:rsidR="007D5B7C">
        <w:t>50,378.98</w:t>
      </w:r>
      <w:r w:rsidR="00F467A7">
        <w:t xml:space="preserve"> </w:t>
      </w:r>
      <w:r w:rsidRPr="00CD42E4">
        <w:t>for a total of $</w:t>
      </w:r>
      <w:r w:rsidR="007D5B7C">
        <w:t>354,709.39</w:t>
      </w:r>
      <w:r w:rsidRPr="00CD42E4">
        <w:t xml:space="preserve">.  </w:t>
      </w:r>
      <w:bookmarkStart w:id="1" w:name="_Hlk37168632"/>
      <w:r w:rsidRPr="00CD42E4">
        <w:rPr>
          <w:b/>
          <w:bCs/>
        </w:rPr>
        <w:t xml:space="preserve">Motion made by Commissioner </w:t>
      </w:r>
      <w:r w:rsidR="00803D54" w:rsidRPr="00CD42E4">
        <w:rPr>
          <w:b/>
          <w:bCs/>
        </w:rPr>
        <w:t>Tom Sells</w:t>
      </w:r>
      <w:r w:rsidRPr="00CD42E4">
        <w:rPr>
          <w:b/>
          <w:bCs/>
        </w:rPr>
        <w:t xml:space="preserve"> to approve accounts payable and financial statements as drafted, seconded by Commissioner </w:t>
      </w:r>
      <w:r w:rsidR="00051C74">
        <w:rPr>
          <w:b/>
          <w:bCs/>
        </w:rPr>
        <w:t>Gary Hickman</w:t>
      </w:r>
      <w:r w:rsidR="00715D24">
        <w:rPr>
          <w:b/>
          <w:bCs/>
        </w:rPr>
        <w:t>.</w:t>
      </w:r>
      <w:r w:rsidRPr="00CD42E4">
        <w:rPr>
          <w:b/>
          <w:bCs/>
        </w:rPr>
        <w:t xml:space="preserve">  </w:t>
      </w:r>
      <w:r w:rsidRPr="00CD42E4">
        <w:t>Motion passed unanimously.</w:t>
      </w:r>
      <w:bookmarkEnd w:id="1"/>
    </w:p>
    <w:p w14:paraId="0D5428DC" w14:textId="77777777" w:rsidR="00FD03FA" w:rsidRPr="00CD42E4" w:rsidRDefault="00FD03FA" w:rsidP="00FD03FA"/>
    <w:p w14:paraId="70B03784" w14:textId="77777777" w:rsidR="00FD03FA" w:rsidRPr="00CD42E4" w:rsidRDefault="00FD03FA" w:rsidP="00FD03FA">
      <w:pPr>
        <w:pStyle w:val="ListNumber"/>
        <w:numPr>
          <w:ilvl w:val="0"/>
          <w:numId w:val="0"/>
        </w:numPr>
        <w:spacing w:after="0" w:line="240" w:lineRule="auto"/>
        <w:rPr>
          <w:rFonts w:ascii="Times New Roman" w:hAnsi="Times New Roman"/>
          <w:b/>
          <w:bCs/>
        </w:rPr>
      </w:pPr>
      <w:r w:rsidRPr="00CD42E4">
        <w:rPr>
          <w:rFonts w:ascii="Times New Roman" w:hAnsi="Times New Roman"/>
          <w:b/>
          <w:bCs/>
        </w:rPr>
        <w:t>PUBLIC INPUT:</w:t>
      </w:r>
    </w:p>
    <w:p w14:paraId="334EBA9D" w14:textId="77777777" w:rsidR="00FD03FA" w:rsidRPr="00CD42E4" w:rsidRDefault="00FD03FA" w:rsidP="00FD03FA"/>
    <w:p w14:paraId="04375FBA" w14:textId="14192E71" w:rsidR="0039200A" w:rsidRPr="00CD42E4" w:rsidRDefault="00D96200" w:rsidP="0039200A">
      <w:pPr>
        <w:spacing w:line="276" w:lineRule="auto"/>
      </w:pPr>
      <w:r w:rsidRPr="00CD42E4">
        <w:t>None</w:t>
      </w:r>
    </w:p>
    <w:p w14:paraId="0EA002B5" w14:textId="77777777" w:rsidR="00D96200" w:rsidRPr="00CD42E4" w:rsidRDefault="00D96200" w:rsidP="0039200A">
      <w:pPr>
        <w:spacing w:line="276" w:lineRule="auto"/>
      </w:pPr>
    </w:p>
    <w:p w14:paraId="28456B77" w14:textId="77777777" w:rsidR="00247B30" w:rsidRPr="00CD42E4" w:rsidRDefault="00247B30" w:rsidP="00247B30">
      <w:pPr>
        <w:spacing w:after="200" w:line="276" w:lineRule="auto"/>
        <w:rPr>
          <w:b/>
          <w:bCs/>
        </w:rPr>
      </w:pPr>
      <w:r w:rsidRPr="00CD42E4">
        <w:rPr>
          <w:b/>
          <w:bCs/>
        </w:rPr>
        <w:t>OLD BUSINESS:</w:t>
      </w:r>
    </w:p>
    <w:p w14:paraId="0A3869F5" w14:textId="77777777" w:rsidR="00247B30" w:rsidRPr="00CD42E4" w:rsidRDefault="00247B30" w:rsidP="004E2BC3">
      <w:pPr>
        <w:pStyle w:val="ListParagraph"/>
        <w:numPr>
          <w:ilvl w:val="0"/>
          <w:numId w:val="3"/>
        </w:numPr>
        <w:contextualSpacing/>
        <w:rPr>
          <w:rFonts w:ascii="Times New Roman" w:hAnsi="Times New Roman"/>
        </w:rPr>
      </w:pPr>
      <w:r w:rsidRPr="00CD42E4">
        <w:rPr>
          <w:rFonts w:ascii="Times New Roman" w:hAnsi="Times New Roman"/>
        </w:rPr>
        <w:t>ROAD &amp; BRIDGE REPAIR MAINTENANCE</w:t>
      </w:r>
    </w:p>
    <w:p w14:paraId="2DBEBAD7" w14:textId="23B0750E" w:rsidR="00247B30" w:rsidRPr="00CD42E4" w:rsidRDefault="00247B30" w:rsidP="00247B30">
      <w:pPr>
        <w:ind w:left="720"/>
        <w:contextualSpacing/>
        <w:rPr>
          <w:i/>
          <w:iCs/>
          <w:sz w:val="20"/>
          <w:szCs w:val="20"/>
        </w:rPr>
      </w:pPr>
      <w:r w:rsidRPr="00CD42E4">
        <w:lastRenderedPageBreak/>
        <w:t>Director Troxel discussed the attached report.</w:t>
      </w:r>
    </w:p>
    <w:p w14:paraId="1E5E71EE" w14:textId="77777777" w:rsidR="00247B30" w:rsidRPr="00CD42E4" w:rsidRDefault="00247B30" w:rsidP="0039200A">
      <w:pPr>
        <w:spacing w:line="276" w:lineRule="auto"/>
        <w:rPr>
          <w:b/>
          <w:bCs/>
        </w:rPr>
      </w:pPr>
    </w:p>
    <w:p w14:paraId="7C6D11E7" w14:textId="77777777" w:rsidR="0039200A" w:rsidRDefault="0039200A" w:rsidP="0039200A">
      <w:pPr>
        <w:pStyle w:val="ListNumber"/>
        <w:numPr>
          <w:ilvl w:val="0"/>
          <w:numId w:val="0"/>
        </w:numPr>
        <w:spacing w:after="0"/>
        <w:rPr>
          <w:rFonts w:ascii="Times New Roman" w:hAnsi="Times New Roman"/>
          <w:b/>
          <w:bCs/>
        </w:rPr>
      </w:pPr>
      <w:r w:rsidRPr="00CD42E4">
        <w:rPr>
          <w:rFonts w:ascii="Times New Roman" w:hAnsi="Times New Roman"/>
          <w:b/>
          <w:bCs/>
        </w:rPr>
        <w:t>NEW BUSINESS:</w:t>
      </w:r>
    </w:p>
    <w:p w14:paraId="1E492114" w14:textId="77777777" w:rsidR="0002761C" w:rsidRPr="00CD42E4" w:rsidRDefault="0002761C" w:rsidP="0039200A">
      <w:pPr>
        <w:pStyle w:val="ListNumber"/>
        <w:numPr>
          <w:ilvl w:val="0"/>
          <w:numId w:val="0"/>
        </w:numPr>
        <w:spacing w:after="0"/>
        <w:rPr>
          <w:rFonts w:ascii="Times New Roman" w:hAnsi="Times New Roman"/>
          <w:b/>
          <w:bCs/>
        </w:rPr>
      </w:pPr>
    </w:p>
    <w:p w14:paraId="52ABD943" w14:textId="290721C2" w:rsidR="007D5B7C" w:rsidRPr="007D5B7C" w:rsidRDefault="007D5B7C" w:rsidP="007D5B7C">
      <w:pPr>
        <w:pStyle w:val="ListParagraph"/>
        <w:numPr>
          <w:ilvl w:val="0"/>
          <w:numId w:val="3"/>
        </w:numPr>
        <w:spacing w:before="0" w:after="0" w:line="240" w:lineRule="auto"/>
        <w:contextualSpacing/>
        <w:rPr>
          <w:rFonts w:ascii="Times New Roman" w:hAnsi="Times New Roman"/>
        </w:rPr>
      </w:pPr>
      <w:r w:rsidRPr="007D5B7C">
        <w:rPr>
          <w:rFonts w:ascii="Times New Roman" w:hAnsi="Times New Roman"/>
        </w:rPr>
        <w:t>APPROVE &amp; AUTHORIZE FY2024 ROAD &amp; STREET FINANCIAL REPORT &amp; PUBLICATION</w:t>
      </w:r>
    </w:p>
    <w:p w14:paraId="5035A66C" w14:textId="77777777" w:rsidR="007D5B7C" w:rsidRPr="007D5B7C" w:rsidRDefault="007D5B7C" w:rsidP="007D5B7C">
      <w:pPr>
        <w:contextualSpacing/>
      </w:pPr>
    </w:p>
    <w:p w14:paraId="2831466D" w14:textId="3FA076A7" w:rsidR="007D5B7C" w:rsidRPr="00352046" w:rsidRDefault="007D5B7C" w:rsidP="007D5B7C">
      <w:pPr>
        <w:ind w:left="720"/>
        <w:contextualSpacing/>
      </w:pPr>
      <w:r>
        <w:t xml:space="preserve">District Secretary/Clerk Watkins </w:t>
      </w:r>
      <w:r w:rsidR="005166EA">
        <w:t xml:space="preserve">completed new State Controller Office reporting requirements.  This is the new Transparent Idaho website.  District Secretary/Clerk Watkins also </w:t>
      </w:r>
      <w:r>
        <w:t xml:space="preserve">reviewed the FY2024 Road &amp; Street Financial Report.  The information is derived directly from the financials that were sent to the auditor.  This information will be entered into ITD’s portal.  The publication will be posted in Idaho Press Tribune on January 3, 2025.  </w:t>
      </w:r>
      <w:bookmarkStart w:id="2" w:name="_Hlk187395367"/>
      <w:r w:rsidRPr="00F92433">
        <w:rPr>
          <w:b/>
          <w:bCs/>
        </w:rPr>
        <w:t xml:space="preserve">Motion made by Commissioner </w:t>
      </w:r>
      <w:r>
        <w:rPr>
          <w:b/>
          <w:bCs/>
        </w:rPr>
        <w:t>Gary Hickman</w:t>
      </w:r>
      <w:r w:rsidRPr="00F92433">
        <w:rPr>
          <w:b/>
          <w:bCs/>
        </w:rPr>
        <w:t xml:space="preserve"> to approve </w:t>
      </w:r>
      <w:r>
        <w:rPr>
          <w:b/>
          <w:bCs/>
        </w:rPr>
        <w:t>&amp; authorize signatures for FY2024 Road &amp; Street Financial Report and authorize publication of report</w:t>
      </w:r>
      <w:r w:rsidRPr="00F92433">
        <w:rPr>
          <w:b/>
          <w:bCs/>
        </w:rPr>
        <w:t xml:space="preserve">, seconded by Commissioner </w:t>
      </w:r>
      <w:r>
        <w:rPr>
          <w:b/>
          <w:bCs/>
        </w:rPr>
        <w:t>Tom Sells</w:t>
      </w:r>
      <w:r w:rsidRPr="00F92433">
        <w:rPr>
          <w:b/>
          <w:bCs/>
        </w:rPr>
        <w:t xml:space="preserve">.  </w:t>
      </w:r>
      <w:r w:rsidRPr="00F92433">
        <w:t>Motion passed unanimously.</w:t>
      </w:r>
      <w:bookmarkEnd w:id="2"/>
    </w:p>
    <w:p w14:paraId="1142A520" w14:textId="77777777" w:rsidR="007D5B7C" w:rsidRPr="007D5B7C" w:rsidRDefault="007D5B7C" w:rsidP="007D5B7C">
      <w:pPr>
        <w:ind w:left="720"/>
        <w:contextualSpacing/>
      </w:pPr>
    </w:p>
    <w:p w14:paraId="25BAC46C" w14:textId="433A9CA2" w:rsidR="007D5B7C" w:rsidRDefault="007D5B7C" w:rsidP="007D5B7C">
      <w:pPr>
        <w:pStyle w:val="ListParagraph"/>
        <w:numPr>
          <w:ilvl w:val="0"/>
          <w:numId w:val="3"/>
        </w:numPr>
        <w:spacing w:before="0" w:after="0" w:line="240" w:lineRule="auto"/>
        <w:contextualSpacing/>
        <w:rPr>
          <w:rFonts w:ascii="Times New Roman" w:hAnsi="Times New Roman"/>
        </w:rPr>
      </w:pPr>
      <w:r w:rsidRPr="007D5B7C">
        <w:rPr>
          <w:rFonts w:ascii="Times New Roman" w:hAnsi="Times New Roman"/>
        </w:rPr>
        <w:t>AUTHORIZE NOTUS ROAD INTERSECTION BID DOCUMENTS &amp; PUBLICATION</w:t>
      </w:r>
    </w:p>
    <w:p w14:paraId="189532A1" w14:textId="77777777" w:rsidR="007D5B7C" w:rsidRDefault="007D5B7C" w:rsidP="007D5B7C">
      <w:pPr>
        <w:contextualSpacing/>
      </w:pPr>
    </w:p>
    <w:p w14:paraId="568290DC" w14:textId="194295AC" w:rsidR="007D5B7C" w:rsidRPr="007D5B7C" w:rsidRDefault="007D5B7C" w:rsidP="007D5B7C">
      <w:pPr>
        <w:ind w:left="720"/>
        <w:contextualSpacing/>
      </w:pPr>
      <w:r w:rsidRPr="007D5B7C">
        <w:t>Director Troxel stated that bid documents</w:t>
      </w:r>
      <w:r w:rsidR="005166EA">
        <w:t xml:space="preserve"> were prepared by J-U-B Engineers, Inc., they</w:t>
      </w:r>
      <w:r w:rsidRPr="007D5B7C">
        <w:t xml:space="preserve"> have been reviewed by our office, and attorney Jay Kiiha.  Publication is set to be advertised on </w:t>
      </w:r>
      <w:r>
        <w:t>December 20 &amp; 27</w:t>
      </w:r>
      <w:r w:rsidRPr="007D5B7C">
        <w:t xml:space="preserve">, 2024.  Bid opening is set for </w:t>
      </w:r>
      <w:r>
        <w:t>January 13</w:t>
      </w:r>
      <w:r w:rsidRPr="007D5B7C">
        <w:t>, 2024</w:t>
      </w:r>
      <w:r w:rsidR="005166EA">
        <w:t>,</w:t>
      </w:r>
      <w:r w:rsidRPr="007D5B7C">
        <w:t xml:space="preserve"> at </w:t>
      </w:r>
      <w:r>
        <w:t>9</w:t>
      </w:r>
      <w:r w:rsidRPr="007D5B7C">
        <w:t xml:space="preserve">:00 </w:t>
      </w:r>
      <w:r>
        <w:t>a</w:t>
      </w:r>
      <w:r w:rsidRPr="007D5B7C">
        <w:t xml:space="preserve">.m.  </w:t>
      </w:r>
      <w:r w:rsidRPr="007D5B7C">
        <w:rPr>
          <w:b/>
          <w:bCs/>
        </w:rPr>
        <w:t xml:space="preserve">Motion made by Commissioner Tom Sells to approve &amp; authorize </w:t>
      </w:r>
      <w:proofErr w:type="spellStart"/>
      <w:r w:rsidR="00A845AB">
        <w:rPr>
          <w:b/>
          <w:bCs/>
        </w:rPr>
        <w:t>Notus</w:t>
      </w:r>
      <w:proofErr w:type="spellEnd"/>
      <w:r w:rsidR="00A845AB">
        <w:rPr>
          <w:b/>
          <w:bCs/>
        </w:rPr>
        <w:t xml:space="preserve"> Road Intersection</w:t>
      </w:r>
      <w:r w:rsidRPr="007D5B7C">
        <w:rPr>
          <w:b/>
          <w:bCs/>
        </w:rPr>
        <w:t xml:space="preserve"> Project Bid &amp; authorize publication for such, and to authorize Director of Highways Lynn Troxel to sign where needed, seconded by Commissioner William Hartman</w:t>
      </w:r>
      <w:r w:rsidRPr="007D5B7C">
        <w:t>.  Motion passed unanimously.</w:t>
      </w:r>
    </w:p>
    <w:p w14:paraId="7D55537E" w14:textId="77777777" w:rsidR="007D5B7C" w:rsidRPr="007D5B7C" w:rsidRDefault="007D5B7C" w:rsidP="007D5B7C">
      <w:pPr>
        <w:ind w:left="720"/>
        <w:contextualSpacing/>
      </w:pPr>
    </w:p>
    <w:p w14:paraId="090E17FD" w14:textId="6D43CC15" w:rsidR="007D5B7C" w:rsidRDefault="007D5B7C" w:rsidP="007D5B7C">
      <w:pPr>
        <w:pStyle w:val="ListParagraph"/>
        <w:numPr>
          <w:ilvl w:val="0"/>
          <w:numId w:val="3"/>
        </w:numPr>
        <w:spacing w:before="0" w:after="0" w:line="240" w:lineRule="auto"/>
        <w:contextualSpacing/>
        <w:rPr>
          <w:rFonts w:ascii="Times New Roman" w:hAnsi="Times New Roman"/>
        </w:rPr>
      </w:pPr>
      <w:r w:rsidRPr="007D5B7C">
        <w:rPr>
          <w:rFonts w:ascii="Times New Roman" w:hAnsi="Times New Roman"/>
        </w:rPr>
        <w:t xml:space="preserve">AUTHORIZE SUPPORT OF STBG RURAL FUNDS GRANT APPLICATION – MARKET ROAD </w:t>
      </w:r>
    </w:p>
    <w:p w14:paraId="3C7B4E79" w14:textId="77777777" w:rsidR="00A845AB" w:rsidRDefault="00A845AB" w:rsidP="00A845AB">
      <w:pPr>
        <w:contextualSpacing/>
      </w:pPr>
    </w:p>
    <w:p w14:paraId="50958A59" w14:textId="4F9B8B46" w:rsidR="005166EA" w:rsidRDefault="005166EA" w:rsidP="005166EA">
      <w:pPr>
        <w:pStyle w:val="ListParagraph"/>
        <w:numPr>
          <w:ilvl w:val="0"/>
          <w:numId w:val="0"/>
        </w:numPr>
        <w:spacing w:before="0" w:after="0" w:line="240" w:lineRule="auto"/>
        <w:ind w:left="720"/>
        <w:contextualSpacing/>
        <w:rPr>
          <w:rFonts w:ascii="Times New Roman" w:hAnsi="Times New Roman"/>
        </w:rPr>
      </w:pPr>
      <w:r w:rsidRPr="005166EA">
        <w:rPr>
          <w:rFonts w:ascii="Times New Roman" w:hAnsi="Times New Roman"/>
          <w:b/>
          <w:bCs/>
        </w:rPr>
        <w:t xml:space="preserve">Motion made by Commissioner </w:t>
      </w:r>
      <w:r>
        <w:rPr>
          <w:rFonts w:ascii="Times New Roman" w:hAnsi="Times New Roman"/>
          <w:b/>
          <w:bCs/>
        </w:rPr>
        <w:t>Tom Sells</w:t>
      </w:r>
      <w:r w:rsidRPr="005166EA">
        <w:rPr>
          <w:rFonts w:ascii="Times New Roman" w:hAnsi="Times New Roman"/>
          <w:b/>
          <w:bCs/>
        </w:rPr>
        <w:t xml:space="preserve"> to </w:t>
      </w:r>
      <w:r>
        <w:rPr>
          <w:rFonts w:ascii="Times New Roman" w:hAnsi="Times New Roman"/>
          <w:b/>
          <w:bCs/>
        </w:rPr>
        <w:t>authorize support for STBG Rural Funds Grant Application for Market Road</w:t>
      </w:r>
      <w:r w:rsidRPr="005166EA">
        <w:rPr>
          <w:rFonts w:ascii="Times New Roman" w:hAnsi="Times New Roman"/>
          <w:b/>
          <w:bCs/>
        </w:rPr>
        <w:t xml:space="preserve">, seconded by Commissioner </w:t>
      </w:r>
      <w:r>
        <w:rPr>
          <w:rFonts w:ascii="Times New Roman" w:hAnsi="Times New Roman"/>
          <w:b/>
          <w:bCs/>
        </w:rPr>
        <w:t>Gary Hickman</w:t>
      </w:r>
      <w:r w:rsidRPr="005166EA">
        <w:rPr>
          <w:rFonts w:ascii="Times New Roman" w:hAnsi="Times New Roman"/>
        </w:rPr>
        <w:t>.  Motion passed unanimously.</w:t>
      </w:r>
    </w:p>
    <w:p w14:paraId="78333CF7" w14:textId="77777777" w:rsidR="005166EA" w:rsidRDefault="005166EA" w:rsidP="005166EA">
      <w:pPr>
        <w:pStyle w:val="ListParagraph"/>
        <w:numPr>
          <w:ilvl w:val="0"/>
          <w:numId w:val="0"/>
        </w:numPr>
        <w:spacing w:before="0" w:after="0" w:line="240" w:lineRule="auto"/>
        <w:ind w:left="720"/>
        <w:contextualSpacing/>
        <w:rPr>
          <w:rFonts w:ascii="Times New Roman" w:hAnsi="Times New Roman"/>
        </w:rPr>
      </w:pPr>
    </w:p>
    <w:p w14:paraId="7CBAF396" w14:textId="13E94CC7" w:rsidR="007D5B7C" w:rsidRDefault="007D5B7C" w:rsidP="005166EA">
      <w:pPr>
        <w:pStyle w:val="ListParagraph"/>
        <w:numPr>
          <w:ilvl w:val="0"/>
          <w:numId w:val="8"/>
        </w:numPr>
        <w:spacing w:before="0" w:after="0" w:line="240" w:lineRule="auto"/>
        <w:ind w:left="720"/>
        <w:contextualSpacing/>
        <w:rPr>
          <w:rFonts w:ascii="Times New Roman" w:hAnsi="Times New Roman"/>
        </w:rPr>
      </w:pPr>
      <w:r w:rsidRPr="007D5B7C">
        <w:rPr>
          <w:rFonts w:ascii="Times New Roman" w:hAnsi="Times New Roman"/>
        </w:rPr>
        <w:t>APPROVE RESOLUTION 2024-02 MARKET ROAD CONSTRUCTION</w:t>
      </w:r>
    </w:p>
    <w:p w14:paraId="1D249637" w14:textId="77777777" w:rsidR="005166EA" w:rsidRDefault="005166EA" w:rsidP="005166EA">
      <w:pPr>
        <w:contextualSpacing/>
      </w:pPr>
    </w:p>
    <w:p w14:paraId="5C66F59E" w14:textId="67DFA52D" w:rsidR="005166EA" w:rsidRPr="00A845AB" w:rsidRDefault="005166EA" w:rsidP="005166EA">
      <w:pPr>
        <w:ind w:left="720"/>
        <w:contextualSpacing/>
      </w:pPr>
      <w:r>
        <w:t xml:space="preserve">District Secretary/Clerk Watkins stated that resolution was needed to declare support for Market Road STBG Rural Funds Grant Application.  </w:t>
      </w:r>
      <w:r w:rsidRPr="00F92433">
        <w:rPr>
          <w:b/>
          <w:bCs/>
        </w:rPr>
        <w:t xml:space="preserve">Motion made by Commissioner </w:t>
      </w:r>
      <w:r w:rsidR="00B942CB">
        <w:rPr>
          <w:b/>
          <w:bCs/>
        </w:rPr>
        <w:t>Tom Sells</w:t>
      </w:r>
      <w:r w:rsidRPr="00F92433">
        <w:rPr>
          <w:b/>
          <w:bCs/>
        </w:rPr>
        <w:t xml:space="preserve"> to </w:t>
      </w:r>
      <w:r w:rsidR="00B942CB">
        <w:rPr>
          <w:b/>
          <w:bCs/>
        </w:rPr>
        <w:t>approve Resolution 2024-02 Market Road Construction</w:t>
      </w:r>
      <w:r w:rsidRPr="00F92433">
        <w:rPr>
          <w:b/>
          <w:bCs/>
        </w:rPr>
        <w:t xml:space="preserve">, seconded by Commissioner </w:t>
      </w:r>
      <w:r w:rsidR="00B942CB">
        <w:rPr>
          <w:b/>
          <w:bCs/>
        </w:rPr>
        <w:t>Gary Hickman</w:t>
      </w:r>
      <w:r w:rsidRPr="00F92433">
        <w:rPr>
          <w:b/>
          <w:bCs/>
        </w:rPr>
        <w:t xml:space="preserve">.  </w:t>
      </w:r>
      <w:r w:rsidRPr="00F92433">
        <w:t>Motion passed unanimously.</w:t>
      </w:r>
    </w:p>
    <w:p w14:paraId="66C06299" w14:textId="77777777" w:rsidR="00F467A7" w:rsidRPr="00F467A7" w:rsidRDefault="00F467A7" w:rsidP="00F467A7">
      <w:pPr>
        <w:ind w:left="187" w:hanging="187"/>
      </w:pPr>
    </w:p>
    <w:p w14:paraId="0DDB0588" w14:textId="322D7656" w:rsidR="00933B92" w:rsidRPr="00CD42E4" w:rsidRDefault="00933B92" w:rsidP="00BE01BA">
      <w:pPr>
        <w:pStyle w:val="ListNumber"/>
        <w:numPr>
          <w:ilvl w:val="0"/>
          <w:numId w:val="0"/>
        </w:numPr>
        <w:spacing w:after="0" w:line="240" w:lineRule="auto"/>
        <w:rPr>
          <w:rFonts w:ascii="Times New Roman" w:hAnsi="Times New Roman"/>
          <w:b/>
          <w:bCs/>
        </w:rPr>
      </w:pPr>
      <w:r w:rsidRPr="00CD42E4">
        <w:rPr>
          <w:rFonts w:ascii="Times New Roman" w:hAnsi="Times New Roman"/>
          <w:b/>
          <w:bCs/>
        </w:rPr>
        <w:t>ACCHD</w:t>
      </w:r>
      <w:r w:rsidR="009A7A58" w:rsidRPr="00CD42E4">
        <w:rPr>
          <w:rFonts w:ascii="Times New Roman" w:hAnsi="Times New Roman"/>
          <w:b/>
          <w:bCs/>
        </w:rPr>
        <w:t>/IAHD</w:t>
      </w:r>
      <w:r w:rsidRPr="00CD42E4">
        <w:rPr>
          <w:rFonts w:ascii="Times New Roman" w:hAnsi="Times New Roman"/>
          <w:b/>
          <w:bCs/>
        </w:rPr>
        <w:t xml:space="preserve"> REPORT:</w:t>
      </w:r>
    </w:p>
    <w:p w14:paraId="282172E3" w14:textId="1674CAB7" w:rsidR="004C4A1A" w:rsidRPr="00CD42E4" w:rsidRDefault="004C4A1A" w:rsidP="00BE01BA">
      <w:pPr>
        <w:pStyle w:val="ListNumber"/>
        <w:numPr>
          <w:ilvl w:val="0"/>
          <w:numId w:val="0"/>
        </w:numPr>
        <w:spacing w:after="0" w:line="240" w:lineRule="auto"/>
        <w:rPr>
          <w:rFonts w:ascii="Times New Roman" w:hAnsi="Times New Roman"/>
          <w:b/>
          <w:bCs/>
        </w:rPr>
      </w:pPr>
    </w:p>
    <w:p w14:paraId="11739875" w14:textId="3079DD5A" w:rsidR="008D3F21" w:rsidRPr="00CD42E4" w:rsidRDefault="00B942CB" w:rsidP="00BE01BA">
      <w:pPr>
        <w:pStyle w:val="ListNumber"/>
        <w:numPr>
          <w:ilvl w:val="0"/>
          <w:numId w:val="0"/>
        </w:numPr>
        <w:spacing w:after="0" w:line="240" w:lineRule="auto"/>
        <w:rPr>
          <w:rFonts w:ascii="Times New Roman" w:hAnsi="Times New Roman"/>
        </w:rPr>
      </w:pPr>
      <w:r>
        <w:rPr>
          <w:rFonts w:ascii="Times New Roman" w:hAnsi="Times New Roman"/>
        </w:rPr>
        <w:t>None</w:t>
      </w:r>
    </w:p>
    <w:p w14:paraId="5FD7E9EE" w14:textId="77777777" w:rsidR="005261E3" w:rsidRPr="00CD42E4" w:rsidRDefault="005261E3" w:rsidP="00BE01BA">
      <w:pPr>
        <w:pStyle w:val="ListNumber"/>
        <w:numPr>
          <w:ilvl w:val="0"/>
          <w:numId w:val="0"/>
        </w:numPr>
        <w:spacing w:after="0" w:line="240" w:lineRule="auto"/>
        <w:rPr>
          <w:rFonts w:ascii="Times New Roman" w:hAnsi="Times New Roman"/>
        </w:rPr>
      </w:pPr>
    </w:p>
    <w:p w14:paraId="17557674" w14:textId="34D1F5F2" w:rsidR="00F721FA" w:rsidRPr="00CD42E4" w:rsidRDefault="00A353AD" w:rsidP="00BE01BA">
      <w:pPr>
        <w:pStyle w:val="ListNumber"/>
        <w:numPr>
          <w:ilvl w:val="0"/>
          <w:numId w:val="0"/>
        </w:numPr>
        <w:spacing w:after="0" w:line="240" w:lineRule="auto"/>
        <w:rPr>
          <w:rFonts w:ascii="Times New Roman" w:hAnsi="Times New Roman"/>
          <w:b/>
          <w:bCs/>
        </w:rPr>
      </w:pPr>
      <w:r w:rsidRPr="00CD42E4">
        <w:rPr>
          <w:rFonts w:ascii="Times New Roman" w:hAnsi="Times New Roman"/>
          <w:b/>
          <w:bCs/>
        </w:rPr>
        <w:lastRenderedPageBreak/>
        <w:t>MOJO REPORT</w:t>
      </w:r>
      <w:r w:rsidR="003A3AC3" w:rsidRPr="00CD42E4">
        <w:rPr>
          <w:rFonts w:ascii="Times New Roman" w:hAnsi="Times New Roman"/>
          <w:b/>
          <w:bCs/>
        </w:rPr>
        <w:t>:</w:t>
      </w:r>
    </w:p>
    <w:p w14:paraId="39415501" w14:textId="77777777" w:rsidR="00734F6A" w:rsidRPr="00CD42E4" w:rsidRDefault="00734F6A" w:rsidP="00BE01BA">
      <w:pPr>
        <w:pStyle w:val="ListNumber"/>
        <w:numPr>
          <w:ilvl w:val="0"/>
          <w:numId w:val="0"/>
        </w:numPr>
        <w:spacing w:after="0" w:line="240" w:lineRule="auto"/>
        <w:rPr>
          <w:rFonts w:ascii="Times New Roman" w:hAnsi="Times New Roman"/>
          <w:b/>
          <w:bCs/>
        </w:rPr>
      </w:pPr>
    </w:p>
    <w:p w14:paraId="3B6E0A87" w14:textId="20465C50" w:rsidR="00084065" w:rsidRPr="00CD42E4" w:rsidRDefault="00B942CB" w:rsidP="00084065">
      <w:pPr>
        <w:pStyle w:val="ListNumber"/>
        <w:numPr>
          <w:ilvl w:val="0"/>
          <w:numId w:val="0"/>
        </w:numPr>
        <w:spacing w:after="0" w:line="240" w:lineRule="auto"/>
        <w:rPr>
          <w:rFonts w:ascii="Times New Roman" w:hAnsi="Times New Roman"/>
        </w:rPr>
      </w:pPr>
      <w:r>
        <w:rPr>
          <w:rFonts w:ascii="Times New Roman" w:hAnsi="Times New Roman"/>
        </w:rPr>
        <w:t>Director Troxel gave an update on the crushing project.</w:t>
      </w:r>
    </w:p>
    <w:p w14:paraId="26DE4975" w14:textId="77777777" w:rsidR="00287568" w:rsidRPr="00CD42E4" w:rsidRDefault="00287568" w:rsidP="00A01F0A">
      <w:pPr>
        <w:pStyle w:val="ListNumber"/>
        <w:numPr>
          <w:ilvl w:val="0"/>
          <w:numId w:val="0"/>
        </w:numPr>
        <w:spacing w:after="0" w:line="240" w:lineRule="auto"/>
        <w:rPr>
          <w:rFonts w:ascii="Times New Roman" w:hAnsi="Times New Roman"/>
        </w:rPr>
      </w:pPr>
    </w:p>
    <w:p w14:paraId="02346C3E" w14:textId="4AF0365E" w:rsidR="00B91EDA" w:rsidRPr="00CD42E4" w:rsidRDefault="00B91EDA" w:rsidP="00A01F0A">
      <w:pPr>
        <w:pStyle w:val="ListNumber"/>
        <w:numPr>
          <w:ilvl w:val="0"/>
          <w:numId w:val="0"/>
        </w:numPr>
        <w:spacing w:after="0" w:line="240" w:lineRule="auto"/>
        <w:rPr>
          <w:rFonts w:ascii="Times New Roman" w:hAnsi="Times New Roman"/>
          <w:b/>
          <w:bCs/>
        </w:rPr>
      </w:pPr>
      <w:r w:rsidRPr="00CD42E4">
        <w:rPr>
          <w:rFonts w:ascii="Times New Roman" w:hAnsi="Times New Roman"/>
          <w:b/>
          <w:bCs/>
        </w:rPr>
        <w:t>ENGINEERS REPORT</w:t>
      </w:r>
      <w:r w:rsidR="00287568" w:rsidRPr="00CD42E4">
        <w:rPr>
          <w:rFonts w:ascii="Times New Roman" w:hAnsi="Times New Roman"/>
          <w:b/>
          <w:bCs/>
        </w:rPr>
        <w:t>:</w:t>
      </w:r>
    </w:p>
    <w:p w14:paraId="7321DAA3" w14:textId="74CD94C6" w:rsidR="00B91EDA" w:rsidRPr="00CD42E4" w:rsidRDefault="00B91EDA" w:rsidP="00A01F0A">
      <w:pPr>
        <w:pStyle w:val="ListNumber"/>
        <w:numPr>
          <w:ilvl w:val="0"/>
          <w:numId w:val="0"/>
        </w:numPr>
        <w:spacing w:after="0" w:line="240" w:lineRule="auto"/>
        <w:rPr>
          <w:rFonts w:ascii="Times New Roman" w:hAnsi="Times New Roman"/>
          <w:b/>
          <w:bCs/>
        </w:rPr>
      </w:pPr>
    </w:p>
    <w:p w14:paraId="538829FC" w14:textId="5984ECC6" w:rsidR="00A044E1" w:rsidRPr="00CD42E4" w:rsidRDefault="00734F6A" w:rsidP="00077B4A">
      <w:pPr>
        <w:pStyle w:val="ListNumber"/>
        <w:numPr>
          <w:ilvl w:val="0"/>
          <w:numId w:val="0"/>
        </w:numPr>
        <w:spacing w:after="0" w:line="240" w:lineRule="auto"/>
        <w:rPr>
          <w:rFonts w:ascii="Times New Roman" w:hAnsi="Times New Roman"/>
        </w:rPr>
      </w:pPr>
      <w:r w:rsidRPr="00CD42E4">
        <w:rPr>
          <w:rFonts w:ascii="Times New Roman" w:hAnsi="Times New Roman"/>
        </w:rPr>
        <w:t xml:space="preserve">Mr. Blair </w:t>
      </w:r>
      <w:r w:rsidR="00AC3565" w:rsidRPr="00CD42E4">
        <w:rPr>
          <w:rFonts w:ascii="Times New Roman" w:hAnsi="Times New Roman"/>
        </w:rPr>
        <w:t>discussed</w:t>
      </w:r>
      <w:r w:rsidR="00077B4A">
        <w:rPr>
          <w:rFonts w:ascii="Times New Roman" w:hAnsi="Times New Roman"/>
        </w:rPr>
        <w:t xml:space="preserve"> the</w:t>
      </w:r>
      <w:r w:rsidR="00AC3565" w:rsidRPr="00CD42E4">
        <w:rPr>
          <w:rFonts w:ascii="Times New Roman" w:hAnsi="Times New Roman"/>
        </w:rPr>
        <w:t xml:space="preserve"> </w:t>
      </w:r>
      <w:r w:rsidR="00077B4A">
        <w:rPr>
          <w:rFonts w:ascii="Times New Roman" w:hAnsi="Times New Roman"/>
        </w:rPr>
        <w:t>attached report.</w:t>
      </w:r>
    </w:p>
    <w:p w14:paraId="2F19DBBA" w14:textId="77777777" w:rsidR="004900D3" w:rsidRDefault="004900D3" w:rsidP="00BE01BA">
      <w:pPr>
        <w:pStyle w:val="ListNumber"/>
        <w:numPr>
          <w:ilvl w:val="0"/>
          <w:numId w:val="0"/>
        </w:numPr>
        <w:spacing w:after="0" w:line="240" w:lineRule="auto"/>
        <w:rPr>
          <w:rFonts w:ascii="Times New Roman" w:hAnsi="Times New Roman"/>
          <w:b/>
          <w:bCs/>
        </w:rPr>
      </w:pPr>
    </w:p>
    <w:p w14:paraId="66CE0AF7" w14:textId="70635DFE" w:rsidR="00256DDB" w:rsidRPr="00CD42E4" w:rsidRDefault="00A353AD" w:rsidP="00BE01BA">
      <w:pPr>
        <w:pStyle w:val="ListNumber"/>
        <w:numPr>
          <w:ilvl w:val="0"/>
          <w:numId w:val="0"/>
        </w:numPr>
        <w:spacing w:after="0" w:line="240" w:lineRule="auto"/>
        <w:rPr>
          <w:rFonts w:ascii="Times New Roman" w:hAnsi="Times New Roman"/>
          <w:b/>
          <w:bCs/>
        </w:rPr>
      </w:pPr>
      <w:r w:rsidRPr="00CD42E4">
        <w:rPr>
          <w:rFonts w:ascii="Times New Roman" w:hAnsi="Times New Roman"/>
          <w:b/>
          <w:bCs/>
        </w:rPr>
        <w:t>CORRESPONDENCE</w:t>
      </w:r>
      <w:r w:rsidR="003A3AC3" w:rsidRPr="00CD42E4">
        <w:rPr>
          <w:rFonts w:ascii="Times New Roman" w:hAnsi="Times New Roman"/>
          <w:b/>
          <w:bCs/>
        </w:rPr>
        <w:t>:</w:t>
      </w:r>
    </w:p>
    <w:p w14:paraId="4A87FE5C" w14:textId="5E35E789" w:rsidR="00287568" w:rsidRDefault="00287568" w:rsidP="00F82084">
      <w:pPr>
        <w:pStyle w:val="ListNumber"/>
        <w:numPr>
          <w:ilvl w:val="0"/>
          <w:numId w:val="0"/>
        </w:numPr>
        <w:spacing w:after="0" w:line="240" w:lineRule="auto"/>
        <w:rPr>
          <w:rFonts w:ascii="Times New Roman" w:hAnsi="Times New Roman"/>
        </w:rPr>
      </w:pPr>
    </w:p>
    <w:p w14:paraId="1D3A4512" w14:textId="2DAA15D8" w:rsidR="00084065" w:rsidRDefault="00B942CB" w:rsidP="00F82084">
      <w:pPr>
        <w:pStyle w:val="ListNumber"/>
        <w:numPr>
          <w:ilvl w:val="0"/>
          <w:numId w:val="0"/>
        </w:numPr>
        <w:spacing w:after="0" w:line="240" w:lineRule="auto"/>
        <w:rPr>
          <w:rFonts w:ascii="Times New Roman" w:hAnsi="Times New Roman"/>
        </w:rPr>
      </w:pPr>
      <w:proofErr w:type="spellStart"/>
      <w:r>
        <w:rPr>
          <w:rFonts w:ascii="Times New Roman" w:hAnsi="Times New Roman"/>
        </w:rPr>
        <w:t>Hexon</w:t>
      </w:r>
      <w:proofErr w:type="spellEnd"/>
      <w:r>
        <w:rPr>
          <w:rFonts w:ascii="Times New Roman" w:hAnsi="Times New Roman"/>
        </w:rPr>
        <w:t xml:space="preserve"> Road Bridge groundbreaking ceremony will happen on Wednesday, December 11, 2024.</w:t>
      </w:r>
      <w:r w:rsidR="00276CF6">
        <w:rPr>
          <w:rFonts w:ascii="Times New Roman" w:hAnsi="Times New Roman"/>
        </w:rPr>
        <w:t xml:space="preserve">  District Secretary/Clerk Watkins stated that she sent </w:t>
      </w:r>
      <w:proofErr w:type="gramStart"/>
      <w:r w:rsidR="00276CF6">
        <w:rPr>
          <w:rFonts w:ascii="Times New Roman" w:hAnsi="Times New Roman"/>
        </w:rPr>
        <w:t>letter</w:t>
      </w:r>
      <w:proofErr w:type="gramEnd"/>
      <w:r w:rsidR="00276CF6">
        <w:rPr>
          <w:rFonts w:ascii="Times New Roman" w:hAnsi="Times New Roman"/>
        </w:rPr>
        <w:t xml:space="preserve"> to surrounding property owners letting them know of the event if they would like to attend.</w:t>
      </w:r>
    </w:p>
    <w:p w14:paraId="76EA27BE" w14:textId="77777777" w:rsidR="00C03897" w:rsidRDefault="00C03897" w:rsidP="00F82084">
      <w:pPr>
        <w:pStyle w:val="ListNumber"/>
        <w:numPr>
          <w:ilvl w:val="0"/>
          <w:numId w:val="0"/>
        </w:numPr>
        <w:spacing w:after="0" w:line="240" w:lineRule="auto"/>
        <w:rPr>
          <w:rFonts w:ascii="Times New Roman" w:hAnsi="Times New Roman"/>
        </w:rPr>
      </w:pPr>
    </w:p>
    <w:p w14:paraId="550063FC" w14:textId="6CC86AC0" w:rsidR="00287568" w:rsidRPr="00CD42E4" w:rsidRDefault="00287568" w:rsidP="00F82084">
      <w:pPr>
        <w:pStyle w:val="ListNumber"/>
        <w:numPr>
          <w:ilvl w:val="0"/>
          <w:numId w:val="0"/>
        </w:numPr>
        <w:spacing w:after="0" w:line="240" w:lineRule="auto"/>
        <w:rPr>
          <w:rFonts w:ascii="Times New Roman" w:hAnsi="Times New Roman"/>
          <w:b/>
          <w:bCs/>
        </w:rPr>
      </w:pPr>
      <w:r w:rsidRPr="00CD42E4">
        <w:rPr>
          <w:rFonts w:ascii="Times New Roman" w:hAnsi="Times New Roman"/>
          <w:b/>
          <w:bCs/>
        </w:rPr>
        <w:t>GENERAL MATTERS:</w:t>
      </w:r>
    </w:p>
    <w:p w14:paraId="5FB4415B" w14:textId="213C38C5" w:rsidR="00287568" w:rsidRDefault="00287568" w:rsidP="00F82084">
      <w:pPr>
        <w:pStyle w:val="ListNumber"/>
        <w:numPr>
          <w:ilvl w:val="0"/>
          <w:numId w:val="0"/>
        </w:numPr>
        <w:spacing w:after="0" w:line="240" w:lineRule="auto"/>
        <w:rPr>
          <w:rFonts w:ascii="Times New Roman" w:hAnsi="Times New Roman"/>
          <w:b/>
          <w:bCs/>
        </w:rPr>
      </w:pPr>
    </w:p>
    <w:p w14:paraId="0FF0707C" w14:textId="2511CDB3" w:rsidR="00084065" w:rsidRPr="00084065" w:rsidRDefault="00084065" w:rsidP="00F82084">
      <w:pPr>
        <w:pStyle w:val="ListNumber"/>
        <w:numPr>
          <w:ilvl w:val="0"/>
          <w:numId w:val="0"/>
        </w:numPr>
        <w:spacing w:after="0" w:line="240" w:lineRule="auto"/>
        <w:rPr>
          <w:rFonts w:ascii="Times New Roman" w:hAnsi="Times New Roman"/>
        </w:rPr>
      </w:pPr>
      <w:r>
        <w:rPr>
          <w:rFonts w:ascii="Times New Roman" w:hAnsi="Times New Roman"/>
        </w:rPr>
        <w:t>None</w:t>
      </w:r>
    </w:p>
    <w:p w14:paraId="2A36FA2D" w14:textId="77777777" w:rsidR="00734F6A" w:rsidRPr="00CD42E4" w:rsidRDefault="00734F6A" w:rsidP="00F82084">
      <w:pPr>
        <w:pStyle w:val="ListNumber"/>
        <w:numPr>
          <w:ilvl w:val="0"/>
          <w:numId w:val="0"/>
        </w:numPr>
        <w:spacing w:after="0" w:line="240" w:lineRule="auto"/>
        <w:rPr>
          <w:rFonts w:ascii="Times New Roman" w:hAnsi="Times New Roman"/>
        </w:rPr>
      </w:pPr>
    </w:p>
    <w:p w14:paraId="4EAF7B0B" w14:textId="6B2769EA" w:rsidR="00F721FA" w:rsidRPr="00CD42E4" w:rsidRDefault="00A353AD" w:rsidP="00BE01BA">
      <w:pPr>
        <w:pStyle w:val="ListNumber"/>
        <w:numPr>
          <w:ilvl w:val="0"/>
          <w:numId w:val="0"/>
        </w:numPr>
        <w:spacing w:after="0" w:line="240" w:lineRule="auto"/>
        <w:rPr>
          <w:rFonts w:ascii="Times New Roman" w:hAnsi="Times New Roman"/>
          <w:b/>
          <w:bCs/>
        </w:rPr>
      </w:pPr>
      <w:r w:rsidRPr="00CD42E4">
        <w:rPr>
          <w:rFonts w:ascii="Times New Roman" w:hAnsi="Times New Roman"/>
          <w:b/>
          <w:bCs/>
        </w:rPr>
        <w:t xml:space="preserve">EXECUTIVE SESSION UNDER IDAHO CODE § 74-206 </w:t>
      </w:r>
      <w:r w:rsidR="00AF634E" w:rsidRPr="00CD42E4">
        <w:rPr>
          <w:rFonts w:ascii="Times New Roman" w:hAnsi="Times New Roman"/>
        </w:rPr>
        <w:t>(1) (a), (b), (c), (d), (e), (f), or (i)</w:t>
      </w:r>
      <w:r w:rsidR="003A3AC3" w:rsidRPr="00CD42E4">
        <w:rPr>
          <w:rFonts w:ascii="Times New Roman" w:hAnsi="Times New Roman"/>
        </w:rPr>
        <w:t>:</w:t>
      </w:r>
      <w:r w:rsidR="00AF634E" w:rsidRPr="00CD42E4">
        <w:rPr>
          <w:rFonts w:ascii="Times New Roman" w:hAnsi="Times New Roman"/>
          <w:b/>
          <w:bCs/>
        </w:rPr>
        <w:t xml:space="preserve"> </w:t>
      </w:r>
    </w:p>
    <w:p w14:paraId="68E2CB6D" w14:textId="77777777" w:rsidR="00765B0E" w:rsidRPr="00CD42E4" w:rsidRDefault="00765B0E" w:rsidP="00BE01BA">
      <w:pPr>
        <w:pStyle w:val="ListNumber"/>
        <w:numPr>
          <w:ilvl w:val="0"/>
          <w:numId w:val="0"/>
        </w:numPr>
        <w:spacing w:after="0" w:line="240" w:lineRule="auto"/>
        <w:rPr>
          <w:rFonts w:ascii="Times New Roman" w:hAnsi="Times New Roman"/>
        </w:rPr>
      </w:pPr>
    </w:p>
    <w:p w14:paraId="17E2203C" w14:textId="4109F995" w:rsidR="004900D3" w:rsidRPr="00B942CB" w:rsidRDefault="00B942CB" w:rsidP="00B942CB">
      <w:pPr>
        <w:tabs>
          <w:tab w:val="left" w:pos="630"/>
        </w:tabs>
        <w:contextualSpacing/>
      </w:pPr>
      <w:r>
        <w:t>None</w:t>
      </w:r>
    </w:p>
    <w:p w14:paraId="148A85AA" w14:textId="77777777" w:rsidR="001E7B79" w:rsidRDefault="001E7B79" w:rsidP="00367DB2">
      <w:pPr>
        <w:contextualSpacing/>
      </w:pPr>
    </w:p>
    <w:p w14:paraId="3D10446A" w14:textId="3C5B9AF5" w:rsidR="00F721FA" w:rsidRPr="00CD42E4" w:rsidRDefault="00A353AD" w:rsidP="00BE01BA">
      <w:pPr>
        <w:pStyle w:val="ListNumber"/>
        <w:numPr>
          <w:ilvl w:val="0"/>
          <w:numId w:val="0"/>
        </w:numPr>
        <w:spacing w:after="0" w:line="240" w:lineRule="auto"/>
        <w:rPr>
          <w:rFonts w:ascii="Times New Roman" w:hAnsi="Times New Roman"/>
          <w:b/>
          <w:bCs/>
        </w:rPr>
      </w:pPr>
      <w:r w:rsidRPr="00CD42E4">
        <w:rPr>
          <w:rFonts w:ascii="Times New Roman" w:hAnsi="Times New Roman"/>
          <w:b/>
          <w:bCs/>
        </w:rPr>
        <w:t>NEXT BOARD MEETING</w:t>
      </w:r>
      <w:r w:rsidR="003A3AC3" w:rsidRPr="00CD42E4">
        <w:rPr>
          <w:rFonts w:ascii="Times New Roman" w:hAnsi="Times New Roman"/>
          <w:b/>
          <w:bCs/>
        </w:rPr>
        <w:t>:</w:t>
      </w:r>
    </w:p>
    <w:p w14:paraId="2F5DCC85" w14:textId="3E2AB461" w:rsidR="00BE01BA" w:rsidRPr="00CD42E4" w:rsidRDefault="00BE01BA" w:rsidP="00A353AD">
      <w:pPr>
        <w:pStyle w:val="ListNumber"/>
        <w:numPr>
          <w:ilvl w:val="0"/>
          <w:numId w:val="0"/>
        </w:numPr>
        <w:spacing w:after="0"/>
        <w:rPr>
          <w:rFonts w:ascii="Times New Roman" w:hAnsi="Times New Roman"/>
          <w:b/>
          <w:bCs/>
        </w:rPr>
      </w:pPr>
    </w:p>
    <w:p w14:paraId="4D14F1D9" w14:textId="57D7ECC3" w:rsidR="000148A9" w:rsidRPr="00CD42E4" w:rsidRDefault="0048250D" w:rsidP="00C018C3">
      <w:pPr>
        <w:pStyle w:val="ListNumber"/>
        <w:numPr>
          <w:ilvl w:val="0"/>
          <w:numId w:val="0"/>
        </w:numPr>
        <w:spacing w:after="0"/>
        <w:rPr>
          <w:rFonts w:ascii="Times New Roman" w:hAnsi="Times New Roman"/>
        </w:rPr>
      </w:pPr>
      <w:r>
        <w:rPr>
          <w:rFonts w:ascii="Times New Roman" w:hAnsi="Times New Roman"/>
        </w:rPr>
        <w:t xml:space="preserve">The </w:t>
      </w:r>
      <w:r w:rsidR="00750D50">
        <w:rPr>
          <w:rFonts w:ascii="Times New Roman" w:hAnsi="Times New Roman"/>
        </w:rPr>
        <w:t xml:space="preserve">next regular meeting will be </w:t>
      </w:r>
      <w:r w:rsidR="00B942CB">
        <w:rPr>
          <w:rFonts w:ascii="Times New Roman" w:hAnsi="Times New Roman"/>
        </w:rPr>
        <w:t>January 14, 2025,</w:t>
      </w:r>
      <w:r w:rsidR="00750D50">
        <w:rPr>
          <w:rFonts w:ascii="Times New Roman" w:hAnsi="Times New Roman"/>
        </w:rPr>
        <w:t xml:space="preserve"> at 9:00 a.m.</w:t>
      </w:r>
    </w:p>
    <w:p w14:paraId="381E107D" w14:textId="77777777" w:rsidR="00C018C3" w:rsidRPr="00CD42E4" w:rsidRDefault="00C018C3" w:rsidP="00C018C3">
      <w:pPr>
        <w:pStyle w:val="ListNumber"/>
        <w:numPr>
          <w:ilvl w:val="0"/>
          <w:numId w:val="0"/>
        </w:numPr>
        <w:spacing w:after="0"/>
        <w:rPr>
          <w:rFonts w:ascii="Times New Roman" w:hAnsi="Times New Roman"/>
          <w:b/>
          <w:bCs/>
        </w:rPr>
      </w:pPr>
    </w:p>
    <w:p w14:paraId="69BD79D1" w14:textId="37442A3B" w:rsidR="00F721FA" w:rsidRPr="00CD42E4" w:rsidRDefault="00A353AD" w:rsidP="003A3AC3">
      <w:pPr>
        <w:pStyle w:val="ListNumber"/>
        <w:numPr>
          <w:ilvl w:val="0"/>
          <w:numId w:val="0"/>
        </w:numPr>
        <w:spacing w:after="0" w:line="240" w:lineRule="auto"/>
        <w:rPr>
          <w:rFonts w:ascii="Times New Roman" w:hAnsi="Times New Roman"/>
        </w:rPr>
      </w:pPr>
      <w:r w:rsidRPr="00CD42E4">
        <w:rPr>
          <w:rFonts w:ascii="Times New Roman" w:hAnsi="Times New Roman"/>
          <w:b/>
          <w:bCs/>
        </w:rPr>
        <w:t>ADJOURNMENT</w:t>
      </w:r>
      <w:r w:rsidR="00EB78A4" w:rsidRPr="00CD42E4">
        <w:rPr>
          <w:rFonts w:ascii="Times New Roman" w:hAnsi="Times New Roman"/>
          <w:b/>
          <w:bCs/>
        </w:rPr>
        <w:t>:</w:t>
      </w:r>
    </w:p>
    <w:p w14:paraId="0FD97AF1" w14:textId="77777777" w:rsidR="00105089" w:rsidRPr="00CD42E4" w:rsidRDefault="00105089" w:rsidP="00807178">
      <w:pPr>
        <w:pStyle w:val="ListNumber"/>
        <w:numPr>
          <w:ilvl w:val="0"/>
          <w:numId w:val="0"/>
        </w:numPr>
        <w:spacing w:after="0" w:line="240" w:lineRule="auto"/>
        <w:rPr>
          <w:rFonts w:ascii="Times New Roman" w:hAnsi="Times New Roman"/>
          <w:bCs/>
        </w:rPr>
      </w:pPr>
    </w:p>
    <w:p w14:paraId="42B061D6" w14:textId="1F8C0109" w:rsidR="00807178" w:rsidRPr="00CD42E4" w:rsidRDefault="003A3AC3" w:rsidP="00807178">
      <w:pPr>
        <w:pStyle w:val="ListNumber"/>
        <w:numPr>
          <w:ilvl w:val="0"/>
          <w:numId w:val="0"/>
        </w:numPr>
        <w:spacing w:after="0" w:line="240" w:lineRule="auto"/>
        <w:rPr>
          <w:rFonts w:ascii="Times New Roman" w:hAnsi="Times New Roman"/>
        </w:rPr>
      </w:pPr>
      <w:r w:rsidRPr="00CD42E4">
        <w:rPr>
          <w:rFonts w:ascii="Times New Roman" w:hAnsi="Times New Roman"/>
          <w:bCs/>
        </w:rPr>
        <w:t>With</w:t>
      </w:r>
      <w:r w:rsidR="009B619B" w:rsidRPr="00CD42E4">
        <w:rPr>
          <w:rFonts w:ascii="Times New Roman" w:hAnsi="Times New Roman"/>
        </w:rPr>
        <w:t xml:space="preserve"> no further business to come before the Commissio</w:t>
      </w:r>
      <w:r w:rsidR="00E776D6" w:rsidRPr="00CD42E4">
        <w:rPr>
          <w:rFonts w:ascii="Times New Roman" w:hAnsi="Times New Roman"/>
        </w:rPr>
        <w:t>ner</w:t>
      </w:r>
      <w:r w:rsidR="00F50B34" w:rsidRPr="00CD42E4">
        <w:rPr>
          <w:rFonts w:ascii="Times New Roman" w:hAnsi="Times New Roman"/>
        </w:rPr>
        <w:t>s</w:t>
      </w:r>
      <w:r w:rsidR="00EF778C" w:rsidRPr="00CD42E4">
        <w:rPr>
          <w:rFonts w:ascii="Times New Roman" w:hAnsi="Times New Roman"/>
        </w:rPr>
        <w:t xml:space="preserve">, </w:t>
      </w:r>
      <w:r w:rsidR="009B2A43" w:rsidRPr="00CD42E4">
        <w:rPr>
          <w:rFonts w:ascii="Times New Roman" w:hAnsi="Times New Roman"/>
        </w:rPr>
        <w:t>the meeting</w:t>
      </w:r>
      <w:r w:rsidR="00EF778C" w:rsidRPr="00CD42E4">
        <w:rPr>
          <w:rFonts w:ascii="Times New Roman" w:hAnsi="Times New Roman"/>
        </w:rPr>
        <w:t xml:space="preserve"> </w:t>
      </w:r>
      <w:r w:rsidR="00ED3486">
        <w:rPr>
          <w:rFonts w:ascii="Times New Roman" w:hAnsi="Times New Roman"/>
        </w:rPr>
        <w:t>was</w:t>
      </w:r>
      <w:r w:rsidR="00EF778C" w:rsidRPr="00CD42E4">
        <w:rPr>
          <w:rFonts w:ascii="Times New Roman" w:hAnsi="Times New Roman"/>
        </w:rPr>
        <w:t xml:space="preserve"> adjourned.  </w:t>
      </w:r>
      <w:r w:rsidR="00807178" w:rsidRPr="00CD42E4">
        <w:rPr>
          <w:rFonts w:ascii="Times New Roman" w:hAnsi="Times New Roman"/>
          <w:b/>
          <w:bCs/>
        </w:rPr>
        <w:t xml:space="preserve">Motion made by Commissioner </w:t>
      </w:r>
      <w:r w:rsidR="004900D3">
        <w:rPr>
          <w:rFonts w:ascii="Times New Roman" w:hAnsi="Times New Roman"/>
          <w:b/>
          <w:bCs/>
        </w:rPr>
        <w:t>Tom Sells</w:t>
      </w:r>
      <w:r w:rsidR="00807178" w:rsidRPr="00CD42E4">
        <w:rPr>
          <w:rFonts w:ascii="Times New Roman" w:hAnsi="Times New Roman"/>
          <w:b/>
          <w:bCs/>
        </w:rPr>
        <w:t xml:space="preserve"> to adjourn</w:t>
      </w:r>
      <w:r w:rsidR="00E01714" w:rsidRPr="00CD42E4">
        <w:rPr>
          <w:rFonts w:ascii="Times New Roman" w:hAnsi="Times New Roman"/>
          <w:b/>
          <w:bCs/>
        </w:rPr>
        <w:t xml:space="preserve"> at </w:t>
      </w:r>
      <w:r w:rsidR="00B942CB">
        <w:rPr>
          <w:rFonts w:ascii="Times New Roman" w:hAnsi="Times New Roman"/>
          <w:b/>
          <w:bCs/>
        </w:rPr>
        <w:t>9:45</w:t>
      </w:r>
      <w:r w:rsidR="00D276FC" w:rsidRPr="00CD42E4">
        <w:rPr>
          <w:rFonts w:ascii="Times New Roman" w:hAnsi="Times New Roman"/>
          <w:b/>
          <w:bCs/>
        </w:rPr>
        <w:t xml:space="preserve"> a</w:t>
      </w:r>
      <w:r w:rsidR="00E01714" w:rsidRPr="00CD42E4">
        <w:rPr>
          <w:rFonts w:ascii="Times New Roman" w:hAnsi="Times New Roman"/>
          <w:b/>
          <w:bCs/>
        </w:rPr>
        <w:t>.m.</w:t>
      </w:r>
      <w:r w:rsidR="00EF778C" w:rsidRPr="00CD42E4">
        <w:rPr>
          <w:rFonts w:ascii="Times New Roman" w:hAnsi="Times New Roman"/>
          <w:b/>
          <w:bCs/>
        </w:rPr>
        <w:t xml:space="preserve">, </w:t>
      </w:r>
      <w:r w:rsidR="00807178" w:rsidRPr="00CD42E4">
        <w:rPr>
          <w:rFonts w:ascii="Times New Roman" w:hAnsi="Times New Roman"/>
          <w:b/>
          <w:bCs/>
        </w:rPr>
        <w:t xml:space="preserve">seconded by Commissioner </w:t>
      </w:r>
      <w:r w:rsidR="004900D3">
        <w:rPr>
          <w:rFonts w:ascii="Times New Roman" w:hAnsi="Times New Roman"/>
          <w:b/>
          <w:bCs/>
        </w:rPr>
        <w:t>Gary Hickman</w:t>
      </w:r>
      <w:r w:rsidR="00807178" w:rsidRPr="00CD42E4">
        <w:rPr>
          <w:rFonts w:ascii="Times New Roman" w:hAnsi="Times New Roman"/>
          <w:b/>
          <w:bCs/>
        </w:rPr>
        <w:t xml:space="preserve">.  </w:t>
      </w:r>
      <w:r w:rsidR="00807178" w:rsidRPr="00CD42E4">
        <w:rPr>
          <w:rFonts w:ascii="Times New Roman" w:hAnsi="Times New Roman"/>
        </w:rPr>
        <w:t>Motion passed unanimously.</w:t>
      </w:r>
    </w:p>
    <w:p w14:paraId="01FE2CA4" w14:textId="77777777" w:rsidR="00986881" w:rsidRPr="00CD42E4" w:rsidRDefault="00986881" w:rsidP="00807178">
      <w:pPr>
        <w:pStyle w:val="ListNumber"/>
        <w:numPr>
          <w:ilvl w:val="0"/>
          <w:numId w:val="0"/>
        </w:numPr>
        <w:spacing w:after="0" w:line="240" w:lineRule="auto"/>
        <w:rPr>
          <w:rFonts w:ascii="Times New Roman" w:hAnsi="Times New Roman"/>
        </w:rPr>
      </w:pPr>
    </w:p>
    <w:p w14:paraId="2B680952" w14:textId="77777777" w:rsidR="00574621" w:rsidRPr="00CD42E4" w:rsidRDefault="00574621" w:rsidP="00BA59C5"/>
    <w:p w14:paraId="656E6D00" w14:textId="0AE714BE" w:rsidR="00BA59C5" w:rsidRPr="00CD42E4" w:rsidRDefault="00BA59C5" w:rsidP="00BA59C5">
      <w:proofErr w:type="gramStart"/>
      <w:r w:rsidRPr="00CD42E4">
        <w:t>_________________________________</w:t>
      </w:r>
      <w:r w:rsidRPr="00CD42E4">
        <w:tab/>
      </w:r>
      <w:r w:rsidRPr="00CD42E4">
        <w:tab/>
      </w:r>
      <w:proofErr w:type="gramEnd"/>
      <w:r w:rsidRPr="00CD42E4">
        <w:t>______________________________</w:t>
      </w:r>
    </w:p>
    <w:p w14:paraId="56767A0A" w14:textId="4B3EA165" w:rsidR="00DF789D" w:rsidRPr="00CD42E4" w:rsidRDefault="00BA59C5" w:rsidP="00D74BFB">
      <w:pPr>
        <w:ind w:left="1440" w:hanging="1440"/>
      </w:pPr>
      <w:r w:rsidRPr="00CD42E4">
        <w:t>CHAIRMAN</w:t>
      </w:r>
      <w:r w:rsidRPr="00CD42E4">
        <w:tab/>
      </w:r>
      <w:r w:rsidRPr="00CD42E4">
        <w:tab/>
      </w:r>
      <w:r w:rsidRPr="00CD42E4">
        <w:tab/>
      </w:r>
      <w:r w:rsidR="009B2A43" w:rsidRPr="00CD42E4">
        <w:tab/>
      </w:r>
      <w:r w:rsidRPr="00CD42E4">
        <w:tab/>
      </w:r>
      <w:r w:rsidRPr="00CD42E4">
        <w:tab/>
        <w:t>CLERK</w:t>
      </w:r>
    </w:p>
    <w:sectPr w:rsidR="00DF789D" w:rsidRPr="00CD42E4" w:rsidSect="00DF78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A7917" w14:textId="77777777" w:rsidR="00C72621" w:rsidRDefault="00C72621" w:rsidP="0068417F">
      <w:r>
        <w:separator/>
      </w:r>
    </w:p>
  </w:endnote>
  <w:endnote w:type="continuationSeparator" w:id="0">
    <w:p w14:paraId="09E0CA96" w14:textId="77777777" w:rsidR="00C72621" w:rsidRDefault="00C72621" w:rsidP="0068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C74D9" w14:textId="77777777" w:rsidR="00C72621" w:rsidRDefault="00C72621" w:rsidP="0068417F">
      <w:r>
        <w:separator/>
      </w:r>
    </w:p>
  </w:footnote>
  <w:footnote w:type="continuationSeparator" w:id="0">
    <w:p w14:paraId="2EE75AE5" w14:textId="77777777" w:rsidR="00C72621" w:rsidRDefault="00C72621" w:rsidP="0068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B705" w14:textId="77777777" w:rsidR="00E821BB" w:rsidRDefault="00E821BB" w:rsidP="00E821BB">
    <w:pPr>
      <w:pStyle w:val="Header"/>
      <w:jc w:val="center"/>
    </w:pPr>
    <w:r>
      <w:rPr>
        <w:i/>
        <w:iCs/>
        <w:color w:val="808080" w:themeColor="background1" w:themeShade="80"/>
        <w:sz w:val="18"/>
        <w:szCs w:val="18"/>
      </w:rPr>
      <w:t xml:space="preserve">These minutes have been approved by the Board of Commissioners and are the official record relating to the conduct or administration of the </w:t>
    </w:r>
    <w:proofErr w:type="gramStart"/>
    <w:r>
      <w:rPr>
        <w:i/>
        <w:iCs/>
        <w:color w:val="808080" w:themeColor="background1" w:themeShade="80"/>
        <w:sz w:val="18"/>
        <w:szCs w:val="18"/>
      </w:rPr>
      <w:t>District’s</w:t>
    </w:r>
    <w:proofErr w:type="gramEnd"/>
    <w:r>
      <w:rPr>
        <w:i/>
        <w:iCs/>
        <w:color w:val="808080" w:themeColor="background1" w:themeShade="80"/>
        <w:sz w:val="18"/>
        <w:szCs w:val="18"/>
      </w:rPr>
      <w:t xml:space="preserve"> business, as reflected herein.</w:t>
    </w:r>
  </w:p>
  <w:p w14:paraId="2AE7A306" w14:textId="655D8DE8" w:rsidR="008E3EA6" w:rsidRDefault="008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370DA7A"/>
    <w:lvl w:ilvl="0">
      <w:start w:val="1"/>
      <w:numFmt w:val="decimal"/>
      <w:lvlText w:val="%1."/>
      <w:lvlJc w:val="left"/>
      <w:pPr>
        <w:tabs>
          <w:tab w:val="num" w:pos="360"/>
        </w:tabs>
        <w:ind w:left="360" w:hanging="360"/>
      </w:pPr>
    </w:lvl>
  </w:abstractNum>
  <w:abstractNum w:abstractNumId="1" w15:restartNumberingAfterBreak="0">
    <w:nsid w:val="275777B0"/>
    <w:multiLevelType w:val="hybridMultilevel"/>
    <w:tmpl w:val="F3A233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304C2A"/>
    <w:multiLevelType w:val="multilevel"/>
    <w:tmpl w:val="3D0EBF1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71F2B42"/>
    <w:multiLevelType w:val="hybridMultilevel"/>
    <w:tmpl w:val="73B8D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D3243"/>
    <w:multiLevelType w:val="hybridMultilevel"/>
    <w:tmpl w:val="898645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5309B4"/>
    <w:multiLevelType w:val="hybridMultilevel"/>
    <w:tmpl w:val="DF208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957306">
    <w:abstractNumId w:val="5"/>
  </w:num>
  <w:num w:numId="2" w16cid:durableId="1809082813">
    <w:abstractNumId w:val="2"/>
  </w:num>
  <w:num w:numId="3" w16cid:durableId="1996764395">
    <w:abstractNumId w:val="1"/>
  </w:num>
  <w:num w:numId="4" w16cid:durableId="495650834">
    <w:abstractNumId w:val="6"/>
  </w:num>
  <w:num w:numId="5" w16cid:durableId="1448810019">
    <w:abstractNumId w:val="0"/>
  </w:num>
  <w:num w:numId="6" w16cid:durableId="17968039">
    <w:abstractNumId w:val="0"/>
  </w:num>
  <w:num w:numId="7" w16cid:durableId="1102992801">
    <w:abstractNumId w:val="3"/>
  </w:num>
  <w:num w:numId="8" w16cid:durableId="16274267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C5"/>
    <w:rsid w:val="00002669"/>
    <w:rsid w:val="00004103"/>
    <w:rsid w:val="00006759"/>
    <w:rsid w:val="000148A9"/>
    <w:rsid w:val="000149D8"/>
    <w:rsid w:val="00015B6C"/>
    <w:rsid w:val="00015FDE"/>
    <w:rsid w:val="000252A2"/>
    <w:rsid w:val="000257AE"/>
    <w:rsid w:val="00026C12"/>
    <w:rsid w:val="000275D9"/>
    <w:rsid w:val="0002761C"/>
    <w:rsid w:val="000303CA"/>
    <w:rsid w:val="00030EDE"/>
    <w:rsid w:val="000326B4"/>
    <w:rsid w:val="00033B78"/>
    <w:rsid w:val="00036EC8"/>
    <w:rsid w:val="000370B2"/>
    <w:rsid w:val="0003739A"/>
    <w:rsid w:val="00040723"/>
    <w:rsid w:val="00041C95"/>
    <w:rsid w:val="00042E24"/>
    <w:rsid w:val="000430E0"/>
    <w:rsid w:val="00045B39"/>
    <w:rsid w:val="000470E3"/>
    <w:rsid w:val="0004771C"/>
    <w:rsid w:val="00051C74"/>
    <w:rsid w:val="000527EE"/>
    <w:rsid w:val="00053437"/>
    <w:rsid w:val="00057F0B"/>
    <w:rsid w:val="00060528"/>
    <w:rsid w:val="00061326"/>
    <w:rsid w:val="0006383D"/>
    <w:rsid w:val="00063B4E"/>
    <w:rsid w:val="00064CF1"/>
    <w:rsid w:val="00065041"/>
    <w:rsid w:val="00066893"/>
    <w:rsid w:val="00070CE5"/>
    <w:rsid w:val="00071782"/>
    <w:rsid w:val="00072407"/>
    <w:rsid w:val="00077464"/>
    <w:rsid w:val="00077B4A"/>
    <w:rsid w:val="000800BE"/>
    <w:rsid w:val="00080A6B"/>
    <w:rsid w:val="00083C09"/>
    <w:rsid w:val="00084065"/>
    <w:rsid w:val="00084C52"/>
    <w:rsid w:val="00091824"/>
    <w:rsid w:val="0009209C"/>
    <w:rsid w:val="00092354"/>
    <w:rsid w:val="000951A5"/>
    <w:rsid w:val="000A0404"/>
    <w:rsid w:val="000A0628"/>
    <w:rsid w:val="000A4D1D"/>
    <w:rsid w:val="000A6594"/>
    <w:rsid w:val="000A6DC2"/>
    <w:rsid w:val="000B05F7"/>
    <w:rsid w:val="000B0C11"/>
    <w:rsid w:val="000B2A46"/>
    <w:rsid w:val="000B3D24"/>
    <w:rsid w:val="000C1D13"/>
    <w:rsid w:val="000C336E"/>
    <w:rsid w:val="000C562B"/>
    <w:rsid w:val="000C59FD"/>
    <w:rsid w:val="000C6DF6"/>
    <w:rsid w:val="000D1277"/>
    <w:rsid w:val="000D1351"/>
    <w:rsid w:val="000D5357"/>
    <w:rsid w:val="000D57A9"/>
    <w:rsid w:val="000D5A44"/>
    <w:rsid w:val="000D75B9"/>
    <w:rsid w:val="000E2D3E"/>
    <w:rsid w:val="000E2F6E"/>
    <w:rsid w:val="000E36DB"/>
    <w:rsid w:val="000E4D14"/>
    <w:rsid w:val="000E5C1F"/>
    <w:rsid w:val="000E6C9E"/>
    <w:rsid w:val="000E76B4"/>
    <w:rsid w:val="000E780E"/>
    <w:rsid w:val="000F1C90"/>
    <w:rsid w:val="000F204A"/>
    <w:rsid w:val="000F32F6"/>
    <w:rsid w:val="000F36F6"/>
    <w:rsid w:val="000F5CBB"/>
    <w:rsid w:val="000F5FB2"/>
    <w:rsid w:val="000F74DC"/>
    <w:rsid w:val="00103214"/>
    <w:rsid w:val="00105089"/>
    <w:rsid w:val="0010607E"/>
    <w:rsid w:val="0011087C"/>
    <w:rsid w:val="00111E91"/>
    <w:rsid w:val="0011203B"/>
    <w:rsid w:val="00112AD2"/>
    <w:rsid w:val="00113A47"/>
    <w:rsid w:val="00113CD3"/>
    <w:rsid w:val="00113D62"/>
    <w:rsid w:val="00114562"/>
    <w:rsid w:val="00117CC7"/>
    <w:rsid w:val="00121B59"/>
    <w:rsid w:val="00122EB3"/>
    <w:rsid w:val="001231F7"/>
    <w:rsid w:val="0013136E"/>
    <w:rsid w:val="00131771"/>
    <w:rsid w:val="00131D9B"/>
    <w:rsid w:val="00131F60"/>
    <w:rsid w:val="00132D13"/>
    <w:rsid w:val="00133560"/>
    <w:rsid w:val="00133B5E"/>
    <w:rsid w:val="00135594"/>
    <w:rsid w:val="00136DF3"/>
    <w:rsid w:val="00140560"/>
    <w:rsid w:val="00142F8D"/>
    <w:rsid w:val="00144889"/>
    <w:rsid w:val="0014599D"/>
    <w:rsid w:val="00147640"/>
    <w:rsid w:val="00147A05"/>
    <w:rsid w:val="00151A17"/>
    <w:rsid w:val="00152F73"/>
    <w:rsid w:val="00153147"/>
    <w:rsid w:val="0015386E"/>
    <w:rsid w:val="001553B8"/>
    <w:rsid w:val="0016012B"/>
    <w:rsid w:val="00161AE4"/>
    <w:rsid w:val="00163AA9"/>
    <w:rsid w:val="0016425D"/>
    <w:rsid w:val="00166901"/>
    <w:rsid w:val="00167A4A"/>
    <w:rsid w:val="0017106C"/>
    <w:rsid w:val="001745B7"/>
    <w:rsid w:val="00174B43"/>
    <w:rsid w:val="00174E2F"/>
    <w:rsid w:val="00176500"/>
    <w:rsid w:val="00182605"/>
    <w:rsid w:val="001830B3"/>
    <w:rsid w:val="00183797"/>
    <w:rsid w:val="0018439F"/>
    <w:rsid w:val="00185C0F"/>
    <w:rsid w:val="0018637B"/>
    <w:rsid w:val="001866B5"/>
    <w:rsid w:val="0018795E"/>
    <w:rsid w:val="001901E2"/>
    <w:rsid w:val="00193B6E"/>
    <w:rsid w:val="00193D4D"/>
    <w:rsid w:val="00195E44"/>
    <w:rsid w:val="001A2DC6"/>
    <w:rsid w:val="001A3310"/>
    <w:rsid w:val="001A5438"/>
    <w:rsid w:val="001A69EB"/>
    <w:rsid w:val="001B1B4D"/>
    <w:rsid w:val="001B1B96"/>
    <w:rsid w:val="001B2458"/>
    <w:rsid w:val="001B6515"/>
    <w:rsid w:val="001B6B09"/>
    <w:rsid w:val="001C01C9"/>
    <w:rsid w:val="001C04A8"/>
    <w:rsid w:val="001C051A"/>
    <w:rsid w:val="001C1DE1"/>
    <w:rsid w:val="001C2DED"/>
    <w:rsid w:val="001C44B4"/>
    <w:rsid w:val="001C49E8"/>
    <w:rsid w:val="001C4A22"/>
    <w:rsid w:val="001C5A46"/>
    <w:rsid w:val="001C6262"/>
    <w:rsid w:val="001C665B"/>
    <w:rsid w:val="001C75E6"/>
    <w:rsid w:val="001D2136"/>
    <w:rsid w:val="001E02E0"/>
    <w:rsid w:val="001E1E68"/>
    <w:rsid w:val="001E7B79"/>
    <w:rsid w:val="001F1B45"/>
    <w:rsid w:val="001F1D0B"/>
    <w:rsid w:val="001F5204"/>
    <w:rsid w:val="001F774E"/>
    <w:rsid w:val="001F788F"/>
    <w:rsid w:val="0020090E"/>
    <w:rsid w:val="00201271"/>
    <w:rsid w:val="002020A0"/>
    <w:rsid w:val="00202AC9"/>
    <w:rsid w:val="00203515"/>
    <w:rsid w:val="00204993"/>
    <w:rsid w:val="002072ED"/>
    <w:rsid w:val="00210B5D"/>
    <w:rsid w:val="00210F1E"/>
    <w:rsid w:val="002110D5"/>
    <w:rsid w:val="00212804"/>
    <w:rsid w:val="0021285C"/>
    <w:rsid w:val="0021295B"/>
    <w:rsid w:val="00214685"/>
    <w:rsid w:val="00214BA5"/>
    <w:rsid w:val="0021736F"/>
    <w:rsid w:val="002203D4"/>
    <w:rsid w:val="0022440D"/>
    <w:rsid w:val="00226151"/>
    <w:rsid w:val="00226F67"/>
    <w:rsid w:val="00231AC9"/>
    <w:rsid w:val="00233F54"/>
    <w:rsid w:val="0023515E"/>
    <w:rsid w:val="002378B0"/>
    <w:rsid w:val="00237F6F"/>
    <w:rsid w:val="0024374E"/>
    <w:rsid w:val="002437CD"/>
    <w:rsid w:val="00243B80"/>
    <w:rsid w:val="002441AD"/>
    <w:rsid w:val="002445B8"/>
    <w:rsid w:val="00245F43"/>
    <w:rsid w:val="00247B30"/>
    <w:rsid w:val="0025055E"/>
    <w:rsid w:val="00253765"/>
    <w:rsid w:val="00254370"/>
    <w:rsid w:val="002561F1"/>
    <w:rsid w:val="00256DDB"/>
    <w:rsid w:val="00257E72"/>
    <w:rsid w:val="002607E5"/>
    <w:rsid w:val="0026164B"/>
    <w:rsid w:val="00262F7D"/>
    <w:rsid w:val="002634F4"/>
    <w:rsid w:val="00264327"/>
    <w:rsid w:val="002646D4"/>
    <w:rsid w:val="002652F3"/>
    <w:rsid w:val="002653E9"/>
    <w:rsid w:val="00267D84"/>
    <w:rsid w:val="0027095E"/>
    <w:rsid w:val="0027494C"/>
    <w:rsid w:val="00275EB5"/>
    <w:rsid w:val="00276CF6"/>
    <w:rsid w:val="002777A4"/>
    <w:rsid w:val="00281736"/>
    <w:rsid w:val="00285BA2"/>
    <w:rsid w:val="002860B2"/>
    <w:rsid w:val="00286600"/>
    <w:rsid w:val="00286E0C"/>
    <w:rsid w:val="00287568"/>
    <w:rsid w:val="00290F4A"/>
    <w:rsid w:val="0029448D"/>
    <w:rsid w:val="00294D81"/>
    <w:rsid w:val="002962F5"/>
    <w:rsid w:val="00296D0E"/>
    <w:rsid w:val="002973FA"/>
    <w:rsid w:val="002A04D4"/>
    <w:rsid w:val="002A7574"/>
    <w:rsid w:val="002A7886"/>
    <w:rsid w:val="002B06D2"/>
    <w:rsid w:val="002B3630"/>
    <w:rsid w:val="002B3676"/>
    <w:rsid w:val="002B3F91"/>
    <w:rsid w:val="002B535C"/>
    <w:rsid w:val="002B57FC"/>
    <w:rsid w:val="002B6B41"/>
    <w:rsid w:val="002C287E"/>
    <w:rsid w:val="002C2E7B"/>
    <w:rsid w:val="002C366C"/>
    <w:rsid w:val="002C3EE8"/>
    <w:rsid w:val="002C5F1F"/>
    <w:rsid w:val="002D10D7"/>
    <w:rsid w:val="002D2FFB"/>
    <w:rsid w:val="002D44EC"/>
    <w:rsid w:val="002D5F8F"/>
    <w:rsid w:val="002D6076"/>
    <w:rsid w:val="002E09C7"/>
    <w:rsid w:val="002E0BC0"/>
    <w:rsid w:val="002E101A"/>
    <w:rsid w:val="002E1254"/>
    <w:rsid w:val="002E1321"/>
    <w:rsid w:val="002E46DF"/>
    <w:rsid w:val="002E6DBA"/>
    <w:rsid w:val="002F080D"/>
    <w:rsid w:val="002F1F8E"/>
    <w:rsid w:val="002F5A5D"/>
    <w:rsid w:val="002F5B80"/>
    <w:rsid w:val="002F7AD5"/>
    <w:rsid w:val="00301D88"/>
    <w:rsid w:val="00307C2D"/>
    <w:rsid w:val="00312622"/>
    <w:rsid w:val="00312D38"/>
    <w:rsid w:val="00315230"/>
    <w:rsid w:val="003170BC"/>
    <w:rsid w:val="00326036"/>
    <w:rsid w:val="00326D11"/>
    <w:rsid w:val="00327D76"/>
    <w:rsid w:val="003304EA"/>
    <w:rsid w:val="00331343"/>
    <w:rsid w:val="00332939"/>
    <w:rsid w:val="003464D8"/>
    <w:rsid w:val="00347179"/>
    <w:rsid w:val="00350AB8"/>
    <w:rsid w:val="00351623"/>
    <w:rsid w:val="00351A72"/>
    <w:rsid w:val="00352046"/>
    <w:rsid w:val="00352842"/>
    <w:rsid w:val="00352889"/>
    <w:rsid w:val="0035687D"/>
    <w:rsid w:val="00366F31"/>
    <w:rsid w:val="00367DB2"/>
    <w:rsid w:val="00370743"/>
    <w:rsid w:val="00370CF4"/>
    <w:rsid w:val="003727A7"/>
    <w:rsid w:val="00373481"/>
    <w:rsid w:val="00373ED2"/>
    <w:rsid w:val="003748A1"/>
    <w:rsid w:val="00375704"/>
    <w:rsid w:val="00375792"/>
    <w:rsid w:val="00377267"/>
    <w:rsid w:val="0037773C"/>
    <w:rsid w:val="003778C5"/>
    <w:rsid w:val="0038088E"/>
    <w:rsid w:val="00381413"/>
    <w:rsid w:val="00381698"/>
    <w:rsid w:val="00381A97"/>
    <w:rsid w:val="003823FA"/>
    <w:rsid w:val="00382CD5"/>
    <w:rsid w:val="00385503"/>
    <w:rsid w:val="00386142"/>
    <w:rsid w:val="00387671"/>
    <w:rsid w:val="0039187C"/>
    <w:rsid w:val="0039200A"/>
    <w:rsid w:val="00392E52"/>
    <w:rsid w:val="00393256"/>
    <w:rsid w:val="00394D80"/>
    <w:rsid w:val="003950FC"/>
    <w:rsid w:val="00396B52"/>
    <w:rsid w:val="00397578"/>
    <w:rsid w:val="003A10DD"/>
    <w:rsid w:val="003A3A6C"/>
    <w:rsid w:val="003A3AC3"/>
    <w:rsid w:val="003A46B7"/>
    <w:rsid w:val="003A51E7"/>
    <w:rsid w:val="003A5398"/>
    <w:rsid w:val="003B05BC"/>
    <w:rsid w:val="003B1B6D"/>
    <w:rsid w:val="003B3438"/>
    <w:rsid w:val="003B3E27"/>
    <w:rsid w:val="003B62D8"/>
    <w:rsid w:val="003B6F1F"/>
    <w:rsid w:val="003B7850"/>
    <w:rsid w:val="003C50EE"/>
    <w:rsid w:val="003D1612"/>
    <w:rsid w:val="003D34FB"/>
    <w:rsid w:val="003D3DBA"/>
    <w:rsid w:val="003D52C0"/>
    <w:rsid w:val="003D639A"/>
    <w:rsid w:val="003D66AD"/>
    <w:rsid w:val="003E0F51"/>
    <w:rsid w:val="003E13DD"/>
    <w:rsid w:val="003E2063"/>
    <w:rsid w:val="003E2F11"/>
    <w:rsid w:val="003E3E70"/>
    <w:rsid w:val="003E4F3B"/>
    <w:rsid w:val="003E599A"/>
    <w:rsid w:val="003E7514"/>
    <w:rsid w:val="003E7D1B"/>
    <w:rsid w:val="003F0B39"/>
    <w:rsid w:val="003F15F9"/>
    <w:rsid w:val="003F1867"/>
    <w:rsid w:val="003F3D91"/>
    <w:rsid w:val="003F45BC"/>
    <w:rsid w:val="003F477C"/>
    <w:rsid w:val="003F5284"/>
    <w:rsid w:val="00400547"/>
    <w:rsid w:val="00400B28"/>
    <w:rsid w:val="00403FB4"/>
    <w:rsid w:val="004042C3"/>
    <w:rsid w:val="004060B2"/>
    <w:rsid w:val="00407C1A"/>
    <w:rsid w:val="00411B36"/>
    <w:rsid w:val="00413BF5"/>
    <w:rsid w:val="00417456"/>
    <w:rsid w:val="00417ADC"/>
    <w:rsid w:val="0042098F"/>
    <w:rsid w:val="00421908"/>
    <w:rsid w:val="00423304"/>
    <w:rsid w:val="00424595"/>
    <w:rsid w:val="00426232"/>
    <w:rsid w:val="004267D6"/>
    <w:rsid w:val="00426B9C"/>
    <w:rsid w:val="00427CD3"/>
    <w:rsid w:val="004307EB"/>
    <w:rsid w:val="00430A83"/>
    <w:rsid w:val="00434E4B"/>
    <w:rsid w:val="00442A91"/>
    <w:rsid w:val="00443C1B"/>
    <w:rsid w:val="0044485D"/>
    <w:rsid w:val="00447655"/>
    <w:rsid w:val="004503F9"/>
    <w:rsid w:val="0045057E"/>
    <w:rsid w:val="00450E13"/>
    <w:rsid w:val="004511FF"/>
    <w:rsid w:val="0045274F"/>
    <w:rsid w:val="00454F6F"/>
    <w:rsid w:val="00455436"/>
    <w:rsid w:val="00456DBA"/>
    <w:rsid w:val="00457A05"/>
    <w:rsid w:val="00461843"/>
    <w:rsid w:val="00462A3F"/>
    <w:rsid w:val="00465664"/>
    <w:rsid w:val="004718AB"/>
    <w:rsid w:val="00476A66"/>
    <w:rsid w:val="00477670"/>
    <w:rsid w:val="00480C63"/>
    <w:rsid w:val="0048250D"/>
    <w:rsid w:val="004848F5"/>
    <w:rsid w:val="004871F5"/>
    <w:rsid w:val="00487BE0"/>
    <w:rsid w:val="004900D3"/>
    <w:rsid w:val="00491DCC"/>
    <w:rsid w:val="0049236A"/>
    <w:rsid w:val="0049285F"/>
    <w:rsid w:val="00492B47"/>
    <w:rsid w:val="00492E45"/>
    <w:rsid w:val="00493FA6"/>
    <w:rsid w:val="004961F9"/>
    <w:rsid w:val="0049706F"/>
    <w:rsid w:val="00497959"/>
    <w:rsid w:val="004A2AB9"/>
    <w:rsid w:val="004B0209"/>
    <w:rsid w:val="004B131B"/>
    <w:rsid w:val="004B261E"/>
    <w:rsid w:val="004B275E"/>
    <w:rsid w:val="004B423E"/>
    <w:rsid w:val="004B4504"/>
    <w:rsid w:val="004C2F70"/>
    <w:rsid w:val="004C30FF"/>
    <w:rsid w:val="004C36AE"/>
    <w:rsid w:val="004C4A1A"/>
    <w:rsid w:val="004C5A84"/>
    <w:rsid w:val="004C7A78"/>
    <w:rsid w:val="004D0669"/>
    <w:rsid w:val="004D1094"/>
    <w:rsid w:val="004D1683"/>
    <w:rsid w:val="004D21A7"/>
    <w:rsid w:val="004D34FC"/>
    <w:rsid w:val="004D73A9"/>
    <w:rsid w:val="004E1B72"/>
    <w:rsid w:val="004E2BC3"/>
    <w:rsid w:val="004E2DF1"/>
    <w:rsid w:val="004E39C6"/>
    <w:rsid w:val="004E3D84"/>
    <w:rsid w:val="004E4ABC"/>
    <w:rsid w:val="004E6879"/>
    <w:rsid w:val="004E6BDF"/>
    <w:rsid w:val="004F225A"/>
    <w:rsid w:val="004F2C29"/>
    <w:rsid w:val="004F334E"/>
    <w:rsid w:val="004F35F1"/>
    <w:rsid w:val="004F4720"/>
    <w:rsid w:val="004F5869"/>
    <w:rsid w:val="005000BC"/>
    <w:rsid w:val="00500B63"/>
    <w:rsid w:val="005025D3"/>
    <w:rsid w:val="005026A5"/>
    <w:rsid w:val="00503C93"/>
    <w:rsid w:val="00504EC9"/>
    <w:rsid w:val="00507F12"/>
    <w:rsid w:val="00507F60"/>
    <w:rsid w:val="00511365"/>
    <w:rsid w:val="00511C25"/>
    <w:rsid w:val="00513EA6"/>
    <w:rsid w:val="005166EA"/>
    <w:rsid w:val="00517D81"/>
    <w:rsid w:val="00525032"/>
    <w:rsid w:val="005261E3"/>
    <w:rsid w:val="00530591"/>
    <w:rsid w:val="0053160B"/>
    <w:rsid w:val="00531644"/>
    <w:rsid w:val="00531A70"/>
    <w:rsid w:val="00534C3E"/>
    <w:rsid w:val="00537FEB"/>
    <w:rsid w:val="005402EC"/>
    <w:rsid w:val="00543E5B"/>
    <w:rsid w:val="00543F3E"/>
    <w:rsid w:val="005451D7"/>
    <w:rsid w:val="005456BB"/>
    <w:rsid w:val="00547113"/>
    <w:rsid w:val="005502E7"/>
    <w:rsid w:val="00552C31"/>
    <w:rsid w:val="0055489C"/>
    <w:rsid w:val="00560DA0"/>
    <w:rsid w:val="00560DE0"/>
    <w:rsid w:val="005614CA"/>
    <w:rsid w:val="00562B5C"/>
    <w:rsid w:val="00566AD7"/>
    <w:rsid w:val="00574621"/>
    <w:rsid w:val="0058066B"/>
    <w:rsid w:val="00581A12"/>
    <w:rsid w:val="00583509"/>
    <w:rsid w:val="00584415"/>
    <w:rsid w:val="00585C84"/>
    <w:rsid w:val="0058667E"/>
    <w:rsid w:val="0058796F"/>
    <w:rsid w:val="00590380"/>
    <w:rsid w:val="0059261A"/>
    <w:rsid w:val="00592FF6"/>
    <w:rsid w:val="00593440"/>
    <w:rsid w:val="0059443C"/>
    <w:rsid w:val="0059729B"/>
    <w:rsid w:val="005A06C8"/>
    <w:rsid w:val="005A6F81"/>
    <w:rsid w:val="005B060F"/>
    <w:rsid w:val="005B21AE"/>
    <w:rsid w:val="005B2879"/>
    <w:rsid w:val="005B2EE2"/>
    <w:rsid w:val="005B33CD"/>
    <w:rsid w:val="005B5D24"/>
    <w:rsid w:val="005B6243"/>
    <w:rsid w:val="005C0370"/>
    <w:rsid w:val="005C05D6"/>
    <w:rsid w:val="005C065A"/>
    <w:rsid w:val="005C1B06"/>
    <w:rsid w:val="005C26F7"/>
    <w:rsid w:val="005C33AF"/>
    <w:rsid w:val="005C5284"/>
    <w:rsid w:val="005C5B2E"/>
    <w:rsid w:val="005C64FF"/>
    <w:rsid w:val="005D15B5"/>
    <w:rsid w:val="005D4BE8"/>
    <w:rsid w:val="005D5C06"/>
    <w:rsid w:val="005D6984"/>
    <w:rsid w:val="005D7FF7"/>
    <w:rsid w:val="005E1621"/>
    <w:rsid w:val="005E358C"/>
    <w:rsid w:val="005E5D76"/>
    <w:rsid w:val="005E6477"/>
    <w:rsid w:val="005E7552"/>
    <w:rsid w:val="005F03AB"/>
    <w:rsid w:val="005F0EF1"/>
    <w:rsid w:val="005F5FC8"/>
    <w:rsid w:val="005F622E"/>
    <w:rsid w:val="005F696F"/>
    <w:rsid w:val="005F72B7"/>
    <w:rsid w:val="005F7498"/>
    <w:rsid w:val="005F7D95"/>
    <w:rsid w:val="00600BC7"/>
    <w:rsid w:val="006014A5"/>
    <w:rsid w:val="00602DC7"/>
    <w:rsid w:val="006118FE"/>
    <w:rsid w:val="006130E5"/>
    <w:rsid w:val="00613399"/>
    <w:rsid w:val="00613681"/>
    <w:rsid w:val="00613BC1"/>
    <w:rsid w:val="00615FC6"/>
    <w:rsid w:val="00617099"/>
    <w:rsid w:val="0062138F"/>
    <w:rsid w:val="006218E5"/>
    <w:rsid w:val="0062427B"/>
    <w:rsid w:val="00624819"/>
    <w:rsid w:val="0062715D"/>
    <w:rsid w:val="006276D1"/>
    <w:rsid w:val="0063099B"/>
    <w:rsid w:val="00632DA7"/>
    <w:rsid w:val="00634687"/>
    <w:rsid w:val="0063497A"/>
    <w:rsid w:val="006356D6"/>
    <w:rsid w:val="006361B7"/>
    <w:rsid w:val="006409F2"/>
    <w:rsid w:val="0064352C"/>
    <w:rsid w:val="00643564"/>
    <w:rsid w:val="00643EFC"/>
    <w:rsid w:val="006446D3"/>
    <w:rsid w:val="00645E42"/>
    <w:rsid w:val="00655EF1"/>
    <w:rsid w:val="00663265"/>
    <w:rsid w:val="00666479"/>
    <w:rsid w:val="006673DB"/>
    <w:rsid w:val="00670AFE"/>
    <w:rsid w:val="00670EA0"/>
    <w:rsid w:val="006735ED"/>
    <w:rsid w:val="00673C6C"/>
    <w:rsid w:val="00674041"/>
    <w:rsid w:val="0067590A"/>
    <w:rsid w:val="00675FDD"/>
    <w:rsid w:val="00676DA6"/>
    <w:rsid w:val="00681536"/>
    <w:rsid w:val="00682066"/>
    <w:rsid w:val="0068262E"/>
    <w:rsid w:val="006829C5"/>
    <w:rsid w:val="00682E3C"/>
    <w:rsid w:val="00682EC8"/>
    <w:rsid w:val="006835C1"/>
    <w:rsid w:val="00683838"/>
    <w:rsid w:val="00683BA9"/>
    <w:rsid w:val="0068417F"/>
    <w:rsid w:val="0068420B"/>
    <w:rsid w:val="00684DBA"/>
    <w:rsid w:val="0068596A"/>
    <w:rsid w:val="00686546"/>
    <w:rsid w:val="006902D7"/>
    <w:rsid w:val="00691A6A"/>
    <w:rsid w:val="0069237B"/>
    <w:rsid w:val="00693375"/>
    <w:rsid w:val="006938C8"/>
    <w:rsid w:val="00693F02"/>
    <w:rsid w:val="006942E7"/>
    <w:rsid w:val="00697465"/>
    <w:rsid w:val="0069776C"/>
    <w:rsid w:val="006978D8"/>
    <w:rsid w:val="006A33C6"/>
    <w:rsid w:val="006A4496"/>
    <w:rsid w:val="006A4DC6"/>
    <w:rsid w:val="006A70C1"/>
    <w:rsid w:val="006B0627"/>
    <w:rsid w:val="006B0BA8"/>
    <w:rsid w:val="006B156F"/>
    <w:rsid w:val="006B2239"/>
    <w:rsid w:val="006B5BE3"/>
    <w:rsid w:val="006B5D5A"/>
    <w:rsid w:val="006C0579"/>
    <w:rsid w:val="006C0646"/>
    <w:rsid w:val="006C09DE"/>
    <w:rsid w:val="006C5C6C"/>
    <w:rsid w:val="006C665D"/>
    <w:rsid w:val="006D1CA5"/>
    <w:rsid w:val="006D2C37"/>
    <w:rsid w:val="006D3139"/>
    <w:rsid w:val="006E17C0"/>
    <w:rsid w:val="006E5F96"/>
    <w:rsid w:val="006E70DE"/>
    <w:rsid w:val="006F1092"/>
    <w:rsid w:val="006F332F"/>
    <w:rsid w:val="006F4BD1"/>
    <w:rsid w:val="006F6110"/>
    <w:rsid w:val="0070172C"/>
    <w:rsid w:val="007031AB"/>
    <w:rsid w:val="007033BD"/>
    <w:rsid w:val="00705151"/>
    <w:rsid w:val="00706A5D"/>
    <w:rsid w:val="007072F2"/>
    <w:rsid w:val="00707B9D"/>
    <w:rsid w:val="00715AC3"/>
    <w:rsid w:val="00715D24"/>
    <w:rsid w:val="00715FA4"/>
    <w:rsid w:val="0071658F"/>
    <w:rsid w:val="007200DF"/>
    <w:rsid w:val="00721FB2"/>
    <w:rsid w:val="00722A8B"/>
    <w:rsid w:val="00722E98"/>
    <w:rsid w:val="00723641"/>
    <w:rsid w:val="0072451E"/>
    <w:rsid w:val="00725AB9"/>
    <w:rsid w:val="007274D4"/>
    <w:rsid w:val="00727772"/>
    <w:rsid w:val="00730152"/>
    <w:rsid w:val="007343C3"/>
    <w:rsid w:val="00734F6A"/>
    <w:rsid w:val="00735875"/>
    <w:rsid w:val="007379DB"/>
    <w:rsid w:val="0074219F"/>
    <w:rsid w:val="00742684"/>
    <w:rsid w:val="007429B1"/>
    <w:rsid w:val="0074328E"/>
    <w:rsid w:val="00743D19"/>
    <w:rsid w:val="0074432A"/>
    <w:rsid w:val="007465BE"/>
    <w:rsid w:val="00746CD7"/>
    <w:rsid w:val="007472B0"/>
    <w:rsid w:val="00747336"/>
    <w:rsid w:val="00750C1C"/>
    <w:rsid w:val="00750D50"/>
    <w:rsid w:val="0075137F"/>
    <w:rsid w:val="00751468"/>
    <w:rsid w:val="00752D4A"/>
    <w:rsid w:val="0075623D"/>
    <w:rsid w:val="007571E7"/>
    <w:rsid w:val="00757542"/>
    <w:rsid w:val="00760EF7"/>
    <w:rsid w:val="00765B0E"/>
    <w:rsid w:val="00766337"/>
    <w:rsid w:val="00772376"/>
    <w:rsid w:val="00773FD1"/>
    <w:rsid w:val="007743E8"/>
    <w:rsid w:val="00776F37"/>
    <w:rsid w:val="007818DD"/>
    <w:rsid w:val="00782077"/>
    <w:rsid w:val="00783E7C"/>
    <w:rsid w:val="007852A4"/>
    <w:rsid w:val="0078626B"/>
    <w:rsid w:val="00786B00"/>
    <w:rsid w:val="0078715B"/>
    <w:rsid w:val="00790F2B"/>
    <w:rsid w:val="00791443"/>
    <w:rsid w:val="00791644"/>
    <w:rsid w:val="00791E11"/>
    <w:rsid w:val="00792C88"/>
    <w:rsid w:val="00797F2B"/>
    <w:rsid w:val="00797F5F"/>
    <w:rsid w:val="007A22D8"/>
    <w:rsid w:val="007A6056"/>
    <w:rsid w:val="007A66F3"/>
    <w:rsid w:val="007A75C4"/>
    <w:rsid w:val="007B2191"/>
    <w:rsid w:val="007B3C8D"/>
    <w:rsid w:val="007B5006"/>
    <w:rsid w:val="007B68AD"/>
    <w:rsid w:val="007C2D30"/>
    <w:rsid w:val="007C48F6"/>
    <w:rsid w:val="007C4BEE"/>
    <w:rsid w:val="007C6871"/>
    <w:rsid w:val="007C7A5C"/>
    <w:rsid w:val="007C7C7B"/>
    <w:rsid w:val="007D1F76"/>
    <w:rsid w:val="007D25CE"/>
    <w:rsid w:val="007D27C4"/>
    <w:rsid w:val="007D41A3"/>
    <w:rsid w:val="007D5485"/>
    <w:rsid w:val="007D564C"/>
    <w:rsid w:val="007D5B7C"/>
    <w:rsid w:val="007E13AD"/>
    <w:rsid w:val="007E448E"/>
    <w:rsid w:val="007E4C67"/>
    <w:rsid w:val="007E5738"/>
    <w:rsid w:val="007F0DED"/>
    <w:rsid w:val="007F1A07"/>
    <w:rsid w:val="007F2245"/>
    <w:rsid w:val="007F235D"/>
    <w:rsid w:val="007F6FEE"/>
    <w:rsid w:val="00800624"/>
    <w:rsid w:val="00802BFB"/>
    <w:rsid w:val="0080382A"/>
    <w:rsid w:val="00803D54"/>
    <w:rsid w:val="00804237"/>
    <w:rsid w:val="00807178"/>
    <w:rsid w:val="0081200A"/>
    <w:rsid w:val="00817013"/>
    <w:rsid w:val="00821524"/>
    <w:rsid w:val="008224E6"/>
    <w:rsid w:val="00825224"/>
    <w:rsid w:val="0082527C"/>
    <w:rsid w:val="00826A91"/>
    <w:rsid w:val="0082710B"/>
    <w:rsid w:val="008300B5"/>
    <w:rsid w:val="00830158"/>
    <w:rsid w:val="008301D4"/>
    <w:rsid w:val="00832709"/>
    <w:rsid w:val="0084130A"/>
    <w:rsid w:val="00841989"/>
    <w:rsid w:val="00842235"/>
    <w:rsid w:val="0084644F"/>
    <w:rsid w:val="0084782D"/>
    <w:rsid w:val="0084798D"/>
    <w:rsid w:val="00850358"/>
    <w:rsid w:val="00850F6D"/>
    <w:rsid w:val="008513CC"/>
    <w:rsid w:val="00851DF1"/>
    <w:rsid w:val="008529F9"/>
    <w:rsid w:val="00855268"/>
    <w:rsid w:val="0085600C"/>
    <w:rsid w:val="008619E2"/>
    <w:rsid w:val="008624C2"/>
    <w:rsid w:val="0086299E"/>
    <w:rsid w:val="00865820"/>
    <w:rsid w:val="00866EA1"/>
    <w:rsid w:val="0086764C"/>
    <w:rsid w:val="00871414"/>
    <w:rsid w:val="0087425D"/>
    <w:rsid w:val="0087761B"/>
    <w:rsid w:val="008833EF"/>
    <w:rsid w:val="008841C2"/>
    <w:rsid w:val="00884D47"/>
    <w:rsid w:val="00884D81"/>
    <w:rsid w:val="00885A35"/>
    <w:rsid w:val="008860D0"/>
    <w:rsid w:val="00890D06"/>
    <w:rsid w:val="00891063"/>
    <w:rsid w:val="0089158D"/>
    <w:rsid w:val="008918CC"/>
    <w:rsid w:val="00892459"/>
    <w:rsid w:val="00897825"/>
    <w:rsid w:val="008A32D4"/>
    <w:rsid w:val="008A449D"/>
    <w:rsid w:val="008A53E9"/>
    <w:rsid w:val="008A54DA"/>
    <w:rsid w:val="008A679A"/>
    <w:rsid w:val="008A709B"/>
    <w:rsid w:val="008B4448"/>
    <w:rsid w:val="008B4A36"/>
    <w:rsid w:val="008B5974"/>
    <w:rsid w:val="008C0E74"/>
    <w:rsid w:val="008C255C"/>
    <w:rsid w:val="008C3112"/>
    <w:rsid w:val="008C3FE3"/>
    <w:rsid w:val="008C43B2"/>
    <w:rsid w:val="008C4A3C"/>
    <w:rsid w:val="008C4EB6"/>
    <w:rsid w:val="008C53C0"/>
    <w:rsid w:val="008C5C92"/>
    <w:rsid w:val="008C6146"/>
    <w:rsid w:val="008C70C2"/>
    <w:rsid w:val="008D2489"/>
    <w:rsid w:val="008D3DEE"/>
    <w:rsid w:val="008D3F21"/>
    <w:rsid w:val="008D5CC5"/>
    <w:rsid w:val="008D6D2E"/>
    <w:rsid w:val="008D6D94"/>
    <w:rsid w:val="008E2D95"/>
    <w:rsid w:val="008E34AC"/>
    <w:rsid w:val="008E3EA6"/>
    <w:rsid w:val="008E3F6E"/>
    <w:rsid w:val="008E4E88"/>
    <w:rsid w:val="008E60EB"/>
    <w:rsid w:val="008E7123"/>
    <w:rsid w:val="008F3276"/>
    <w:rsid w:val="008F49A7"/>
    <w:rsid w:val="008F5B01"/>
    <w:rsid w:val="008F66D0"/>
    <w:rsid w:val="008F66E8"/>
    <w:rsid w:val="00900611"/>
    <w:rsid w:val="00900B50"/>
    <w:rsid w:val="009012E3"/>
    <w:rsid w:val="00902FC7"/>
    <w:rsid w:val="0090630B"/>
    <w:rsid w:val="00911CF1"/>
    <w:rsid w:val="00914BE6"/>
    <w:rsid w:val="00915BD1"/>
    <w:rsid w:val="00920075"/>
    <w:rsid w:val="00920683"/>
    <w:rsid w:val="00920EBA"/>
    <w:rsid w:val="00921AA6"/>
    <w:rsid w:val="0092606A"/>
    <w:rsid w:val="00926241"/>
    <w:rsid w:val="009266A4"/>
    <w:rsid w:val="009301E9"/>
    <w:rsid w:val="00933A36"/>
    <w:rsid w:val="00933A40"/>
    <w:rsid w:val="00933B92"/>
    <w:rsid w:val="009353A1"/>
    <w:rsid w:val="00937B3C"/>
    <w:rsid w:val="00941258"/>
    <w:rsid w:val="009447B8"/>
    <w:rsid w:val="00946BA2"/>
    <w:rsid w:val="00946E52"/>
    <w:rsid w:val="00947404"/>
    <w:rsid w:val="00951C49"/>
    <w:rsid w:val="00951FD9"/>
    <w:rsid w:val="009536B7"/>
    <w:rsid w:val="00955842"/>
    <w:rsid w:val="00956B23"/>
    <w:rsid w:val="00960045"/>
    <w:rsid w:val="009608F0"/>
    <w:rsid w:val="0096146B"/>
    <w:rsid w:val="00962EA6"/>
    <w:rsid w:val="009644EE"/>
    <w:rsid w:val="00964BBB"/>
    <w:rsid w:val="0096662B"/>
    <w:rsid w:val="00966C00"/>
    <w:rsid w:val="00970725"/>
    <w:rsid w:val="009712A5"/>
    <w:rsid w:val="00973B40"/>
    <w:rsid w:val="00974F46"/>
    <w:rsid w:val="00975F24"/>
    <w:rsid w:val="009767B2"/>
    <w:rsid w:val="0098378D"/>
    <w:rsid w:val="009838DB"/>
    <w:rsid w:val="00984204"/>
    <w:rsid w:val="00985A7B"/>
    <w:rsid w:val="00986881"/>
    <w:rsid w:val="00987D9D"/>
    <w:rsid w:val="00992573"/>
    <w:rsid w:val="009963E3"/>
    <w:rsid w:val="00997FF1"/>
    <w:rsid w:val="009A5D90"/>
    <w:rsid w:val="009A7070"/>
    <w:rsid w:val="009A7A58"/>
    <w:rsid w:val="009B1B47"/>
    <w:rsid w:val="009B2A43"/>
    <w:rsid w:val="009B3460"/>
    <w:rsid w:val="009B424B"/>
    <w:rsid w:val="009B4DD9"/>
    <w:rsid w:val="009B619B"/>
    <w:rsid w:val="009B6527"/>
    <w:rsid w:val="009B6759"/>
    <w:rsid w:val="009C1E92"/>
    <w:rsid w:val="009C321A"/>
    <w:rsid w:val="009C4815"/>
    <w:rsid w:val="009C4E07"/>
    <w:rsid w:val="009C5102"/>
    <w:rsid w:val="009C66F2"/>
    <w:rsid w:val="009C7532"/>
    <w:rsid w:val="009D1013"/>
    <w:rsid w:val="009D3167"/>
    <w:rsid w:val="009D48D5"/>
    <w:rsid w:val="009E0DAB"/>
    <w:rsid w:val="009E111C"/>
    <w:rsid w:val="009E3381"/>
    <w:rsid w:val="009E503F"/>
    <w:rsid w:val="009E5FCB"/>
    <w:rsid w:val="009F1332"/>
    <w:rsid w:val="009F161A"/>
    <w:rsid w:val="009F19C1"/>
    <w:rsid w:val="009F1C04"/>
    <w:rsid w:val="009F435A"/>
    <w:rsid w:val="009F7F62"/>
    <w:rsid w:val="00A01F0A"/>
    <w:rsid w:val="00A042D8"/>
    <w:rsid w:val="00A044E1"/>
    <w:rsid w:val="00A05146"/>
    <w:rsid w:val="00A053BB"/>
    <w:rsid w:val="00A05564"/>
    <w:rsid w:val="00A0677C"/>
    <w:rsid w:val="00A06953"/>
    <w:rsid w:val="00A07421"/>
    <w:rsid w:val="00A1131D"/>
    <w:rsid w:val="00A12CB2"/>
    <w:rsid w:val="00A143B0"/>
    <w:rsid w:val="00A14714"/>
    <w:rsid w:val="00A14D2F"/>
    <w:rsid w:val="00A15060"/>
    <w:rsid w:val="00A1584D"/>
    <w:rsid w:val="00A15A67"/>
    <w:rsid w:val="00A15C34"/>
    <w:rsid w:val="00A16B55"/>
    <w:rsid w:val="00A1762D"/>
    <w:rsid w:val="00A21318"/>
    <w:rsid w:val="00A219C9"/>
    <w:rsid w:val="00A21FA0"/>
    <w:rsid w:val="00A22C45"/>
    <w:rsid w:val="00A25481"/>
    <w:rsid w:val="00A260EC"/>
    <w:rsid w:val="00A27B2A"/>
    <w:rsid w:val="00A30D7E"/>
    <w:rsid w:val="00A313D1"/>
    <w:rsid w:val="00A32A25"/>
    <w:rsid w:val="00A339B7"/>
    <w:rsid w:val="00A35366"/>
    <w:rsid w:val="00A353AD"/>
    <w:rsid w:val="00A35716"/>
    <w:rsid w:val="00A3747D"/>
    <w:rsid w:val="00A42D76"/>
    <w:rsid w:val="00A43A40"/>
    <w:rsid w:val="00A4440D"/>
    <w:rsid w:val="00A463AA"/>
    <w:rsid w:val="00A47BA2"/>
    <w:rsid w:val="00A528AD"/>
    <w:rsid w:val="00A54FB5"/>
    <w:rsid w:val="00A57578"/>
    <w:rsid w:val="00A57D89"/>
    <w:rsid w:val="00A61057"/>
    <w:rsid w:val="00A63CD7"/>
    <w:rsid w:val="00A657CA"/>
    <w:rsid w:val="00A65932"/>
    <w:rsid w:val="00A67A4D"/>
    <w:rsid w:val="00A74583"/>
    <w:rsid w:val="00A74A5C"/>
    <w:rsid w:val="00A7588D"/>
    <w:rsid w:val="00A80B4B"/>
    <w:rsid w:val="00A81732"/>
    <w:rsid w:val="00A81A9D"/>
    <w:rsid w:val="00A82200"/>
    <w:rsid w:val="00A845AB"/>
    <w:rsid w:val="00A84ABB"/>
    <w:rsid w:val="00A861B5"/>
    <w:rsid w:val="00A879B3"/>
    <w:rsid w:val="00A94927"/>
    <w:rsid w:val="00AA0627"/>
    <w:rsid w:val="00AA0C30"/>
    <w:rsid w:val="00AA14FA"/>
    <w:rsid w:val="00AA1F99"/>
    <w:rsid w:val="00AA38A7"/>
    <w:rsid w:val="00AA471C"/>
    <w:rsid w:val="00AA6AAA"/>
    <w:rsid w:val="00AB19DA"/>
    <w:rsid w:val="00AB48A6"/>
    <w:rsid w:val="00AB4DD6"/>
    <w:rsid w:val="00AB5D83"/>
    <w:rsid w:val="00AC0334"/>
    <w:rsid w:val="00AC04E1"/>
    <w:rsid w:val="00AC19DD"/>
    <w:rsid w:val="00AC2A8B"/>
    <w:rsid w:val="00AC2DDC"/>
    <w:rsid w:val="00AC3565"/>
    <w:rsid w:val="00AC3FB1"/>
    <w:rsid w:val="00AC455F"/>
    <w:rsid w:val="00AC5B3C"/>
    <w:rsid w:val="00AC5BDA"/>
    <w:rsid w:val="00AD202B"/>
    <w:rsid w:val="00AD327D"/>
    <w:rsid w:val="00AD4CC8"/>
    <w:rsid w:val="00AD4F91"/>
    <w:rsid w:val="00AD577E"/>
    <w:rsid w:val="00AD7646"/>
    <w:rsid w:val="00AD784B"/>
    <w:rsid w:val="00AE16C1"/>
    <w:rsid w:val="00AE2514"/>
    <w:rsid w:val="00AE38A3"/>
    <w:rsid w:val="00AF169E"/>
    <w:rsid w:val="00AF38BC"/>
    <w:rsid w:val="00AF3A6E"/>
    <w:rsid w:val="00AF4E7E"/>
    <w:rsid w:val="00AF634E"/>
    <w:rsid w:val="00AF67CF"/>
    <w:rsid w:val="00AF7C83"/>
    <w:rsid w:val="00B00220"/>
    <w:rsid w:val="00B045C9"/>
    <w:rsid w:val="00B138EE"/>
    <w:rsid w:val="00B143D5"/>
    <w:rsid w:val="00B15B26"/>
    <w:rsid w:val="00B17AC5"/>
    <w:rsid w:val="00B207D9"/>
    <w:rsid w:val="00B235E5"/>
    <w:rsid w:val="00B24BD2"/>
    <w:rsid w:val="00B253E3"/>
    <w:rsid w:val="00B27592"/>
    <w:rsid w:val="00B338FF"/>
    <w:rsid w:val="00B3489A"/>
    <w:rsid w:val="00B400B2"/>
    <w:rsid w:val="00B41F15"/>
    <w:rsid w:val="00B4228B"/>
    <w:rsid w:val="00B429E1"/>
    <w:rsid w:val="00B4459D"/>
    <w:rsid w:val="00B4540A"/>
    <w:rsid w:val="00B53FE3"/>
    <w:rsid w:val="00B55BE6"/>
    <w:rsid w:val="00B57398"/>
    <w:rsid w:val="00B6133B"/>
    <w:rsid w:val="00B61B56"/>
    <w:rsid w:val="00B644F8"/>
    <w:rsid w:val="00B707E7"/>
    <w:rsid w:val="00B71DC0"/>
    <w:rsid w:val="00B732EF"/>
    <w:rsid w:val="00B74629"/>
    <w:rsid w:val="00B761C1"/>
    <w:rsid w:val="00B80D2C"/>
    <w:rsid w:val="00B831E9"/>
    <w:rsid w:val="00B87234"/>
    <w:rsid w:val="00B876CF"/>
    <w:rsid w:val="00B9088E"/>
    <w:rsid w:val="00B91EDA"/>
    <w:rsid w:val="00B92487"/>
    <w:rsid w:val="00B925FD"/>
    <w:rsid w:val="00B942CB"/>
    <w:rsid w:val="00B9672A"/>
    <w:rsid w:val="00BA218A"/>
    <w:rsid w:val="00BA325B"/>
    <w:rsid w:val="00BA486E"/>
    <w:rsid w:val="00BA4DC3"/>
    <w:rsid w:val="00BA59C5"/>
    <w:rsid w:val="00BB0210"/>
    <w:rsid w:val="00BB28AC"/>
    <w:rsid w:val="00BB4A4F"/>
    <w:rsid w:val="00BC0309"/>
    <w:rsid w:val="00BC0AB3"/>
    <w:rsid w:val="00BC26C6"/>
    <w:rsid w:val="00BD14B7"/>
    <w:rsid w:val="00BD20D9"/>
    <w:rsid w:val="00BD43E2"/>
    <w:rsid w:val="00BE01BA"/>
    <w:rsid w:val="00BE17EF"/>
    <w:rsid w:val="00BE3860"/>
    <w:rsid w:val="00BE38F4"/>
    <w:rsid w:val="00BE3FB6"/>
    <w:rsid w:val="00BE435D"/>
    <w:rsid w:val="00BE512B"/>
    <w:rsid w:val="00BE6958"/>
    <w:rsid w:val="00BF09B1"/>
    <w:rsid w:val="00BF2872"/>
    <w:rsid w:val="00BF44A4"/>
    <w:rsid w:val="00BF4793"/>
    <w:rsid w:val="00BF683D"/>
    <w:rsid w:val="00C00B5C"/>
    <w:rsid w:val="00C018C3"/>
    <w:rsid w:val="00C03897"/>
    <w:rsid w:val="00C03D33"/>
    <w:rsid w:val="00C05505"/>
    <w:rsid w:val="00C065EC"/>
    <w:rsid w:val="00C11C07"/>
    <w:rsid w:val="00C1520E"/>
    <w:rsid w:val="00C228A6"/>
    <w:rsid w:val="00C22ABA"/>
    <w:rsid w:val="00C22C69"/>
    <w:rsid w:val="00C23191"/>
    <w:rsid w:val="00C24477"/>
    <w:rsid w:val="00C277D8"/>
    <w:rsid w:val="00C305A9"/>
    <w:rsid w:val="00C31AC1"/>
    <w:rsid w:val="00C346B3"/>
    <w:rsid w:val="00C35480"/>
    <w:rsid w:val="00C3744D"/>
    <w:rsid w:val="00C41816"/>
    <w:rsid w:val="00C425BD"/>
    <w:rsid w:val="00C439BC"/>
    <w:rsid w:val="00C43D36"/>
    <w:rsid w:val="00C43F12"/>
    <w:rsid w:val="00C4436C"/>
    <w:rsid w:val="00C448E7"/>
    <w:rsid w:val="00C455C7"/>
    <w:rsid w:val="00C457E8"/>
    <w:rsid w:val="00C50D63"/>
    <w:rsid w:val="00C55112"/>
    <w:rsid w:val="00C6051A"/>
    <w:rsid w:val="00C60B27"/>
    <w:rsid w:val="00C63A03"/>
    <w:rsid w:val="00C65A30"/>
    <w:rsid w:val="00C66EE6"/>
    <w:rsid w:val="00C678E8"/>
    <w:rsid w:val="00C70128"/>
    <w:rsid w:val="00C7069A"/>
    <w:rsid w:val="00C7241C"/>
    <w:rsid w:val="00C72621"/>
    <w:rsid w:val="00C736D3"/>
    <w:rsid w:val="00C8013D"/>
    <w:rsid w:val="00C83073"/>
    <w:rsid w:val="00C85A50"/>
    <w:rsid w:val="00C90F5B"/>
    <w:rsid w:val="00C919FC"/>
    <w:rsid w:val="00C9478E"/>
    <w:rsid w:val="00C949F9"/>
    <w:rsid w:val="00C97B69"/>
    <w:rsid w:val="00CA490B"/>
    <w:rsid w:val="00CA4D8A"/>
    <w:rsid w:val="00CB40F5"/>
    <w:rsid w:val="00CB75E2"/>
    <w:rsid w:val="00CC1587"/>
    <w:rsid w:val="00CC1BD7"/>
    <w:rsid w:val="00CC2B77"/>
    <w:rsid w:val="00CC3B87"/>
    <w:rsid w:val="00CC4701"/>
    <w:rsid w:val="00CC6B9F"/>
    <w:rsid w:val="00CD34AC"/>
    <w:rsid w:val="00CD42E4"/>
    <w:rsid w:val="00CD4A07"/>
    <w:rsid w:val="00CD6A42"/>
    <w:rsid w:val="00CD79EC"/>
    <w:rsid w:val="00CE13D3"/>
    <w:rsid w:val="00CE3F44"/>
    <w:rsid w:val="00CE57C8"/>
    <w:rsid w:val="00CE6325"/>
    <w:rsid w:val="00CF27C7"/>
    <w:rsid w:val="00CF5909"/>
    <w:rsid w:val="00D01DCA"/>
    <w:rsid w:val="00D02DFC"/>
    <w:rsid w:val="00D04C49"/>
    <w:rsid w:val="00D1252A"/>
    <w:rsid w:val="00D12D91"/>
    <w:rsid w:val="00D13656"/>
    <w:rsid w:val="00D13A1F"/>
    <w:rsid w:val="00D14995"/>
    <w:rsid w:val="00D14E28"/>
    <w:rsid w:val="00D15A92"/>
    <w:rsid w:val="00D17315"/>
    <w:rsid w:val="00D20BFB"/>
    <w:rsid w:val="00D20E71"/>
    <w:rsid w:val="00D22B82"/>
    <w:rsid w:val="00D23B29"/>
    <w:rsid w:val="00D245DB"/>
    <w:rsid w:val="00D276FC"/>
    <w:rsid w:val="00D30EA4"/>
    <w:rsid w:val="00D31778"/>
    <w:rsid w:val="00D330FF"/>
    <w:rsid w:val="00D33A0D"/>
    <w:rsid w:val="00D3429F"/>
    <w:rsid w:val="00D34C49"/>
    <w:rsid w:val="00D352B1"/>
    <w:rsid w:val="00D365F1"/>
    <w:rsid w:val="00D44FBC"/>
    <w:rsid w:val="00D4693C"/>
    <w:rsid w:val="00D46AC2"/>
    <w:rsid w:val="00D476F0"/>
    <w:rsid w:val="00D502ED"/>
    <w:rsid w:val="00D51D53"/>
    <w:rsid w:val="00D5273C"/>
    <w:rsid w:val="00D53A9E"/>
    <w:rsid w:val="00D5409E"/>
    <w:rsid w:val="00D5480D"/>
    <w:rsid w:val="00D56249"/>
    <w:rsid w:val="00D61515"/>
    <w:rsid w:val="00D61822"/>
    <w:rsid w:val="00D6223B"/>
    <w:rsid w:val="00D63B02"/>
    <w:rsid w:val="00D6421B"/>
    <w:rsid w:val="00D6585B"/>
    <w:rsid w:val="00D661BC"/>
    <w:rsid w:val="00D66FE5"/>
    <w:rsid w:val="00D705BB"/>
    <w:rsid w:val="00D71050"/>
    <w:rsid w:val="00D73243"/>
    <w:rsid w:val="00D7493C"/>
    <w:rsid w:val="00D74BFB"/>
    <w:rsid w:val="00D774C9"/>
    <w:rsid w:val="00D80631"/>
    <w:rsid w:val="00D80C28"/>
    <w:rsid w:val="00D81296"/>
    <w:rsid w:val="00D832E0"/>
    <w:rsid w:val="00D877BD"/>
    <w:rsid w:val="00D927D2"/>
    <w:rsid w:val="00D96200"/>
    <w:rsid w:val="00D96294"/>
    <w:rsid w:val="00DA0BCE"/>
    <w:rsid w:val="00DA0FE3"/>
    <w:rsid w:val="00DA7419"/>
    <w:rsid w:val="00DA75A5"/>
    <w:rsid w:val="00DB2314"/>
    <w:rsid w:val="00DB4E33"/>
    <w:rsid w:val="00DB52B0"/>
    <w:rsid w:val="00DB77C2"/>
    <w:rsid w:val="00DC05D0"/>
    <w:rsid w:val="00DC082F"/>
    <w:rsid w:val="00DC358C"/>
    <w:rsid w:val="00DC5051"/>
    <w:rsid w:val="00DC75CD"/>
    <w:rsid w:val="00DC7F82"/>
    <w:rsid w:val="00DD0D7A"/>
    <w:rsid w:val="00DD0DFF"/>
    <w:rsid w:val="00DD12DA"/>
    <w:rsid w:val="00DD18B2"/>
    <w:rsid w:val="00DD4D83"/>
    <w:rsid w:val="00DD5B5E"/>
    <w:rsid w:val="00DE1FAF"/>
    <w:rsid w:val="00DE4553"/>
    <w:rsid w:val="00DE4B89"/>
    <w:rsid w:val="00DE54A5"/>
    <w:rsid w:val="00DF115C"/>
    <w:rsid w:val="00DF11CF"/>
    <w:rsid w:val="00DF20A7"/>
    <w:rsid w:val="00DF2EBE"/>
    <w:rsid w:val="00DF3F28"/>
    <w:rsid w:val="00DF43D2"/>
    <w:rsid w:val="00DF693C"/>
    <w:rsid w:val="00DF760D"/>
    <w:rsid w:val="00DF789D"/>
    <w:rsid w:val="00E005AB"/>
    <w:rsid w:val="00E00FB4"/>
    <w:rsid w:val="00E0134C"/>
    <w:rsid w:val="00E01714"/>
    <w:rsid w:val="00E040E7"/>
    <w:rsid w:val="00E15F09"/>
    <w:rsid w:val="00E1707A"/>
    <w:rsid w:val="00E200ED"/>
    <w:rsid w:val="00E219DE"/>
    <w:rsid w:val="00E22D08"/>
    <w:rsid w:val="00E2757B"/>
    <w:rsid w:val="00E33507"/>
    <w:rsid w:val="00E41CF4"/>
    <w:rsid w:val="00E4388E"/>
    <w:rsid w:val="00E444E7"/>
    <w:rsid w:val="00E471EB"/>
    <w:rsid w:val="00E51F79"/>
    <w:rsid w:val="00E541A9"/>
    <w:rsid w:val="00E544DB"/>
    <w:rsid w:val="00E54AAE"/>
    <w:rsid w:val="00E55BE3"/>
    <w:rsid w:val="00E57C46"/>
    <w:rsid w:val="00E6124B"/>
    <w:rsid w:val="00E66B12"/>
    <w:rsid w:val="00E675FC"/>
    <w:rsid w:val="00E7065C"/>
    <w:rsid w:val="00E70EF3"/>
    <w:rsid w:val="00E713DD"/>
    <w:rsid w:val="00E73C24"/>
    <w:rsid w:val="00E73F0A"/>
    <w:rsid w:val="00E74E1C"/>
    <w:rsid w:val="00E776D6"/>
    <w:rsid w:val="00E77AD8"/>
    <w:rsid w:val="00E81869"/>
    <w:rsid w:val="00E821BB"/>
    <w:rsid w:val="00E824C1"/>
    <w:rsid w:val="00E834A2"/>
    <w:rsid w:val="00E835DE"/>
    <w:rsid w:val="00E8477D"/>
    <w:rsid w:val="00E86AA4"/>
    <w:rsid w:val="00E95EB8"/>
    <w:rsid w:val="00E9672B"/>
    <w:rsid w:val="00EA06DA"/>
    <w:rsid w:val="00EA18FB"/>
    <w:rsid w:val="00EA1D56"/>
    <w:rsid w:val="00EA31A4"/>
    <w:rsid w:val="00EA3CD9"/>
    <w:rsid w:val="00EA60C0"/>
    <w:rsid w:val="00EA6967"/>
    <w:rsid w:val="00EA7271"/>
    <w:rsid w:val="00EA780B"/>
    <w:rsid w:val="00EB1BA5"/>
    <w:rsid w:val="00EB1FEB"/>
    <w:rsid w:val="00EB48DE"/>
    <w:rsid w:val="00EB78A4"/>
    <w:rsid w:val="00EC3579"/>
    <w:rsid w:val="00EC4A53"/>
    <w:rsid w:val="00ED1509"/>
    <w:rsid w:val="00ED3486"/>
    <w:rsid w:val="00ED4FFE"/>
    <w:rsid w:val="00ED709E"/>
    <w:rsid w:val="00ED730C"/>
    <w:rsid w:val="00EE0E05"/>
    <w:rsid w:val="00EE32F2"/>
    <w:rsid w:val="00EE3FCD"/>
    <w:rsid w:val="00EE5E6F"/>
    <w:rsid w:val="00EE7EC2"/>
    <w:rsid w:val="00EF103A"/>
    <w:rsid w:val="00EF19F6"/>
    <w:rsid w:val="00EF1BD5"/>
    <w:rsid w:val="00EF2D96"/>
    <w:rsid w:val="00EF4680"/>
    <w:rsid w:val="00EF6481"/>
    <w:rsid w:val="00EF6BBB"/>
    <w:rsid w:val="00EF778C"/>
    <w:rsid w:val="00F00465"/>
    <w:rsid w:val="00F024C0"/>
    <w:rsid w:val="00F0454E"/>
    <w:rsid w:val="00F05314"/>
    <w:rsid w:val="00F05EF4"/>
    <w:rsid w:val="00F074A6"/>
    <w:rsid w:val="00F076B8"/>
    <w:rsid w:val="00F10909"/>
    <w:rsid w:val="00F119B5"/>
    <w:rsid w:val="00F15C37"/>
    <w:rsid w:val="00F203A6"/>
    <w:rsid w:val="00F2088A"/>
    <w:rsid w:val="00F245FF"/>
    <w:rsid w:val="00F271C6"/>
    <w:rsid w:val="00F272A7"/>
    <w:rsid w:val="00F30811"/>
    <w:rsid w:val="00F30FCD"/>
    <w:rsid w:val="00F32030"/>
    <w:rsid w:val="00F32E8F"/>
    <w:rsid w:val="00F345C2"/>
    <w:rsid w:val="00F36740"/>
    <w:rsid w:val="00F37331"/>
    <w:rsid w:val="00F40314"/>
    <w:rsid w:val="00F41912"/>
    <w:rsid w:val="00F42415"/>
    <w:rsid w:val="00F45E0C"/>
    <w:rsid w:val="00F467A7"/>
    <w:rsid w:val="00F47AFF"/>
    <w:rsid w:val="00F50B34"/>
    <w:rsid w:val="00F54968"/>
    <w:rsid w:val="00F54DBB"/>
    <w:rsid w:val="00F55C22"/>
    <w:rsid w:val="00F56965"/>
    <w:rsid w:val="00F60EC8"/>
    <w:rsid w:val="00F61485"/>
    <w:rsid w:val="00F64C94"/>
    <w:rsid w:val="00F651CB"/>
    <w:rsid w:val="00F652D3"/>
    <w:rsid w:val="00F67022"/>
    <w:rsid w:val="00F67728"/>
    <w:rsid w:val="00F70BC1"/>
    <w:rsid w:val="00F721FA"/>
    <w:rsid w:val="00F7485F"/>
    <w:rsid w:val="00F7756A"/>
    <w:rsid w:val="00F82084"/>
    <w:rsid w:val="00F82467"/>
    <w:rsid w:val="00F849FE"/>
    <w:rsid w:val="00F84DB7"/>
    <w:rsid w:val="00F90BB5"/>
    <w:rsid w:val="00F91BF6"/>
    <w:rsid w:val="00F92433"/>
    <w:rsid w:val="00F92850"/>
    <w:rsid w:val="00F93BFC"/>
    <w:rsid w:val="00F942BE"/>
    <w:rsid w:val="00F946D3"/>
    <w:rsid w:val="00F95AC6"/>
    <w:rsid w:val="00F96610"/>
    <w:rsid w:val="00FA4604"/>
    <w:rsid w:val="00FA56FD"/>
    <w:rsid w:val="00FA755A"/>
    <w:rsid w:val="00FB08F3"/>
    <w:rsid w:val="00FB17C6"/>
    <w:rsid w:val="00FB25D7"/>
    <w:rsid w:val="00FB2650"/>
    <w:rsid w:val="00FB38BF"/>
    <w:rsid w:val="00FB44C6"/>
    <w:rsid w:val="00FC267C"/>
    <w:rsid w:val="00FC39B7"/>
    <w:rsid w:val="00FC5AA1"/>
    <w:rsid w:val="00FC7268"/>
    <w:rsid w:val="00FC76F9"/>
    <w:rsid w:val="00FD03FA"/>
    <w:rsid w:val="00FD22DB"/>
    <w:rsid w:val="00FD35BD"/>
    <w:rsid w:val="00FD4A0E"/>
    <w:rsid w:val="00FD5127"/>
    <w:rsid w:val="00FD512B"/>
    <w:rsid w:val="00FD629D"/>
    <w:rsid w:val="00FD7ECF"/>
    <w:rsid w:val="00FE14A5"/>
    <w:rsid w:val="00FE2243"/>
    <w:rsid w:val="00FE6A8B"/>
    <w:rsid w:val="00FE726B"/>
    <w:rsid w:val="00FF04DE"/>
    <w:rsid w:val="00FF0948"/>
    <w:rsid w:val="00FF09C4"/>
    <w:rsid w:val="00FF34A2"/>
    <w:rsid w:val="00FF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7526CA26"/>
  <w15:docId w15:val="{C6B3D9FB-C14F-495A-B0D9-D9EE881F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9C5"/>
    <w:pPr>
      <w:jc w:val="center"/>
    </w:pPr>
    <w:rPr>
      <w:b/>
      <w:bCs/>
    </w:rPr>
  </w:style>
  <w:style w:type="character" w:customStyle="1" w:styleId="TitleChar">
    <w:name w:val="Title Char"/>
    <w:basedOn w:val="DefaultParagraphFont"/>
    <w:link w:val="Title"/>
    <w:rsid w:val="00BA59C5"/>
    <w:rPr>
      <w:rFonts w:ascii="Times New Roman" w:eastAsia="Times New Roman" w:hAnsi="Times New Roman" w:cs="Times New Roman"/>
      <w:b/>
      <w:bCs/>
      <w:sz w:val="24"/>
      <w:szCs w:val="24"/>
    </w:rPr>
  </w:style>
  <w:style w:type="paragraph" w:styleId="NoSpacing">
    <w:name w:val="No Spacing"/>
    <w:uiPriority w:val="1"/>
    <w:qFormat/>
    <w:rsid w:val="00BA59C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6C00"/>
    <w:rPr>
      <w:rFonts w:ascii="Tahoma" w:hAnsi="Tahoma" w:cs="Tahoma"/>
      <w:sz w:val="16"/>
      <w:szCs w:val="16"/>
    </w:rPr>
  </w:style>
  <w:style w:type="character" w:customStyle="1" w:styleId="BalloonTextChar">
    <w:name w:val="Balloon Text Char"/>
    <w:basedOn w:val="DefaultParagraphFont"/>
    <w:link w:val="BalloonText"/>
    <w:uiPriority w:val="99"/>
    <w:semiHidden/>
    <w:rsid w:val="00966C00"/>
    <w:rPr>
      <w:rFonts w:ascii="Tahoma" w:eastAsia="Times New Roman" w:hAnsi="Tahoma" w:cs="Tahoma"/>
      <w:sz w:val="16"/>
      <w:szCs w:val="16"/>
    </w:rPr>
  </w:style>
  <w:style w:type="character" w:styleId="LineNumber">
    <w:name w:val="line number"/>
    <w:basedOn w:val="DefaultParagraphFont"/>
    <w:uiPriority w:val="99"/>
    <w:semiHidden/>
    <w:unhideWhenUsed/>
    <w:rsid w:val="00851DF1"/>
  </w:style>
  <w:style w:type="paragraph" w:styleId="ListNumber">
    <w:name w:val="List Number"/>
    <w:basedOn w:val="Normal"/>
    <w:qFormat/>
    <w:rsid w:val="00F721FA"/>
    <w:pPr>
      <w:numPr>
        <w:numId w:val="1"/>
      </w:numPr>
      <w:spacing w:after="200" w:line="276" w:lineRule="auto"/>
      <w:ind w:left="720"/>
    </w:pPr>
    <w:rPr>
      <w:rFonts w:asciiTheme="minorHAnsi" w:hAnsiTheme="minorHAnsi"/>
    </w:rPr>
  </w:style>
  <w:style w:type="paragraph" w:styleId="ListParagraph">
    <w:name w:val="List Paragraph"/>
    <w:basedOn w:val="Normal"/>
    <w:uiPriority w:val="34"/>
    <w:qFormat/>
    <w:rsid w:val="00F721FA"/>
    <w:pPr>
      <w:numPr>
        <w:numId w:val="2"/>
      </w:numPr>
      <w:spacing w:before="240" w:after="200" w:line="276" w:lineRule="auto"/>
      <w:ind w:left="187" w:hanging="187"/>
    </w:pPr>
    <w:rPr>
      <w:rFonts w:asciiTheme="minorHAnsi" w:hAnsiTheme="minorHAnsi"/>
    </w:rPr>
  </w:style>
  <w:style w:type="paragraph" w:styleId="Header">
    <w:name w:val="header"/>
    <w:basedOn w:val="Normal"/>
    <w:link w:val="HeaderChar"/>
    <w:uiPriority w:val="99"/>
    <w:unhideWhenUsed/>
    <w:rsid w:val="0068417F"/>
    <w:pPr>
      <w:tabs>
        <w:tab w:val="center" w:pos="4680"/>
        <w:tab w:val="right" w:pos="9360"/>
      </w:tabs>
    </w:pPr>
  </w:style>
  <w:style w:type="character" w:customStyle="1" w:styleId="HeaderChar">
    <w:name w:val="Header Char"/>
    <w:basedOn w:val="DefaultParagraphFont"/>
    <w:link w:val="Header"/>
    <w:uiPriority w:val="99"/>
    <w:rsid w:val="006841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417F"/>
    <w:pPr>
      <w:tabs>
        <w:tab w:val="center" w:pos="4680"/>
        <w:tab w:val="right" w:pos="9360"/>
      </w:tabs>
    </w:pPr>
  </w:style>
  <w:style w:type="character" w:customStyle="1" w:styleId="FooterChar">
    <w:name w:val="Footer Char"/>
    <w:basedOn w:val="DefaultParagraphFont"/>
    <w:link w:val="Footer"/>
    <w:uiPriority w:val="99"/>
    <w:rsid w:val="0068417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84DBA"/>
    <w:rPr>
      <w:sz w:val="20"/>
      <w:szCs w:val="20"/>
    </w:rPr>
  </w:style>
  <w:style w:type="character" w:customStyle="1" w:styleId="FootnoteTextChar">
    <w:name w:val="Footnote Text Char"/>
    <w:basedOn w:val="DefaultParagraphFont"/>
    <w:link w:val="FootnoteText"/>
    <w:uiPriority w:val="99"/>
    <w:semiHidden/>
    <w:rsid w:val="00684DB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84D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1088">
      <w:bodyDiv w:val="1"/>
      <w:marLeft w:val="0"/>
      <w:marRight w:val="0"/>
      <w:marTop w:val="0"/>
      <w:marBottom w:val="0"/>
      <w:divBdr>
        <w:top w:val="none" w:sz="0" w:space="0" w:color="auto"/>
        <w:left w:val="none" w:sz="0" w:space="0" w:color="auto"/>
        <w:bottom w:val="none" w:sz="0" w:space="0" w:color="auto"/>
        <w:right w:val="none" w:sz="0" w:space="0" w:color="auto"/>
      </w:divBdr>
    </w:div>
    <w:div w:id="257910816">
      <w:bodyDiv w:val="1"/>
      <w:marLeft w:val="0"/>
      <w:marRight w:val="0"/>
      <w:marTop w:val="0"/>
      <w:marBottom w:val="0"/>
      <w:divBdr>
        <w:top w:val="none" w:sz="0" w:space="0" w:color="auto"/>
        <w:left w:val="none" w:sz="0" w:space="0" w:color="auto"/>
        <w:bottom w:val="none" w:sz="0" w:space="0" w:color="auto"/>
        <w:right w:val="none" w:sz="0" w:space="0" w:color="auto"/>
      </w:divBdr>
    </w:div>
    <w:div w:id="461312755">
      <w:bodyDiv w:val="1"/>
      <w:marLeft w:val="0"/>
      <w:marRight w:val="0"/>
      <w:marTop w:val="0"/>
      <w:marBottom w:val="0"/>
      <w:divBdr>
        <w:top w:val="none" w:sz="0" w:space="0" w:color="auto"/>
        <w:left w:val="none" w:sz="0" w:space="0" w:color="auto"/>
        <w:bottom w:val="none" w:sz="0" w:space="0" w:color="auto"/>
        <w:right w:val="none" w:sz="0" w:space="0" w:color="auto"/>
      </w:divBdr>
    </w:div>
    <w:div w:id="485633638">
      <w:bodyDiv w:val="1"/>
      <w:marLeft w:val="0"/>
      <w:marRight w:val="0"/>
      <w:marTop w:val="0"/>
      <w:marBottom w:val="0"/>
      <w:divBdr>
        <w:top w:val="none" w:sz="0" w:space="0" w:color="auto"/>
        <w:left w:val="none" w:sz="0" w:space="0" w:color="auto"/>
        <w:bottom w:val="none" w:sz="0" w:space="0" w:color="auto"/>
        <w:right w:val="none" w:sz="0" w:space="0" w:color="auto"/>
      </w:divBdr>
    </w:div>
    <w:div w:id="505098675">
      <w:bodyDiv w:val="1"/>
      <w:marLeft w:val="0"/>
      <w:marRight w:val="0"/>
      <w:marTop w:val="0"/>
      <w:marBottom w:val="0"/>
      <w:divBdr>
        <w:top w:val="none" w:sz="0" w:space="0" w:color="auto"/>
        <w:left w:val="none" w:sz="0" w:space="0" w:color="auto"/>
        <w:bottom w:val="none" w:sz="0" w:space="0" w:color="auto"/>
        <w:right w:val="none" w:sz="0" w:space="0" w:color="auto"/>
      </w:divBdr>
    </w:div>
    <w:div w:id="526991394">
      <w:bodyDiv w:val="1"/>
      <w:marLeft w:val="0"/>
      <w:marRight w:val="0"/>
      <w:marTop w:val="0"/>
      <w:marBottom w:val="0"/>
      <w:divBdr>
        <w:top w:val="none" w:sz="0" w:space="0" w:color="auto"/>
        <w:left w:val="none" w:sz="0" w:space="0" w:color="auto"/>
        <w:bottom w:val="none" w:sz="0" w:space="0" w:color="auto"/>
        <w:right w:val="none" w:sz="0" w:space="0" w:color="auto"/>
      </w:divBdr>
    </w:div>
    <w:div w:id="602881024">
      <w:bodyDiv w:val="1"/>
      <w:marLeft w:val="0"/>
      <w:marRight w:val="0"/>
      <w:marTop w:val="0"/>
      <w:marBottom w:val="0"/>
      <w:divBdr>
        <w:top w:val="none" w:sz="0" w:space="0" w:color="auto"/>
        <w:left w:val="none" w:sz="0" w:space="0" w:color="auto"/>
        <w:bottom w:val="none" w:sz="0" w:space="0" w:color="auto"/>
        <w:right w:val="none" w:sz="0" w:space="0" w:color="auto"/>
      </w:divBdr>
    </w:div>
    <w:div w:id="660737259">
      <w:bodyDiv w:val="1"/>
      <w:marLeft w:val="0"/>
      <w:marRight w:val="0"/>
      <w:marTop w:val="0"/>
      <w:marBottom w:val="0"/>
      <w:divBdr>
        <w:top w:val="none" w:sz="0" w:space="0" w:color="auto"/>
        <w:left w:val="none" w:sz="0" w:space="0" w:color="auto"/>
        <w:bottom w:val="none" w:sz="0" w:space="0" w:color="auto"/>
        <w:right w:val="none" w:sz="0" w:space="0" w:color="auto"/>
      </w:divBdr>
    </w:div>
    <w:div w:id="681277708">
      <w:bodyDiv w:val="1"/>
      <w:marLeft w:val="0"/>
      <w:marRight w:val="0"/>
      <w:marTop w:val="0"/>
      <w:marBottom w:val="0"/>
      <w:divBdr>
        <w:top w:val="none" w:sz="0" w:space="0" w:color="auto"/>
        <w:left w:val="none" w:sz="0" w:space="0" w:color="auto"/>
        <w:bottom w:val="none" w:sz="0" w:space="0" w:color="auto"/>
        <w:right w:val="none" w:sz="0" w:space="0" w:color="auto"/>
      </w:divBdr>
    </w:div>
    <w:div w:id="714306422">
      <w:bodyDiv w:val="1"/>
      <w:marLeft w:val="0"/>
      <w:marRight w:val="0"/>
      <w:marTop w:val="0"/>
      <w:marBottom w:val="0"/>
      <w:divBdr>
        <w:top w:val="none" w:sz="0" w:space="0" w:color="auto"/>
        <w:left w:val="none" w:sz="0" w:space="0" w:color="auto"/>
        <w:bottom w:val="none" w:sz="0" w:space="0" w:color="auto"/>
        <w:right w:val="none" w:sz="0" w:space="0" w:color="auto"/>
      </w:divBdr>
    </w:div>
    <w:div w:id="946044652">
      <w:bodyDiv w:val="1"/>
      <w:marLeft w:val="0"/>
      <w:marRight w:val="0"/>
      <w:marTop w:val="0"/>
      <w:marBottom w:val="0"/>
      <w:divBdr>
        <w:top w:val="none" w:sz="0" w:space="0" w:color="auto"/>
        <w:left w:val="none" w:sz="0" w:space="0" w:color="auto"/>
        <w:bottom w:val="none" w:sz="0" w:space="0" w:color="auto"/>
        <w:right w:val="none" w:sz="0" w:space="0" w:color="auto"/>
      </w:divBdr>
    </w:div>
    <w:div w:id="1086875871">
      <w:bodyDiv w:val="1"/>
      <w:marLeft w:val="0"/>
      <w:marRight w:val="0"/>
      <w:marTop w:val="0"/>
      <w:marBottom w:val="0"/>
      <w:divBdr>
        <w:top w:val="none" w:sz="0" w:space="0" w:color="auto"/>
        <w:left w:val="none" w:sz="0" w:space="0" w:color="auto"/>
        <w:bottom w:val="none" w:sz="0" w:space="0" w:color="auto"/>
        <w:right w:val="none" w:sz="0" w:space="0" w:color="auto"/>
      </w:divBdr>
    </w:div>
    <w:div w:id="1247033194">
      <w:bodyDiv w:val="1"/>
      <w:marLeft w:val="0"/>
      <w:marRight w:val="0"/>
      <w:marTop w:val="0"/>
      <w:marBottom w:val="0"/>
      <w:divBdr>
        <w:top w:val="none" w:sz="0" w:space="0" w:color="auto"/>
        <w:left w:val="none" w:sz="0" w:space="0" w:color="auto"/>
        <w:bottom w:val="none" w:sz="0" w:space="0" w:color="auto"/>
        <w:right w:val="none" w:sz="0" w:space="0" w:color="auto"/>
      </w:divBdr>
    </w:div>
    <w:div w:id="1457526993">
      <w:bodyDiv w:val="1"/>
      <w:marLeft w:val="0"/>
      <w:marRight w:val="0"/>
      <w:marTop w:val="0"/>
      <w:marBottom w:val="0"/>
      <w:divBdr>
        <w:top w:val="none" w:sz="0" w:space="0" w:color="auto"/>
        <w:left w:val="none" w:sz="0" w:space="0" w:color="auto"/>
        <w:bottom w:val="none" w:sz="0" w:space="0" w:color="auto"/>
        <w:right w:val="none" w:sz="0" w:space="0" w:color="auto"/>
      </w:divBdr>
    </w:div>
    <w:div w:id="1515681663">
      <w:bodyDiv w:val="1"/>
      <w:marLeft w:val="0"/>
      <w:marRight w:val="0"/>
      <w:marTop w:val="0"/>
      <w:marBottom w:val="0"/>
      <w:divBdr>
        <w:top w:val="none" w:sz="0" w:space="0" w:color="auto"/>
        <w:left w:val="none" w:sz="0" w:space="0" w:color="auto"/>
        <w:bottom w:val="none" w:sz="0" w:space="0" w:color="auto"/>
        <w:right w:val="none" w:sz="0" w:space="0" w:color="auto"/>
      </w:divBdr>
    </w:div>
    <w:div w:id="1678268999">
      <w:bodyDiv w:val="1"/>
      <w:marLeft w:val="0"/>
      <w:marRight w:val="0"/>
      <w:marTop w:val="0"/>
      <w:marBottom w:val="0"/>
      <w:divBdr>
        <w:top w:val="none" w:sz="0" w:space="0" w:color="auto"/>
        <w:left w:val="none" w:sz="0" w:space="0" w:color="auto"/>
        <w:bottom w:val="none" w:sz="0" w:space="0" w:color="auto"/>
        <w:right w:val="none" w:sz="0" w:space="0" w:color="auto"/>
      </w:divBdr>
    </w:div>
    <w:div w:id="1751004616">
      <w:bodyDiv w:val="1"/>
      <w:marLeft w:val="0"/>
      <w:marRight w:val="0"/>
      <w:marTop w:val="0"/>
      <w:marBottom w:val="0"/>
      <w:divBdr>
        <w:top w:val="none" w:sz="0" w:space="0" w:color="auto"/>
        <w:left w:val="none" w:sz="0" w:space="0" w:color="auto"/>
        <w:bottom w:val="none" w:sz="0" w:space="0" w:color="auto"/>
        <w:right w:val="none" w:sz="0" w:space="0" w:color="auto"/>
      </w:divBdr>
    </w:div>
    <w:div w:id="1852178790">
      <w:bodyDiv w:val="1"/>
      <w:marLeft w:val="0"/>
      <w:marRight w:val="0"/>
      <w:marTop w:val="0"/>
      <w:marBottom w:val="0"/>
      <w:divBdr>
        <w:top w:val="none" w:sz="0" w:space="0" w:color="auto"/>
        <w:left w:val="none" w:sz="0" w:space="0" w:color="auto"/>
        <w:bottom w:val="none" w:sz="0" w:space="0" w:color="auto"/>
        <w:right w:val="none" w:sz="0" w:space="0" w:color="auto"/>
      </w:divBdr>
    </w:div>
    <w:div w:id="1862815824">
      <w:bodyDiv w:val="1"/>
      <w:marLeft w:val="0"/>
      <w:marRight w:val="0"/>
      <w:marTop w:val="0"/>
      <w:marBottom w:val="0"/>
      <w:divBdr>
        <w:top w:val="none" w:sz="0" w:space="0" w:color="auto"/>
        <w:left w:val="none" w:sz="0" w:space="0" w:color="auto"/>
        <w:bottom w:val="none" w:sz="0" w:space="0" w:color="auto"/>
        <w:right w:val="none" w:sz="0" w:space="0" w:color="auto"/>
      </w:divBdr>
    </w:div>
    <w:div w:id="2009360421">
      <w:bodyDiv w:val="1"/>
      <w:marLeft w:val="0"/>
      <w:marRight w:val="0"/>
      <w:marTop w:val="0"/>
      <w:marBottom w:val="0"/>
      <w:divBdr>
        <w:top w:val="none" w:sz="0" w:space="0" w:color="auto"/>
        <w:left w:val="none" w:sz="0" w:space="0" w:color="auto"/>
        <w:bottom w:val="none" w:sz="0" w:space="0" w:color="auto"/>
        <w:right w:val="none" w:sz="0" w:space="0" w:color="auto"/>
      </w:divBdr>
    </w:div>
    <w:div w:id="2029406751">
      <w:bodyDiv w:val="1"/>
      <w:marLeft w:val="0"/>
      <w:marRight w:val="0"/>
      <w:marTop w:val="0"/>
      <w:marBottom w:val="0"/>
      <w:divBdr>
        <w:top w:val="none" w:sz="0" w:space="0" w:color="auto"/>
        <w:left w:val="none" w:sz="0" w:space="0" w:color="auto"/>
        <w:bottom w:val="none" w:sz="0" w:space="0" w:color="auto"/>
        <w:right w:val="none" w:sz="0" w:space="0" w:color="auto"/>
      </w:divBdr>
    </w:div>
    <w:div w:id="2068062357">
      <w:bodyDiv w:val="1"/>
      <w:marLeft w:val="0"/>
      <w:marRight w:val="0"/>
      <w:marTop w:val="0"/>
      <w:marBottom w:val="0"/>
      <w:divBdr>
        <w:top w:val="none" w:sz="0" w:space="0" w:color="auto"/>
        <w:left w:val="none" w:sz="0" w:space="0" w:color="auto"/>
        <w:bottom w:val="none" w:sz="0" w:space="0" w:color="auto"/>
        <w:right w:val="none" w:sz="0" w:space="0" w:color="auto"/>
      </w:divBdr>
    </w:div>
    <w:div w:id="2071146060">
      <w:bodyDiv w:val="1"/>
      <w:marLeft w:val="0"/>
      <w:marRight w:val="0"/>
      <w:marTop w:val="0"/>
      <w:marBottom w:val="0"/>
      <w:divBdr>
        <w:top w:val="none" w:sz="0" w:space="0" w:color="auto"/>
        <w:left w:val="none" w:sz="0" w:space="0" w:color="auto"/>
        <w:bottom w:val="none" w:sz="0" w:space="0" w:color="auto"/>
        <w:right w:val="none" w:sz="0" w:space="0" w:color="auto"/>
      </w:divBdr>
    </w:div>
    <w:div w:id="2083864182">
      <w:bodyDiv w:val="1"/>
      <w:marLeft w:val="0"/>
      <w:marRight w:val="0"/>
      <w:marTop w:val="0"/>
      <w:marBottom w:val="0"/>
      <w:divBdr>
        <w:top w:val="none" w:sz="0" w:space="0" w:color="auto"/>
        <w:left w:val="none" w:sz="0" w:space="0" w:color="auto"/>
        <w:bottom w:val="none" w:sz="0" w:space="0" w:color="auto"/>
        <w:right w:val="none" w:sz="0" w:space="0" w:color="auto"/>
      </w:divBdr>
    </w:div>
    <w:div w:id="2089308507">
      <w:bodyDiv w:val="1"/>
      <w:marLeft w:val="0"/>
      <w:marRight w:val="0"/>
      <w:marTop w:val="0"/>
      <w:marBottom w:val="0"/>
      <w:divBdr>
        <w:top w:val="none" w:sz="0" w:space="0" w:color="auto"/>
        <w:left w:val="none" w:sz="0" w:space="0" w:color="auto"/>
        <w:bottom w:val="none" w:sz="0" w:space="0" w:color="auto"/>
        <w:right w:val="none" w:sz="0" w:space="0" w:color="auto"/>
      </w:divBdr>
    </w:div>
    <w:div w:id="2109349683">
      <w:bodyDiv w:val="1"/>
      <w:marLeft w:val="0"/>
      <w:marRight w:val="0"/>
      <w:marTop w:val="0"/>
      <w:marBottom w:val="0"/>
      <w:divBdr>
        <w:top w:val="none" w:sz="0" w:space="0" w:color="auto"/>
        <w:left w:val="none" w:sz="0" w:space="0" w:color="auto"/>
        <w:bottom w:val="none" w:sz="0" w:space="0" w:color="auto"/>
        <w:right w:val="none" w:sz="0" w:space="0" w:color="auto"/>
      </w:divBdr>
    </w:div>
    <w:div w:id="21218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E86D4-F888-420F-9747-16210DE7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Genia Watkins</cp:lastModifiedBy>
  <cp:revision>2</cp:revision>
  <cp:lastPrinted>2025-01-10T17:14:00Z</cp:lastPrinted>
  <dcterms:created xsi:type="dcterms:W3CDTF">2025-01-13T20:55:00Z</dcterms:created>
  <dcterms:modified xsi:type="dcterms:W3CDTF">2025-01-13T20:55:00Z</dcterms:modified>
</cp:coreProperties>
</file>