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BF98" w14:textId="44267B7A" w:rsidR="00247E24" w:rsidRPr="00106DC4" w:rsidRDefault="00247E24" w:rsidP="00247E24">
      <w:pPr>
        <w:jc w:val="center"/>
        <w:rPr>
          <w:rFonts w:ascii="Arial" w:hAnsi="Arial" w:cs="Arial"/>
          <w:b/>
          <w:bCs/>
          <w:sz w:val="40"/>
          <w:szCs w:val="40"/>
        </w:rPr>
      </w:pPr>
      <w:r w:rsidRPr="00106DC4">
        <w:rPr>
          <w:rFonts w:ascii="Arial" w:hAnsi="Arial" w:cs="Arial"/>
          <w:b/>
          <w:bCs/>
          <w:sz w:val="40"/>
          <w:szCs w:val="40"/>
        </w:rPr>
        <w:t>Our Lady of Pity Pre-School</w:t>
      </w:r>
    </w:p>
    <w:p w14:paraId="135BC1BA" w14:textId="0635FBE3" w:rsidR="00162707" w:rsidRPr="006F0AE3" w:rsidRDefault="00162707" w:rsidP="00247E24">
      <w:pPr>
        <w:jc w:val="center"/>
        <w:rPr>
          <w:rFonts w:ascii="Arial" w:hAnsi="Arial" w:cs="Arial"/>
          <w:b/>
          <w:bCs/>
        </w:rPr>
      </w:pPr>
      <w:r w:rsidRPr="006F0AE3">
        <w:rPr>
          <w:rFonts w:ascii="Arial" w:hAnsi="Arial" w:cs="Arial"/>
          <w:b/>
          <w:bCs/>
        </w:rPr>
        <w:t xml:space="preserve">Rigby Drive </w:t>
      </w:r>
    </w:p>
    <w:p w14:paraId="600CD7E1" w14:textId="635DF4FF" w:rsidR="00162707" w:rsidRPr="006F0AE3" w:rsidRDefault="00162707" w:rsidP="00247E24">
      <w:pPr>
        <w:jc w:val="center"/>
        <w:rPr>
          <w:rFonts w:ascii="Arial" w:hAnsi="Arial" w:cs="Arial"/>
          <w:b/>
          <w:bCs/>
        </w:rPr>
      </w:pPr>
      <w:proofErr w:type="spellStart"/>
      <w:r w:rsidRPr="006F0AE3">
        <w:rPr>
          <w:rFonts w:ascii="Arial" w:hAnsi="Arial" w:cs="Arial"/>
          <w:b/>
          <w:bCs/>
        </w:rPr>
        <w:t>Greasby</w:t>
      </w:r>
      <w:proofErr w:type="spellEnd"/>
      <w:r w:rsidRPr="006F0AE3">
        <w:rPr>
          <w:rFonts w:ascii="Arial" w:hAnsi="Arial" w:cs="Arial"/>
          <w:b/>
          <w:bCs/>
        </w:rPr>
        <w:t xml:space="preserve"> </w:t>
      </w:r>
    </w:p>
    <w:p w14:paraId="268CBBF8" w14:textId="37941EEA" w:rsidR="00162707" w:rsidRPr="006F0AE3" w:rsidRDefault="00162707" w:rsidP="00247E24">
      <w:pPr>
        <w:jc w:val="center"/>
        <w:rPr>
          <w:rFonts w:ascii="Arial" w:hAnsi="Arial" w:cs="Arial"/>
          <w:b/>
          <w:bCs/>
        </w:rPr>
      </w:pPr>
      <w:r w:rsidRPr="006F0AE3">
        <w:rPr>
          <w:rFonts w:ascii="Arial" w:hAnsi="Arial" w:cs="Arial"/>
          <w:b/>
          <w:bCs/>
        </w:rPr>
        <w:t xml:space="preserve">Wirral </w:t>
      </w:r>
    </w:p>
    <w:p w14:paraId="4872C5E8" w14:textId="2EFC4961" w:rsidR="00162707" w:rsidRPr="006F0AE3" w:rsidRDefault="00162707" w:rsidP="00247E24">
      <w:pPr>
        <w:jc w:val="center"/>
        <w:rPr>
          <w:rFonts w:ascii="Arial" w:hAnsi="Arial" w:cs="Arial"/>
          <w:b/>
          <w:bCs/>
        </w:rPr>
      </w:pPr>
      <w:r w:rsidRPr="006F0AE3">
        <w:rPr>
          <w:rFonts w:ascii="Arial" w:hAnsi="Arial" w:cs="Arial"/>
          <w:b/>
          <w:bCs/>
        </w:rPr>
        <w:t>CH49 1RE</w:t>
      </w:r>
    </w:p>
    <w:p w14:paraId="1F97D8DF" w14:textId="58E034BD" w:rsidR="00162707" w:rsidRPr="006F0AE3" w:rsidRDefault="00162707" w:rsidP="00247E24">
      <w:pPr>
        <w:jc w:val="center"/>
        <w:rPr>
          <w:rFonts w:ascii="Arial" w:hAnsi="Arial" w:cs="Arial"/>
          <w:b/>
          <w:bCs/>
        </w:rPr>
      </w:pPr>
      <w:r w:rsidRPr="006F0AE3">
        <w:rPr>
          <w:rFonts w:ascii="Arial" w:hAnsi="Arial" w:cs="Arial"/>
          <w:b/>
          <w:bCs/>
        </w:rPr>
        <w:t>0151 677 6813</w:t>
      </w:r>
    </w:p>
    <w:p w14:paraId="3360B1D5" w14:textId="5EBDDE36" w:rsidR="00247E24" w:rsidRPr="006F0AE3" w:rsidRDefault="00247E24" w:rsidP="00247E24">
      <w:pPr>
        <w:jc w:val="center"/>
        <w:rPr>
          <w:rFonts w:ascii="Arial" w:hAnsi="Arial" w:cs="Arial"/>
        </w:rPr>
      </w:pPr>
      <w:r w:rsidRPr="006F0AE3">
        <w:rPr>
          <w:rFonts w:ascii="Arial" w:hAnsi="Arial" w:cs="Arial"/>
          <w:noProof/>
          <w:lang w:eastAsia="en-GB"/>
        </w:rPr>
        <w:drawing>
          <wp:inline distT="0" distB="0" distL="0" distR="0" wp14:anchorId="6C323CC5" wp14:editId="02C07258">
            <wp:extent cx="1409700" cy="1187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115" cy="1196196"/>
                    </a:xfrm>
                    <a:prstGeom prst="rect">
                      <a:avLst/>
                    </a:prstGeom>
                    <a:noFill/>
                    <a:ln>
                      <a:noFill/>
                    </a:ln>
                  </pic:spPr>
                </pic:pic>
              </a:graphicData>
            </a:graphic>
          </wp:inline>
        </w:drawing>
      </w:r>
    </w:p>
    <w:p w14:paraId="7C851DC5" w14:textId="085972CA" w:rsidR="00247E24" w:rsidRPr="00047E17" w:rsidRDefault="00247E24" w:rsidP="00247E24">
      <w:pPr>
        <w:jc w:val="center"/>
        <w:rPr>
          <w:rFonts w:ascii="Arial" w:hAnsi="Arial" w:cs="Arial"/>
          <w:b/>
          <w:bCs/>
          <w:sz w:val="40"/>
          <w:szCs w:val="40"/>
        </w:rPr>
      </w:pPr>
      <w:r w:rsidRPr="00047E17">
        <w:rPr>
          <w:rFonts w:ascii="Arial" w:hAnsi="Arial" w:cs="Arial"/>
          <w:b/>
          <w:bCs/>
          <w:sz w:val="40"/>
          <w:szCs w:val="40"/>
        </w:rPr>
        <w:t>COVID-19 Risk Assessment</w:t>
      </w:r>
    </w:p>
    <w:p w14:paraId="291EAC80" w14:textId="131FE258" w:rsidR="00130333" w:rsidRDefault="00C817D0" w:rsidP="00247E24">
      <w:pPr>
        <w:jc w:val="center"/>
        <w:rPr>
          <w:rFonts w:ascii="Arial" w:hAnsi="Arial" w:cs="Arial"/>
          <w:b/>
          <w:bCs/>
        </w:rPr>
      </w:pPr>
      <w:r>
        <w:rPr>
          <w:rFonts w:ascii="Arial" w:hAnsi="Arial" w:cs="Arial"/>
          <w:b/>
          <w:bCs/>
        </w:rPr>
        <w:t xml:space="preserve">Authored </w:t>
      </w:r>
      <w:r w:rsidRPr="006F0AE3">
        <w:rPr>
          <w:rFonts w:ascii="Arial" w:hAnsi="Arial" w:cs="Arial"/>
          <w:b/>
          <w:bCs/>
        </w:rPr>
        <w:t>by E</w:t>
      </w:r>
      <w:r w:rsidR="006B371C">
        <w:rPr>
          <w:rFonts w:ascii="Arial" w:hAnsi="Arial" w:cs="Arial"/>
          <w:b/>
          <w:bCs/>
        </w:rPr>
        <w:t>mily</w:t>
      </w:r>
      <w:r>
        <w:rPr>
          <w:rFonts w:ascii="Arial" w:hAnsi="Arial" w:cs="Arial"/>
          <w:b/>
          <w:bCs/>
        </w:rPr>
        <w:t xml:space="preserve"> </w:t>
      </w:r>
      <w:r w:rsidRPr="006F0AE3">
        <w:rPr>
          <w:rFonts w:ascii="Arial" w:hAnsi="Arial" w:cs="Arial"/>
          <w:b/>
          <w:bCs/>
        </w:rPr>
        <w:t>Kendrick</w:t>
      </w:r>
      <w:r w:rsidR="006B371C">
        <w:rPr>
          <w:rFonts w:ascii="Arial" w:hAnsi="Arial" w:cs="Arial"/>
          <w:b/>
          <w:bCs/>
        </w:rPr>
        <w:t xml:space="preserve"> – BA Hons EYTS </w:t>
      </w:r>
      <w:r w:rsidR="006044DF">
        <w:rPr>
          <w:rFonts w:ascii="Arial" w:hAnsi="Arial" w:cs="Arial"/>
          <w:b/>
          <w:bCs/>
        </w:rPr>
        <w:t xml:space="preserve">– </w:t>
      </w:r>
      <w:r w:rsidR="00407CA3">
        <w:rPr>
          <w:rFonts w:ascii="Arial" w:hAnsi="Arial" w:cs="Arial"/>
          <w:b/>
          <w:bCs/>
        </w:rPr>
        <w:t>11</w:t>
      </w:r>
      <w:r w:rsidR="00407CA3" w:rsidRPr="00407CA3">
        <w:rPr>
          <w:rFonts w:ascii="Arial" w:hAnsi="Arial" w:cs="Arial"/>
          <w:b/>
          <w:bCs/>
          <w:vertAlign w:val="superscript"/>
        </w:rPr>
        <w:t>th</w:t>
      </w:r>
      <w:r w:rsidR="00407CA3">
        <w:rPr>
          <w:rFonts w:ascii="Arial" w:hAnsi="Arial" w:cs="Arial"/>
          <w:b/>
          <w:bCs/>
        </w:rPr>
        <w:t xml:space="preserve"> </w:t>
      </w:r>
      <w:r w:rsidR="00FB5059">
        <w:rPr>
          <w:rFonts w:ascii="Arial" w:hAnsi="Arial" w:cs="Arial"/>
          <w:b/>
          <w:bCs/>
        </w:rPr>
        <w:t>March</w:t>
      </w:r>
      <w:r w:rsidR="00130333">
        <w:rPr>
          <w:rFonts w:ascii="Arial" w:hAnsi="Arial" w:cs="Arial"/>
          <w:b/>
          <w:bCs/>
        </w:rPr>
        <w:t xml:space="preserve"> 2021</w:t>
      </w:r>
    </w:p>
    <w:p w14:paraId="52C34109" w14:textId="7D84A05B" w:rsidR="00C35CD4" w:rsidRDefault="00C35CD4" w:rsidP="00247E24">
      <w:pPr>
        <w:jc w:val="center"/>
        <w:rPr>
          <w:rFonts w:ascii="Arial" w:hAnsi="Arial" w:cs="Arial"/>
          <w:b/>
          <w:bCs/>
        </w:rPr>
      </w:pPr>
      <w:r>
        <w:rPr>
          <w:rFonts w:ascii="Arial" w:hAnsi="Arial" w:cs="Arial"/>
          <w:b/>
          <w:bCs/>
        </w:rPr>
        <w:t xml:space="preserve">Reviewed </w:t>
      </w:r>
      <w:r w:rsidR="006F43E7">
        <w:rPr>
          <w:rFonts w:ascii="Arial" w:hAnsi="Arial" w:cs="Arial"/>
          <w:b/>
          <w:bCs/>
        </w:rPr>
        <w:t>b</w:t>
      </w:r>
      <w:r>
        <w:rPr>
          <w:rFonts w:ascii="Arial" w:hAnsi="Arial" w:cs="Arial"/>
          <w:b/>
          <w:bCs/>
        </w:rPr>
        <w:t xml:space="preserve">y </w:t>
      </w:r>
      <w:r w:rsidR="006B371C">
        <w:rPr>
          <w:rFonts w:ascii="Arial" w:hAnsi="Arial" w:cs="Arial"/>
          <w:b/>
          <w:bCs/>
        </w:rPr>
        <w:t>Emily Mellor – BA Hons</w:t>
      </w:r>
      <w:r w:rsidR="00130333">
        <w:rPr>
          <w:rFonts w:ascii="Arial" w:hAnsi="Arial" w:cs="Arial"/>
          <w:b/>
          <w:bCs/>
        </w:rPr>
        <w:t xml:space="preserve"> – </w:t>
      </w:r>
      <w:r w:rsidR="00407CA3">
        <w:rPr>
          <w:rFonts w:ascii="Arial" w:hAnsi="Arial" w:cs="Arial"/>
          <w:b/>
          <w:bCs/>
        </w:rPr>
        <w:t>11</w:t>
      </w:r>
      <w:r w:rsidR="00407CA3" w:rsidRPr="00407CA3">
        <w:rPr>
          <w:rFonts w:ascii="Arial" w:hAnsi="Arial" w:cs="Arial"/>
          <w:b/>
          <w:bCs/>
          <w:vertAlign w:val="superscript"/>
        </w:rPr>
        <w:t>th</w:t>
      </w:r>
      <w:r w:rsidR="00407CA3">
        <w:rPr>
          <w:rFonts w:ascii="Arial" w:hAnsi="Arial" w:cs="Arial"/>
          <w:b/>
          <w:bCs/>
        </w:rPr>
        <w:t xml:space="preserve"> </w:t>
      </w:r>
      <w:r w:rsidR="00FB5059">
        <w:rPr>
          <w:rFonts w:ascii="Arial" w:hAnsi="Arial" w:cs="Arial"/>
          <w:b/>
          <w:bCs/>
        </w:rPr>
        <w:t>March</w:t>
      </w:r>
      <w:r w:rsidR="00130333">
        <w:rPr>
          <w:rFonts w:ascii="Arial" w:hAnsi="Arial" w:cs="Arial"/>
          <w:b/>
          <w:bCs/>
        </w:rPr>
        <w:t xml:space="preserve"> 2021</w:t>
      </w:r>
    </w:p>
    <w:p w14:paraId="5C950E7C" w14:textId="6D93E6E7" w:rsidR="00C1625D" w:rsidRPr="006F0AE3" w:rsidRDefault="00C1625D" w:rsidP="00C1625D">
      <w:pPr>
        <w:jc w:val="center"/>
        <w:rPr>
          <w:rFonts w:ascii="Arial" w:hAnsi="Arial" w:cs="Arial"/>
          <w:b/>
          <w:bCs/>
        </w:rPr>
      </w:pPr>
      <w:r>
        <w:rPr>
          <w:rFonts w:ascii="Arial" w:hAnsi="Arial" w:cs="Arial"/>
          <w:b/>
          <w:bCs/>
        </w:rPr>
        <w:t xml:space="preserve">Approved </w:t>
      </w:r>
      <w:r w:rsidR="00407CA3">
        <w:rPr>
          <w:rFonts w:ascii="Arial" w:hAnsi="Arial" w:cs="Arial"/>
          <w:b/>
          <w:bCs/>
        </w:rPr>
        <w:t>11</w:t>
      </w:r>
      <w:r w:rsidR="00407CA3" w:rsidRPr="00407CA3">
        <w:rPr>
          <w:rFonts w:ascii="Arial" w:hAnsi="Arial" w:cs="Arial"/>
          <w:b/>
          <w:bCs/>
          <w:vertAlign w:val="superscript"/>
        </w:rPr>
        <w:t>th</w:t>
      </w:r>
      <w:r w:rsidR="00407CA3">
        <w:rPr>
          <w:rFonts w:ascii="Arial" w:hAnsi="Arial" w:cs="Arial"/>
          <w:b/>
          <w:bCs/>
        </w:rPr>
        <w:t xml:space="preserve"> </w:t>
      </w:r>
      <w:r w:rsidR="00FB5059">
        <w:rPr>
          <w:rFonts w:ascii="Arial" w:hAnsi="Arial" w:cs="Arial"/>
          <w:b/>
          <w:bCs/>
        </w:rPr>
        <w:t>March</w:t>
      </w:r>
      <w:r w:rsidR="00130333">
        <w:rPr>
          <w:rFonts w:ascii="Arial" w:hAnsi="Arial" w:cs="Arial"/>
          <w:b/>
          <w:bCs/>
        </w:rPr>
        <w:t xml:space="preserve"> 2021</w:t>
      </w:r>
    </w:p>
    <w:p w14:paraId="3A940BCA" w14:textId="77777777" w:rsidR="00C1625D" w:rsidRPr="006F0AE3" w:rsidRDefault="00C1625D" w:rsidP="00247E24">
      <w:pPr>
        <w:jc w:val="center"/>
        <w:rPr>
          <w:rFonts w:ascii="Arial" w:hAnsi="Arial" w:cs="Arial"/>
          <w:b/>
          <w:bCs/>
        </w:rPr>
      </w:pPr>
    </w:p>
    <w:p w14:paraId="479BE68B" w14:textId="77777777" w:rsidR="00247E24" w:rsidRPr="006F0AE3" w:rsidRDefault="00247E24">
      <w:pPr>
        <w:rPr>
          <w:rFonts w:ascii="Arial" w:hAnsi="Arial" w:cs="Arial"/>
          <w:b/>
          <w:bCs/>
          <w:u w:val="single"/>
        </w:rPr>
      </w:pPr>
    </w:p>
    <w:p w14:paraId="635995A9" w14:textId="77777777" w:rsidR="00247E24" w:rsidRPr="006F0AE3" w:rsidRDefault="00247E24">
      <w:pPr>
        <w:rPr>
          <w:rFonts w:ascii="Arial" w:hAnsi="Arial" w:cs="Arial"/>
          <w:b/>
          <w:bCs/>
          <w:u w:val="single"/>
        </w:rPr>
      </w:pPr>
    </w:p>
    <w:p w14:paraId="75AADAEB" w14:textId="77777777" w:rsidR="00247E24" w:rsidRPr="006F0AE3" w:rsidRDefault="00247E24">
      <w:pPr>
        <w:rPr>
          <w:rFonts w:ascii="Arial" w:hAnsi="Arial" w:cs="Arial"/>
          <w:b/>
          <w:bCs/>
          <w:u w:val="single"/>
        </w:rPr>
      </w:pPr>
    </w:p>
    <w:p w14:paraId="4DE2956D" w14:textId="77777777" w:rsidR="00247E24" w:rsidRPr="006F0AE3" w:rsidRDefault="00247E24">
      <w:pPr>
        <w:rPr>
          <w:rFonts w:ascii="Arial" w:hAnsi="Arial" w:cs="Arial"/>
          <w:b/>
          <w:bCs/>
          <w:u w:val="single"/>
        </w:rPr>
      </w:pPr>
    </w:p>
    <w:p w14:paraId="668228DD" w14:textId="77777777" w:rsidR="00247E24" w:rsidRPr="006F0AE3" w:rsidRDefault="00247E24">
      <w:pPr>
        <w:rPr>
          <w:rFonts w:ascii="Arial" w:hAnsi="Arial" w:cs="Arial"/>
          <w:b/>
          <w:bCs/>
          <w:u w:val="single"/>
        </w:rPr>
      </w:pPr>
    </w:p>
    <w:p w14:paraId="5F98C8B6" w14:textId="77777777" w:rsidR="00247E24" w:rsidRPr="006F0AE3" w:rsidRDefault="00247E24">
      <w:pPr>
        <w:rPr>
          <w:rFonts w:ascii="Arial" w:hAnsi="Arial" w:cs="Arial"/>
          <w:b/>
          <w:bCs/>
          <w:u w:val="single"/>
        </w:rPr>
      </w:pPr>
    </w:p>
    <w:p w14:paraId="71FE58C1" w14:textId="7D3E8347" w:rsidR="00247E24" w:rsidRPr="0097423B" w:rsidRDefault="0097423B">
      <w:pPr>
        <w:rPr>
          <w:rFonts w:ascii="Arial" w:hAnsi="Arial" w:cs="Arial"/>
          <w:b/>
          <w:bCs/>
          <w:sz w:val="24"/>
          <w:szCs w:val="24"/>
          <w:u w:val="single"/>
        </w:rPr>
      </w:pPr>
      <w:r w:rsidRPr="0097423B">
        <w:rPr>
          <w:rFonts w:ascii="Arial" w:hAnsi="Arial" w:cs="Arial"/>
          <w:b/>
          <w:bCs/>
          <w:sz w:val="24"/>
          <w:szCs w:val="24"/>
          <w:u w:val="single"/>
        </w:rPr>
        <w:t>Table of Contents</w:t>
      </w:r>
    </w:p>
    <w:p w14:paraId="441B610D" w14:textId="77777777" w:rsidR="0097423B" w:rsidRPr="0097423B" w:rsidRDefault="0097423B">
      <w:pPr>
        <w:rPr>
          <w:rFonts w:ascii="Arial" w:hAnsi="Arial" w:cs="Arial"/>
          <w:b/>
          <w:bCs/>
        </w:rPr>
      </w:pPr>
    </w:p>
    <w:p w14:paraId="3CFF76B4" w14:textId="1E381872" w:rsidR="0097423B" w:rsidRDefault="00DB1253" w:rsidP="0097423B">
      <w:pPr>
        <w:pStyle w:val="ListParagraph"/>
        <w:numPr>
          <w:ilvl w:val="0"/>
          <w:numId w:val="23"/>
        </w:numPr>
        <w:rPr>
          <w:rFonts w:ascii="Arial" w:hAnsi="Arial" w:cs="Arial"/>
          <w:b/>
        </w:rPr>
      </w:pPr>
      <w:r w:rsidRPr="00DB1253">
        <w:rPr>
          <w:rFonts w:ascii="Arial" w:hAnsi="Arial" w:cs="Arial"/>
          <w:b/>
        </w:rPr>
        <w:t>The Advice Within This Document Is Referenced From</w:t>
      </w:r>
      <w:r w:rsidR="0097423B">
        <w:rPr>
          <w:rFonts w:ascii="Arial" w:hAnsi="Arial" w:cs="Arial"/>
          <w:b/>
        </w:rPr>
        <w:t>.</w:t>
      </w:r>
    </w:p>
    <w:p w14:paraId="7546C8E9" w14:textId="77777777" w:rsidR="0097423B" w:rsidRDefault="0097423B" w:rsidP="0097423B">
      <w:pPr>
        <w:pStyle w:val="ListParagraph"/>
        <w:ind w:left="1080"/>
        <w:rPr>
          <w:rFonts w:ascii="Arial" w:hAnsi="Arial" w:cs="Arial"/>
          <w:b/>
        </w:rPr>
      </w:pPr>
    </w:p>
    <w:p w14:paraId="40091F8D" w14:textId="032D7134" w:rsidR="0097423B" w:rsidRDefault="0097423B" w:rsidP="0097423B">
      <w:pPr>
        <w:pStyle w:val="ListParagraph"/>
        <w:numPr>
          <w:ilvl w:val="0"/>
          <w:numId w:val="23"/>
        </w:numPr>
        <w:rPr>
          <w:rFonts w:ascii="Arial" w:hAnsi="Arial" w:cs="Arial"/>
          <w:b/>
        </w:rPr>
      </w:pPr>
      <w:r w:rsidRPr="0097423B">
        <w:rPr>
          <w:rFonts w:ascii="Arial" w:hAnsi="Arial" w:cs="Arial"/>
          <w:b/>
        </w:rPr>
        <w:t>The Following Links Contain More Information on Each of These Sections</w:t>
      </w:r>
    </w:p>
    <w:p w14:paraId="015C92B7" w14:textId="2A1FFB82" w:rsidR="0097423B" w:rsidRDefault="0097423B" w:rsidP="0097423B">
      <w:pPr>
        <w:ind w:left="1080"/>
        <w:rPr>
          <w:rFonts w:ascii="Arial" w:hAnsi="Arial" w:cs="Arial"/>
          <w:b/>
        </w:rPr>
      </w:pPr>
      <w:r>
        <w:rPr>
          <w:rFonts w:ascii="Arial" w:hAnsi="Arial" w:cs="Arial"/>
          <w:b/>
        </w:rPr>
        <w:t xml:space="preserve">2.1 </w:t>
      </w:r>
      <w:r w:rsidRPr="00FC2C1C">
        <w:rPr>
          <w:rFonts w:ascii="Arial" w:hAnsi="Arial" w:cs="Arial"/>
          <w:b/>
        </w:rPr>
        <w:t>Social Distancing</w:t>
      </w:r>
    </w:p>
    <w:p w14:paraId="2800839E" w14:textId="56BAECFD" w:rsidR="0097423B" w:rsidRDefault="0097423B" w:rsidP="0097423B">
      <w:pPr>
        <w:ind w:left="1080"/>
        <w:rPr>
          <w:rStyle w:val="Hyperlink"/>
          <w:rFonts w:ascii="Arial" w:eastAsiaTheme="minorEastAsia" w:hAnsi="Arial" w:cs="Arial"/>
          <w:b/>
          <w:color w:val="auto"/>
          <w:u w:val="none"/>
        </w:rPr>
      </w:pPr>
      <w:r>
        <w:rPr>
          <w:rFonts w:ascii="Arial" w:hAnsi="Arial" w:cs="Arial"/>
          <w:b/>
        </w:rPr>
        <w:t xml:space="preserve">2.2 </w:t>
      </w:r>
      <w:r w:rsidRPr="00FC2C1C">
        <w:rPr>
          <w:rStyle w:val="Hyperlink"/>
          <w:rFonts w:ascii="Arial" w:eastAsiaTheme="minorEastAsia" w:hAnsi="Arial" w:cs="Arial"/>
          <w:b/>
          <w:color w:val="auto"/>
          <w:u w:val="none"/>
        </w:rPr>
        <w:t xml:space="preserve">Cleaning </w:t>
      </w:r>
      <w:proofErr w:type="gramStart"/>
      <w:r>
        <w:rPr>
          <w:rStyle w:val="Hyperlink"/>
          <w:rFonts w:ascii="Arial" w:eastAsiaTheme="minorEastAsia" w:hAnsi="Arial" w:cs="Arial"/>
          <w:b/>
          <w:color w:val="auto"/>
          <w:u w:val="none"/>
        </w:rPr>
        <w:t>In</w:t>
      </w:r>
      <w:proofErr w:type="gramEnd"/>
      <w:r>
        <w:rPr>
          <w:rStyle w:val="Hyperlink"/>
          <w:rFonts w:ascii="Arial" w:eastAsiaTheme="minorEastAsia" w:hAnsi="Arial" w:cs="Arial"/>
          <w:b/>
          <w:color w:val="auto"/>
          <w:u w:val="none"/>
        </w:rPr>
        <w:t xml:space="preserve"> an Educational S</w:t>
      </w:r>
      <w:r w:rsidRPr="00FC2C1C">
        <w:rPr>
          <w:rStyle w:val="Hyperlink"/>
          <w:rFonts w:ascii="Arial" w:eastAsiaTheme="minorEastAsia" w:hAnsi="Arial" w:cs="Arial"/>
          <w:b/>
          <w:color w:val="auto"/>
          <w:u w:val="none"/>
        </w:rPr>
        <w:t>etting</w:t>
      </w:r>
    </w:p>
    <w:p w14:paraId="6AE31EEE" w14:textId="619796CA" w:rsidR="0097423B" w:rsidRPr="0097423B" w:rsidRDefault="0097423B" w:rsidP="0097423B">
      <w:pPr>
        <w:ind w:left="1080"/>
        <w:rPr>
          <w:rFonts w:ascii="Arial" w:eastAsiaTheme="minorEastAsia" w:hAnsi="Arial" w:cs="Arial"/>
          <w:b/>
        </w:rPr>
      </w:pPr>
      <w:r>
        <w:rPr>
          <w:rFonts w:ascii="Arial" w:hAnsi="Arial" w:cs="Arial"/>
          <w:b/>
        </w:rPr>
        <w:t xml:space="preserve">2.3 </w:t>
      </w:r>
      <w:r>
        <w:rPr>
          <w:rStyle w:val="Hyperlink"/>
          <w:rFonts w:ascii="Arial" w:eastAsiaTheme="minorEastAsia" w:hAnsi="Arial" w:cs="Arial"/>
          <w:b/>
          <w:color w:val="auto"/>
          <w:u w:val="none"/>
        </w:rPr>
        <w:t>Guidance on S</w:t>
      </w:r>
      <w:r w:rsidRPr="00FC2C1C">
        <w:rPr>
          <w:rStyle w:val="Hyperlink"/>
          <w:rFonts w:ascii="Arial" w:eastAsiaTheme="minorEastAsia" w:hAnsi="Arial" w:cs="Arial"/>
          <w:b/>
          <w:color w:val="auto"/>
          <w:u w:val="none"/>
        </w:rPr>
        <w:t>hielding</w:t>
      </w:r>
      <w:r>
        <w:rPr>
          <w:rStyle w:val="Hyperlink"/>
          <w:rFonts w:ascii="Arial" w:eastAsiaTheme="minorEastAsia" w:hAnsi="Arial" w:cs="Arial"/>
          <w:b/>
          <w:color w:val="auto"/>
          <w:u w:val="none"/>
        </w:rPr>
        <w:t xml:space="preserve"> and Those Defined on Medical Grounds as E</w:t>
      </w:r>
      <w:r w:rsidRPr="00FC2C1C">
        <w:rPr>
          <w:rStyle w:val="Hyperlink"/>
          <w:rFonts w:ascii="Arial" w:eastAsiaTheme="minorEastAsia" w:hAnsi="Arial" w:cs="Arial"/>
          <w:b/>
          <w:color w:val="auto"/>
          <w:u w:val="none"/>
        </w:rPr>
        <w:t>xtre</w:t>
      </w:r>
      <w:r>
        <w:rPr>
          <w:rStyle w:val="Hyperlink"/>
          <w:rFonts w:ascii="Arial" w:eastAsiaTheme="minorEastAsia" w:hAnsi="Arial" w:cs="Arial"/>
          <w:b/>
          <w:color w:val="auto"/>
          <w:u w:val="none"/>
        </w:rPr>
        <w:t>mely V</w:t>
      </w:r>
      <w:r w:rsidRPr="00FC2C1C">
        <w:rPr>
          <w:rStyle w:val="Hyperlink"/>
          <w:rFonts w:ascii="Arial" w:eastAsiaTheme="minorEastAsia" w:hAnsi="Arial" w:cs="Arial"/>
          <w:b/>
          <w:color w:val="auto"/>
          <w:u w:val="none"/>
        </w:rPr>
        <w:t>ulnerable</w:t>
      </w:r>
    </w:p>
    <w:p w14:paraId="262687C0" w14:textId="1A79DB1D" w:rsidR="0097423B" w:rsidRDefault="0097423B" w:rsidP="0097423B">
      <w:pPr>
        <w:ind w:firstLine="720"/>
        <w:rPr>
          <w:rFonts w:ascii="Arial" w:hAnsi="Arial" w:cs="Arial"/>
          <w:b/>
        </w:rPr>
      </w:pPr>
      <w:r>
        <w:rPr>
          <w:rFonts w:ascii="Arial" w:hAnsi="Arial" w:cs="Arial"/>
          <w:b/>
        </w:rPr>
        <w:t>3.   Planning and Checking Supplies</w:t>
      </w:r>
    </w:p>
    <w:p w14:paraId="4FD79ED5" w14:textId="1784E36B" w:rsidR="0097423B" w:rsidRDefault="0097423B" w:rsidP="0097423B">
      <w:pPr>
        <w:ind w:firstLine="720"/>
        <w:rPr>
          <w:rFonts w:ascii="Arial" w:hAnsi="Arial" w:cs="Arial"/>
          <w:b/>
        </w:rPr>
      </w:pPr>
      <w:r>
        <w:rPr>
          <w:rFonts w:ascii="Arial" w:hAnsi="Arial" w:cs="Arial"/>
          <w:b/>
        </w:rPr>
        <w:t>4.   Risk Assessment</w:t>
      </w:r>
    </w:p>
    <w:p w14:paraId="697E64C1" w14:textId="686CE70F" w:rsidR="00370AAF" w:rsidRDefault="00370AAF" w:rsidP="0097423B">
      <w:pPr>
        <w:ind w:firstLine="720"/>
        <w:rPr>
          <w:rFonts w:ascii="Arial" w:hAnsi="Arial" w:cs="Arial"/>
          <w:b/>
        </w:rPr>
      </w:pPr>
      <w:r>
        <w:rPr>
          <w:rFonts w:ascii="Arial" w:hAnsi="Arial" w:cs="Arial"/>
          <w:b/>
        </w:rPr>
        <w:t>5.  Risk Assessment Plan</w:t>
      </w:r>
      <w:r w:rsidR="00C30761">
        <w:rPr>
          <w:rFonts w:ascii="Arial" w:hAnsi="Arial" w:cs="Arial"/>
          <w:b/>
        </w:rPr>
        <w:t xml:space="preserve"> and Revision History</w:t>
      </w:r>
    </w:p>
    <w:p w14:paraId="03DEE08E" w14:textId="672B26B7" w:rsidR="00370AAF" w:rsidRDefault="00370AAF" w:rsidP="0097423B">
      <w:pPr>
        <w:ind w:firstLine="720"/>
        <w:rPr>
          <w:rFonts w:ascii="Arial" w:hAnsi="Arial" w:cs="Arial"/>
          <w:b/>
        </w:rPr>
      </w:pPr>
      <w:r>
        <w:rPr>
          <w:rFonts w:ascii="Arial" w:hAnsi="Arial" w:cs="Arial"/>
          <w:b/>
        </w:rPr>
        <w:t>6.  Key Contacts</w:t>
      </w:r>
    </w:p>
    <w:p w14:paraId="7DFA8EB3" w14:textId="440B5791" w:rsidR="007B641B" w:rsidRPr="007B641B" w:rsidRDefault="007B641B" w:rsidP="007B641B">
      <w:pPr>
        <w:pStyle w:val="ListParagraph"/>
        <w:numPr>
          <w:ilvl w:val="0"/>
          <w:numId w:val="24"/>
        </w:numPr>
        <w:tabs>
          <w:tab w:val="left" w:pos="8970"/>
        </w:tabs>
        <w:rPr>
          <w:rFonts w:ascii="Arial" w:hAnsi="Arial" w:cs="Arial"/>
          <w:b/>
          <w:bCs/>
        </w:rPr>
      </w:pPr>
      <w:r w:rsidRPr="007B641B">
        <w:rPr>
          <w:rFonts w:ascii="Arial" w:hAnsi="Arial" w:cs="Arial"/>
          <w:b/>
          <w:bCs/>
        </w:rPr>
        <w:t>Risk Assessment Rating Criteria</w:t>
      </w:r>
    </w:p>
    <w:p w14:paraId="67F4FAA2" w14:textId="77777777" w:rsidR="007B641B" w:rsidRPr="0097423B" w:rsidRDefault="007B641B" w:rsidP="0097423B">
      <w:pPr>
        <w:ind w:firstLine="720"/>
        <w:rPr>
          <w:rFonts w:ascii="Arial" w:hAnsi="Arial" w:cs="Arial"/>
          <w:b/>
        </w:rPr>
      </w:pPr>
    </w:p>
    <w:p w14:paraId="197A2086" w14:textId="2C2398B4" w:rsidR="0097423B" w:rsidRDefault="0097423B">
      <w:pPr>
        <w:rPr>
          <w:rFonts w:ascii="Arial" w:hAnsi="Arial" w:cs="Arial"/>
          <w:b/>
          <w:bCs/>
        </w:rPr>
      </w:pPr>
    </w:p>
    <w:p w14:paraId="786A5E3D" w14:textId="77777777" w:rsidR="0097423B" w:rsidRPr="0097423B" w:rsidRDefault="0097423B">
      <w:pPr>
        <w:rPr>
          <w:rFonts w:ascii="Arial" w:hAnsi="Arial" w:cs="Arial"/>
          <w:b/>
          <w:bCs/>
        </w:rPr>
      </w:pPr>
    </w:p>
    <w:p w14:paraId="1F360CDC" w14:textId="70A400BD" w:rsidR="0032335C" w:rsidRDefault="0032335C" w:rsidP="0032335C">
      <w:pPr>
        <w:jc w:val="center"/>
        <w:rPr>
          <w:rFonts w:ascii="Arial" w:hAnsi="Arial" w:cs="Arial"/>
          <w:b/>
          <w:bCs/>
          <w:u w:val="single"/>
        </w:rPr>
      </w:pPr>
    </w:p>
    <w:p w14:paraId="5EBD4899" w14:textId="77777777" w:rsidR="0097423B" w:rsidRDefault="0097423B" w:rsidP="0032335C">
      <w:pPr>
        <w:jc w:val="center"/>
        <w:rPr>
          <w:rFonts w:ascii="Arial" w:hAnsi="Arial" w:cs="Arial"/>
          <w:b/>
          <w:bCs/>
          <w:u w:val="single"/>
        </w:rPr>
      </w:pPr>
    </w:p>
    <w:p w14:paraId="1E96EBD4" w14:textId="77777777" w:rsidR="0097423B" w:rsidRDefault="0097423B" w:rsidP="0032335C">
      <w:pPr>
        <w:jc w:val="center"/>
        <w:rPr>
          <w:rFonts w:ascii="Arial" w:hAnsi="Arial" w:cs="Arial"/>
          <w:b/>
          <w:bCs/>
          <w:u w:val="single"/>
        </w:rPr>
      </w:pPr>
    </w:p>
    <w:p w14:paraId="487B5644" w14:textId="77777777" w:rsidR="006044DF" w:rsidRPr="00D06764" w:rsidRDefault="006044DF" w:rsidP="006044DF">
      <w:pPr>
        <w:rPr>
          <w:rFonts w:ascii="Arial" w:hAnsi="Arial" w:cs="Arial"/>
          <w:b/>
          <w:color w:val="FF0000"/>
          <w:sz w:val="28"/>
          <w:szCs w:val="28"/>
        </w:rPr>
      </w:pPr>
      <w:r w:rsidRPr="00D06764">
        <w:rPr>
          <w:rFonts w:ascii="Arial" w:hAnsi="Arial" w:cs="Arial"/>
          <w:b/>
          <w:bCs/>
          <w:color w:val="FF0000"/>
          <w:sz w:val="28"/>
          <w:szCs w:val="28"/>
        </w:rPr>
        <w:t>COVID-19 RISK ASSESSMENT GUIDANCE – UPDATED JANUARY 2021</w:t>
      </w:r>
    </w:p>
    <w:p w14:paraId="3EA94C70" w14:textId="77777777" w:rsidR="006044DF" w:rsidRPr="00F55D95" w:rsidRDefault="006044DF" w:rsidP="006044DF">
      <w:pPr>
        <w:rPr>
          <w:rFonts w:ascii="Arial" w:hAnsi="Arial" w:cs="Arial"/>
        </w:rPr>
      </w:pPr>
      <w:r w:rsidRPr="00F55D95">
        <w:rPr>
          <w:rFonts w:ascii="Arial" w:hAnsi="Arial" w:cs="Arial"/>
        </w:rPr>
        <w:t>It is important that it is recognised that all</w:t>
      </w:r>
      <w:r>
        <w:rPr>
          <w:rFonts w:ascii="Arial" w:hAnsi="Arial" w:cs="Arial"/>
        </w:rPr>
        <w:t xml:space="preserve"> early </w:t>
      </w:r>
      <w:proofErr w:type="gramStart"/>
      <w:r>
        <w:rPr>
          <w:rFonts w:ascii="Arial" w:hAnsi="Arial" w:cs="Arial"/>
        </w:rPr>
        <w:t>years</w:t>
      </w:r>
      <w:proofErr w:type="gramEnd"/>
      <w:r>
        <w:rPr>
          <w:rFonts w:ascii="Arial" w:hAnsi="Arial" w:cs="Arial"/>
        </w:rPr>
        <w:t xml:space="preserve"> providers</w:t>
      </w:r>
      <w:r w:rsidRPr="00F55D95">
        <w:rPr>
          <w:rFonts w:ascii="Arial" w:hAnsi="Arial" w:cs="Arial"/>
        </w:rPr>
        <w:t xml:space="preserve"> will face different challenges dependent on a range of factors such as </w:t>
      </w:r>
      <w:r>
        <w:rPr>
          <w:rFonts w:ascii="Arial" w:hAnsi="Arial" w:cs="Arial"/>
        </w:rPr>
        <w:t>group</w:t>
      </w:r>
      <w:r w:rsidRPr="00F55D95">
        <w:rPr>
          <w:rFonts w:ascii="Arial" w:hAnsi="Arial" w:cs="Arial"/>
        </w:rPr>
        <w:t xml:space="preserve"> sizes, room sizes, location and size of dining areas</w:t>
      </w:r>
      <w:r>
        <w:rPr>
          <w:rFonts w:ascii="Arial" w:hAnsi="Arial" w:cs="Arial"/>
        </w:rPr>
        <w:t>/ room</w:t>
      </w:r>
      <w:r w:rsidRPr="00F55D95">
        <w:rPr>
          <w:rFonts w:ascii="Arial" w:hAnsi="Arial" w:cs="Arial"/>
        </w:rPr>
        <w:t xml:space="preserve"> and drop off/pick up points. </w:t>
      </w:r>
      <w:bookmarkStart w:id="0" w:name="_Hlk40858806"/>
      <w:r w:rsidRPr="00F55D95">
        <w:rPr>
          <w:rFonts w:ascii="Arial" w:hAnsi="Arial" w:cs="Arial"/>
        </w:rPr>
        <w:t>With that in mind there will absolutely be a requirement for</w:t>
      </w:r>
      <w:r>
        <w:rPr>
          <w:rFonts w:ascii="Arial" w:hAnsi="Arial" w:cs="Arial"/>
        </w:rPr>
        <w:t xml:space="preserve"> early years providers</w:t>
      </w:r>
      <w:r w:rsidRPr="00F55D95">
        <w:rPr>
          <w:rFonts w:ascii="Arial" w:hAnsi="Arial" w:cs="Arial"/>
        </w:rPr>
        <w:t xml:space="preserve"> to consider the appropriate controls and add further controls that are suitable for </w:t>
      </w:r>
      <w:r>
        <w:rPr>
          <w:rFonts w:ascii="Arial" w:hAnsi="Arial" w:cs="Arial"/>
        </w:rPr>
        <w:t>each</w:t>
      </w:r>
      <w:r w:rsidRPr="00F55D95">
        <w:rPr>
          <w:rFonts w:ascii="Arial" w:hAnsi="Arial" w:cs="Arial"/>
        </w:rPr>
        <w:t xml:space="preserve"> </w:t>
      </w:r>
      <w:r>
        <w:rPr>
          <w:rFonts w:ascii="Arial" w:hAnsi="Arial" w:cs="Arial"/>
        </w:rPr>
        <w:t xml:space="preserve">early </w:t>
      </w:r>
      <w:proofErr w:type="gramStart"/>
      <w:r>
        <w:rPr>
          <w:rFonts w:ascii="Arial" w:hAnsi="Arial" w:cs="Arial"/>
        </w:rPr>
        <w:t>years</w:t>
      </w:r>
      <w:proofErr w:type="gramEnd"/>
      <w:r>
        <w:rPr>
          <w:rFonts w:ascii="Arial" w:hAnsi="Arial" w:cs="Arial"/>
        </w:rPr>
        <w:t xml:space="preserve"> provider</w:t>
      </w:r>
      <w:r w:rsidRPr="00F55D95">
        <w:rPr>
          <w:rFonts w:ascii="Arial" w:hAnsi="Arial" w:cs="Arial"/>
        </w:rPr>
        <w:t xml:space="preserve">’s individual factors. </w:t>
      </w:r>
    </w:p>
    <w:bookmarkEnd w:id="0"/>
    <w:p w14:paraId="7FE64770" w14:textId="77777777" w:rsidR="006044DF" w:rsidRDefault="006044DF" w:rsidP="006044DF">
      <w:pPr>
        <w:rPr>
          <w:rFonts w:ascii="Arial" w:hAnsi="Arial" w:cs="Arial"/>
        </w:rPr>
      </w:pPr>
      <w:r w:rsidRPr="00F55D95">
        <w:rPr>
          <w:rFonts w:ascii="Arial" w:hAnsi="Arial" w:cs="Arial"/>
        </w:rPr>
        <w:t>This risk assessment is not exhaustive</w:t>
      </w:r>
      <w:r>
        <w:rPr>
          <w:rFonts w:ascii="Arial" w:hAnsi="Arial" w:cs="Arial"/>
        </w:rPr>
        <w:t xml:space="preserve"> and is flexible and fluid. </w:t>
      </w:r>
    </w:p>
    <w:p w14:paraId="404FA353" w14:textId="77777777" w:rsidR="006044DF" w:rsidRDefault="006044DF" w:rsidP="006044DF">
      <w:pPr>
        <w:rPr>
          <w:rFonts w:ascii="Arial" w:hAnsi="Arial" w:cs="Arial"/>
        </w:rPr>
      </w:pPr>
      <w:r w:rsidRPr="1673DFE1">
        <w:rPr>
          <w:rFonts w:ascii="Arial" w:hAnsi="Arial" w:cs="Arial"/>
        </w:rPr>
        <w:t xml:space="preserve">This document seeks to support early years providers to plan in line with Local authority and government guidance. </w:t>
      </w:r>
    </w:p>
    <w:p w14:paraId="4E4AC458" w14:textId="0985FD55" w:rsidR="0032335C" w:rsidRDefault="006044DF">
      <w:pPr>
        <w:rPr>
          <w:rFonts w:ascii="Arial" w:hAnsi="Arial" w:cs="Arial"/>
        </w:rPr>
      </w:pPr>
      <w:r w:rsidRPr="00F55D95">
        <w:rPr>
          <w:rFonts w:ascii="Arial" w:hAnsi="Arial" w:cs="Arial"/>
        </w:rPr>
        <w:t xml:space="preserve">It is recognised that the guidance below is not an absolute. Some situations that arise may need additional advice from the local authority, however this should help with the planning process and documentation of risk assessment. </w:t>
      </w:r>
    </w:p>
    <w:p w14:paraId="74545BF9" w14:textId="63596534" w:rsidR="006044DF" w:rsidRDefault="006044DF">
      <w:pPr>
        <w:rPr>
          <w:rFonts w:ascii="Arial" w:hAnsi="Arial" w:cs="Arial"/>
        </w:rPr>
      </w:pPr>
    </w:p>
    <w:p w14:paraId="778C5E91" w14:textId="5F14E958" w:rsidR="006044DF" w:rsidRDefault="006044DF">
      <w:pPr>
        <w:rPr>
          <w:rFonts w:ascii="Arial" w:hAnsi="Arial" w:cs="Arial"/>
        </w:rPr>
      </w:pPr>
    </w:p>
    <w:p w14:paraId="4048BACC" w14:textId="4132F82E" w:rsidR="006044DF" w:rsidRDefault="006044DF">
      <w:pPr>
        <w:rPr>
          <w:rFonts w:ascii="Arial" w:hAnsi="Arial" w:cs="Arial"/>
        </w:rPr>
      </w:pPr>
    </w:p>
    <w:p w14:paraId="5B67CEE8" w14:textId="38797E16" w:rsidR="006044DF" w:rsidRDefault="006044DF">
      <w:pPr>
        <w:rPr>
          <w:rFonts w:ascii="Arial" w:hAnsi="Arial" w:cs="Arial"/>
        </w:rPr>
      </w:pPr>
    </w:p>
    <w:p w14:paraId="27E6E9BC" w14:textId="60A19FAC" w:rsidR="006044DF" w:rsidRDefault="006044DF">
      <w:pPr>
        <w:rPr>
          <w:rFonts w:ascii="Arial" w:hAnsi="Arial" w:cs="Arial"/>
        </w:rPr>
      </w:pPr>
    </w:p>
    <w:p w14:paraId="3377632D" w14:textId="06247916" w:rsidR="006044DF" w:rsidRDefault="006044DF">
      <w:pPr>
        <w:rPr>
          <w:rFonts w:ascii="Arial" w:hAnsi="Arial" w:cs="Arial"/>
        </w:rPr>
      </w:pPr>
    </w:p>
    <w:p w14:paraId="4045FC43" w14:textId="57EB63D1" w:rsidR="006044DF" w:rsidRDefault="006044DF">
      <w:pPr>
        <w:rPr>
          <w:rFonts w:ascii="Arial" w:hAnsi="Arial" w:cs="Arial"/>
        </w:rPr>
      </w:pPr>
    </w:p>
    <w:p w14:paraId="7C611BB8" w14:textId="34715708" w:rsidR="006044DF" w:rsidRDefault="006044DF">
      <w:pPr>
        <w:rPr>
          <w:rFonts w:ascii="Arial" w:hAnsi="Arial" w:cs="Arial"/>
        </w:rPr>
      </w:pPr>
    </w:p>
    <w:p w14:paraId="7B24AB0A" w14:textId="48C2965E" w:rsidR="006044DF" w:rsidRDefault="006044DF">
      <w:pPr>
        <w:rPr>
          <w:rFonts w:ascii="Arial" w:hAnsi="Arial" w:cs="Arial"/>
        </w:rPr>
      </w:pPr>
    </w:p>
    <w:p w14:paraId="6C0F782D" w14:textId="288242FF" w:rsidR="006044DF" w:rsidRDefault="006044DF">
      <w:pPr>
        <w:rPr>
          <w:rFonts w:ascii="Arial" w:hAnsi="Arial" w:cs="Arial"/>
        </w:rPr>
      </w:pPr>
    </w:p>
    <w:p w14:paraId="2850F2CD" w14:textId="77777777" w:rsidR="006044DF" w:rsidRPr="006044DF" w:rsidRDefault="006044DF">
      <w:pPr>
        <w:rPr>
          <w:rFonts w:ascii="Arial" w:hAnsi="Arial" w:cs="Arial"/>
        </w:rPr>
      </w:pPr>
    </w:p>
    <w:p w14:paraId="161C045C" w14:textId="77777777" w:rsidR="00247E24" w:rsidRPr="006F0AE3" w:rsidRDefault="00247E24">
      <w:pPr>
        <w:rPr>
          <w:rFonts w:ascii="Arial" w:hAnsi="Arial" w:cs="Arial"/>
          <w:b/>
          <w:bCs/>
          <w:u w:val="single"/>
        </w:rPr>
      </w:pPr>
    </w:p>
    <w:p w14:paraId="3E1D496A" w14:textId="4F56D7A1" w:rsidR="005E172C" w:rsidRDefault="0032335C" w:rsidP="0032335C">
      <w:pPr>
        <w:pStyle w:val="ListParagraph"/>
        <w:numPr>
          <w:ilvl w:val="0"/>
          <w:numId w:val="22"/>
        </w:numPr>
        <w:rPr>
          <w:rFonts w:ascii="Arial" w:hAnsi="Arial" w:cs="Arial"/>
          <w:b/>
          <w:u w:val="single"/>
        </w:rPr>
      </w:pPr>
      <w:r>
        <w:rPr>
          <w:rFonts w:ascii="Arial" w:hAnsi="Arial" w:cs="Arial"/>
          <w:b/>
          <w:u w:val="single"/>
        </w:rPr>
        <w:lastRenderedPageBreak/>
        <w:t xml:space="preserve">The Advice Within This Document Is </w:t>
      </w:r>
      <w:r w:rsidR="005B055B">
        <w:rPr>
          <w:rFonts w:ascii="Arial" w:hAnsi="Arial" w:cs="Arial"/>
          <w:b/>
          <w:u w:val="single"/>
        </w:rPr>
        <w:t>Referenced</w:t>
      </w:r>
      <w:r>
        <w:rPr>
          <w:rFonts w:ascii="Arial" w:hAnsi="Arial" w:cs="Arial"/>
          <w:b/>
          <w:u w:val="single"/>
        </w:rPr>
        <w:t xml:space="preserve"> </w:t>
      </w:r>
      <w:proofErr w:type="gramStart"/>
      <w:r>
        <w:rPr>
          <w:rFonts w:ascii="Arial" w:hAnsi="Arial" w:cs="Arial"/>
          <w:b/>
          <w:u w:val="single"/>
        </w:rPr>
        <w:t>From:-</w:t>
      </w:r>
      <w:proofErr w:type="gramEnd"/>
    </w:p>
    <w:p w14:paraId="6E9DDDAA" w14:textId="77777777" w:rsidR="00FC2C1C" w:rsidRPr="0032335C" w:rsidRDefault="00FC2C1C" w:rsidP="00FC2C1C">
      <w:pPr>
        <w:pStyle w:val="ListParagraph"/>
        <w:rPr>
          <w:rFonts w:ascii="Arial" w:hAnsi="Arial" w:cs="Arial"/>
          <w:b/>
          <w:u w:val="single"/>
        </w:rPr>
      </w:pPr>
    </w:p>
    <w:p w14:paraId="64214C24" w14:textId="37B03650" w:rsidR="00944A4F" w:rsidRPr="006F0AE3" w:rsidRDefault="00FB5059">
      <w:pPr>
        <w:rPr>
          <w:rFonts w:ascii="Arial" w:hAnsi="Arial" w:cs="Arial"/>
        </w:rPr>
      </w:pPr>
      <w:hyperlink r:id="rId12" w:history="1">
        <w:r w:rsidR="00944A4F" w:rsidRPr="006F0AE3">
          <w:rPr>
            <w:rStyle w:val="Hyperlink"/>
            <w:rFonts w:ascii="Arial" w:hAnsi="Arial" w:cs="Arial"/>
          </w:rPr>
          <w:t>https://www.gov.uk/government/publications/preparing-for-the-wider-opening-of-early-years-and-childcare-settings-from-1-june/planning-guide-for-early-years-and-childcare-settings</w:t>
        </w:r>
      </w:hyperlink>
    </w:p>
    <w:p w14:paraId="341E2638" w14:textId="77777777" w:rsidR="00944A4F" w:rsidRPr="006F0AE3" w:rsidRDefault="00944A4F">
      <w:pPr>
        <w:rPr>
          <w:rFonts w:ascii="Arial" w:hAnsi="Arial" w:cs="Arial"/>
        </w:rPr>
      </w:pPr>
    </w:p>
    <w:p w14:paraId="6D4F613A" w14:textId="32F92507" w:rsidR="0032335C" w:rsidRDefault="00FB5059">
      <w:pPr>
        <w:rPr>
          <w:rStyle w:val="Hyperlink"/>
          <w:rFonts w:ascii="Arial" w:hAnsi="Arial" w:cs="Arial"/>
        </w:rPr>
      </w:pPr>
      <w:hyperlink r:id="rId13" w:history="1">
        <w:r w:rsidR="00B1364C" w:rsidRPr="006F0AE3">
          <w:rPr>
            <w:rStyle w:val="Hyperlink"/>
            <w:rFonts w:ascii="Arial" w:hAnsi="Arial" w:cs="Arial"/>
          </w:rPr>
          <w:t>https://www.gov.uk/government/publications/actions-for-educational-and-childcare-settings-to-prepare-for-wider-opening-from-1-june-2020/actions-for-education-and-childcare-settings-to-prepare-for-wider-opening-from-1-june-2020</w:t>
        </w:r>
      </w:hyperlink>
    </w:p>
    <w:p w14:paraId="21DBFE0F" w14:textId="77777777" w:rsidR="005B055B" w:rsidRDefault="005B055B">
      <w:pPr>
        <w:rPr>
          <w:rStyle w:val="Hyperlink"/>
          <w:rFonts w:ascii="Arial" w:hAnsi="Arial" w:cs="Arial"/>
        </w:rPr>
      </w:pPr>
    </w:p>
    <w:p w14:paraId="016733FB" w14:textId="5323C00A" w:rsidR="00FC2C1C" w:rsidRPr="00FC2C1C" w:rsidRDefault="00FC2C1C" w:rsidP="00FC2C1C">
      <w:pPr>
        <w:pStyle w:val="ListParagraph"/>
        <w:numPr>
          <w:ilvl w:val="0"/>
          <w:numId w:val="22"/>
        </w:numPr>
        <w:rPr>
          <w:rFonts w:ascii="Arial" w:hAnsi="Arial" w:cs="Arial"/>
          <w:b/>
          <w:u w:val="single"/>
        </w:rPr>
      </w:pPr>
      <w:r>
        <w:rPr>
          <w:rFonts w:ascii="Arial" w:hAnsi="Arial" w:cs="Arial"/>
          <w:b/>
          <w:u w:val="single"/>
        </w:rPr>
        <w:t>The Following Links Contain M</w:t>
      </w:r>
      <w:r w:rsidR="005B055B">
        <w:rPr>
          <w:rFonts w:ascii="Arial" w:hAnsi="Arial" w:cs="Arial"/>
          <w:b/>
          <w:u w:val="single"/>
        </w:rPr>
        <w:t>ore Information on Each of The Below</w:t>
      </w:r>
      <w:r>
        <w:rPr>
          <w:rFonts w:ascii="Arial" w:hAnsi="Arial" w:cs="Arial"/>
          <w:b/>
          <w:u w:val="single"/>
        </w:rPr>
        <w:t xml:space="preserve"> S</w:t>
      </w:r>
      <w:r w:rsidRPr="00FC2C1C">
        <w:rPr>
          <w:rFonts w:ascii="Arial" w:hAnsi="Arial" w:cs="Arial"/>
          <w:b/>
          <w:u w:val="single"/>
        </w:rPr>
        <w:t>ections</w:t>
      </w:r>
    </w:p>
    <w:p w14:paraId="151621C7" w14:textId="77777777" w:rsidR="00FC2C1C" w:rsidRPr="00FC2C1C" w:rsidRDefault="00FC2C1C" w:rsidP="00FC2C1C">
      <w:pPr>
        <w:pStyle w:val="ListParagraph"/>
        <w:rPr>
          <w:rFonts w:ascii="Arial" w:hAnsi="Arial" w:cs="Arial"/>
        </w:rPr>
      </w:pPr>
    </w:p>
    <w:p w14:paraId="4E687E89" w14:textId="4AFDDFD9" w:rsidR="0032335C" w:rsidRPr="00FC2C1C" w:rsidRDefault="00FC2C1C" w:rsidP="00FC2C1C">
      <w:pPr>
        <w:pStyle w:val="ListParagraph"/>
        <w:rPr>
          <w:rFonts w:ascii="Arial" w:hAnsi="Arial" w:cs="Arial"/>
          <w:b/>
        </w:rPr>
      </w:pPr>
      <w:r>
        <w:rPr>
          <w:rFonts w:ascii="Arial" w:hAnsi="Arial" w:cs="Arial"/>
          <w:b/>
        </w:rPr>
        <w:t xml:space="preserve">2.1 </w:t>
      </w:r>
      <w:r w:rsidR="0032335C" w:rsidRPr="00FC2C1C">
        <w:rPr>
          <w:rFonts w:ascii="Arial" w:hAnsi="Arial" w:cs="Arial"/>
          <w:b/>
        </w:rPr>
        <w:t xml:space="preserve">Social </w:t>
      </w:r>
      <w:proofErr w:type="gramStart"/>
      <w:r w:rsidR="0032335C" w:rsidRPr="00FC2C1C">
        <w:rPr>
          <w:rFonts w:ascii="Arial" w:hAnsi="Arial" w:cs="Arial"/>
          <w:b/>
        </w:rPr>
        <w:t>Distancing:-</w:t>
      </w:r>
      <w:proofErr w:type="gramEnd"/>
    </w:p>
    <w:p w14:paraId="4BDBB5E5" w14:textId="0927EF20" w:rsidR="005E172C" w:rsidRDefault="00FB5059">
      <w:pPr>
        <w:rPr>
          <w:rStyle w:val="Hyperlink"/>
          <w:rFonts w:ascii="Arial" w:eastAsiaTheme="minorEastAsia" w:hAnsi="Arial" w:cs="Arial"/>
        </w:rPr>
      </w:pPr>
      <w:hyperlink r:id="rId14" w:anchor="which-children-can-continue-to-attend-education-and-childcare-settings">
        <w:r w:rsidR="005E172C" w:rsidRPr="006F0AE3">
          <w:rPr>
            <w:rStyle w:val="Hyperlink"/>
            <w:rFonts w:ascii="Arial" w:eastAsiaTheme="minorEastAsia" w:hAnsi="Arial" w:cs="Arial"/>
          </w:rPr>
          <w:t>https://www.gov.uk/government/publications/coronavirus-covid-19-implementing-social-distancing-in-education-and-childcare-settings/coronavirus-covid-19-implementing-social-distancing-in-education-and-childcare-settings#which-children-can-continue-to-attend-education-and-childcare-settings</w:t>
        </w:r>
      </w:hyperlink>
      <w:r w:rsidR="00B1364C" w:rsidRPr="006F0AE3">
        <w:rPr>
          <w:rStyle w:val="Hyperlink"/>
          <w:rFonts w:ascii="Arial" w:eastAsiaTheme="minorEastAsia" w:hAnsi="Arial" w:cs="Arial"/>
        </w:rPr>
        <w:t xml:space="preserve"> </w:t>
      </w:r>
    </w:p>
    <w:p w14:paraId="0FAE393A" w14:textId="77777777" w:rsidR="005B055B" w:rsidRPr="006F0AE3" w:rsidRDefault="005B055B">
      <w:pPr>
        <w:rPr>
          <w:rStyle w:val="Hyperlink"/>
          <w:rFonts w:ascii="Arial" w:eastAsiaTheme="minorEastAsia" w:hAnsi="Arial" w:cs="Arial"/>
        </w:rPr>
      </w:pPr>
    </w:p>
    <w:p w14:paraId="31F5B7AD" w14:textId="2E09AE69" w:rsidR="005E172C" w:rsidRPr="00FC2C1C" w:rsidRDefault="00FC2C1C" w:rsidP="00FC2C1C">
      <w:pPr>
        <w:ind w:firstLine="720"/>
        <w:rPr>
          <w:rStyle w:val="Hyperlink"/>
          <w:rFonts w:ascii="Arial" w:eastAsiaTheme="minorEastAsia" w:hAnsi="Arial" w:cs="Arial"/>
          <w:b/>
          <w:color w:val="auto"/>
          <w:u w:val="none"/>
        </w:rPr>
      </w:pPr>
      <w:r w:rsidRPr="00FC2C1C">
        <w:rPr>
          <w:rStyle w:val="Hyperlink"/>
          <w:rFonts w:ascii="Arial" w:eastAsiaTheme="minorEastAsia" w:hAnsi="Arial" w:cs="Arial"/>
          <w:b/>
          <w:color w:val="auto"/>
          <w:u w:val="none"/>
        </w:rPr>
        <w:t xml:space="preserve">2.2 </w:t>
      </w:r>
      <w:r w:rsidR="005E172C" w:rsidRPr="00FC2C1C">
        <w:rPr>
          <w:rStyle w:val="Hyperlink"/>
          <w:rFonts w:ascii="Arial" w:eastAsiaTheme="minorEastAsia" w:hAnsi="Arial" w:cs="Arial"/>
          <w:b/>
          <w:color w:val="auto"/>
          <w:u w:val="none"/>
        </w:rPr>
        <w:t xml:space="preserve">Cleaning </w:t>
      </w:r>
      <w:r>
        <w:rPr>
          <w:rStyle w:val="Hyperlink"/>
          <w:rFonts w:ascii="Arial" w:eastAsiaTheme="minorEastAsia" w:hAnsi="Arial" w:cs="Arial"/>
          <w:b/>
          <w:color w:val="auto"/>
          <w:u w:val="none"/>
        </w:rPr>
        <w:t xml:space="preserve">In An Educational </w:t>
      </w:r>
      <w:proofErr w:type="gramStart"/>
      <w:r>
        <w:rPr>
          <w:rStyle w:val="Hyperlink"/>
          <w:rFonts w:ascii="Arial" w:eastAsiaTheme="minorEastAsia" w:hAnsi="Arial" w:cs="Arial"/>
          <w:b/>
          <w:color w:val="auto"/>
          <w:u w:val="none"/>
        </w:rPr>
        <w:t>S</w:t>
      </w:r>
      <w:r w:rsidR="005E172C" w:rsidRPr="00FC2C1C">
        <w:rPr>
          <w:rStyle w:val="Hyperlink"/>
          <w:rFonts w:ascii="Arial" w:eastAsiaTheme="minorEastAsia" w:hAnsi="Arial" w:cs="Arial"/>
          <w:b/>
          <w:color w:val="auto"/>
          <w:u w:val="none"/>
        </w:rPr>
        <w:t>etting:</w:t>
      </w:r>
      <w:r>
        <w:rPr>
          <w:rStyle w:val="Hyperlink"/>
          <w:rFonts w:ascii="Arial" w:eastAsiaTheme="minorEastAsia" w:hAnsi="Arial" w:cs="Arial"/>
          <w:b/>
          <w:color w:val="auto"/>
          <w:u w:val="none"/>
        </w:rPr>
        <w:t>-</w:t>
      </w:r>
      <w:proofErr w:type="gramEnd"/>
    </w:p>
    <w:p w14:paraId="5C229567" w14:textId="35CA750C" w:rsidR="0097423B" w:rsidRDefault="00FB5059" w:rsidP="005E172C">
      <w:pPr>
        <w:rPr>
          <w:rStyle w:val="Hyperlink"/>
          <w:rFonts w:ascii="Arial" w:eastAsiaTheme="minorEastAsia" w:hAnsi="Arial" w:cs="Arial"/>
        </w:rPr>
      </w:pPr>
      <w:hyperlink r:id="rId15" w:history="1">
        <w:r w:rsidR="005E172C" w:rsidRPr="006F0AE3">
          <w:rPr>
            <w:rStyle w:val="Hyperlink"/>
            <w:rFonts w:ascii="Arial" w:eastAsiaTheme="minorEastAsia" w:hAnsi="Arial" w:cs="Arial"/>
          </w:rPr>
          <w:t>https://www.gov.uk/government/publications/guidance-to-educational-settings-about-covid-19/guidance-to-educational-settings-about-covid-19</w:t>
        </w:r>
      </w:hyperlink>
    </w:p>
    <w:p w14:paraId="29D62D41" w14:textId="77777777" w:rsidR="005B055B" w:rsidRPr="0097423B" w:rsidRDefault="005B055B" w:rsidP="005E172C">
      <w:pPr>
        <w:rPr>
          <w:rStyle w:val="Hyperlink"/>
          <w:rFonts w:ascii="Arial" w:eastAsiaTheme="minorEastAsia" w:hAnsi="Arial" w:cs="Arial"/>
        </w:rPr>
      </w:pPr>
    </w:p>
    <w:p w14:paraId="6FDCD309" w14:textId="7D45821F" w:rsidR="003A5222" w:rsidRPr="00FC2C1C" w:rsidRDefault="00FC2C1C" w:rsidP="00FC2C1C">
      <w:pPr>
        <w:ind w:firstLine="720"/>
        <w:rPr>
          <w:rStyle w:val="Hyperlink"/>
          <w:rFonts w:ascii="Arial" w:eastAsiaTheme="minorEastAsia" w:hAnsi="Arial" w:cs="Arial"/>
          <w:b/>
          <w:color w:val="auto"/>
          <w:u w:val="none"/>
        </w:rPr>
      </w:pPr>
      <w:r w:rsidRPr="00FC2C1C">
        <w:rPr>
          <w:rStyle w:val="Hyperlink"/>
          <w:rFonts w:ascii="Arial" w:eastAsiaTheme="minorEastAsia" w:hAnsi="Arial" w:cs="Arial"/>
          <w:b/>
          <w:color w:val="auto"/>
          <w:u w:val="none"/>
        </w:rPr>
        <w:t xml:space="preserve">2.3 </w:t>
      </w:r>
      <w:r>
        <w:rPr>
          <w:rStyle w:val="Hyperlink"/>
          <w:rFonts w:ascii="Arial" w:eastAsiaTheme="minorEastAsia" w:hAnsi="Arial" w:cs="Arial"/>
          <w:b/>
          <w:color w:val="auto"/>
          <w:u w:val="none"/>
        </w:rPr>
        <w:t>Guidance on S</w:t>
      </w:r>
      <w:r w:rsidR="006E0752" w:rsidRPr="00FC2C1C">
        <w:rPr>
          <w:rStyle w:val="Hyperlink"/>
          <w:rFonts w:ascii="Arial" w:eastAsiaTheme="minorEastAsia" w:hAnsi="Arial" w:cs="Arial"/>
          <w:b/>
          <w:color w:val="auto"/>
          <w:u w:val="none"/>
        </w:rPr>
        <w:t>hielding</w:t>
      </w:r>
      <w:r>
        <w:rPr>
          <w:rStyle w:val="Hyperlink"/>
          <w:rFonts w:ascii="Arial" w:eastAsiaTheme="minorEastAsia" w:hAnsi="Arial" w:cs="Arial"/>
          <w:b/>
          <w:color w:val="auto"/>
          <w:u w:val="none"/>
        </w:rPr>
        <w:t xml:space="preserve"> and Those Defined on Medical Grounds as E</w:t>
      </w:r>
      <w:r w:rsidR="004A09F1" w:rsidRPr="00FC2C1C">
        <w:rPr>
          <w:rStyle w:val="Hyperlink"/>
          <w:rFonts w:ascii="Arial" w:eastAsiaTheme="minorEastAsia" w:hAnsi="Arial" w:cs="Arial"/>
          <w:b/>
          <w:color w:val="auto"/>
          <w:u w:val="none"/>
        </w:rPr>
        <w:t>xtre</w:t>
      </w:r>
      <w:r>
        <w:rPr>
          <w:rStyle w:val="Hyperlink"/>
          <w:rFonts w:ascii="Arial" w:eastAsiaTheme="minorEastAsia" w:hAnsi="Arial" w:cs="Arial"/>
          <w:b/>
          <w:color w:val="auto"/>
          <w:u w:val="none"/>
        </w:rPr>
        <w:t xml:space="preserve">mely </w:t>
      </w:r>
      <w:proofErr w:type="gramStart"/>
      <w:r>
        <w:rPr>
          <w:rStyle w:val="Hyperlink"/>
          <w:rFonts w:ascii="Arial" w:eastAsiaTheme="minorEastAsia" w:hAnsi="Arial" w:cs="Arial"/>
          <w:b/>
          <w:color w:val="auto"/>
          <w:u w:val="none"/>
        </w:rPr>
        <w:t>V</w:t>
      </w:r>
      <w:r w:rsidR="000064D5" w:rsidRPr="00FC2C1C">
        <w:rPr>
          <w:rStyle w:val="Hyperlink"/>
          <w:rFonts w:ascii="Arial" w:eastAsiaTheme="minorEastAsia" w:hAnsi="Arial" w:cs="Arial"/>
          <w:b/>
          <w:color w:val="auto"/>
          <w:u w:val="none"/>
        </w:rPr>
        <w:t>ulnerable</w:t>
      </w:r>
      <w:r>
        <w:rPr>
          <w:rStyle w:val="Hyperlink"/>
          <w:rFonts w:ascii="Arial" w:eastAsiaTheme="minorEastAsia" w:hAnsi="Arial" w:cs="Arial"/>
          <w:b/>
          <w:color w:val="auto"/>
          <w:u w:val="none"/>
        </w:rPr>
        <w:t>:-</w:t>
      </w:r>
      <w:proofErr w:type="gramEnd"/>
    </w:p>
    <w:p w14:paraId="6EA02918" w14:textId="7F16FF0B" w:rsidR="002210FA" w:rsidRPr="004E42FC" w:rsidRDefault="00FB5059">
      <w:pPr>
        <w:rPr>
          <w:rFonts w:ascii="Arial" w:eastAsiaTheme="minorEastAsia" w:hAnsi="Arial" w:cs="Arial"/>
          <w:color w:val="44546A" w:themeColor="text2"/>
        </w:rPr>
      </w:pPr>
      <w:hyperlink r:id="rId16" w:history="1">
        <w:r w:rsidR="006E0752" w:rsidRPr="006F0AE3">
          <w:rPr>
            <w:rStyle w:val="Hyperlink"/>
            <w:rFonts w:ascii="Arial" w:eastAsiaTheme="minorEastAsia" w:hAnsi="Arial" w:cs="Arial"/>
          </w:rPr>
          <w:t>https://www.gov.uk/government/publications/guidance-on-shielding-and-protecting-extremely-vulnerable-persons-from-covid-19</w:t>
        </w:r>
      </w:hyperlink>
    </w:p>
    <w:p w14:paraId="2B6F2A5A" w14:textId="43E7401F" w:rsidR="0079727E" w:rsidRPr="0079727E" w:rsidRDefault="00901ED8" w:rsidP="0079727E">
      <w:pPr>
        <w:pStyle w:val="ListParagraph"/>
        <w:numPr>
          <w:ilvl w:val="0"/>
          <w:numId w:val="22"/>
        </w:numPr>
        <w:rPr>
          <w:rFonts w:ascii="Arial" w:hAnsi="Arial" w:cs="Arial"/>
          <w:b/>
          <w:u w:val="single"/>
        </w:rPr>
      </w:pPr>
      <w:r w:rsidRPr="002210FA">
        <w:rPr>
          <w:rFonts w:ascii="Arial" w:hAnsi="Arial" w:cs="Arial"/>
          <w:b/>
          <w:u w:val="single"/>
        </w:rPr>
        <w:t xml:space="preserve">Planning and Checking </w:t>
      </w:r>
      <w:proofErr w:type="gramStart"/>
      <w:r w:rsidRPr="002210FA">
        <w:rPr>
          <w:rFonts w:ascii="Arial" w:hAnsi="Arial" w:cs="Arial"/>
          <w:b/>
          <w:u w:val="single"/>
        </w:rPr>
        <w:t>Supplies:-</w:t>
      </w:r>
      <w:proofErr w:type="gramEnd"/>
    </w:p>
    <w:p w14:paraId="7D5F66C6" w14:textId="75CD2137" w:rsidR="001E5A72" w:rsidRPr="002210FA" w:rsidRDefault="001E5A72" w:rsidP="00FC2C1C">
      <w:pPr>
        <w:pStyle w:val="ListParagraph"/>
        <w:rPr>
          <w:rFonts w:ascii="Arial" w:hAnsi="Arial" w:cs="Arial"/>
        </w:rPr>
      </w:pPr>
      <w:r w:rsidRPr="002210FA">
        <w:rPr>
          <w:rFonts w:ascii="Arial" w:hAnsi="Arial" w:cs="Arial"/>
        </w:rPr>
        <w:t xml:space="preserve">Additionally, </w:t>
      </w:r>
      <w:r w:rsidRPr="002210FA">
        <w:rPr>
          <w:rFonts w:ascii="Arial" w:hAnsi="Arial" w:cs="Arial"/>
          <w:bCs/>
        </w:rPr>
        <w:t>for the purpose of risk assessment the consideration of the following</w:t>
      </w:r>
      <w:r w:rsidRPr="002210FA">
        <w:rPr>
          <w:rFonts w:ascii="Arial" w:hAnsi="Arial" w:cs="Arial"/>
        </w:rPr>
        <w:t xml:space="preserve"> </w:t>
      </w:r>
      <w:r w:rsidR="00103FCB" w:rsidRPr="002210FA">
        <w:rPr>
          <w:rFonts w:ascii="Arial" w:hAnsi="Arial" w:cs="Arial"/>
        </w:rPr>
        <w:t>will help with planning</w:t>
      </w:r>
      <w:r w:rsidR="00EE22F1" w:rsidRPr="002210FA">
        <w:rPr>
          <w:rFonts w:ascii="Arial" w:hAnsi="Arial" w:cs="Arial"/>
        </w:rPr>
        <w:t xml:space="preserve"> - </w:t>
      </w:r>
      <w:r w:rsidR="006518FC" w:rsidRPr="002210FA">
        <w:rPr>
          <w:rFonts w:ascii="Arial" w:hAnsi="Arial" w:cs="Arial"/>
        </w:rPr>
        <w:t xml:space="preserve">Checking supply levels should be done weekly and ordering done frequently to ensure </w:t>
      </w:r>
      <w:r w:rsidR="004D4C55" w:rsidRPr="002210FA">
        <w:rPr>
          <w:rFonts w:ascii="Arial" w:hAnsi="Arial" w:cs="Arial"/>
        </w:rPr>
        <w:t xml:space="preserve">availability of some items. </w:t>
      </w:r>
    </w:p>
    <w:tbl>
      <w:tblPr>
        <w:tblStyle w:val="TableGrid"/>
        <w:tblW w:w="14709" w:type="dxa"/>
        <w:tblLook w:val="04A0" w:firstRow="1" w:lastRow="0" w:firstColumn="1" w:lastColumn="0" w:noHBand="0" w:noVBand="1"/>
      </w:tblPr>
      <w:tblGrid>
        <w:gridCol w:w="3114"/>
        <w:gridCol w:w="11595"/>
      </w:tblGrid>
      <w:tr w:rsidR="004D4C55" w:rsidRPr="006F0AE3" w14:paraId="7A81E397" w14:textId="77777777" w:rsidTr="0032335C">
        <w:tc>
          <w:tcPr>
            <w:tcW w:w="3114" w:type="dxa"/>
          </w:tcPr>
          <w:p w14:paraId="34B709D2" w14:textId="11DAE2B1" w:rsidR="004D4C55" w:rsidRPr="006F0AE3" w:rsidRDefault="00105EF3">
            <w:pPr>
              <w:rPr>
                <w:rFonts w:ascii="Arial" w:hAnsi="Arial" w:cs="Arial"/>
              </w:rPr>
            </w:pPr>
            <w:r w:rsidRPr="006F0AE3">
              <w:rPr>
                <w:rFonts w:ascii="Arial" w:hAnsi="Arial" w:cs="Arial"/>
              </w:rPr>
              <w:lastRenderedPageBreak/>
              <w:t xml:space="preserve">Maintaining </w:t>
            </w:r>
            <w:r w:rsidR="004D4C55" w:rsidRPr="006F0AE3">
              <w:rPr>
                <w:rFonts w:ascii="Arial" w:hAnsi="Arial" w:cs="Arial"/>
              </w:rPr>
              <w:t>Catch it, bin it, kill it</w:t>
            </w:r>
          </w:p>
          <w:p w14:paraId="4745E61B" w14:textId="77777777" w:rsidR="00105EF3" w:rsidRPr="006F0AE3" w:rsidRDefault="00105EF3">
            <w:pPr>
              <w:rPr>
                <w:rFonts w:ascii="Arial" w:hAnsi="Arial" w:cs="Arial"/>
              </w:rPr>
            </w:pPr>
          </w:p>
          <w:p w14:paraId="1B8C4946" w14:textId="77777777" w:rsidR="00105EF3" w:rsidRPr="006F0AE3" w:rsidRDefault="00105EF3">
            <w:pPr>
              <w:rPr>
                <w:rFonts w:ascii="Arial" w:hAnsi="Arial" w:cs="Arial"/>
              </w:rPr>
            </w:pPr>
          </w:p>
          <w:p w14:paraId="2BDAE2E2" w14:textId="77777777" w:rsidR="00105EF3" w:rsidRPr="006F0AE3" w:rsidRDefault="00105EF3">
            <w:pPr>
              <w:rPr>
                <w:rFonts w:ascii="Arial" w:hAnsi="Arial" w:cs="Arial"/>
              </w:rPr>
            </w:pPr>
            <w:r w:rsidRPr="006F0AE3">
              <w:rPr>
                <w:rFonts w:ascii="Arial" w:hAnsi="Arial" w:cs="Arial"/>
              </w:rPr>
              <w:t>Maintaining frequent hand washing</w:t>
            </w:r>
          </w:p>
          <w:p w14:paraId="0C3D5EF1" w14:textId="77777777" w:rsidR="00105EF3" w:rsidRPr="006F0AE3" w:rsidRDefault="00105EF3">
            <w:pPr>
              <w:rPr>
                <w:rFonts w:ascii="Arial" w:hAnsi="Arial" w:cs="Arial"/>
              </w:rPr>
            </w:pPr>
          </w:p>
          <w:p w14:paraId="47BDB535" w14:textId="77777777" w:rsidR="00105EF3" w:rsidRPr="006F0AE3" w:rsidRDefault="00105EF3">
            <w:pPr>
              <w:rPr>
                <w:rFonts w:ascii="Arial" w:hAnsi="Arial" w:cs="Arial"/>
              </w:rPr>
            </w:pPr>
          </w:p>
          <w:p w14:paraId="2EF5416B" w14:textId="5095A640" w:rsidR="00105EF3" w:rsidRPr="006F0AE3" w:rsidRDefault="00105EF3">
            <w:pPr>
              <w:rPr>
                <w:rFonts w:ascii="Arial" w:hAnsi="Arial" w:cs="Arial"/>
              </w:rPr>
            </w:pPr>
            <w:r w:rsidRPr="006F0AE3">
              <w:rPr>
                <w:rFonts w:ascii="Arial" w:hAnsi="Arial" w:cs="Arial"/>
              </w:rPr>
              <w:t xml:space="preserve">Provision of </w:t>
            </w:r>
            <w:r w:rsidR="00496C91" w:rsidRPr="006F0AE3">
              <w:rPr>
                <w:rFonts w:ascii="Arial" w:hAnsi="Arial" w:cs="Arial"/>
              </w:rPr>
              <w:t xml:space="preserve">handwashing facilities in the workplace. </w:t>
            </w:r>
          </w:p>
        </w:tc>
        <w:tc>
          <w:tcPr>
            <w:tcW w:w="11595" w:type="dxa"/>
          </w:tcPr>
          <w:p w14:paraId="15A97A66" w14:textId="73F104C6" w:rsidR="004D4C55" w:rsidRPr="006F0AE3" w:rsidRDefault="00FC2C1C" w:rsidP="00EE22F1">
            <w:pPr>
              <w:pStyle w:val="ListParagraph"/>
              <w:numPr>
                <w:ilvl w:val="0"/>
                <w:numId w:val="17"/>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E</w:t>
            </w:r>
            <w:r w:rsidR="00247E24" w:rsidRPr="006F0AE3">
              <w:rPr>
                <w:rFonts w:ascii="Arial" w:eastAsia="Times New Roman" w:hAnsi="Arial" w:cs="Arial"/>
                <w:color w:val="0B0C0C"/>
                <w:lang w:eastAsia="en-GB"/>
              </w:rPr>
              <w:t xml:space="preserve">nsure </w:t>
            </w:r>
            <w:r w:rsidR="004D4C55" w:rsidRPr="006F0AE3">
              <w:rPr>
                <w:rFonts w:ascii="Arial" w:eastAsia="Times New Roman" w:hAnsi="Arial" w:cs="Arial"/>
                <w:color w:val="0B0C0C"/>
                <w:lang w:eastAsia="en-GB"/>
              </w:rPr>
              <w:t>soap and hot water</w:t>
            </w:r>
            <w:r w:rsidR="00247E24" w:rsidRPr="006F0AE3">
              <w:rPr>
                <w:rFonts w:ascii="Arial" w:eastAsia="Times New Roman" w:hAnsi="Arial" w:cs="Arial"/>
                <w:color w:val="0B0C0C"/>
                <w:lang w:eastAsia="en-GB"/>
              </w:rPr>
              <w:t xml:space="preserve"> are available</w:t>
            </w:r>
            <w:r w:rsidR="004D4C55" w:rsidRPr="006F0AE3">
              <w:rPr>
                <w:rFonts w:ascii="Arial" w:eastAsia="Times New Roman" w:hAnsi="Arial" w:cs="Arial"/>
                <w:color w:val="0B0C0C"/>
                <w:lang w:eastAsia="en-GB"/>
              </w:rPr>
              <w:t xml:space="preserve"> in every toilet </w:t>
            </w:r>
            <w:r w:rsidR="00247E24" w:rsidRPr="006F0AE3">
              <w:rPr>
                <w:rFonts w:ascii="Arial" w:eastAsia="Times New Roman" w:hAnsi="Arial" w:cs="Arial"/>
                <w:color w:val="0B0C0C"/>
                <w:lang w:eastAsia="en-GB"/>
              </w:rPr>
              <w:t>and at the kitchen sink.</w:t>
            </w:r>
          </w:p>
          <w:p w14:paraId="21C94996" w14:textId="447B3C64" w:rsidR="004D4C55" w:rsidRPr="006F0AE3" w:rsidRDefault="00FC2C1C" w:rsidP="00EE22F1">
            <w:pPr>
              <w:pStyle w:val="ListParagraph"/>
              <w:numPr>
                <w:ilvl w:val="0"/>
                <w:numId w:val="17"/>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H</w:t>
            </w:r>
            <w:r w:rsidR="004D4C55" w:rsidRPr="006F0AE3">
              <w:rPr>
                <w:rFonts w:ascii="Arial" w:eastAsia="Times New Roman" w:hAnsi="Arial" w:cs="Arial"/>
                <w:color w:val="0B0C0C"/>
                <w:lang w:eastAsia="en-GB"/>
              </w:rPr>
              <w:t>and sanitiser stations</w:t>
            </w:r>
            <w:r w:rsidR="00247E24" w:rsidRPr="006F0AE3">
              <w:rPr>
                <w:rFonts w:ascii="Arial" w:eastAsia="Times New Roman" w:hAnsi="Arial" w:cs="Arial"/>
                <w:color w:val="0B0C0C"/>
                <w:lang w:eastAsia="en-GB"/>
              </w:rPr>
              <w:t xml:space="preserve"> to be located;</w:t>
            </w:r>
            <w:r w:rsidR="004D4C55" w:rsidRPr="006F0AE3">
              <w:rPr>
                <w:rFonts w:ascii="Arial" w:eastAsia="Times New Roman" w:hAnsi="Arial" w:cs="Arial"/>
                <w:color w:val="0B0C0C"/>
                <w:lang w:eastAsia="en-GB"/>
              </w:rPr>
              <w:t xml:space="preserve"> at the entrance for </w:t>
            </w:r>
            <w:r w:rsidR="00EA64B4" w:rsidRPr="006F0AE3">
              <w:rPr>
                <w:rFonts w:ascii="Arial" w:eastAsia="Times New Roman" w:hAnsi="Arial" w:cs="Arial"/>
                <w:color w:val="0B0C0C"/>
                <w:lang w:eastAsia="en-GB"/>
              </w:rPr>
              <w:t>children</w:t>
            </w:r>
            <w:r w:rsidR="004D4C55" w:rsidRPr="006F0AE3">
              <w:rPr>
                <w:rFonts w:ascii="Arial" w:eastAsia="Times New Roman" w:hAnsi="Arial" w:cs="Arial"/>
                <w:color w:val="0B0C0C"/>
                <w:lang w:eastAsia="en-GB"/>
              </w:rPr>
              <w:t xml:space="preserve"> and any other person passing into the </w:t>
            </w:r>
            <w:r w:rsidR="00EA64B4" w:rsidRPr="006F0AE3">
              <w:rPr>
                <w:rFonts w:ascii="Arial" w:eastAsia="Times New Roman" w:hAnsi="Arial" w:cs="Arial"/>
                <w:color w:val="0B0C0C"/>
                <w:lang w:eastAsia="en-GB"/>
              </w:rPr>
              <w:t>provision</w:t>
            </w:r>
            <w:r w:rsidR="004D4C55" w:rsidRPr="006F0AE3">
              <w:rPr>
                <w:rFonts w:ascii="Arial" w:eastAsia="Times New Roman" w:hAnsi="Arial" w:cs="Arial"/>
                <w:color w:val="0B0C0C"/>
                <w:lang w:eastAsia="en-GB"/>
              </w:rPr>
              <w:t xml:space="preserve"> to use</w:t>
            </w:r>
            <w:r w:rsidR="00247E24" w:rsidRPr="006F0AE3">
              <w:rPr>
                <w:rFonts w:ascii="Arial" w:eastAsia="Times New Roman" w:hAnsi="Arial" w:cs="Arial"/>
                <w:color w:val="0B0C0C"/>
                <w:lang w:eastAsia="en-GB"/>
              </w:rPr>
              <w:t>, in the outdoor area, every staff member to have a hand sanitiser on their person at all times.</w:t>
            </w:r>
          </w:p>
          <w:p w14:paraId="4218D19D" w14:textId="0BA89C7A" w:rsidR="004D4C55" w:rsidRPr="006F0AE3" w:rsidRDefault="00247E24" w:rsidP="00EE22F1">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Three </w:t>
            </w:r>
            <w:r w:rsidR="004D4C55" w:rsidRPr="006F0AE3">
              <w:rPr>
                <w:rFonts w:ascii="Arial" w:eastAsia="Times New Roman" w:hAnsi="Arial" w:cs="Arial"/>
                <w:color w:val="0B0C0C"/>
                <w:lang w:eastAsia="en-GB"/>
              </w:rPr>
              <w:t>lidded</w:t>
            </w:r>
            <w:r w:rsidRPr="006F0AE3">
              <w:rPr>
                <w:rFonts w:ascii="Arial" w:eastAsia="Times New Roman" w:hAnsi="Arial" w:cs="Arial"/>
                <w:color w:val="0B0C0C"/>
                <w:lang w:eastAsia="en-GB"/>
              </w:rPr>
              <w:t xml:space="preserve"> pedal</w:t>
            </w:r>
            <w:r w:rsidR="004D4C55" w:rsidRPr="006F0AE3">
              <w:rPr>
                <w:rFonts w:ascii="Arial" w:eastAsia="Times New Roman" w:hAnsi="Arial" w:cs="Arial"/>
                <w:color w:val="0B0C0C"/>
                <w:lang w:eastAsia="en-GB"/>
              </w:rPr>
              <w:t xml:space="preserve"> bins</w:t>
            </w:r>
            <w:r w:rsidRPr="006F0AE3">
              <w:rPr>
                <w:rFonts w:ascii="Arial" w:eastAsia="Times New Roman" w:hAnsi="Arial" w:cs="Arial"/>
                <w:color w:val="0B0C0C"/>
                <w:lang w:eastAsia="en-GB"/>
              </w:rPr>
              <w:t xml:space="preserve"> to be available, two in the room (one by the door and one in pre-school area), one in the outdoor area </w:t>
            </w:r>
            <w:r w:rsidR="004D4C55" w:rsidRPr="006F0AE3">
              <w:rPr>
                <w:rFonts w:ascii="Arial" w:eastAsia="Times New Roman" w:hAnsi="Arial" w:cs="Arial"/>
                <w:color w:val="0B0C0C"/>
                <w:lang w:eastAsia="en-GB"/>
              </w:rPr>
              <w:t>for the disposal of tissues and any other waste</w:t>
            </w:r>
            <w:r w:rsidRPr="006F0AE3">
              <w:rPr>
                <w:rFonts w:ascii="Arial" w:eastAsia="Times New Roman" w:hAnsi="Arial" w:cs="Arial"/>
                <w:color w:val="0B0C0C"/>
                <w:lang w:eastAsia="en-GB"/>
              </w:rPr>
              <w:t xml:space="preserve">. Bins to be </w:t>
            </w:r>
            <w:r w:rsidR="004D4C55" w:rsidRPr="006F0AE3">
              <w:rPr>
                <w:rFonts w:ascii="Arial" w:eastAsia="Times New Roman" w:hAnsi="Arial" w:cs="Arial"/>
                <w:color w:val="0B0C0C"/>
                <w:lang w:eastAsia="en-GB"/>
              </w:rPr>
              <w:t>double bagg</w:t>
            </w:r>
            <w:r w:rsidR="00CC5F95" w:rsidRPr="006F0AE3">
              <w:rPr>
                <w:rFonts w:ascii="Arial" w:eastAsia="Times New Roman" w:hAnsi="Arial" w:cs="Arial"/>
                <w:color w:val="0B0C0C"/>
                <w:lang w:eastAsia="en-GB"/>
              </w:rPr>
              <w:t>ed when</w:t>
            </w:r>
            <w:r w:rsidR="004D4C55" w:rsidRPr="006F0AE3">
              <w:rPr>
                <w:rFonts w:ascii="Arial" w:eastAsia="Times New Roman" w:hAnsi="Arial" w:cs="Arial"/>
                <w:color w:val="0B0C0C"/>
                <w:lang w:eastAsia="en-GB"/>
              </w:rPr>
              <w:t xml:space="preserve"> emptying</w:t>
            </w:r>
            <w:r w:rsidR="00CC5F95" w:rsidRPr="006F0AE3">
              <w:rPr>
                <w:rFonts w:ascii="Arial" w:eastAsia="Times New Roman" w:hAnsi="Arial" w:cs="Arial"/>
                <w:color w:val="0B0C0C"/>
                <w:lang w:eastAsia="en-GB"/>
              </w:rPr>
              <w:t>.</w:t>
            </w:r>
          </w:p>
          <w:p w14:paraId="4D2E50DF" w14:textId="717A683F" w:rsidR="004D4C55" w:rsidRPr="006F0AE3" w:rsidRDefault="00CC5F95" w:rsidP="00EE22F1">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A good supply of </w:t>
            </w:r>
            <w:r w:rsidR="004D4C55" w:rsidRPr="006F0AE3">
              <w:rPr>
                <w:rFonts w:ascii="Arial" w:eastAsia="Times New Roman" w:hAnsi="Arial" w:cs="Arial"/>
                <w:color w:val="0B0C0C"/>
                <w:lang w:eastAsia="en-GB"/>
              </w:rPr>
              <w:t xml:space="preserve">disposable tissues </w:t>
            </w:r>
            <w:r w:rsidRPr="006F0AE3">
              <w:rPr>
                <w:rFonts w:ascii="Arial" w:eastAsia="Times New Roman" w:hAnsi="Arial" w:cs="Arial"/>
                <w:color w:val="0B0C0C"/>
                <w:lang w:eastAsia="en-GB"/>
              </w:rPr>
              <w:t xml:space="preserve">to be available at all times, </w:t>
            </w:r>
            <w:r w:rsidR="004D4C55" w:rsidRPr="006F0AE3">
              <w:rPr>
                <w:rFonts w:ascii="Arial" w:eastAsia="Times New Roman" w:hAnsi="Arial" w:cs="Arial"/>
                <w:color w:val="0B0C0C"/>
                <w:lang w:eastAsia="en-GB"/>
              </w:rPr>
              <w:t>to implement the ‘catch it, bin it, kill it’ approach in each room</w:t>
            </w:r>
            <w:r w:rsidRPr="006F0AE3">
              <w:rPr>
                <w:rFonts w:ascii="Arial" w:eastAsia="Times New Roman" w:hAnsi="Arial" w:cs="Arial"/>
                <w:color w:val="0B0C0C"/>
                <w:lang w:eastAsia="en-GB"/>
              </w:rPr>
              <w:t>.</w:t>
            </w:r>
          </w:p>
          <w:p w14:paraId="7AFA5A92" w14:textId="78A95A4D" w:rsidR="00944A4F" w:rsidRPr="006F0AE3" w:rsidRDefault="00944A4F" w:rsidP="00EE22F1">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Ensure good ventilation by keeping windows open as much as possible in line with child safety</w:t>
            </w:r>
          </w:p>
          <w:p w14:paraId="11DB65A3" w14:textId="35C82F85" w:rsidR="004D4C55" w:rsidRPr="0032335C" w:rsidRDefault="004D4C55" w:rsidP="0032335C">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Ensuring </w:t>
            </w:r>
            <w:r w:rsidR="00146DB4" w:rsidRPr="006F0AE3">
              <w:rPr>
                <w:rFonts w:ascii="Arial" w:eastAsia="Times New Roman" w:hAnsi="Arial" w:cs="Arial"/>
                <w:color w:val="0B0C0C"/>
                <w:lang w:eastAsia="en-GB"/>
              </w:rPr>
              <w:t>paper towels for hand drying are available or hand dryers are functioning correc</w:t>
            </w:r>
            <w:r w:rsidR="00944A4F" w:rsidRPr="006F0AE3">
              <w:rPr>
                <w:rFonts w:ascii="Arial" w:eastAsia="Times New Roman" w:hAnsi="Arial" w:cs="Arial"/>
                <w:color w:val="0B0C0C"/>
                <w:lang w:eastAsia="en-GB"/>
              </w:rPr>
              <w:t xml:space="preserve">t. </w:t>
            </w:r>
          </w:p>
        </w:tc>
      </w:tr>
      <w:tr w:rsidR="00614691" w:rsidRPr="006F0AE3" w14:paraId="07D4E4DA" w14:textId="77777777" w:rsidTr="0032335C">
        <w:tc>
          <w:tcPr>
            <w:tcW w:w="3114" w:type="dxa"/>
          </w:tcPr>
          <w:p w14:paraId="1D1B046C" w14:textId="34A0F010" w:rsidR="00614691" w:rsidRPr="006F0AE3" w:rsidRDefault="007F280B">
            <w:pPr>
              <w:rPr>
                <w:rFonts w:ascii="Arial" w:hAnsi="Arial" w:cs="Arial"/>
              </w:rPr>
            </w:pPr>
            <w:r w:rsidRPr="006F0AE3">
              <w:rPr>
                <w:rFonts w:ascii="Arial" w:hAnsi="Arial" w:cs="Arial"/>
              </w:rPr>
              <w:t xml:space="preserve">Resources to </w:t>
            </w:r>
            <w:r w:rsidR="004D77B7" w:rsidRPr="006F0AE3">
              <w:rPr>
                <w:rFonts w:ascii="Arial" w:hAnsi="Arial" w:cs="Arial"/>
              </w:rPr>
              <w:t>consider.</w:t>
            </w:r>
          </w:p>
        </w:tc>
        <w:tc>
          <w:tcPr>
            <w:tcW w:w="11595" w:type="dxa"/>
          </w:tcPr>
          <w:p w14:paraId="64B9429B" w14:textId="18C31A09" w:rsidR="004D77B7" w:rsidRPr="006F0AE3" w:rsidRDefault="00FC2C1C" w:rsidP="00614691">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P</w:t>
            </w:r>
            <w:r w:rsidR="00614691" w:rsidRPr="006F0AE3">
              <w:rPr>
                <w:rFonts w:ascii="Arial" w:eastAsia="Times New Roman" w:hAnsi="Arial" w:cs="Arial"/>
                <w:color w:val="0B0C0C"/>
                <w:lang w:eastAsia="en-GB"/>
              </w:rPr>
              <w:t xml:space="preserve">osters (for example, to encourage consistency on hygiene and keeping </w:t>
            </w:r>
            <w:r w:rsidR="00EE22F1" w:rsidRPr="006F0AE3">
              <w:rPr>
                <w:rFonts w:ascii="Arial" w:eastAsia="Times New Roman" w:hAnsi="Arial" w:cs="Arial"/>
                <w:color w:val="0B0C0C"/>
                <w:lang w:eastAsia="en-GB"/>
              </w:rPr>
              <w:t xml:space="preserve">to own </w:t>
            </w:r>
            <w:r w:rsidR="00614691" w:rsidRPr="006F0AE3">
              <w:rPr>
                <w:rFonts w:ascii="Arial" w:eastAsia="Times New Roman" w:hAnsi="Arial" w:cs="Arial"/>
                <w:color w:val="0B0C0C"/>
                <w:lang w:eastAsia="en-GB"/>
              </w:rPr>
              <w:t>group)</w:t>
            </w:r>
          </w:p>
          <w:p w14:paraId="01266B86" w14:textId="36E65F45" w:rsidR="006422DF" w:rsidRPr="006F0AE3" w:rsidRDefault="00FB5059" w:rsidP="006422DF">
            <w:pPr>
              <w:ind w:left="720"/>
              <w:rPr>
                <w:rFonts w:ascii="Arial" w:hAnsi="Arial" w:cs="Arial"/>
                <w:color w:val="FF0000"/>
              </w:rPr>
            </w:pPr>
            <w:hyperlink r:id="rId17" w:history="1">
              <w:r w:rsidR="006422DF" w:rsidRPr="006F0AE3">
                <w:rPr>
                  <w:rStyle w:val="Hyperlink"/>
                  <w:rFonts w:ascii="Arial" w:hAnsi="Arial" w:cs="Arial"/>
                  <w:color w:val="FF0000"/>
                </w:rPr>
                <w:t>https://ebug.eu/eng_home.aspx?cc=eng&amp;ss=1&amp;t=Information%20about%20the%20Coronavirus</w:t>
              </w:r>
            </w:hyperlink>
          </w:p>
          <w:p w14:paraId="068BA7D0" w14:textId="6AF3A2F0" w:rsidR="00614691" w:rsidRPr="006F0AE3" w:rsidRDefault="00FC2C1C" w:rsidP="00614691">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S</w:t>
            </w:r>
            <w:r w:rsidR="00614691" w:rsidRPr="006F0AE3">
              <w:rPr>
                <w:rFonts w:ascii="Arial" w:eastAsia="Times New Roman" w:hAnsi="Arial" w:cs="Arial"/>
                <w:color w:val="0B0C0C"/>
                <w:lang w:eastAsia="en-GB"/>
              </w:rPr>
              <w:t>oap for sinks, and where there is no sink nearby, hand sanitiser in rooms/learning environments</w:t>
            </w:r>
          </w:p>
          <w:p w14:paraId="36B186BE" w14:textId="74B62F0B" w:rsidR="00614691" w:rsidRPr="006F0AE3" w:rsidRDefault="00FC2C1C" w:rsidP="00614691">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D</w:t>
            </w:r>
            <w:r w:rsidR="00614691" w:rsidRPr="006F0AE3">
              <w:rPr>
                <w:rFonts w:ascii="Arial" w:eastAsia="Times New Roman" w:hAnsi="Arial" w:cs="Arial"/>
                <w:color w:val="0B0C0C"/>
                <w:lang w:eastAsia="en-GB"/>
              </w:rPr>
              <w:t>isposable paper towels</w:t>
            </w:r>
          </w:p>
          <w:p w14:paraId="538AF8FE" w14:textId="4EB4E346" w:rsidR="00614691" w:rsidRPr="006F0AE3" w:rsidRDefault="00FC2C1C" w:rsidP="00614691">
            <w:pPr>
              <w:numPr>
                <w:ilvl w:val="0"/>
                <w:numId w:val="3"/>
              </w:numPr>
              <w:spacing w:after="75" w:line="375" w:lineRule="atLeast"/>
              <w:rPr>
                <w:rFonts w:ascii="Arial" w:eastAsia="Times New Roman" w:hAnsi="Arial" w:cs="Arial"/>
                <w:lang w:eastAsia="en-GB"/>
              </w:rPr>
            </w:pPr>
            <w:r>
              <w:rPr>
                <w:rFonts w:ascii="Arial" w:eastAsia="Times New Roman" w:hAnsi="Arial" w:cs="Arial"/>
                <w:lang w:eastAsia="en-GB"/>
              </w:rPr>
              <w:t>C</w:t>
            </w:r>
            <w:r w:rsidR="00614691" w:rsidRPr="006F0AE3">
              <w:rPr>
                <w:rFonts w:ascii="Arial" w:eastAsia="Times New Roman" w:hAnsi="Arial" w:cs="Arial"/>
                <w:lang w:eastAsia="en-GB"/>
              </w:rPr>
              <w:t>leaning products</w:t>
            </w:r>
            <w:r w:rsidR="00014D93" w:rsidRPr="006F0AE3">
              <w:rPr>
                <w:rFonts w:ascii="Arial" w:eastAsia="Times New Roman" w:hAnsi="Arial" w:cs="Arial"/>
                <w:lang w:eastAsia="en-GB"/>
              </w:rPr>
              <w:t xml:space="preserve"> (</w:t>
            </w:r>
            <w:bookmarkStart w:id="1" w:name="_Hlk40797283"/>
            <w:r w:rsidR="00014D93" w:rsidRPr="006F0AE3">
              <w:rPr>
                <w:rFonts w:ascii="Arial" w:eastAsia="Times New Roman" w:hAnsi="Arial" w:cs="Arial"/>
                <w:lang w:eastAsia="en-GB"/>
              </w:rPr>
              <w:t>standard products such as detergent and bleach</w:t>
            </w:r>
            <w:bookmarkEnd w:id="1"/>
            <w:r w:rsidR="00014D93" w:rsidRPr="006F0AE3">
              <w:rPr>
                <w:rFonts w:ascii="Arial" w:eastAsia="Times New Roman" w:hAnsi="Arial" w:cs="Arial"/>
                <w:lang w:eastAsia="en-GB"/>
              </w:rPr>
              <w:t>)</w:t>
            </w:r>
          </w:p>
          <w:p w14:paraId="157F1D8A" w14:textId="1F638FDE" w:rsidR="00614691" w:rsidRPr="006F0AE3" w:rsidRDefault="00FC2C1C" w:rsidP="00614691">
            <w:pPr>
              <w:numPr>
                <w:ilvl w:val="0"/>
                <w:numId w:val="3"/>
              </w:numPr>
              <w:spacing w:after="75" w:line="375" w:lineRule="atLeast"/>
              <w:rPr>
                <w:rFonts w:ascii="Arial" w:eastAsia="Times New Roman" w:hAnsi="Arial" w:cs="Arial"/>
                <w:lang w:eastAsia="en-GB"/>
              </w:rPr>
            </w:pPr>
            <w:r>
              <w:rPr>
                <w:rFonts w:ascii="Arial" w:eastAsia="Times New Roman" w:hAnsi="Arial" w:cs="Arial"/>
                <w:lang w:eastAsia="en-GB"/>
              </w:rPr>
              <w:t>S</w:t>
            </w:r>
            <w:r w:rsidR="00614691" w:rsidRPr="006F0AE3">
              <w:rPr>
                <w:rFonts w:ascii="Arial" w:eastAsia="Times New Roman" w:hAnsi="Arial" w:cs="Arial"/>
                <w:lang w:eastAsia="en-GB"/>
              </w:rPr>
              <w:t>anitising wipes for wiping some equipment</w:t>
            </w:r>
          </w:p>
          <w:p w14:paraId="489CF4E0" w14:textId="27F93245" w:rsidR="00614691" w:rsidRPr="006F0AE3" w:rsidRDefault="00FC2C1C" w:rsidP="00614691">
            <w:pPr>
              <w:numPr>
                <w:ilvl w:val="0"/>
                <w:numId w:val="3"/>
              </w:numPr>
              <w:spacing w:after="75" w:line="375" w:lineRule="atLeast"/>
              <w:rPr>
                <w:rFonts w:ascii="Arial" w:eastAsia="Times New Roman" w:hAnsi="Arial" w:cs="Arial"/>
                <w:lang w:eastAsia="en-GB"/>
              </w:rPr>
            </w:pPr>
            <w:r>
              <w:rPr>
                <w:rFonts w:ascii="Arial" w:eastAsia="Times New Roman" w:hAnsi="Arial" w:cs="Arial"/>
                <w:lang w:eastAsia="en-GB"/>
              </w:rPr>
              <w:t>L</w:t>
            </w:r>
            <w:r w:rsidR="00614691" w:rsidRPr="006F0AE3">
              <w:rPr>
                <w:rFonts w:ascii="Arial" w:eastAsia="Times New Roman" w:hAnsi="Arial" w:cs="Arial"/>
                <w:lang w:eastAsia="en-GB"/>
              </w:rPr>
              <w:t xml:space="preserve">idded </w:t>
            </w:r>
            <w:r w:rsidR="00CC5F95" w:rsidRPr="006F0AE3">
              <w:rPr>
                <w:rFonts w:ascii="Arial" w:eastAsia="Times New Roman" w:hAnsi="Arial" w:cs="Arial"/>
                <w:lang w:eastAsia="en-GB"/>
              </w:rPr>
              <w:t xml:space="preserve">pedal </w:t>
            </w:r>
            <w:r w:rsidR="00614691" w:rsidRPr="006F0AE3">
              <w:rPr>
                <w:rFonts w:ascii="Arial" w:eastAsia="Times New Roman" w:hAnsi="Arial" w:cs="Arial"/>
                <w:lang w:eastAsia="en-GB"/>
              </w:rPr>
              <w:t>bins</w:t>
            </w:r>
          </w:p>
          <w:p w14:paraId="30856087" w14:textId="7FB16F20" w:rsidR="00614691" w:rsidRPr="006F0AE3" w:rsidRDefault="00FC2C1C" w:rsidP="00711569">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T</w:t>
            </w:r>
            <w:r w:rsidR="00614691" w:rsidRPr="006F0AE3">
              <w:rPr>
                <w:rFonts w:ascii="Arial" w:eastAsia="Times New Roman" w:hAnsi="Arial" w:cs="Arial"/>
                <w:color w:val="0B0C0C"/>
                <w:lang w:eastAsia="en-GB"/>
              </w:rPr>
              <w:t>ape for cordoning</w:t>
            </w:r>
            <w:r w:rsidR="00711569">
              <w:rPr>
                <w:rFonts w:ascii="Arial" w:eastAsia="Times New Roman" w:hAnsi="Arial" w:cs="Arial"/>
                <w:color w:val="0B0C0C"/>
                <w:lang w:eastAsia="en-GB"/>
              </w:rPr>
              <w:t xml:space="preserve"> o</w:t>
            </w:r>
            <w:r w:rsidR="00614691" w:rsidRPr="006F0AE3">
              <w:rPr>
                <w:rFonts w:ascii="Arial" w:eastAsia="Times New Roman" w:hAnsi="Arial" w:cs="Arial"/>
                <w:color w:val="0B0C0C"/>
                <w:lang w:eastAsia="en-GB"/>
              </w:rPr>
              <w:t>ff areas and marking floor</w:t>
            </w:r>
            <w:r w:rsidR="006107EA" w:rsidRPr="006F0AE3">
              <w:rPr>
                <w:rFonts w:ascii="Arial" w:eastAsia="Times New Roman" w:hAnsi="Arial" w:cs="Arial"/>
                <w:color w:val="0B0C0C"/>
                <w:lang w:eastAsia="en-GB"/>
              </w:rPr>
              <w:t xml:space="preserve">. </w:t>
            </w:r>
          </w:p>
        </w:tc>
      </w:tr>
      <w:tr w:rsidR="00944A4F" w:rsidRPr="006F0AE3" w14:paraId="1647DA35" w14:textId="77777777" w:rsidTr="0032335C">
        <w:tc>
          <w:tcPr>
            <w:tcW w:w="3114" w:type="dxa"/>
          </w:tcPr>
          <w:p w14:paraId="16B32651" w14:textId="00C40B34" w:rsidR="00944A4F" w:rsidRPr="006F0AE3" w:rsidRDefault="00944A4F">
            <w:pPr>
              <w:rPr>
                <w:rFonts w:ascii="Arial" w:hAnsi="Arial" w:cs="Arial"/>
              </w:rPr>
            </w:pPr>
            <w:r w:rsidRPr="006F0AE3">
              <w:rPr>
                <w:rFonts w:ascii="Arial" w:hAnsi="Arial" w:cs="Arial"/>
              </w:rPr>
              <w:t xml:space="preserve">Other things to consider </w:t>
            </w:r>
          </w:p>
        </w:tc>
        <w:tc>
          <w:tcPr>
            <w:tcW w:w="11595" w:type="dxa"/>
          </w:tcPr>
          <w:p w14:paraId="71D1BCE0" w14:textId="4CE2BB4B" w:rsidR="00944A4F" w:rsidRPr="006F0AE3" w:rsidRDefault="00944A4F" w:rsidP="00614691">
            <w:pPr>
              <w:numPr>
                <w:ilvl w:val="0"/>
                <w:numId w:val="3"/>
              </w:numPr>
              <w:spacing w:after="75" w:line="375" w:lineRule="atLeast"/>
              <w:rPr>
                <w:rFonts w:ascii="Arial" w:eastAsia="Times New Roman" w:hAnsi="Arial" w:cs="Arial"/>
                <w:color w:val="0B0C0C"/>
                <w:lang w:eastAsia="en-GB"/>
              </w:rPr>
            </w:pPr>
            <w:r w:rsidRPr="006F0AE3">
              <w:rPr>
                <w:rFonts w:ascii="Arial" w:hAnsi="Arial" w:cs="Arial"/>
                <w:color w:val="0B0C0C"/>
              </w:rPr>
              <w:t>The availability of staff, as well as your own and family circumstances, may change, so agree a policy for updating your audit on a continuous basis and how you will communicate this with staff and parents.</w:t>
            </w:r>
          </w:p>
        </w:tc>
      </w:tr>
    </w:tbl>
    <w:p w14:paraId="53D65A40" w14:textId="447F64DC" w:rsidR="0032335C" w:rsidRDefault="0032335C">
      <w:pPr>
        <w:rPr>
          <w:rFonts w:ascii="Arial" w:hAnsi="Arial" w:cs="Arial"/>
          <w:b/>
          <w:bCs/>
        </w:rPr>
      </w:pPr>
    </w:p>
    <w:p w14:paraId="664D2336" w14:textId="77777777" w:rsidR="006044DF" w:rsidRPr="006F0AE3" w:rsidRDefault="006044DF">
      <w:pPr>
        <w:rPr>
          <w:rFonts w:ascii="Arial" w:hAnsi="Arial" w:cs="Arial"/>
          <w:b/>
          <w:bCs/>
        </w:rPr>
      </w:pPr>
    </w:p>
    <w:p w14:paraId="78D6E09D" w14:textId="6C80ED56" w:rsidR="0099796A" w:rsidRPr="002C7060" w:rsidRDefault="00370AAF" w:rsidP="002C7060">
      <w:pPr>
        <w:pStyle w:val="ListParagraph"/>
        <w:numPr>
          <w:ilvl w:val="0"/>
          <w:numId w:val="22"/>
        </w:numPr>
        <w:ind w:left="709"/>
        <w:rPr>
          <w:rFonts w:ascii="Arial" w:hAnsi="Arial" w:cs="Arial"/>
          <w:b/>
          <w:bCs/>
          <w:u w:val="single"/>
        </w:rPr>
      </w:pPr>
      <w:r>
        <w:rPr>
          <w:rFonts w:ascii="Arial" w:hAnsi="Arial" w:cs="Arial"/>
          <w:b/>
          <w:bCs/>
          <w:u w:val="single"/>
        </w:rPr>
        <w:lastRenderedPageBreak/>
        <w:t xml:space="preserve">Risk </w:t>
      </w:r>
      <w:proofErr w:type="gramStart"/>
      <w:r>
        <w:rPr>
          <w:rFonts w:ascii="Arial" w:hAnsi="Arial" w:cs="Arial"/>
          <w:b/>
          <w:bCs/>
          <w:u w:val="single"/>
        </w:rPr>
        <w:t>Assessment:-</w:t>
      </w:r>
      <w:proofErr w:type="gramEnd"/>
    </w:p>
    <w:p w14:paraId="71F91C7C" w14:textId="2E93E841" w:rsidR="00B22EE1" w:rsidRPr="006F0AE3" w:rsidRDefault="004F3E8A" w:rsidP="00555288">
      <w:pPr>
        <w:tabs>
          <w:tab w:val="left" w:pos="8970"/>
        </w:tabs>
        <w:rPr>
          <w:rFonts w:ascii="Arial" w:hAnsi="Arial" w:cs="Arial"/>
          <w:b/>
          <w:bCs/>
        </w:rPr>
      </w:pPr>
      <w:r w:rsidRPr="006F0AE3">
        <w:rPr>
          <w:rFonts w:ascii="Arial" w:hAnsi="Arial" w:cs="Arial"/>
          <w:b/>
          <w:bCs/>
          <w:noProof/>
          <w:lang w:eastAsia="en-GB"/>
        </w:rPr>
        <w:drawing>
          <wp:anchor distT="0" distB="0" distL="114300" distR="114300" simplePos="0" relativeHeight="251658240" behindDoc="0" locked="0" layoutInCell="1" allowOverlap="1" wp14:anchorId="7598354C" wp14:editId="12E62F7F">
            <wp:simplePos x="0" y="0"/>
            <wp:positionH relativeFrom="margin">
              <wp:posOffset>-635</wp:posOffset>
            </wp:positionH>
            <wp:positionV relativeFrom="paragraph">
              <wp:posOffset>91440</wp:posOffset>
            </wp:positionV>
            <wp:extent cx="2096770" cy="333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677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288" w:rsidRPr="006F0AE3">
        <w:rPr>
          <w:rFonts w:ascii="Arial" w:hAnsi="Arial" w:cs="Arial"/>
          <w:b/>
          <w:bCs/>
        </w:rPr>
        <w:tab/>
        <w:t>Risk assessment recording form</w:t>
      </w:r>
      <w:r w:rsidR="00B22EE1" w:rsidRPr="006F0AE3">
        <w:rPr>
          <w:rFonts w:ascii="Arial" w:hAnsi="Arial" w:cs="Arial"/>
          <w:b/>
          <w:bCs/>
        </w:rPr>
        <w:t xml:space="preserve"> M34</w:t>
      </w:r>
      <w:r w:rsidR="00555288" w:rsidRPr="006F0AE3">
        <w:rPr>
          <w:rFonts w:ascii="Arial" w:hAnsi="Arial" w:cs="Arial"/>
          <w:b/>
          <w:bCs/>
        </w:rPr>
        <w:tab/>
      </w:r>
      <w:r w:rsidR="00555288" w:rsidRPr="006F0AE3">
        <w:rPr>
          <w:rFonts w:ascii="Arial" w:hAnsi="Arial" w:cs="Arial"/>
          <w:b/>
          <w:bCs/>
        </w:rPr>
        <w:tab/>
      </w:r>
      <w:r w:rsidR="00555288" w:rsidRPr="006F0AE3">
        <w:rPr>
          <w:rFonts w:ascii="Arial" w:hAnsi="Arial" w:cs="Arial"/>
          <w:b/>
          <w:bCs/>
        </w:rPr>
        <w:tab/>
      </w:r>
    </w:p>
    <w:tbl>
      <w:tblPr>
        <w:tblStyle w:val="TableGrid"/>
        <w:tblW w:w="0" w:type="auto"/>
        <w:tblLook w:val="04A0" w:firstRow="1" w:lastRow="0" w:firstColumn="1" w:lastColumn="0" w:noHBand="0" w:noVBand="1"/>
      </w:tblPr>
      <w:tblGrid>
        <w:gridCol w:w="13948"/>
      </w:tblGrid>
      <w:tr w:rsidR="00B22EE1" w:rsidRPr="006F0AE3" w14:paraId="53B91D92" w14:textId="77777777" w:rsidTr="000A0A32">
        <w:tc>
          <w:tcPr>
            <w:tcW w:w="13948" w:type="dxa"/>
            <w:shd w:val="clear" w:color="auto" w:fill="000000" w:themeFill="text1"/>
          </w:tcPr>
          <w:p w14:paraId="71047994" w14:textId="1A005140" w:rsidR="00B22EE1" w:rsidRPr="006F0AE3" w:rsidRDefault="0053599C" w:rsidP="00555288">
            <w:pPr>
              <w:tabs>
                <w:tab w:val="left" w:pos="8970"/>
              </w:tabs>
              <w:rPr>
                <w:rFonts w:ascii="Arial" w:hAnsi="Arial" w:cs="Arial"/>
                <w:b/>
                <w:bCs/>
              </w:rPr>
            </w:pPr>
            <w:r w:rsidRPr="006F0AE3">
              <w:rPr>
                <w:rFonts w:ascii="Arial" w:hAnsi="Arial" w:cs="Arial"/>
                <w:b/>
                <w:bCs/>
              </w:rPr>
              <w:t xml:space="preserve">              </w:t>
            </w:r>
            <w:r w:rsidRPr="006F0AE3">
              <w:rPr>
                <w:rFonts w:ascii="Arial" w:hAnsi="Arial" w:cs="Arial"/>
                <w:b/>
                <w:bCs/>
                <w:color w:val="FFFFFF" w:themeColor="background1"/>
              </w:rPr>
              <w:t xml:space="preserve">When complete this form must be added to your generic assessment library or </w:t>
            </w:r>
            <w:proofErr w:type="gramStart"/>
            <w:r w:rsidRPr="006F0AE3">
              <w:rPr>
                <w:rFonts w:ascii="Arial" w:hAnsi="Arial" w:cs="Arial"/>
                <w:b/>
                <w:bCs/>
                <w:color w:val="FFFFFF" w:themeColor="background1"/>
              </w:rPr>
              <w:t>site specific</w:t>
            </w:r>
            <w:proofErr w:type="gramEnd"/>
            <w:r w:rsidRPr="006F0AE3">
              <w:rPr>
                <w:rFonts w:ascii="Arial" w:hAnsi="Arial" w:cs="Arial"/>
                <w:b/>
                <w:bCs/>
                <w:color w:val="FFFFFF" w:themeColor="background1"/>
              </w:rPr>
              <w:t xml:space="preserve"> file</w:t>
            </w:r>
            <w:r w:rsidRPr="006F0AE3">
              <w:rPr>
                <w:rFonts w:ascii="Arial" w:hAnsi="Arial" w:cs="Arial"/>
                <w:b/>
                <w:bCs/>
              </w:rPr>
              <w:t xml:space="preserve">. </w:t>
            </w:r>
          </w:p>
        </w:tc>
      </w:tr>
    </w:tbl>
    <w:p w14:paraId="0863B65C" w14:textId="33AD35D7" w:rsidR="0099796A" w:rsidRPr="006F0AE3" w:rsidRDefault="0099796A" w:rsidP="00555288">
      <w:pPr>
        <w:tabs>
          <w:tab w:val="left" w:pos="8970"/>
        </w:tabs>
        <w:rPr>
          <w:rFonts w:ascii="Arial" w:hAnsi="Arial" w:cs="Arial"/>
          <w:b/>
          <w:bCs/>
        </w:rPr>
      </w:pPr>
    </w:p>
    <w:tbl>
      <w:tblPr>
        <w:tblStyle w:val="TableGrid"/>
        <w:tblW w:w="15168" w:type="dxa"/>
        <w:tblInd w:w="-572" w:type="dxa"/>
        <w:tblLook w:val="04A0" w:firstRow="1" w:lastRow="0" w:firstColumn="1" w:lastColumn="0" w:noHBand="0" w:noVBand="1"/>
      </w:tblPr>
      <w:tblGrid>
        <w:gridCol w:w="2099"/>
        <w:gridCol w:w="1803"/>
        <w:gridCol w:w="1401"/>
        <w:gridCol w:w="4379"/>
        <w:gridCol w:w="840"/>
        <w:gridCol w:w="1078"/>
        <w:gridCol w:w="3568"/>
      </w:tblGrid>
      <w:tr w:rsidR="004E42FC" w:rsidRPr="006F0AE3" w14:paraId="37CB93CE" w14:textId="77777777" w:rsidTr="004C5932">
        <w:trPr>
          <w:tblHeader/>
        </w:trPr>
        <w:tc>
          <w:tcPr>
            <w:tcW w:w="5355" w:type="dxa"/>
            <w:gridSpan w:val="3"/>
            <w:shd w:val="clear" w:color="auto" w:fill="FFF2CC" w:themeFill="accent4" w:themeFillTint="33"/>
          </w:tcPr>
          <w:p w14:paraId="4945C56B" w14:textId="610B71A0" w:rsidR="00A4206A" w:rsidRPr="006F0AE3" w:rsidRDefault="00A4206A" w:rsidP="00555288">
            <w:pPr>
              <w:tabs>
                <w:tab w:val="left" w:pos="8970"/>
              </w:tabs>
              <w:rPr>
                <w:rFonts w:ascii="Arial" w:hAnsi="Arial" w:cs="Arial"/>
              </w:rPr>
            </w:pPr>
            <w:r w:rsidRPr="006F0AE3">
              <w:rPr>
                <w:rFonts w:ascii="Arial" w:hAnsi="Arial" w:cs="Arial"/>
                <w:b/>
                <w:bCs/>
              </w:rPr>
              <w:t>Location or address</w:t>
            </w:r>
            <w:r w:rsidR="00CC5F95" w:rsidRPr="006F0AE3">
              <w:rPr>
                <w:rFonts w:ascii="Arial" w:hAnsi="Arial" w:cs="Arial"/>
                <w:b/>
                <w:bCs/>
              </w:rPr>
              <w:t xml:space="preserve"> </w:t>
            </w:r>
            <w:r w:rsidR="00CC5F95" w:rsidRPr="006F0AE3">
              <w:rPr>
                <w:rFonts w:ascii="Arial" w:hAnsi="Arial" w:cs="Arial"/>
              </w:rPr>
              <w:t xml:space="preserve">Our Lady of Pity Pre-School, Rigby Drive, </w:t>
            </w:r>
            <w:proofErr w:type="spellStart"/>
            <w:r w:rsidR="00CC5F95" w:rsidRPr="006F0AE3">
              <w:rPr>
                <w:rFonts w:ascii="Arial" w:hAnsi="Arial" w:cs="Arial"/>
              </w:rPr>
              <w:t>Greasby</w:t>
            </w:r>
            <w:proofErr w:type="spellEnd"/>
            <w:r w:rsidR="00CC5F95" w:rsidRPr="006F0AE3">
              <w:rPr>
                <w:rFonts w:ascii="Arial" w:hAnsi="Arial" w:cs="Arial"/>
              </w:rPr>
              <w:t>. CH49</w:t>
            </w:r>
            <w:r w:rsidR="000B2858">
              <w:rPr>
                <w:rFonts w:ascii="Arial" w:hAnsi="Arial" w:cs="Arial"/>
              </w:rPr>
              <w:t xml:space="preserve"> </w:t>
            </w:r>
            <w:r w:rsidR="00CC5F95" w:rsidRPr="006F0AE3">
              <w:rPr>
                <w:rFonts w:ascii="Arial" w:hAnsi="Arial" w:cs="Arial"/>
              </w:rPr>
              <w:t>1RE.</w:t>
            </w:r>
          </w:p>
          <w:p w14:paraId="707D002D" w14:textId="5DB6CF91" w:rsidR="00C07C47" w:rsidRPr="006F0AE3" w:rsidRDefault="00C07C47" w:rsidP="00555288">
            <w:pPr>
              <w:tabs>
                <w:tab w:val="left" w:pos="8970"/>
              </w:tabs>
              <w:rPr>
                <w:rFonts w:ascii="Arial" w:hAnsi="Arial" w:cs="Arial"/>
                <w:b/>
                <w:bCs/>
              </w:rPr>
            </w:pPr>
          </w:p>
        </w:tc>
        <w:tc>
          <w:tcPr>
            <w:tcW w:w="6136" w:type="dxa"/>
            <w:gridSpan w:val="3"/>
            <w:shd w:val="clear" w:color="auto" w:fill="FFF2CC" w:themeFill="accent4" w:themeFillTint="33"/>
          </w:tcPr>
          <w:p w14:paraId="067CB6B0" w14:textId="7AC74CBD" w:rsidR="00A4206A" w:rsidRPr="006F0AE3" w:rsidRDefault="00A4206A" w:rsidP="00555288">
            <w:pPr>
              <w:tabs>
                <w:tab w:val="left" w:pos="8970"/>
              </w:tabs>
              <w:rPr>
                <w:rFonts w:ascii="Arial" w:hAnsi="Arial" w:cs="Arial"/>
              </w:rPr>
            </w:pPr>
            <w:r w:rsidRPr="006F0AE3">
              <w:rPr>
                <w:rFonts w:ascii="Arial" w:hAnsi="Arial" w:cs="Arial"/>
                <w:b/>
                <w:bCs/>
              </w:rPr>
              <w:t>Date</w:t>
            </w:r>
            <w:r w:rsidR="00CC5F95" w:rsidRPr="006F0AE3">
              <w:rPr>
                <w:rFonts w:ascii="Arial" w:hAnsi="Arial" w:cs="Arial"/>
                <w:b/>
                <w:bCs/>
              </w:rPr>
              <w:t xml:space="preserve"> </w:t>
            </w:r>
            <w:r w:rsidR="00407CA3">
              <w:rPr>
                <w:rFonts w:ascii="Arial" w:hAnsi="Arial" w:cs="Arial"/>
              </w:rPr>
              <w:t>11/0</w:t>
            </w:r>
            <w:r w:rsidR="005C5970">
              <w:rPr>
                <w:rFonts w:ascii="Arial" w:hAnsi="Arial" w:cs="Arial"/>
              </w:rPr>
              <w:t>3</w:t>
            </w:r>
            <w:r w:rsidR="00407CA3">
              <w:rPr>
                <w:rFonts w:ascii="Arial" w:hAnsi="Arial" w:cs="Arial"/>
              </w:rPr>
              <w:t>/2021</w:t>
            </w:r>
          </w:p>
        </w:tc>
        <w:tc>
          <w:tcPr>
            <w:tcW w:w="3677" w:type="dxa"/>
            <w:shd w:val="clear" w:color="auto" w:fill="FFF2CC" w:themeFill="accent4" w:themeFillTint="33"/>
          </w:tcPr>
          <w:p w14:paraId="7979269F" w14:textId="249DE309" w:rsidR="00A4206A" w:rsidRPr="006F0AE3" w:rsidRDefault="00A4206A" w:rsidP="00555288">
            <w:pPr>
              <w:tabs>
                <w:tab w:val="left" w:pos="8970"/>
              </w:tabs>
              <w:rPr>
                <w:rFonts w:ascii="Arial" w:hAnsi="Arial" w:cs="Arial"/>
                <w:b/>
                <w:bCs/>
              </w:rPr>
            </w:pPr>
            <w:proofErr w:type="gramStart"/>
            <w:r w:rsidRPr="006F0AE3">
              <w:rPr>
                <w:rFonts w:ascii="Arial" w:hAnsi="Arial" w:cs="Arial"/>
                <w:b/>
                <w:bCs/>
              </w:rPr>
              <w:t>Assessment</w:t>
            </w:r>
            <w:r w:rsidR="00711569">
              <w:rPr>
                <w:rFonts w:ascii="Arial" w:hAnsi="Arial" w:cs="Arial"/>
                <w:b/>
                <w:bCs/>
              </w:rPr>
              <w:t>:-</w:t>
            </w:r>
            <w:proofErr w:type="gramEnd"/>
            <w:r w:rsidR="00711569">
              <w:rPr>
                <w:rFonts w:ascii="Arial" w:hAnsi="Arial" w:cs="Arial"/>
                <w:b/>
                <w:bCs/>
              </w:rPr>
              <w:t xml:space="preserve"> N</w:t>
            </w:r>
            <w:r w:rsidR="004E42FC">
              <w:rPr>
                <w:rFonts w:ascii="Arial" w:hAnsi="Arial" w:cs="Arial"/>
                <w:b/>
                <w:bCs/>
              </w:rPr>
              <w:t>o 000</w:t>
            </w:r>
            <w:r w:rsidR="00711569">
              <w:rPr>
                <w:rFonts w:ascii="Arial" w:hAnsi="Arial" w:cs="Arial"/>
                <w:b/>
                <w:bCs/>
              </w:rPr>
              <w:t>0</w:t>
            </w:r>
            <w:r w:rsidR="00407CA3">
              <w:rPr>
                <w:rFonts w:ascii="Arial" w:hAnsi="Arial" w:cs="Arial"/>
                <w:b/>
                <w:bCs/>
              </w:rPr>
              <w:t>8</w:t>
            </w:r>
            <w:r w:rsidR="004E42FC">
              <w:rPr>
                <w:rFonts w:ascii="Arial" w:hAnsi="Arial" w:cs="Arial"/>
                <w:b/>
                <w:bCs/>
              </w:rPr>
              <w:t xml:space="preserve"> </w:t>
            </w:r>
            <w:r w:rsidR="00711569">
              <w:rPr>
                <w:rFonts w:ascii="Arial" w:hAnsi="Arial" w:cs="Arial"/>
                <w:b/>
                <w:bCs/>
              </w:rPr>
              <w:t>OLPPS</w:t>
            </w:r>
          </w:p>
        </w:tc>
      </w:tr>
      <w:tr w:rsidR="004E42FC" w:rsidRPr="006F0AE3" w14:paraId="1FF78A05" w14:textId="77777777" w:rsidTr="004C5932">
        <w:trPr>
          <w:tblHeader/>
        </w:trPr>
        <w:tc>
          <w:tcPr>
            <w:tcW w:w="5355" w:type="dxa"/>
            <w:gridSpan w:val="3"/>
            <w:shd w:val="clear" w:color="auto" w:fill="FFF2CC" w:themeFill="accent4" w:themeFillTint="33"/>
          </w:tcPr>
          <w:p w14:paraId="41B31293" w14:textId="4FED8FDB" w:rsidR="00A4206A" w:rsidRPr="006F0AE3" w:rsidRDefault="00C07C47" w:rsidP="00555288">
            <w:pPr>
              <w:tabs>
                <w:tab w:val="left" w:pos="8970"/>
              </w:tabs>
              <w:rPr>
                <w:rFonts w:ascii="Arial" w:hAnsi="Arial" w:cs="Arial"/>
              </w:rPr>
            </w:pPr>
            <w:r w:rsidRPr="006F0AE3">
              <w:rPr>
                <w:rFonts w:ascii="Arial" w:hAnsi="Arial" w:cs="Arial"/>
                <w:b/>
                <w:bCs/>
              </w:rPr>
              <w:t>Activity or situation</w:t>
            </w:r>
            <w:r w:rsidR="00CC5F95" w:rsidRPr="006F0AE3">
              <w:rPr>
                <w:rFonts w:ascii="Arial" w:hAnsi="Arial" w:cs="Arial"/>
                <w:b/>
                <w:bCs/>
              </w:rPr>
              <w:t xml:space="preserve"> </w:t>
            </w:r>
            <w:r w:rsidR="00CC5F95" w:rsidRPr="006F0AE3">
              <w:rPr>
                <w:rFonts w:ascii="Arial" w:hAnsi="Arial" w:cs="Arial"/>
              </w:rPr>
              <w:t>Daily running of the setting</w:t>
            </w:r>
          </w:p>
          <w:p w14:paraId="17F20AFF" w14:textId="14B36840" w:rsidR="00C07C47" w:rsidRPr="006F0AE3" w:rsidRDefault="00C07C47" w:rsidP="00555288">
            <w:pPr>
              <w:tabs>
                <w:tab w:val="left" w:pos="8970"/>
              </w:tabs>
              <w:rPr>
                <w:rFonts w:ascii="Arial" w:hAnsi="Arial" w:cs="Arial"/>
                <w:b/>
                <w:bCs/>
              </w:rPr>
            </w:pPr>
          </w:p>
        </w:tc>
        <w:tc>
          <w:tcPr>
            <w:tcW w:w="6136" w:type="dxa"/>
            <w:gridSpan w:val="3"/>
            <w:shd w:val="clear" w:color="auto" w:fill="FFF2CC" w:themeFill="accent4" w:themeFillTint="33"/>
          </w:tcPr>
          <w:p w14:paraId="3B9CA537" w14:textId="40AAD454" w:rsidR="00A4206A" w:rsidRPr="006F0AE3" w:rsidRDefault="00C07C47" w:rsidP="00555288">
            <w:pPr>
              <w:tabs>
                <w:tab w:val="left" w:pos="8970"/>
              </w:tabs>
              <w:rPr>
                <w:rFonts w:ascii="Arial" w:hAnsi="Arial" w:cs="Arial"/>
              </w:rPr>
            </w:pPr>
            <w:r w:rsidRPr="006F0AE3">
              <w:rPr>
                <w:rFonts w:ascii="Arial" w:hAnsi="Arial" w:cs="Arial"/>
                <w:b/>
                <w:bCs/>
              </w:rPr>
              <w:t>Reviewed</w:t>
            </w:r>
            <w:r w:rsidR="00CC5F95" w:rsidRPr="006F0AE3">
              <w:rPr>
                <w:rFonts w:ascii="Arial" w:hAnsi="Arial" w:cs="Arial"/>
                <w:b/>
                <w:bCs/>
              </w:rPr>
              <w:t xml:space="preserve"> </w:t>
            </w:r>
            <w:r w:rsidR="00407CA3">
              <w:rPr>
                <w:rFonts w:ascii="Arial" w:hAnsi="Arial" w:cs="Arial"/>
              </w:rPr>
              <w:t xml:space="preserve">Termly </w:t>
            </w:r>
            <w:r w:rsidR="00756E4C">
              <w:rPr>
                <w:rFonts w:ascii="Arial" w:hAnsi="Arial" w:cs="Arial"/>
              </w:rPr>
              <w:t>or Any Significant Changes to UK Government Guidance in COVID Risks</w:t>
            </w:r>
          </w:p>
        </w:tc>
        <w:tc>
          <w:tcPr>
            <w:tcW w:w="3677" w:type="dxa"/>
            <w:shd w:val="clear" w:color="auto" w:fill="FFF2CC" w:themeFill="accent4" w:themeFillTint="33"/>
          </w:tcPr>
          <w:p w14:paraId="037AFAE3" w14:textId="314043BF" w:rsidR="00A4206A" w:rsidRPr="006F0AE3" w:rsidRDefault="00C07C47" w:rsidP="00555288">
            <w:pPr>
              <w:tabs>
                <w:tab w:val="left" w:pos="8970"/>
              </w:tabs>
              <w:rPr>
                <w:rFonts w:ascii="Arial" w:hAnsi="Arial" w:cs="Arial"/>
                <w:i/>
                <w:iCs/>
              </w:rPr>
            </w:pPr>
            <w:r w:rsidRPr="006F0AE3">
              <w:rPr>
                <w:rFonts w:ascii="Arial" w:hAnsi="Arial" w:cs="Arial"/>
                <w:b/>
                <w:bCs/>
              </w:rPr>
              <w:t>Signature</w:t>
            </w:r>
            <w:r w:rsidR="00CC5F95" w:rsidRPr="006F0AE3">
              <w:rPr>
                <w:rFonts w:ascii="Arial" w:hAnsi="Arial" w:cs="Arial"/>
                <w:b/>
                <w:bCs/>
              </w:rPr>
              <w:t xml:space="preserve"> </w:t>
            </w:r>
            <w:r w:rsidR="00CC5F95" w:rsidRPr="006F0AE3">
              <w:rPr>
                <w:rFonts w:ascii="Arial" w:hAnsi="Arial" w:cs="Arial"/>
                <w:i/>
                <w:iCs/>
              </w:rPr>
              <w:t>E. Kendrick</w:t>
            </w:r>
          </w:p>
        </w:tc>
      </w:tr>
      <w:tr w:rsidR="008A5E86" w:rsidRPr="006F0AE3" w14:paraId="6E5745C9" w14:textId="77777777" w:rsidTr="004C5932">
        <w:trPr>
          <w:tblHeader/>
        </w:trPr>
        <w:tc>
          <w:tcPr>
            <w:tcW w:w="2127" w:type="dxa"/>
            <w:shd w:val="clear" w:color="auto" w:fill="FFF2CC" w:themeFill="accent4" w:themeFillTint="33"/>
          </w:tcPr>
          <w:p w14:paraId="6F4F9668" w14:textId="77777777" w:rsidR="00E53734" w:rsidRPr="006F0AE3" w:rsidRDefault="00BE4D70" w:rsidP="00F55D95">
            <w:pPr>
              <w:pStyle w:val="ListParagraph"/>
              <w:numPr>
                <w:ilvl w:val="0"/>
                <w:numId w:val="7"/>
              </w:numPr>
              <w:tabs>
                <w:tab w:val="left" w:pos="8970"/>
              </w:tabs>
              <w:rPr>
                <w:rFonts w:ascii="Arial" w:hAnsi="Arial" w:cs="Arial"/>
                <w:b/>
                <w:bCs/>
              </w:rPr>
            </w:pPr>
            <w:r w:rsidRPr="006F0AE3">
              <w:rPr>
                <w:rFonts w:ascii="Arial" w:hAnsi="Arial" w:cs="Arial"/>
                <w:b/>
                <w:bCs/>
              </w:rPr>
              <w:t>Hazard</w:t>
            </w:r>
          </w:p>
          <w:p w14:paraId="10244EBC" w14:textId="4494D41E" w:rsidR="00A44377" w:rsidRPr="006F0AE3" w:rsidRDefault="00A44377" w:rsidP="00A44377">
            <w:pPr>
              <w:tabs>
                <w:tab w:val="left" w:pos="8970"/>
              </w:tabs>
              <w:rPr>
                <w:rFonts w:ascii="Arial" w:hAnsi="Arial" w:cs="Arial"/>
                <w:b/>
                <w:bCs/>
              </w:rPr>
            </w:pPr>
          </w:p>
        </w:tc>
        <w:tc>
          <w:tcPr>
            <w:tcW w:w="1842" w:type="dxa"/>
            <w:shd w:val="clear" w:color="auto" w:fill="FFF2CC" w:themeFill="accent4" w:themeFillTint="33"/>
          </w:tcPr>
          <w:p w14:paraId="5BED461B" w14:textId="4F912376" w:rsidR="00E53734" w:rsidRPr="006F0AE3" w:rsidRDefault="00107F03" w:rsidP="00107F03">
            <w:pPr>
              <w:tabs>
                <w:tab w:val="left" w:pos="8970"/>
              </w:tabs>
              <w:rPr>
                <w:rFonts w:ascii="Arial" w:hAnsi="Arial" w:cs="Arial"/>
                <w:b/>
                <w:bCs/>
              </w:rPr>
            </w:pPr>
            <w:r w:rsidRPr="006F0AE3">
              <w:rPr>
                <w:rFonts w:ascii="Arial" w:hAnsi="Arial" w:cs="Arial"/>
                <w:b/>
                <w:bCs/>
              </w:rPr>
              <w:t xml:space="preserve">(2) </w:t>
            </w:r>
            <w:r w:rsidR="0008359E" w:rsidRPr="006F0AE3">
              <w:rPr>
                <w:rFonts w:ascii="Arial" w:hAnsi="Arial" w:cs="Arial"/>
                <w:b/>
                <w:bCs/>
              </w:rPr>
              <w:t>Who may be harmed and how</w:t>
            </w:r>
          </w:p>
        </w:tc>
        <w:tc>
          <w:tcPr>
            <w:tcW w:w="5536" w:type="dxa"/>
            <w:gridSpan w:val="2"/>
            <w:shd w:val="clear" w:color="auto" w:fill="FFF2CC" w:themeFill="accent4" w:themeFillTint="33"/>
          </w:tcPr>
          <w:p w14:paraId="38A76269" w14:textId="24D84894" w:rsidR="00E53734" w:rsidRPr="006F0AE3" w:rsidRDefault="00107F03" w:rsidP="00107F03">
            <w:pPr>
              <w:tabs>
                <w:tab w:val="left" w:pos="8970"/>
              </w:tabs>
              <w:rPr>
                <w:rFonts w:ascii="Arial" w:hAnsi="Arial" w:cs="Arial"/>
                <w:b/>
                <w:bCs/>
              </w:rPr>
            </w:pPr>
            <w:r w:rsidRPr="006F0AE3">
              <w:rPr>
                <w:rFonts w:ascii="Arial" w:hAnsi="Arial" w:cs="Arial"/>
                <w:b/>
                <w:bCs/>
              </w:rPr>
              <w:t xml:space="preserve">(3) </w:t>
            </w:r>
            <w:r w:rsidR="0008359E" w:rsidRPr="006F0AE3">
              <w:rPr>
                <w:rFonts w:ascii="Arial" w:hAnsi="Arial" w:cs="Arial"/>
                <w:b/>
                <w:bCs/>
              </w:rPr>
              <w:t xml:space="preserve">What controls exist to reduce </w:t>
            </w:r>
            <w:r w:rsidR="008B6292" w:rsidRPr="006F0AE3">
              <w:rPr>
                <w:rFonts w:ascii="Arial" w:hAnsi="Arial" w:cs="Arial"/>
                <w:b/>
                <w:bCs/>
              </w:rPr>
              <w:t>risk</w:t>
            </w:r>
          </w:p>
        </w:tc>
        <w:tc>
          <w:tcPr>
            <w:tcW w:w="843" w:type="dxa"/>
            <w:shd w:val="clear" w:color="auto" w:fill="FFF2CC" w:themeFill="accent4" w:themeFillTint="33"/>
          </w:tcPr>
          <w:p w14:paraId="08771F81" w14:textId="607F9E29" w:rsidR="00E53734" w:rsidRPr="006F0AE3" w:rsidRDefault="008B6292" w:rsidP="00F55D95">
            <w:pPr>
              <w:tabs>
                <w:tab w:val="left" w:pos="8970"/>
              </w:tabs>
              <w:rPr>
                <w:rFonts w:ascii="Arial" w:hAnsi="Arial" w:cs="Arial"/>
                <w:b/>
                <w:bCs/>
              </w:rPr>
            </w:pPr>
            <w:r w:rsidRPr="006F0AE3">
              <w:rPr>
                <w:rFonts w:ascii="Arial" w:hAnsi="Arial" w:cs="Arial"/>
                <w:b/>
                <w:bCs/>
              </w:rPr>
              <w:t>Risk 1-25</w:t>
            </w:r>
          </w:p>
        </w:tc>
        <w:tc>
          <w:tcPr>
            <w:tcW w:w="4820" w:type="dxa"/>
            <w:gridSpan w:val="2"/>
            <w:shd w:val="clear" w:color="auto" w:fill="FFF2CC" w:themeFill="accent4" w:themeFillTint="33"/>
          </w:tcPr>
          <w:p w14:paraId="5D0044AB" w14:textId="3BCE152D" w:rsidR="00E53734" w:rsidRPr="006F0AE3" w:rsidRDefault="00107F03" w:rsidP="00107F03">
            <w:pPr>
              <w:tabs>
                <w:tab w:val="left" w:pos="8970"/>
              </w:tabs>
              <w:rPr>
                <w:rFonts w:ascii="Arial" w:hAnsi="Arial" w:cs="Arial"/>
                <w:b/>
                <w:bCs/>
              </w:rPr>
            </w:pPr>
            <w:r w:rsidRPr="006F0AE3">
              <w:rPr>
                <w:rFonts w:ascii="Arial" w:hAnsi="Arial" w:cs="Arial"/>
                <w:b/>
                <w:bCs/>
              </w:rPr>
              <w:t xml:space="preserve">(4) </w:t>
            </w:r>
            <w:r w:rsidR="008B6292" w:rsidRPr="006F0AE3">
              <w:rPr>
                <w:rFonts w:ascii="Arial" w:hAnsi="Arial" w:cs="Arial"/>
                <w:b/>
                <w:bCs/>
              </w:rPr>
              <w:t xml:space="preserve">What action could you take </w:t>
            </w:r>
            <w:r w:rsidR="00C67F3C" w:rsidRPr="006F0AE3">
              <w:rPr>
                <w:rFonts w:ascii="Arial" w:hAnsi="Arial" w:cs="Arial"/>
                <w:b/>
                <w:bCs/>
              </w:rPr>
              <w:t>to further reduce risk</w:t>
            </w:r>
          </w:p>
        </w:tc>
      </w:tr>
      <w:tr w:rsidR="008A5E86" w:rsidRPr="006F0AE3" w14:paraId="3B91D89D" w14:textId="77777777" w:rsidTr="00EE22F1">
        <w:tc>
          <w:tcPr>
            <w:tcW w:w="2127" w:type="dxa"/>
          </w:tcPr>
          <w:p w14:paraId="352A03A1" w14:textId="67F6D7B7" w:rsidR="00107F03" w:rsidRPr="006F0AE3" w:rsidRDefault="00107F03" w:rsidP="00107F03">
            <w:pPr>
              <w:tabs>
                <w:tab w:val="left" w:pos="8970"/>
              </w:tabs>
              <w:rPr>
                <w:rFonts w:ascii="Arial" w:hAnsi="Arial" w:cs="Arial"/>
              </w:rPr>
            </w:pPr>
            <w:r w:rsidRPr="006F0AE3">
              <w:rPr>
                <w:rFonts w:ascii="Arial" w:hAnsi="Arial" w:cs="Arial"/>
                <w:b/>
                <w:bCs/>
              </w:rPr>
              <w:t>Staff shortages</w:t>
            </w:r>
            <w:r w:rsidR="007D4D60">
              <w:rPr>
                <w:rFonts w:ascii="Arial" w:hAnsi="Arial" w:cs="Arial"/>
                <w:b/>
                <w:bCs/>
              </w:rPr>
              <w:t xml:space="preserve"> Through </w:t>
            </w:r>
            <w:proofErr w:type="gramStart"/>
            <w:r w:rsidR="007D4D60">
              <w:rPr>
                <w:rFonts w:ascii="Arial" w:hAnsi="Arial" w:cs="Arial"/>
                <w:b/>
                <w:bCs/>
              </w:rPr>
              <w:t>Illness:-</w:t>
            </w:r>
            <w:proofErr w:type="gramEnd"/>
            <w:r w:rsidR="00FB4C7C" w:rsidRPr="006F0AE3">
              <w:rPr>
                <w:rFonts w:ascii="Arial" w:hAnsi="Arial" w:cs="Arial"/>
              </w:rPr>
              <w:t xml:space="preserve"> </w:t>
            </w:r>
            <w:r w:rsidR="00711569">
              <w:rPr>
                <w:rFonts w:ascii="Arial" w:hAnsi="Arial" w:cs="Arial"/>
              </w:rPr>
              <w:t xml:space="preserve">Illness due to </w:t>
            </w:r>
            <w:proofErr w:type="spellStart"/>
            <w:r w:rsidR="00711569">
              <w:rPr>
                <w:rFonts w:ascii="Arial" w:hAnsi="Arial" w:cs="Arial"/>
              </w:rPr>
              <w:t>C</w:t>
            </w:r>
            <w:r w:rsidRPr="006F0AE3">
              <w:rPr>
                <w:rFonts w:ascii="Arial" w:hAnsi="Arial" w:cs="Arial"/>
              </w:rPr>
              <w:t>ovid</w:t>
            </w:r>
            <w:proofErr w:type="spellEnd"/>
            <w:r w:rsidRPr="006F0AE3">
              <w:rPr>
                <w:rFonts w:ascii="Arial" w:hAnsi="Arial" w:cs="Arial"/>
              </w:rPr>
              <w:t xml:space="preserve"> 19 related</w:t>
            </w:r>
            <w:r w:rsidR="00B115A6" w:rsidRPr="006F0AE3">
              <w:rPr>
                <w:rFonts w:ascii="Arial" w:hAnsi="Arial" w:cs="Arial"/>
              </w:rPr>
              <w:t xml:space="preserve"> (short term absence)</w:t>
            </w:r>
          </w:p>
          <w:p w14:paraId="60D465FF" w14:textId="77777777" w:rsidR="00B115A6" w:rsidRPr="006F0AE3" w:rsidRDefault="00B115A6" w:rsidP="00107F03">
            <w:pPr>
              <w:tabs>
                <w:tab w:val="left" w:pos="8970"/>
              </w:tabs>
              <w:rPr>
                <w:rFonts w:ascii="Arial" w:hAnsi="Arial" w:cs="Arial"/>
              </w:rPr>
            </w:pPr>
          </w:p>
          <w:p w14:paraId="026412FF" w14:textId="70F766B8" w:rsidR="00B115A6" w:rsidRPr="006F0AE3" w:rsidRDefault="00B115A6" w:rsidP="00107F03">
            <w:pPr>
              <w:tabs>
                <w:tab w:val="left" w:pos="8970"/>
              </w:tabs>
              <w:rPr>
                <w:rFonts w:ascii="Arial" w:hAnsi="Arial" w:cs="Arial"/>
              </w:rPr>
            </w:pPr>
            <w:r w:rsidRPr="006F0AE3">
              <w:rPr>
                <w:rFonts w:ascii="Arial" w:hAnsi="Arial" w:cs="Arial"/>
              </w:rPr>
              <w:t>Illness due to an unrelated health issue</w:t>
            </w:r>
            <w:r w:rsidR="00711569">
              <w:rPr>
                <w:rFonts w:ascii="Arial" w:hAnsi="Arial" w:cs="Arial"/>
              </w:rPr>
              <w:t>.</w:t>
            </w:r>
            <w:r w:rsidRPr="006F0AE3">
              <w:rPr>
                <w:rFonts w:ascii="Arial" w:hAnsi="Arial" w:cs="Arial"/>
              </w:rPr>
              <w:t xml:space="preserve"> </w:t>
            </w:r>
          </w:p>
          <w:p w14:paraId="169E3503" w14:textId="77777777" w:rsidR="00107F03" w:rsidRPr="006F0AE3" w:rsidRDefault="00107F03" w:rsidP="00107F03">
            <w:pPr>
              <w:tabs>
                <w:tab w:val="left" w:pos="8970"/>
              </w:tabs>
              <w:rPr>
                <w:rFonts w:ascii="Arial" w:hAnsi="Arial" w:cs="Arial"/>
              </w:rPr>
            </w:pPr>
          </w:p>
          <w:p w14:paraId="1D5231F4" w14:textId="5E2C8745" w:rsidR="00107F03" w:rsidRPr="006F0AE3" w:rsidRDefault="00B115A6" w:rsidP="00107F03">
            <w:pPr>
              <w:tabs>
                <w:tab w:val="left" w:pos="8970"/>
              </w:tabs>
              <w:rPr>
                <w:rFonts w:ascii="Arial" w:hAnsi="Arial" w:cs="Arial"/>
              </w:rPr>
            </w:pPr>
            <w:r w:rsidRPr="006F0AE3">
              <w:rPr>
                <w:rFonts w:ascii="Arial" w:hAnsi="Arial" w:cs="Arial"/>
              </w:rPr>
              <w:t xml:space="preserve">Other </w:t>
            </w:r>
            <w:proofErr w:type="spellStart"/>
            <w:r w:rsidR="00107F03" w:rsidRPr="006F0AE3">
              <w:rPr>
                <w:rFonts w:ascii="Arial" w:hAnsi="Arial" w:cs="Arial"/>
              </w:rPr>
              <w:t>Covid</w:t>
            </w:r>
            <w:proofErr w:type="spellEnd"/>
            <w:r w:rsidR="00107F03" w:rsidRPr="006F0AE3">
              <w:rPr>
                <w:rFonts w:ascii="Arial" w:hAnsi="Arial" w:cs="Arial"/>
              </w:rPr>
              <w:t xml:space="preserve"> </w:t>
            </w:r>
            <w:r w:rsidRPr="006F0AE3">
              <w:rPr>
                <w:rFonts w:ascii="Arial" w:hAnsi="Arial" w:cs="Arial"/>
              </w:rPr>
              <w:t>health c</w:t>
            </w:r>
            <w:r w:rsidR="00107F03" w:rsidRPr="006F0AE3">
              <w:rPr>
                <w:rFonts w:ascii="Arial" w:hAnsi="Arial" w:cs="Arial"/>
              </w:rPr>
              <w:t>ategories</w:t>
            </w:r>
            <w:r w:rsidRPr="006F0AE3">
              <w:rPr>
                <w:rFonts w:ascii="Arial" w:hAnsi="Arial" w:cs="Arial"/>
              </w:rPr>
              <w:t xml:space="preserve"> i.e. staff who unlikely to be able to attend work in the medium to long term</w:t>
            </w:r>
            <w:r w:rsidR="00711569">
              <w:rPr>
                <w:rFonts w:ascii="Arial" w:hAnsi="Arial" w:cs="Arial"/>
              </w:rPr>
              <w:t>.</w:t>
            </w:r>
            <w:r w:rsidRPr="006F0AE3">
              <w:rPr>
                <w:rFonts w:ascii="Arial" w:hAnsi="Arial" w:cs="Arial"/>
              </w:rPr>
              <w:t xml:space="preserve"> </w:t>
            </w:r>
          </w:p>
          <w:p w14:paraId="27123FA6" w14:textId="549D78F5" w:rsidR="00107F03" w:rsidRPr="006F0AE3" w:rsidRDefault="00107F03" w:rsidP="00107F03">
            <w:pPr>
              <w:tabs>
                <w:tab w:val="left" w:pos="8970"/>
              </w:tabs>
              <w:rPr>
                <w:rFonts w:ascii="Arial" w:hAnsi="Arial" w:cs="Arial"/>
                <w:b/>
                <w:bCs/>
              </w:rPr>
            </w:pPr>
            <w:r w:rsidRPr="006F0AE3">
              <w:rPr>
                <w:rFonts w:ascii="Arial" w:hAnsi="Arial" w:cs="Arial"/>
              </w:rPr>
              <w:t>i.e. Shielded</w:t>
            </w:r>
            <w:r w:rsidR="00FB4C7C" w:rsidRPr="006F0AE3">
              <w:rPr>
                <w:rFonts w:ascii="Arial" w:hAnsi="Arial" w:cs="Arial"/>
              </w:rPr>
              <w:t xml:space="preserve"> employee </w:t>
            </w:r>
            <w:r w:rsidRPr="006F0AE3">
              <w:rPr>
                <w:rFonts w:ascii="Arial" w:hAnsi="Arial" w:cs="Arial"/>
              </w:rPr>
              <w:t xml:space="preserve">/ </w:t>
            </w:r>
            <w:r w:rsidR="00B115A6" w:rsidRPr="006F0AE3">
              <w:rPr>
                <w:rFonts w:ascii="Arial" w:hAnsi="Arial" w:cs="Arial"/>
              </w:rPr>
              <w:t>liv</w:t>
            </w:r>
            <w:r w:rsidR="00FB4C7C" w:rsidRPr="006F0AE3">
              <w:rPr>
                <w:rFonts w:ascii="Arial" w:hAnsi="Arial" w:cs="Arial"/>
              </w:rPr>
              <w:t>e</w:t>
            </w:r>
            <w:r w:rsidR="00B115A6" w:rsidRPr="006F0AE3">
              <w:rPr>
                <w:rFonts w:ascii="Arial" w:hAnsi="Arial" w:cs="Arial"/>
              </w:rPr>
              <w:t xml:space="preserve"> in </w:t>
            </w:r>
            <w:r w:rsidRPr="006F0AE3">
              <w:rPr>
                <w:rFonts w:ascii="Arial" w:hAnsi="Arial" w:cs="Arial"/>
              </w:rPr>
              <w:lastRenderedPageBreak/>
              <w:t>household with shielded person</w:t>
            </w:r>
            <w:r w:rsidR="00146829" w:rsidRPr="006F0AE3">
              <w:rPr>
                <w:rFonts w:ascii="Arial" w:hAnsi="Arial" w:cs="Arial"/>
              </w:rPr>
              <w:t xml:space="preserve"> </w:t>
            </w:r>
            <w:r w:rsidR="00B115A6" w:rsidRPr="006F0AE3">
              <w:rPr>
                <w:rFonts w:ascii="Arial" w:hAnsi="Arial" w:cs="Arial"/>
              </w:rPr>
              <w:t>/ employee who is c</w:t>
            </w:r>
            <w:r w:rsidRPr="006F0AE3">
              <w:rPr>
                <w:rFonts w:ascii="Arial" w:hAnsi="Arial" w:cs="Arial"/>
              </w:rPr>
              <w:t>linically vulnerable</w:t>
            </w:r>
            <w:r w:rsidRPr="006F0AE3">
              <w:rPr>
                <w:rFonts w:ascii="Arial" w:hAnsi="Arial" w:cs="Arial"/>
                <w:b/>
                <w:bCs/>
              </w:rPr>
              <w:t xml:space="preserve"> </w:t>
            </w:r>
          </w:p>
        </w:tc>
        <w:tc>
          <w:tcPr>
            <w:tcW w:w="1842" w:type="dxa"/>
          </w:tcPr>
          <w:p w14:paraId="738148ED" w14:textId="77777777" w:rsidR="00711569" w:rsidRDefault="00711569" w:rsidP="00107F03">
            <w:pPr>
              <w:tabs>
                <w:tab w:val="left" w:pos="8970"/>
              </w:tabs>
              <w:rPr>
                <w:rFonts w:ascii="Arial" w:hAnsi="Arial" w:cs="Arial"/>
              </w:rPr>
            </w:pPr>
          </w:p>
          <w:p w14:paraId="3BABE03B" w14:textId="77777777" w:rsidR="007D4D60" w:rsidRDefault="007D4D60" w:rsidP="00107F03">
            <w:pPr>
              <w:tabs>
                <w:tab w:val="left" w:pos="8970"/>
              </w:tabs>
              <w:rPr>
                <w:rFonts w:ascii="Arial" w:hAnsi="Arial" w:cs="Arial"/>
              </w:rPr>
            </w:pPr>
          </w:p>
          <w:p w14:paraId="022098F4" w14:textId="46A44FA3" w:rsidR="00107F03" w:rsidRPr="006F0AE3" w:rsidRDefault="00107F03" w:rsidP="00107F03">
            <w:pPr>
              <w:tabs>
                <w:tab w:val="left" w:pos="8970"/>
              </w:tabs>
              <w:rPr>
                <w:rFonts w:ascii="Arial" w:hAnsi="Arial" w:cs="Arial"/>
                <w:b/>
                <w:bCs/>
              </w:rPr>
            </w:pPr>
            <w:r w:rsidRPr="006F0AE3">
              <w:rPr>
                <w:rFonts w:ascii="Arial" w:hAnsi="Arial" w:cs="Arial"/>
              </w:rPr>
              <w:t>Staff and pupils</w:t>
            </w:r>
          </w:p>
        </w:tc>
        <w:tc>
          <w:tcPr>
            <w:tcW w:w="5536" w:type="dxa"/>
            <w:gridSpan w:val="2"/>
          </w:tcPr>
          <w:p w14:paraId="48E5D08C" w14:textId="77777777" w:rsidR="007A57CD" w:rsidRDefault="007A57CD" w:rsidP="00107F03">
            <w:pPr>
              <w:rPr>
                <w:rFonts w:ascii="Arial" w:eastAsia="Times New Roman" w:hAnsi="Arial" w:cs="Arial"/>
                <w:lang w:eastAsia="en-GB"/>
              </w:rPr>
            </w:pPr>
          </w:p>
          <w:p w14:paraId="4D2AB1C9" w14:textId="77777777" w:rsidR="007D4D60" w:rsidRPr="006F0AE3" w:rsidRDefault="007D4D60" w:rsidP="00107F03">
            <w:pPr>
              <w:rPr>
                <w:rFonts w:ascii="Arial" w:eastAsia="Times New Roman" w:hAnsi="Arial" w:cs="Arial"/>
                <w:lang w:eastAsia="en-GB"/>
              </w:rPr>
            </w:pPr>
          </w:p>
          <w:p w14:paraId="388F64B4" w14:textId="397C292B" w:rsidR="00107F03" w:rsidRPr="006F0AE3" w:rsidRDefault="002C7060" w:rsidP="00107F03">
            <w:pPr>
              <w:rPr>
                <w:rFonts w:ascii="Arial" w:eastAsia="Times New Roman" w:hAnsi="Arial" w:cs="Arial"/>
                <w:lang w:eastAsia="en-GB"/>
              </w:rPr>
            </w:pPr>
            <w:r w:rsidRPr="003E33E6">
              <w:rPr>
                <w:rFonts w:ascii="Arial" w:eastAsia="Times New Roman" w:hAnsi="Arial" w:cs="Arial"/>
                <w:lang w:eastAsia="en-GB"/>
              </w:rPr>
              <w:t>Additional practitioners can help, only</w:t>
            </w:r>
            <w:bookmarkStart w:id="2" w:name="_GoBack"/>
            <w:bookmarkEnd w:id="2"/>
            <w:r w:rsidRPr="003E33E6">
              <w:rPr>
                <w:rFonts w:ascii="Arial" w:eastAsia="Times New Roman" w:hAnsi="Arial" w:cs="Arial"/>
                <w:lang w:eastAsia="en-GB"/>
              </w:rPr>
              <w:t xml:space="preserve"> practitioners from OLOP Pre-School to cover. No agency </w:t>
            </w:r>
            <w:proofErr w:type="gramStart"/>
            <w:r w:rsidRPr="003E33E6">
              <w:rPr>
                <w:rFonts w:ascii="Arial" w:eastAsia="Times New Roman" w:hAnsi="Arial" w:cs="Arial"/>
                <w:lang w:eastAsia="en-GB"/>
              </w:rPr>
              <w:t>staff</w:t>
            </w:r>
            <w:proofErr w:type="gramEnd"/>
            <w:r w:rsidRPr="003E33E6">
              <w:rPr>
                <w:rFonts w:ascii="Arial" w:eastAsia="Times New Roman" w:hAnsi="Arial" w:cs="Arial"/>
                <w:lang w:eastAsia="en-GB"/>
              </w:rPr>
              <w:t>.</w:t>
            </w:r>
          </w:p>
          <w:p w14:paraId="70172787" w14:textId="77777777" w:rsidR="00107F03" w:rsidRDefault="00107F03" w:rsidP="00107F03">
            <w:pPr>
              <w:rPr>
                <w:rFonts w:ascii="Arial" w:eastAsia="Times New Roman" w:hAnsi="Arial" w:cs="Arial"/>
                <w:lang w:eastAsia="en-GB"/>
              </w:rPr>
            </w:pPr>
          </w:p>
          <w:p w14:paraId="51AB5EAD" w14:textId="77777777" w:rsidR="00711569" w:rsidRDefault="00711569" w:rsidP="00107F03">
            <w:pPr>
              <w:rPr>
                <w:rFonts w:ascii="Arial" w:eastAsia="Times New Roman" w:hAnsi="Arial" w:cs="Arial"/>
                <w:lang w:eastAsia="en-GB"/>
              </w:rPr>
            </w:pPr>
          </w:p>
          <w:p w14:paraId="581D56B9" w14:textId="77777777" w:rsidR="00CB1084" w:rsidRPr="006F0AE3" w:rsidRDefault="00CB1084" w:rsidP="00107F03">
            <w:pPr>
              <w:rPr>
                <w:rFonts w:ascii="Arial" w:eastAsia="Times New Roman" w:hAnsi="Arial" w:cs="Arial"/>
                <w:lang w:eastAsia="en-GB"/>
              </w:rPr>
            </w:pPr>
          </w:p>
          <w:p w14:paraId="3C33B8ED" w14:textId="3C41E074" w:rsidR="00107F03" w:rsidRPr="006F0AE3" w:rsidRDefault="007021C3" w:rsidP="00107F03">
            <w:pPr>
              <w:spacing w:after="75"/>
              <w:rPr>
                <w:rFonts w:ascii="Arial" w:eastAsia="Times New Roman" w:hAnsi="Arial" w:cs="Arial"/>
                <w:lang w:eastAsia="en-GB"/>
              </w:rPr>
            </w:pPr>
            <w:r w:rsidRPr="006F0AE3">
              <w:rPr>
                <w:rFonts w:ascii="Arial" w:eastAsia="Times New Roman" w:hAnsi="Arial" w:cs="Arial"/>
                <w:lang w:eastAsia="en-GB"/>
              </w:rPr>
              <w:t xml:space="preserve">Ensure Staff qualification requirements and ratios are maintained </w:t>
            </w:r>
            <w:r w:rsidR="00711569" w:rsidRPr="006F0AE3">
              <w:rPr>
                <w:rFonts w:ascii="Arial" w:eastAsia="Times New Roman" w:hAnsi="Arial" w:cs="Arial"/>
                <w:lang w:eastAsia="en-GB"/>
              </w:rPr>
              <w:t>in line</w:t>
            </w:r>
            <w:r w:rsidRPr="006F0AE3">
              <w:rPr>
                <w:rFonts w:ascii="Arial" w:eastAsia="Times New Roman" w:hAnsi="Arial" w:cs="Arial"/>
                <w:lang w:eastAsia="en-GB"/>
              </w:rPr>
              <w:t xml:space="preserve"> with the EYFS. </w:t>
            </w:r>
          </w:p>
          <w:p w14:paraId="35021615" w14:textId="77777777" w:rsidR="007D4D60" w:rsidRPr="006F0AE3" w:rsidRDefault="007D4D60" w:rsidP="007A57CD">
            <w:pPr>
              <w:spacing w:after="75"/>
              <w:rPr>
                <w:rFonts w:ascii="Arial" w:hAnsi="Arial" w:cs="Arial"/>
                <w:b/>
                <w:bCs/>
              </w:rPr>
            </w:pPr>
          </w:p>
          <w:p w14:paraId="2A9F2640" w14:textId="77777777" w:rsidR="007A57CD" w:rsidRPr="006F0AE3" w:rsidRDefault="007A57CD" w:rsidP="007A57CD">
            <w:pPr>
              <w:spacing w:after="75"/>
              <w:rPr>
                <w:rFonts w:ascii="Arial" w:hAnsi="Arial" w:cs="Arial"/>
              </w:rPr>
            </w:pPr>
            <w:r w:rsidRPr="006F0AE3">
              <w:rPr>
                <w:rFonts w:ascii="Arial" w:hAnsi="Arial" w:cs="Arial"/>
              </w:rPr>
              <w:t xml:space="preserve">Additional practitioners to be sourced if required. At present no staff are unlikely to be able to attend work in the medium/long term. </w:t>
            </w:r>
          </w:p>
          <w:p w14:paraId="59D523EF" w14:textId="77777777" w:rsidR="007A57CD" w:rsidRDefault="007A57CD" w:rsidP="007A57CD">
            <w:pPr>
              <w:spacing w:after="75"/>
              <w:rPr>
                <w:rFonts w:ascii="Arial" w:hAnsi="Arial" w:cs="Arial"/>
              </w:rPr>
            </w:pPr>
          </w:p>
          <w:p w14:paraId="37986D5B" w14:textId="19108A87" w:rsidR="00FA5138" w:rsidRPr="006F0AE3" w:rsidRDefault="00FA5138" w:rsidP="007A57CD">
            <w:pPr>
              <w:spacing w:after="75"/>
              <w:rPr>
                <w:rFonts w:ascii="Arial" w:hAnsi="Arial" w:cs="Arial"/>
              </w:rPr>
            </w:pPr>
          </w:p>
        </w:tc>
        <w:tc>
          <w:tcPr>
            <w:tcW w:w="843" w:type="dxa"/>
          </w:tcPr>
          <w:p w14:paraId="41D79346" w14:textId="77777777" w:rsidR="00711569" w:rsidRPr="002C7060" w:rsidRDefault="00711569" w:rsidP="00107F03">
            <w:pPr>
              <w:tabs>
                <w:tab w:val="left" w:pos="8970"/>
              </w:tabs>
              <w:rPr>
                <w:rFonts w:ascii="Arial" w:hAnsi="Arial" w:cs="Arial"/>
                <w:b/>
                <w:bCs/>
              </w:rPr>
            </w:pPr>
          </w:p>
          <w:p w14:paraId="79F34BB3" w14:textId="77777777" w:rsidR="007D4D60" w:rsidRPr="002C7060" w:rsidRDefault="007D4D60" w:rsidP="00107F03">
            <w:pPr>
              <w:tabs>
                <w:tab w:val="left" w:pos="8970"/>
              </w:tabs>
              <w:rPr>
                <w:rFonts w:ascii="Arial" w:hAnsi="Arial" w:cs="Arial"/>
                <w:b/>
                <w:bCs/>
              </w:rPr>
            </w:pPr>
          </w:p>
          <w:p w14:paraId="6DA8160C" w14:textId="6EF67D54" w:rsidR="007A57CD" w:rsidRPr="002C7060" w:rsidRDefault="00BF2989" w:rsidP="00107F03">
            <w:pPr>
              <w:tabs>
                <w:tab w:val="left" w:pos="8970"/>
              </w:tabs>
              <w:rPr>
                <w:rFonts w:ascii="Arial" w:hAnsi="Arial" w:cs="Arial"/>
              </w:rPr>
            </w:pPr>
            <w:r w:rsidRPr="002C7060">
              <w:rPr>
                <w:rFonts w:ascii="Arial" w:hAnsi="Arial" w:cs="Arial"/>
              </w:rPr>
              <w:t>12</w:t>
            </w:r>
          </w:p>
        </w:tc>
        <w:tc>
          <w:tcPr>
            <w:tcW w:w="4820" w:type="dxa"/>
            <w:gridSpan w:val="2"/>
          </w:tcPr>
          <w:p w14:paraId="0639C2EB" w14:textId="77777777" w:rsidR="00711569" w:rsidRDefault="00711569" w:rsidP="0004642E">
            <w:pPr>
              <w:tabs>
                <w:tab w:val="left" w:pos="8970"/>
              </w:tabs>
              <w:rPr>
                <w:rFonts w:ascii="Arial" w:hAnsi="Arial" w:cs="Arial"/>
                <w:color w:val="000000"/>
              </w:rPr>
            </w:pPr>
          </w:p>
          <w:p w14:paraId="05AC1083" w14:textId="77777777" w:rsidR="007D4D60" w:rsidRDefault="007D4D60" w:rsidP="0004642E">
            <w:pPr>
              <w:tabs>
                <w:tab w:val="left" w:pos="8970"/>
              </w:tabs>
              <w:rPr>
                <w:rFonts w:ascii="Arial" w:hAnsi="Arial" w:cs="Arial"/>
                <w:color w:val="000000"/>
              </w:rPr>
            </w:pPr>
          </w:p>
          <w:p w14:paraId="300A7CE1" w14:textId="174CE0D7" w:rsidR="0004642E" w:rsidRPr="006F0AE3" w:rsidRDefault="0004642E" w:rsidP="0004642E">
            <w:pPr>
              <w:tabs>
                <w:tab w:val="left" w:pos="8970"/>
              </w:tabs>
              <w:rPr>
                <w:rFonts w:ascii="Arial" w:hAnsi="Arial" w:cs="Arial"/>
                <w:color w:val="000000"/>
              </w:rPr>
            </w:pPr>
            <w:r w:rsidRPr="006F0AE3">
              <w:rPr>
                <w:rFonts w:ascii="Arial" w:hAnsi="Arial" w:cs="Arial"/>
                <w:color w:val="000000"/>
              </w:rPr>
              <w:t>Staff to remain with</w:t>
            </w:r>
            <w:r w:rsidR="003719B9">
              <w:rPr>
                <w:rFonts w:ascii="Arial" w:hAnsi="Arial" w:cs="Arial"/>
                <w:color w:val="000000"/>
              </w:rPr>
              <w:t>in our bubble at all times</w:t>
            </w:r>
            <w:r w:rsidRPr="006F0AE3">
              <w:rPr>
                <w:rFonts w:ascii="Arial" w:hAnsi="Arial" w:cs="Arial"/>
                <w:color w:val="000000"/>
              </w:rPr>
              <w:t xml:space="preserve">. </w:t>
            </w:r>
          </w:p>
          <w:p w14:paraId="7EB9776F" w14:textId="77777777" w:rsidR="00711569" w:rsidRPr="006F0AE3" w:rsidRDefault="00711569" w:rsidP="0004642E">
            <w:pPr>
              <w:tabs>
                <w:tab w:val="left" w:pos="8970"/>
              </w:tabs>
              <w:rPr>
                <w:rFonts w:ascii="Arial" w:hAnsi="Arial" w:cs="Arial"/>
                <w:color w:val="000000"/>
              </w:rPr>
            </w:pPr>
          </w:p>
          <w:p w14:paraId="5165BAD4" w14:textId="77777777" w:rsidR="00107F03" w:rsidRPr="00407CA3" w:rsidRDefault="0004642E" w:rsidP="0004642E">
            <w:pPr>
              <w:tabs>
                <w:tab w:val="left" w:pos="8970"/>
              </w:tabs>
              <w:rPr>
                <w:rFonts w:ascii="Arial" w:hAnsi="Arial" w:cs="Arial"/>
                <w:color w:val="000000"/>
              </w:rPr>
            </w:pPr>
            <w:r w:rsidRPr="00407CA3">
              <w:rPr>
                <w:rFonts w:ascii="Arial" w:hAnsi="Arial" w:cs="Arial"/>
                <w:color w:val="000000"/>
              </w:rPr>
              <w:t>Track and Trace system to be adhered to as set out in Government guidelines.</w:t>
            </w:r>
          </w:p>
          <w:p w14:paraId="31D1E0F2" w14:textId="77777777" w:rsidR="00711569" w:rsidRPr="00407CA3" w:rsidRDefault="00711569" w:rsidP="0004642E">
            <w:pPr>
              <w:tabs>
                <w:tab w:val="left" w:pos="8970"/>
              </w:tabs>
              <w:rPr>
                <w:rFonts w:ascii="Arial" w:hAnsi="Arial" w:cs="Arial"/>
                <w:color w:val="000000"/>
              </w:rPr>
            </w:pPr>
          </w:p>
          <w:p w14:paraId="5EAD211C" w14:textId="1130E4F9" w:rsidR="00FB5059" w:rsidRDefault="006044DF" w:rsidP="0004642E">
            <w:pPr>
              <w:tabs>
                <w:tab w:val="left" w:pos="8970"/>
              </w:tabs>
              <w:rPr>
                <w:rFonts w:ascii="Arial" w:hAnsi="Arial" w:cs="Arial"/>
                <w:color w:val="000000"/>
              </w:rPr>
            </w:pPr>
            <w:r w:rsidRPr="00FB5059">
              <w:rPr>
                <w:rFonts w:ascii="Arial" w:hAnsi="Arial" w:cs="Arial"/>
                <w:color w:val="000000"/>
                <w:highlight w:val="yellow"/>
              </w:rPr>
              <w:t>Staff requested to access</w:t>
            </w:r>
            <w:r w:rsidR="00FB5059" w:rsidRPr="00FB5059">
              <w:rPr>
                <w:rFonts w:ascii="Arial" w:hAnsi="Arial" w:cs="Arial"/>
                <w:color w:val="000000"/>
                <w:highlight w:val="yellow"/>
              </w:rPr>
              <w:t xml:space="preserve"> home testing kits as provided by Wirral Council from WC 15/3/2021. Testing kits can be collected from a PCR site or ordered online; </w:t>
            </w:r>
            <w:hyperlink r:id="rId19" w:history="1">
              <w:r w:rsidR="00FB5059" w:rsidRPr="00FB5059">
                <w:rPr>
                  <w:rStyle w:val="Hyperlink"/>
                  <w:rFonts w:ascii="Arial" w:hAnsi="Arial" w:cs="Arial"/>
                  <w:highlight w:val="yellow"/>
                </w:rPr>
                <w:t>https://www.gov.uk/order-coronavirus-rapid-lateral-flow-tests</w:t>
              </w:r>
            </w:hyperlink>
            <w:r w:rsidRPr="00FB5059">
              <w:rPr>
                <w:rFonts w:ascii="Arial" w:hAnsi="Arial" w:cs="Arial"/>
                <w:color w:val="000000"/>
                <w:highlight w:val="yellow"/>
              </w:rPr>
              <w:t>.</w:t>
            </w:r>
            <w:r w:rsidR="00FB5059" w:rsidRPr="00FB5059">
              <w:rPr>
                <w:rFonts w:ascii="Arial" w:hAnsi="Arial" w:cs="Arial"/>
                <w:color w:val="000000"/>
                <w:highlight w:val="yellow"/>
              </w:rPr>
              <w:t xml:space="preserve"> Staff to consent to testing through survey monkey. Staff to test twice a week (Sunday evening and Thursday- any time). Results to be registered online and result to be emailed to Emily K. Staff can withdraw their consent at any time. If staff do </w:t>
            </w:r>
            <w:r w:rsidR="00FB5059" w:rsidRPr="00FB5059">
              <w:rPr>
                <w:rFonts w:ascii="Arial" w:hAnsi="Arial" w:cs="Arial"/>
                <w:color w:val="000000"/>
                <w:highlight w:val="yellow"/>
              </w:rPr>
              <w:lastRenderedPageBreak/>
              <w:t xml:space="preserve">not want to test at </w:t>
            </w:r>
            <w:proofErr w:type="gramStart"/>
            <w:r w:rsidR="00FB5059" w:rsidRPr="00FB5059">
              <w:rPr>
                <w:rFonts w:ascii="Arial" w:hAnsi="Arial" w:cs="Arial"/>
                <w:color w:val="000000"/>
                <w:highlight w:val="yellow"/>
              </w:rPr>
              <w:t>home</w:t>
            </w:r>
            <w:proofErr w:type="gramEnd"/>
            <w:r w:rsidR="00FB5059" w:rsidRPr="00FB5059">
              <w:rPr>
                <w:rFonts w:ascii="Arial" w:hAnsi="Arial" w:cs="Arial"/>
                <w:color w:val="000000"/>
                <w:highlight w:val="yellow"/>
              </w:rPr>
              <w:t xml:space="preserve"> they can still access Wirral LFD test sites.</w:t>
            </w:r>
          </w:p>
          <w:p w14:paraId="1BCCEAF8" w14:textId="77777777" w:rsidR="00FB5059" w:rsidRPr="00FB5059" w:rsidRDefault="00FB5059" w:rsidP="0004642E">
            <w:pPr>
              <w:tabs>
                <w:tab w:val="left" w:pos="8970"/>
              </w:tabs>
              <w:rPr>
                <w:rFonts w:ascii="Arial" w:hAnsi="Arial" w:cs="Arial"/>
                <w:color w:val="000000"/>
              </w:rPr>
            </w:pPr>
          </w:p>
          <w:p w14:paraId="6462C0F8" w14:textId="706E12A5" w:rsidR="0004642E" w:rsidRPr="006F0AE3" w:rsidRDefault="0004642E" w:rsidP="0004642E">
            <w:pPr>
              <w:tabs>
                <w:tab w:val="left" w:pos="8970"/>
              </w:tabs>
              <w:rPr>
                <w:rFonts w:ascii="Arial" w:hAnsi="Arial" w:cs="Arial"/>
              </w:rPr>
            </w:pPr>
            <w:r w:rsidRPr="006F0AE3">
              <w:rPr>
                <w:rFonts w:ascii="Arial" w:hAnsi="Arial" w:cs="Arial"/>
                <w:color w:val="000000"/>
              </w:rPr>
              <w:t>Setting may need to close if self-isolation is required by a member of staff and staff ratio is compromised.</w:t>
            </w:r>
          </w:p>
        </w:tc>
      </w:tr>
      <w:tr w:rsidR="008A5E86" w:rsidRPr="006F0AE3" w14:paraId="30BEFA0D" w14:textId="77777777" w:rsidTr="00EE22F1">
        <w:tc>
          <w:tcPr>
            <w:tcW w:w="2127" w:type="dxa"/>
          </w:tcPr>
          <w:p w14:paraId="073B494C" w14:textId="70E7FB6F" w:rsidR="00FA5138" w:rsidRDefault="00FA5138" w:rsidP="007D4D60">
            <w:pPr>
              <w:tabs>
                <w:tab w:val="left" w:pos="8970"/>
              </w:tabs>
              <w:rPr>
                <w:rFonts w:ascii="Arial" w:hAnsi="Arial" w:cs="Arial"/>
              </w:rPr>
            </w:pPr>
            <w:r w:rsidRPr="006F0AE3">
              <w:rPr>
                <w:rFonts w:ascii="Arial" w:hAnsi="Arial" w:cs="Arial"/>
                <w:b/>
                <w:bCs/>
              </w:rPr>
              <w:lastRenderedPageBreak/>
              <w:t xml:space="preserve">Staff </w:t>
            </w:r>
            <w:proofErr w:type="gramStart"/>
            <w:r w:rsidRPr="006F0AE3">
              <w:rPr>
                <w:rFonts w:ascii="Arial" w:hAnsi="Arial" w:cs="Arial"/>
                <w:b/>
                <w:bCs/>
              </w:rPr>
              <w:t>shortages</w:t>
            </w:r>
            <w:r>
              <w:rPr>
                <w:rFonts w:ascii="Arial" w:hAnsi="Arial" w:cs="Arial"/>
                <w:b/>
                <w:bCs/>
              </w:rPr>
              <w:t>:-</w:t>
            </w:r>
            <w:proofErr w:type="gramEnd"/>
          </w:p>
          <w:p w14:paraId="3E67CDE6" w14:textId="03BE7002" w:rsidR="00B115A6" w:rsidRPr="007D4D60" w:rsidRDefault="00CC6C09" w:rsidP="007D4D60">
            <w:pPr>
              <w:tabs>
                <w:tab w:val="left" w:pos="8970"/>
              </w:tabs>
              <w:rPr>
                <w:rFonts w:ascii="Arial" w:hAnsi="Arial" w:cs="Arial"/>
              </w:rPr>
            </w:pPr>
            <w:r w:rsidRPr="007D4D60">
              <w:rPr>
                <w:rFonts w:ascii="Arial" w:hAnsi="Arial" w:cs="Arial"/>
              </w:rPr>
              <w:t>Staff who wi</w:t>
            </w:r>
            <w:r w:rsidR="00B115A6" w:rsidRPr="007D4D60">
              <w:rPr>
                <w:rFonts w:ascii="Arial" w:hAnsi="Arial" w:cs="Arial"/>
              </w:rPr>
              <w:t>s</w:t>
            </w:r>
            <w:r w:rsidRPr="007D4D60">
              <w:rPr>
                <w:rFonts w:ascii="Arial" w:hAnsi="Arial" w:cs="Arial"/>
              </w:rPr>
              <w:t>h to remain at home</w:t>
            </w:r>
            <w:r w:rsidR="00B115A6" w:rsidRPr="007D4D60">
              <w:rPr>
                <w:rFonts w:ascii="Arial" w:hAnsi="Arial" w:cs="Arial"/>
              </w:rPr>
              <w:t xml:space="preserve"> due to childcare </w:t>
            </w:r>
            <w:r w:rsidR="00FB4C7C" w:rsidRPr="007D4D60">
              <w:rPr>
                <w:rFonts w:ascii="Arial" w:hAnsi="Arial" w:cs="Arial"/>
              </w:rPr>
              <w:t>responsibilities</w:t>
            </w:r>
          </w:p>
          <w:p w14:paraId="575FEF8B" w14:textId="68B4C59E" w:rsidR="00107F03" w:rsidRPr="006F0AE3" w:rsidRDefault="00B115A6" w:rsidP="00107F03">
            <w:pPr>
              <w:tabs>
                <w:tab w:val="left" w:pos="8970"/>
              </w:tabs>
              <w:rPr>
                <w:rFonts w:ascii="Arial" w:hAnsi="Arial" w:cs="Arial"/>
              </w:rPr>
            </w:pPr>
            <w:r w:rsidRPr="006F0AE3">
              <w:rPr>
                <w:rFonts w:ascii="Arial" w:hAnsi="Arial" w:cs="Arial"/>
              </w:rPr>
              <w:t xml:space="preserve"> </w:t>
            </w:r>
          </w:p>
        </w:tc>
        <w:tc>
          <w:tcPr>
            <w:tcW w:w="1842" w:type="dxa"/>
          </w:tcPr>
          <w:p w14:paraId="167585D5" w14:textId="77777777" w:rsidR="00107F03" w:rsidRPr="006F0AE3" w:rsidRDefault="00107F03" w:rsidP="00107F03">
            <w:pPr>
              <w:tabs>
                <w:tab w:val="left" w:pos="8970"/>
              </w:tabs>
              <w:rPr>
                <w:rFonts w:ascii="Arial" w:hAnsi="Arial" w:cs="Arial"/>
              </w:rPr>
            </w:pPr>
          </w:p>
        </w:tc>
        <w:tc>
          <w:tcPr>
            <w:tcW w:w="5536" w:type="dxa"/>
            <w:gridSpan w:val="2"/>
          </w:tcPr>
          <w:p w14:paraId="0EA5D820" w14:textId="77777777" w:rsidR="00FA5138" w:rsidRDefault="00FA5138" w:rsidP="00107F03">
            <w:pPr>
              <w:rPr>
                <w:rFonts w:ascii="Arial" w:eastAsia="Times New Roman" w:hAnsi="Arial" w:cs="Arial"/>
                <w:lang w:eastAsia="en-GB"/>
              </w:rPr>
            </w:pPr>
          </w:p>
          <w:p w14:paraId="28942AF7" w14:textId="2D0C8478" w:rsidR="00107F03" w:rsidRPr="006F0AE3" w:rsidRDefault="00FB4C7C" w:rsidP="00107F03">
            <w:pPr>
              <w:rPr>
                <w:rFonts w:ascii="Arial" w:eastAsia="Times New Roman" w:hAnsi="Arial" w:cs="Arial"/>
                <w:lang w:eastAsia="en-GB"/>
              </w:rPr>
            </w:pPr>
            <w:r w:rsidRPr="006F0AE3">
              <w:rPr>
                <w:rFonts w:ascii="Arial" w:eastAsia="Times New Roman" w:hAnsi="Arial" w:cs="Arial"/>
                <w:lang w:eastAsia="en-GB"/>
              </w:rPr>
              <w:t>Remind</w:t>
            </w:r>
            <w:r w:rsidR="00B115A6" w:rsidRPr="006F0AE3">
              <w:rPr>
                <w:rFonts w:ascii="Arial" w:eastAsia="Times New Roman" w:hAnsi="Arial" w:cs="Arial"/>
                <w:lang w:eastAsia="en-GB"/>
              </w:rPr>
              <w:t xml:space="preserve"> </w:t>
            </w:r>
            <w:r w:rsidR="00DD7FD8" w:rsidRPr="006F0AE3">
              <w:rPr>
                <w:rFonts w:ascii="Arial" w:eastAsia="Times New Roman" w:hAnsi="Arial" w:cs="Arial"/>
                <w:lang w:eastAsia="en-GB"/>
              </w:rPr>
              <w:t xml:space="preserve">staff </w:t>
            </w:r>
            <w:r w:rsidR="00B115A6" w:rsidRPr="006F0AE3">
              <w:rPr>
                <w:rFonts w:ascii="Arial" w:eastAsia="Times New Roman" w:hAnsi="Arial" w:cs="Arial"/>
                <w:lang w:eastAsia="en-GB"/>
              </w:rPr>
              <w:t xml:space="preserve">that as a key worker </w:t>
            </w:r>
            <w:r w:rsidRPr="006F0AE3">
              <w:rPr>
                <w:rFonts w:ascii="Arial" w:eastAsia="Times New Roman" w:hAnsi="Arial" w:cs="Arial"/>
                <w:lang w:eastAsia="en-GB"/>
              </w:rPr>
              <w:t xml:space="preserve">they can reasonably be expected to come into work as they have a </w:t>
            </w:r>
            <w:r w:rsidR="00B115A6" w:rsidRPr="006F0AE3">
              <w:rPr>
                <w:rFonts w:ascii="Arial" w:eastAsia="Times New Roman" w:hAnsi="Arial" w:cs="Arial"/>
                <w:lang w:eastAsia="en-GB"/>
              </w:rPr>
              <w:t>protected</w:t>
            </w:r>
            <w:r w:rsidRPr="006F0AE3">
              <w:rPr>
                <w:rFonts w:ascii="Arial" w:eastAsia="Times New Roman" w:hAnsi="Arial" w:cs="Arial"/>
                <w:lang w:eastAsia="en-GB"/>
              </w:rPr>
              <w:t xml:space="preserve"> school</w:t>
            </w:r>
            <w:r w:rsidR="00146829" w:rsidRPr="006F0AE3">
              <w:rPr>
                <w:rFonts w:ascii="Arial" w:eastAsia="Times New Roman" w:hAnsi="Arial" w:cs="Arial"/>
                <w:lang w:eastAsia="en-GB"/>
              </w:rPr>
              <w:t>/ early years</w:t>
            </w:r>
            <w:r w:rsidRPr="006F0AE3">
              <w:rPr>
                <w:rFonts w:ascii="Arial" w:eastAsia="Times New Roman" w:hAnsi="Arial" w:cs="Arial"/>
                <w:lang w:eastAsia="en-GB"/>
              </w:rPr>
              <w:t xml:space="preserve"> </w:t>
            </w:r>
            <w:r w:rsidR="00B115A6" w:rsidRPr="006F0AE3">
              <w:rPr>
                <w:rFonts w:ascii="Arial" w:eastAsia="Times New Roman" w:hAnsi="Arial" w:cs="Arial"/>
                <w:lang w:eastAsia="en-GB"/>
              </w:rPr>
              <w:t xml:space="preserve">place in their children’s </w:t>
            </w:r>
            <w:r w:rsidR="00146829" w:rsidRPr="006F0AE3">
              <w:rPr>
                <w:rFonts w:ascii="Arial" w:eastAsia="Times New Roman" w:hAnsi="Arial" w:cs="Arial"/>
                <w:lang w:eastAsia="en-GB"/>
              </w:rPr>
              <w:t>provision</w:t>
            </w:r>
            <w:r w:rsidRPr="006F0AE3">
              <w:rPr>
                <w:rFonts w:ascii="Arial" w:eastAsia="Times New Roman" w:hAnsi="Arial" w:cs="Arial"/>
                <w:lang w:eastAsia="en-GB"/>
              </w:rPr>
              <w:t xml:space="preserve">. </w:t>
            </w:r>
          </w:p>
          <w:p w14:paraId="0DC1B46D" w14:textId="77777777" w:rsidR="00FB4C7C" w:rsidRPr="006F0AE3" w:rsidRDefault="00FB4C7C" w:rsidP="00107F03">
            <w:pPr>
              <w:rPr>
                <w:rFonts w:ascii="Arial" w:eastAsia="Times New Roman" w:hAnsi="Arial" w:cs="Arial"/>
                <w:lang w:eastAsia="en-GB"/>
              </w:rPr>
            </w:pPr>
          </w:p>
          <w:p w14:paraId="102B0F3C" w14:textId="77777777" w:rsidR="00B115A6" w:rsidRDefault="00FB4C7C" w:rsidP="00107F03">
            <w:pPr>
              <w:rPr>
                <w:rFonts w:ascii="Arial" w:eastAsia="Times New Roman" w:hAnsi="Arial" w:cs="Arial"/>
                <w:lang w:eastAsia="en-GB"/>
              </w:rPr>
            </w:pPr>
            <w:r w:rsidRPr="006F0AE3">
              <w:rPr>
                <w:rFonts w:ascii="Arial" w:eastAsia="Times New Roman" w:hAnsi="Arial" w:cs="Arial"/>
                <w:lang w:eastAsia="en-GB"/>
              </w:rPr>
              <w:t>Re</w:t>
            </w:r>
            <w:r w:rsidR="00DD7FD8" w:rsidRPr="006F0AE3">
              <w:rPr>
                <w:rFonts w:ascii="Arial" w:eastAsia="Times New Roman" w:hAnsi="Arial" w:cs="Arial"/>
                <w:lang w:eastAsia="en-GB"/>
              </w:rPr>
              <w:t>-</w:t>
            </w:r>
            <w:r w:rsidRPr="006F0AE3">
              <w:rPr>
                <w:rFonts w:ascii="Arial" w:eastAsia="Times New Roman" w:hAnsi="Arial" w:cs="Arial"/>
                <w:lang w:eastAsia="en-GB"/>
              </w:rPr>
              <w:t xml:space="preserve">assure staff that the opening of the </w:t>
            </w:r>
            <w:r w:rsidR="00146829" w:rsidRPr="006F0AE3">
              <w:rPr>
                <w:rFonts w:ascii="Arial" w:eastAsia="Times New Roman" w:hAnsi="Arial" w:cs="Arial"/>
                <w:lang w:eastAsia="en-GB"/>
              </w:rPr>
              <w:t>provision</w:t>
            </w:r>
            <w:r w:rsidRPr="006F0AE3">
              <w:rPr>
                <w:rFonts w:ascii="Arial" w:eastAsia="Times New Roman" w:hAnsi="Arial" w:cs="Arial"/>
                <w:lang w:eastAsia="en-GB"/>
              </w:rPr>
              <w:t xml:space="preserve"> will only happen when the steps outlined in the Council statement have been met</w:t>
            </w:r>
          </w:p>
          <w:p w14:paraId="359C0A28" w14:textId="17C1D141" w:rsidR="00FA5138" w:rsidRPr="006F0AE3" w:rsidRDefault="00FA5138" w:rsidP="00107F03">
            <w:pPr>
              <w:rPr>
                <w:rFonts w:ascii="Arial" w:eastAsia="Times New Roman" w:hAnsi="Arial" w:cs="Arial"/>
                <w:lang w:eastAsia="en-GB"/>
              </w:rPr>
            </w:pPr>
          </w:p>
        </w:tc>
        <w:tc>
          <w:tcPr>
            <w:tcW w:w="843" w:type="dxa"/>
          </w:tcPr>
          <w:p w14:paraId="0B60EE6A" w14:textId="77777777" w:rsidR="00FA5138" w:rsidRDefault="00FA5138" w:rsidP="00107F03">
            <w:pPr>
              <w:tabs>
                <w:tab w:val="left" w:pos="8970"/>
              </w:tabs>
              <w:rPr>
                <w:rFonts w:ascii="Arial" w:hAnsi="Arial" w:cs="Arial"/>
                <w:b/>
                <w:bCs/>
              </w:rPr>
            </w:pPr>
          </w:p>
          <w:p w14:paraId="3E3E68D6" w14:textId="013301F8" w:rsidR="00107F03" w:rsidRPr="006F0AE3" w:rsidRDefault="00C2239B" w:rsidP="00107F03">
            <w:pPr>
              <w:tabs>
                <w:tab w:val="left" w:pos="8970"/>
              </w:tabs>
              <w:rPr>
                <w:rFonts w:ascii="Arial" w:hAnsi="Arial" w:cs="Arial"/>
                <w:b/>
                <w:bCs/>
              </w:rPr>
            </w:pPr>
            <w:r w:rsidRPr="006F0AE3">
              <w:rPr>
                <w:rFonts w:ascii="Arial" w:hAnsi="Arial" w:cs="Arial"/>
                <w:b/>
                <w:bCs/>
              </w:rPr>
              <w:t>1</w:t>
            </w:r>
            <w:r w:rsidR="00BF2989">
              <w:rPr>
                <w:rFonts w:ascii="Arial" w:hAnsi="Arial" w:cs="Arial"/>
                <w:b/>
                <w:bCs/>
              </w:rPr>
              <w:t>2</w:t>
            </w:r>
          </w:p>
        </w:tc>
        <w:tc>
          <w:tcPr>
            <w:tcW w:w="4820" w:type="dxa"/>
            <w:gridSpan w:val="2"/>
          </w:tcPr>
          <w:p w14:paraId="4B33C539" w14:textId="77777777" w:rsidR="00FA5138" w:rsidRDefault="00FA5138" w:rsidP="00DD7FD8">
            <w:pPr>
              <w:tabs>
                <w:tab w:val="left" w:pos="8970"/>
              </w:tabs>
              <w:rPr>
                <w:rFonts w:ascii="Arial" w:hAnsi="Arial" w:cs="Arial"/>
              </w:rPr>
            </w:pPr>
          </w:p>
          <w:p w14:paraId="30A26A80" w14:textId="62A5C178" w:rsidR="00146829" w:rsidRPr="006F0AE3" w:rsidRDefault="00DD7FD8" w:rsidP="00DD7FD8">
            <w:pPr>
              <w:tabs>
                <w:tab w:val="left" w:pos="8970"/>
              </w:tabs>
              <w:rPr>
                <w:rFonts w:ascii="Arial" w:hAnsi="Arial" w:cs="Arial"/>
              </w:rPr>
            </w:pPr>
            <w:r w:rsidRPr="006F0AE3">
              <w:rPr>
                <w:rFonts w:ascii="Arial" w:hAnsi="Arial" w:cs="Arial"/>
              </w:rPr>
              <w:t xml:space="preserve">Inform staff </w:t>
            </w:r>
            <w:r w:rsidR="00146829" w:rsidRPr="006F0AE3">
              <w:rPr>
                <w:rFonts w:ascii="Arial" w:hAnsi="Arial" w:cs="Arial"/>
              </w:rPr>
              <w:t>of</w:t>
            </w:r>
            <w:r w:rsidR="00734298">
              <w:rPr>
                <w:rFonts w:ascii="Arial" w:hAnsi="Arial" w:cs="Arial"/>
              </w:rPr>
              <w:t xml:space="preserve"> your policy if they do not turn up for</w:t>
            </w:r>
            <w:r w:rsidR="00146829" w:rsidRPr="006F0AE3">
              <w:rPr>
                <w:rFonts w:ascii="Arial" w:hAnsi="Arial" w:cs="Arial"/>
              </w:rPr>
              <w:t xml:space="preserve"> work</w:t>
            </w:r>
          </w:p>
          <w:p w14:paraId="7B48BE71" w14:textId="016D7DB6" w:rsidR="00107F03" w:rsidRPr="006F0AE3" w:rsidRDefault="00107F03" w:rsidP="00DD7FD8">
            <w:pPr>
              <w:tabs>
                <w:tab w:val="left" w:pos="8970"/>
              </w:tabs>
              <w:rPr>
                <w:rFonts w:ascii="Arial" w:hAnsi="Arial" w:cs="Arial"/>
              </w:rPr>
            </w:pPr>
          </w:p>
        </w:tc>
      </w:tr>
      <w:tr w:rsidR="008A5E86" w:rsidRPr="006F0AE3" w14:paraId="13BDB60F" w14:textId="77777777" w:rsidTr="00EE22F1">
        <w:tc>
          <w:tcPr>
            <w:tcW w:w="2127" w:type="dxa"/>
          </w:tcPr>
          <w:p w14:paraId="33F80797" w14:textId="5AED7EED" w:rsidR="00FA5138" w:rsidRDefault="00FA5138" w:rsidP="007D4D60">
            <w:pPr>
              <w:tabs>
                <w:tab w:val="left" w:pos="8970"/>
              </w:tabs>
              <w:rPr>
                <w:rFonts w:ascii="Arial" w:hAnsi="Arial" w:cs="Arial"/>
              </w:rPr>
            </w:pPr>
            <w:r w:rsidRPr="006F0AE3">
              <w:rPr>
                <w:rFonts w:ascii="Arial" w:hAnsi="Arial" w:cs="Arial"/>
                <w:b/>
                <w:bCs/>
              </w:rPr>
              <w:t xml:space="preserve">Staff </w:t>
            </w:r>
            <w:proofErr w:type="gramStart"/>
            <w:r w:rsidRPr="006F0AE3">
              <w:rPr>
                <w:rFonts w:ascii="Arial" w:hAnsi="Arial" w:cs="Arial"/>
                <w:b/>
                <w:bCs/>
              </w:rPr>
              <w:t>shortages</w:t>
            </w:r>
            <w:r>
              <w:rPr>
                <w:rFonts w:ascii="Arial" w:hAnsi="Arial" w:cs="Arial"/>
                <w:b/>
                <w:bCs/>
              </w:rPr>
              <w:t>:-</w:t>
            </w:r>
            <w:proofErr w:type="gramEnd"/>
          </w:p>
          <w:p w14:paraId="5A191862" w14:textId="3BDBBF1D" w:rsidR="00107F03" w:rsidRPr="007D4D60" w:rsidRDefault="00B115A6" w:rsidP="007D4D60">
            <w:pPr>
              <w:tabs>
                <w:tab w:val="left" w:pos="8970"/>
              </w:tabs>
              <w:rPr>
                <w:rFonts w:ascii="Arial" w:hAnsi="Arial" w:cs="Arial"/>
              </w:rPr>
            </w:pPr>
            <w:r w:rsidRPr="007D4D60">
              <w:rPr>
                <w:rFonts w:ascii="Arial" w:hAnsi="Arial" w:cs="Arial"/>
              </w:rPr>
              <w:t>Staff who wish to remain at home due to having another person in the</w:t>
            </w:r>
            <w:r w:rsidR="00FB4C7C" w:rsidRPr="007D4D60">
              <w:rPr>
                <w:rFonts w:ascii="Arial" w:hAnsi="Arial" w:cs="Arial"/>
              </w:rPr>
              <w:t xml:space="preserve">ir </w:t>
            </w:r>
            <w:r w:rsidRPr="007D4D60">
              <w:rPr>
                <w:rFonts w:ascii="Arial" w:hAnsi="Arial" w:cs="Arial"/>
              </w:rPr>
              <w:t>househol</w:t>
            </w:r>
            <w:r w:rsidR="00FB4C7C" w:rsidRPr="007D4D60">
              <w:rPr>
                <w:rFonts w:ascii="Arial" w:hAnsi="Arial" w:cs="Arial"/>
              </w:rPr>
              <w:t>d</w:t>
            </w:r>
            <w:r w:rsidRPr="007D4D60">
              <w:rPr>
                <w:rFonts w:ascii="Arial" w:hAnsi="Arial" w:cs="Arial"/>
              </w:rPr>
              <w:t xml:space="preserve"> who is ‘clinically vulnerable’ </w:t>
            </w:r>
            <w:r w:rsidR="00FB4C7C" w:rsidRPr="007D4D60">
              <w:rPr>
                <w:rFonts w:ascii="Arial" w:hAnsi="Arial" w:cs="Arial"/>
              </w:rPr>
              <w:t xml:space="preserve">        NB </w:t>
            </w:r>
            <w:r w:rsidRPr="007D4D60">
              <w:rPr>
                <w:rFonts w:ascii="Arial" w:hAnsi="Arial" w:cs="Arial"/>
                <w:i/>
                <w:iCs/>
              </w:rPr>
              <w:t xml:space="preserve">not extremely clinically </w:t>
            </w:r>
            <w:r w:rsidRPr="007D4D60">
              <w:rPr>
                <w:rFonts w:ascii="Arial" w:hAnsi="Arial" w:cs="Arial"/>
                <w:i/>
                <w:iCs/>
              </w:rPr>
              <w:lastRenderedPageBreak/>
              <w:t>vulnerable – shielded)</w:t>
            </w:r>
            <w:r w:rsidRPr="007D4D60">
              <w:rPr>
                <w:rFonts w:ascii="Arial" w:hAnsi="Arial" w:cs="Arial"/>
              </w:rPr>
              <w:t xml:space="preserve"> </w:t>
            </w:r>
          </w:p>
        </w:tc>
        <w:tc>
          <w:tcPr>
            <w:tcW w:w="1842" w:type="dxa"/>
          </w:tcPr>
          <w:p w14:paraId="0FC955F9" w14:textId="77777777" w:rsidR="00107F03" w:rsidRPr="006F0AE3" w:rsidRDefault="00107F03" w:rsidP="00107F03">
            <w:pPr>
              <w:tabs>
                <w:tab w:val="left" w:pos="8970"/>
              </w:tabs>
              <w:rPr>
                <w:rFonts w:ascii="Arial" w:hAnsi="Arial" w:cs="Arial"/>
              </w:rPr>
            </w:pPr>
          </w:p>
        </w:tc>
        <w:tc>
          <w:tcPr>
            <w:tcW w:w="5536" w:type="dxa"/>
            <w:gridSpan w:val="2"/>
          </w:tcPr>
          <w:p w14:paraId="642B37DE" w14:textId="77777777" w:rsidR="00FA5138" w:rsidRDefault="00FA5138" w:rsidP="00B115A6">
            <w:pPr>
              <w:rPr>
                <w:rFonts w:ascii="Arial" w:eastAsia="Times New Roman" w:hAnsi="Arial" w:cs="Arial"/>
                <w:lang w:eastAsia="en-GB"/>
              </w:rPr>
            </w:pPr>
          </w:p>
          <w:p w14:paraId="5DD67697" w14:textId="758734A1" w:rsidR="00FB4C7C" w:rsidRPr="006F0AE3" w:rsidRDefault="00FB4C7C" w:rsidP="00B115A6">
            <w:pPr>
              <w:rPr>
                <w:rFonts w:ascii="Arial" w:eastAsia="Times New Roman" w:hAnsi="Arial" w:cs="Arial"/>
                <w:lang w:eastAsia="en-GB"/>
              </w:rPr>
            </w:pPr>
            <w:r w:rsidRPr="006F0AE3">
              <w:rPr>
                <w:rFonts w:ascii="Arial" w:eastAsia="Times New Roman" w:hAnsi="Arial" w:cs="Arial"/>
                <w:lang w:eastAsia="en-GB"/>
              </w:rPr>
              <w:t>Remind staff that as a key worker they can reasonably be expected to come into work as they have a protected school</w:t>
            </w:r>
            <w:r w:rsidR="00146829" w:rsidRPr="006F0AE3">
              <w:rPr>
                <w:rFonts w:ascii="Arial" w:eastAsia="Times New Roman" w:hAnsi="Arial" w:cs="Arial"/>
                <w:lang w:eastAsia="en-GB"/>
              </w:rPr>
              <w:t xml:space="preserve"> / early years</w:t>
            </w:r>
            <w:r w:rsidRPr="006F0AE3">
              <w:rPr>
                <w:rFonts w:ascii="Arial" w:eastAsia="Times New Roman" w:hAnsi="Arial" w:cs="Arial"/>
                <w:lang w:eastAsia="en-GB"/>
              </w:rPr>
              <w:t xml:space="preserve"> place in their children’s </w:t>
            </w:r>
            <w:r w:rsidR="00146829" w:rsidRPr="006F0AE3">
              <w:rPr>
                <w:rFonts w:ascii="Arial" w:eastAsia="Times New Roman" w:hAnsi="Arial" w:cs="Arial"/>
                <w:lang w:eastAsia="en-GB"/>
              </w:rPr>
              <w:t>provision</w:t>
            </w:r>
            <w:r w:rsidRPr="006F0AE3">
              <w:rPr>
                <w:rFonts w:ascii="Arial" w:eastAsia="Times New Roman" w:hAnsi="Arial" w:cs="Arial"/>
                <w:lang w:eastAsia="en-GB"/>
              </w:rPr>
              <w:t>.</w:t>
            </w:r>
          </w:p>
          <w:p w14:paraId="6993AB44" w14:textId="77777777" w:rsidR="00DD7FD8" w:rsidRPr="006F0AE3" w:rsidRDefault="00DD7FD8" w:rsidP="00B115A6">
            <w:pPr>
              <w:rPr>
                <w:rFonts w:ascii="Arial" w:hAnsi="Arial" w:cs="Arial"/>
                <w:i/>
                <w:iCs/>
              </w:rPr>
            </w:pPr>
          </w:p>
          <w:p w14:paraId="1EF3A6FB" w14:textId="2E230C15" w:rsidR="00B115A6" w:rsidRPr="006F0AE3" w:rsidRDefault="00FB4C7C" w:rsidP="00B115A6">
            <w:pPr>
              <w:rPr>
                <w:rFonts w:ascii="Arial" w:hAnsi="Arial" w:cs="Arial"/>
                <w:i/>
                <w:iCs/>
              </w:rPr>
            </w:pPr>
            <w:r w:rsidRPr="006F0AE3">
              <w:rPr>
                <w:rFonts w:ascii="Arial" w:hAnsi="Arial" w:cs="Arial"/>
                <w:i/>
                <w:iCs/>
              </w:rPr>
              <w:t xml:space="preserve"> </w:t>
            </w:r>
            <w:r w:rsidR="00B115A6" w:rsidRPr="006F0AE3">
              <w:rPr>
                <w:rFonts w:ascii="Arial" w:hAnsi="Arial" w:cs="Arial"/>
                <w:i/>
                <w:iCs/>
              </w:rPr>
              <w:t>If a child,</w:t>
            </w:r>
            <w:r w:rsidR="009632D8" w:rsidRPr="006F0AE3">
              <w:rPr>
                <w:rFonts w:ascii="Arial" w:hAnsi="Arial" w:cs="Arial"/>
                <w:i/>
                <w:iCs/>
              </w:rPr>
              <w:t xml:space="preserve"> </w:t>
            </w:r>
            <w:r w:rsidR="00B115A6" w:rsidRPr="006F0AE3">
              <w:rPr>
                <w:rFonts w:ascii="Arial" w:hAnsi="Arial" w:cs="Arial"/>
                <w:i/>
                <w:iCs/>
              </w:rPr>
              <w:t xml:space="preserve">or </w:t>
            </w:r>
            <w:r w:rsidR="00B115A6" w:rsidRPr="006F0AE3">
              <w:rPr>
                <w:rFonts w:ascii="Arial" w:hAnsi="Arial" w:cs="Arial"/>
                <w:b/>
                <w:bCs/>
                <w:i/>
                <w:iCs/>
              </w:rPr>
              <w:t xml:space="preserve">a member of staff lives with someone who is clinically vulnerable </w:t>
            </w:r>
            <w:r w:rsidR="00B115A6" w:rsidRPr="006F0AE3">
              <w:rPr>
                <w:rFonts w:ascii="Arial" w:hAnsi="Arial" w:cs="Arial"/>
                <w:i/>
                <w:iCs/>
              </w:rPr>
              <w:t xml:space="preserve">(but not clinically extremely vulnerable), including those who are pregnant, </w:t>
            </w:r>
            <w:r w:rsidR="00B115A6" w:rsidRPr="006F0AE3">
              <w:rPr>
                <w:rFonts w:ascii="Arial" w:hAnsi="Arial" w:cs="Arial"/>
                <w:b/>
                <w:bCs/>
                <w:i/>
                <w:iCs/>
              </w:rPr>
              <w:t>they can attend their education or childcare setting</w:t>
            </w:r>
            <w:r w:rsidR="00B115A6" w:rsidRPr="006F0AE3">
              <w:rPr>
                <w:rFonts w:ascii="Arial" w:hAnsi="Arial" w:cs="Arial"/>
                <w:i/>
                <w:iCs/>
              </w:rPr>
              <w:t>.”</w:t>
            </w:r>
          </w:p>
          <w:p w14:paraId="0459A3C2" w14:textId="77777777" w:rsidR="00B115A6" w:rsidRPr="006F0AE3" w:rsidRDefault="00B115A6" w:rsidP="00B115A6">
            <w:pPr>
              <w:rPr>
                <w:rFonts w:ascii="Arial" w:hAnsi="Arial" w:cs="Arial"/>
                <w:i/>
                <w:iCs/>
              </w:rPr>
            </w:pPr>
          </w:p>
          <w:p w14:paraId="0CC41B19" w14:textId="7B6B09BC" w:rsidR="00EA6BCC" w:rsidRPr="00035249" w:rsidRDefault="00FB5059" w:rsidP="00231BC7">
            <w:pPr>
              <w:rPr>
                <w:rFonts w:ascii="Arial" w:hAnsi="Arial" w:cs="Arial"/>
                <w:u w:val="single"/>
              </w:rPr>
            </w:pPr>
            <w:hyperlink r:id="rId20" w:history="1">
              <w:r w:rsidR="00B115A6" w:rsidRPr="006F0AE3">
                <w:rPr>
                  <w:rStyle w:val="Hyperlink"/>
                  <w:rFonts w:ascii="Arial" w:hAnsi="Arial" w:cs="Arial"/>
                  <w:color w:val="auto"/>
                </w:rPr>
                <w:t>https://www.gov.uk/government/publications/coronavirus-covid-19-implementing-protective-measures-in-education-and-childcare-settings/coronavirus-covid-19-implementing-protective-measures-in-education-and-childcare-settings</w:t>
              </w:r>
            </w:hyperlink>
          </w:p>
          <w:p w14:paraId="1969E1A4" w14:textId="77777777" w:rsidR="00EA6BCC" w:rsidRDefault="00EA6BCC" w:rsidP="00231BC7">
            <w:pPr>
              <w:rPr>
                <w:rFonts w:ascii="Arial" w:hAnsi="Arial" w:cs="Arial"/>
              </w:rPr>
            </w:pPr>
          </w:p>
          <w:p w14:paraId="7FB9DF4D" w14:textId="77777777" w:rsidR="003E33E6" w:rsidRDefault="003E33E6" w:rsidP="00231BC7">
            <w:pPr>
              <w:rPr>
                <w:rFonts w:ascii="Arial" w:hAnsi="Arial" w:cs="Arial"/>
              </w:rPr>
            </w:pPr>
          </w:p>
          <w:p w14:paraId="39F3FA4A" w14:textId="0E020D03" w:rsidR="003E33E6" w:rsidRPr="00231BC7" w:rsidRDefault="003E33E6" w:rsidP="00231BC7">
            <w:pPr>
              <w:rPr>
                <w:rFonts w:ascii="Arial" w:hAnsi="Arial" w:cs="Arial"/>
              </w:rPr>
            </w:pPr>
          </w:p>
        </w:tc>
        <w:tc>
          <w:tcPr>
            <w:tcW w:w="843" w:type="dxa"/>
          </w:tcPr>
          <w:p w14:paraId="690B1D75" w14:textId="77777777" w:rsidR="00FA5138" w:rsidRDefault="00FA5138" w:rsidP="00107F03">
            <w:pPr>
              <w:tabs>
                <w:tab w:val="left" w:pos="8970"/>
              </w:tabs>
              <w:rPr>
                <w:rFonts w:ascii="Arial" w:hAnsi="Arial" w:cs="Arial"/>
                <w:b/>
                <w:bCs/>
              </w:rPr>
            </w:pPr>
          </w:p>
          <w:p w14:paraId="5FD5B1A3" w14:textId="311B18C2"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1C21FDCA" w14:textId="77777777" w:rsidR="00FA5138" w:rsidRDefault="00FA5138" w:rsidP="00146829">
            <w:pPr>
              <w:tabs>
                <w:tab w:val="left" w:pos="8970"/>
              </w:tabs>
              <w:rPr>
                <w:rFonts w:ascii="Arial" w:hAnsi="Arial" w:cs="Arial"/>
              </w:rPr>
            </w:pPr>
          </w:p>
          <w:p w14:paraId="60E000D3" w14:textId="15439AC2" w:rsidR="00734298" w:rsidRDefault="00734298" w:rsidP="00734298">
            <w:pPr>
              <w:tabs>
                <w:tab w:val="left" w:pos="8970"/>
              </w:tabs>
              <w:rPr>
                <w:rFonts w:ascii="Arial" w:hAnsi="Arial" w:cs="Arial"/>
              </w:rPr>
            </w:pPr>
            <w:r w:rsidRPr="006F0AE3">
              <w:rPr>
                <w:rFonts w:ascii="Arial" w:hAnsi="Arial" w:cs="Arial"/>
              </w:rPr>
              <w:t>Inform staff of</w:t>
            </w:r>
            <w:r>
              <w:rPr>
                <w:rFonts w:ascii="Arial" w:hAnsi="Arial" w:cs="Arial"/>
              </w:rPr>
              <w:t xml:space="preserve"> your policy if they do not turn up for</w:t>
            </w:r>
            <w:r w:rsidRPr="006F0AE3">
              <w:rPr>
                <w:rFonts w:ascii="Arial" w:hAnsi="Arial" w:cs="Arial"/>
              </w:rPr>
              <w:t xml:space="preserve"> work</w:t>
            </w:r>
            <w:r w:rsidR="00FB5059">
              <w:rPr>
                <w:rFonts w:ascii="Arial" w:hAnsi="Arial" w:cs="Arial"/>
              </w:rPr>
              <w:t>.</w:t>
            </w:r>
          </w:p>
          <w:p w14:paraId="5D94BEC5" w14:textId="2E67718C" w:rsidR="00FB5059" w:rsidRDefault="00FB5059" w:rsidP="00734298">
            <w:pPr>
              <w:tabs>
                <w:tab w:val="left" w:pos="8970"/>
              </w:tabs>
              <w:rPr>
                <w:rFonts w:ascii="Arial" w:hAnsi="Arial" w:cs="Arial"/>
              </w:rPr>
            </w:pPr>
          </w:p>
          <w:p w14:paraId="517BC380" w14:textId="1811852E" w:rsidR="00FB5059" w:rsidRPr="006F0AE3" w:rsidRDefault="00FB5059" w:rsidP="00734298">
            <w:pPr>
              <w:tabs>
                <w:tab w:val="left" w:pos="8970"/>
              </w:tabs>
              <w:rPr>
                <w:rFonts w:ascii="Arial" w:hAnsi="Arial" w:cs="Arial"/>
              </w:rPr>
            </w:pPr>
            <w:r w:rsidRPr="00FB5059">
              <w:rPr>
                <w:rFonts w:ascii="Arial" w:hAnsi="Arial" w:cs="Arial"/>
                <w:highlight w:val="yellow"/>
              </w:rPr>
              <w:t>One staff member to work solely from home following pregnancy risk assessment to being 28+ weeks pregnant. Maternity leave to begin at 36 weeks.</w:t>
            </w:r>
          </w:p>
          <w:p w14:paraId="240CA25E" w14:textId="5EFAEAFD" w:rsidR="00107F03" w:rsidRPr="006F0AE3" w:rsidRDefault="00107F03" w:rsidP="00DD7FD8">
            <w:pPr>
              <w:tabs>
                <w:tab w:val="left" w:pos="8970"/>
              </w:tabs>
              <w:rPr>
                <w:rFonts w:ascii="Arial" w:hAnsi="Arial" w:cs="Arial"/>
                <w:b/>
                <w:bCs/>
              </w:rPr>
            </w:pPr>
          </w:p>
        </w:tc>
      </w:tr>
      <w:tr w:rsidR="008A5E86" w:rsidRPr="006F0AE3" w14:paraId="70A13386" w14:textId="77777777" w:rsidTr="00EE22F1">
        <w:tc>
          <w:tcPr>
            <w:tcW w:w="2127" w:type="dxa"/>
          </w:tcPr>
          <w:p w14:paraId="507C33C5" w14:textId="6637D752" w:rsidR="00FA5138" w:rsidRDefault="00FA5138" w:rsidP="00011ED8">
            <w:pPr>
              <w:tabs>
                <w:tab w:val="left" w:pos="8970"/>
              </w:tabs>
              <w:rPr>
                <w:rFonts w:ascii="Arial" w:hAnsi="Arial" w:cs="Arial"/>
              </w:rPr>
            </w:pPr>
            <w:r w:rsidRPr="006F0AE3">
              <w:rPr>
                <w:rFonts w:ascii="Arial" w:hAnsi="Arial" w:cs="Arial"/>
                <w:b/>
                <w:bCs/>
              </w:rPr>
              <w:t xml:space="preserve">Staff </w:t>
            </w:r>
            <w:proofErr w:type="gramStart"/>
            <w:r w:rsidRPr="006F0AE3">
              <w:rPr>
                <w:rFonts w:ascii="Arial" w:hAnsi="Arial" w:cs="Arial"/>
                <w:b/>
                <w:bCs/>
              </w:rPr>
              <w:t>shortages</w:t>
            </w:r>
            <w:r>
              <w:rPr>
                <w:rFonts w:ascii="Arial" w:hAnsi="Arial" w:cs="Arial"/>
                <w:b/>
                <w:bCs/>
              </w:rPr>
              <w:t>:-</w:t>
            </w:r>
            <w:proofErr w:type="gramEnd"/>
          </w:p>
          <w:p w14:paraId="79A6F911" w14:textId="5E4EA4F7" w:rsidR="00107F03" w:rsidRPr="00011ED8" w:rsidRDefault="00FB4C7C" w:rsidP="00011ED8">
            <w:pPr>
              <w:tabs>
                <w:tab w:val="left" w:pos="8970"/>
              </w:tabs>
              <w:rPr>
                <w:rFonts w:ascii="Arial" w:hAnsi="Arial" w:cs="Arial"/>
              </w:rPr>
            </w:pPr>
            <w:r w:rsidRPr="00011ED8">
              <w:rPr>
                <w:rFonts w:ascii="Arial" w:hAnsi="Arial" w:cs="Arial"/>
              </w:rPr>
              <w:t>Staff who state that they are not attending</w:t>
            </w:r>
            <w:r w:rsidR="00662485" w:rsidRPr="00011ED8">
              <w:rPr>
                <w:rFonts w:ascii="Arial" w:hAnsi="Arial" w:cs="Arial"/>
              </w:rPr>
              <w:t xml:space="preserve"> work</w:t>
            </w:r>
            <w:r w:rsidRPr="00011ED8">
              <w:rPr>
                <w:rFonts w:ascii="Arial" w:hAnsi="Arial" w:cs="Arial"/>
              </w:rPr>
              <w:t xml:space="preserve"> on the advice of their union</w:t>
            </w:r>
          </w:p>
        </w:tc>
        <w:tc>
          <w:tcPr>
            <w:tcW w:w="1842" w:type="dxa"/>
          </w:tcPr>
          <w:p w14:paraId="15ADFBFC" w14:textId="77777777" w:rsidR="00107F03" w:rsidRPr="006F0AE3" w:rsidRDefault="00107F03" w:rsidP="00107F03">
            <w:pPr>
              <w:tabs>
                <w:tab w:val="left" w:pos="8970"/>
              </w:tabs>
              <w:rPr>
                <w:rFonts w:ascii="Arial" w:hAnsi="Arial" w:cs="Arial"/>
              </w:rPr>
            </w:pPr>
          </w:p>
        </w:tc>
        <w:tc>
          <w:tcPr>
            <w:tcW w:w="5536" w:type="dxa"/>
            <w:gridSpan w:val="2"/>
          </w:tcPr>
          <w:p w14:paraId="074C53E9" w14:textId="77777777" w:rsidR="00FA5138" w:rsidRDefault="00FA5138" w:rsidP="00DD7FD8">
            <w:pPr>
              <w:rPr>
                <w:rFonts w:ascii="Arial" w:eastAsia="Times New Roman" w:hAnsi="Arial" w:cs="Arial"/>
                <w:lang w:eastAsia="en-GB"/>
              </w:rPr>
            </w:pPr>
          </w:p>
          <w:p w14:paraId="1898926A" w14:textId="58760074" w:rsidR="00DD7FD8" w:rsidRPr="006F0AE3" w:rsidRDefault="00DD7FD8" w:rsidP="00DD7FD8">
            <w:pPr>
              <w:rPr>
                <w:rFonts w:ascii="Arial" w:eastAsia="Times New Roman" w:hAnsi="Arial" w:cs="Arial"/>
                <w:lang w:eastAsia="en-GB"/>
              </w:rPr>
            </w:pPr>
            <w:r w:rsidRPr="006F0AE3">
              <w:rPr>
                <w:rFonts w:ascii="Arial" w:eastAsia="Times New Roman" w:hAnsi="Arial" w:cs="Arial"/>
                <w:lang w:eastAsia="en-GB"/>
              </w:rPr>
              <w:t>Remind staff that as a key worker they can reasonably be expected to come into work, as they have a protected school place in their children’s school</w:t>
            </w:r>
            <w:r w:rsidR="00662485" w:rsidRPr="006F0AE3">
              <w:rPr>
                <w:rFonts w:ascii="Arial" w:eastAsia="Times New Roman" w:hAnsi="Arial" w:cs="Arial"/>
                <w:lang w:eastAsia="en-GB"/>
              </w:rPr>
              <w:t xml:space="preserve"> / early </w:t>
            </w:r>
            <w:r w:rsidR="005B055B" w:rsidRPr="006F0AE3">
              <w:rPr>
                <w:rFonts w:ascii="Arial" w:eastAsia="Times New Roman" w:hAnsi="Arial" w:cs="Arial"/>
                <w:lang w:eastAsia="en-GB"/>
              </w:rPr>
              <w:t>years’</w:t>
            </w:r>
            <w:r w:rsidR="00662485" w:rsidRPr="006F0AE3">
              <w:rPr>
                <w:rFonts w:ascii="Arial" w:eastAsia="Times New Roman" w:hAnsi="Arial" w:cs="Arial"/>
                <w:lang w:eastAsia="en-GB"/>
              </w:rPr>
              <w:t xml:space="preserve"> provision</w:t>
            </w:r>
            <w:r w:rsidRPr="006F0AE3">
              <w:rPr>
                <w:rFonts w:ascii="Arial" w:eastAsia="Times New Roman" w:hAnsi="Arial" w:cs="Arial"/>
                <w:lang w:eastAsia="en-GB"/>
              </w:rPr>
              <w:t>.</w:t>
            </w:r>
          </w:p>
          <w:p w14:paraId="4EA8C14C" w14:textId="77777777" w:rsidR="00107F03" w:rsidRPr="006F0AE3" w:rsidRDefault="00107F03" w:rsidP="00EE08B2">
            <w:pPr>
              <w:rPr>
                <w:rFonts w:ascii="Arial" w:eastAsia="Times New Roman" w:hAnsi="Arial" w:cs="Arial"/>
                <w:lang w:eastAsia="en-GB"/>
              </w:rPr>
            </w:pPr>
          </w:p>
        </w:tc>
        <w:tc>
          <w:tcPr>
            <w:tcW w:w="843" w:type="dxa"/>
          </w:tcPr>
          <w:p w14:paraId="163BD36F" w14:textId="77777777" w:rsidR="00FA5138" w:rsidRDefault="00FA5138" w:rsidP="00107F03">
            <w:pPr>
              <w:tabs>
                <w:tab w:val="left" w:pos="8970"/>
              </w:tabs>
              <w:rPr>
                <w:rFonts w:ascii="Arial" w:hAnsi="Arial" w:cs="Arial"/>
                <w:b/>
                <w:bCs/>
              </w:rPr>
            </w:pPr>
          </w:p>
          <w:p w14:paraId="3B0C56C7" w14:textId="276B1F58" w:rsidR="00107F03" w:rsidRPr="006F0AE3" w:rsidRDefault="000350A1" w:rsidP="00107F03">
            <w:pPr>
              <w:tabs>
                <w:tab w:val="left" w:pos="8970"/>
              </w:tabs>
              <w:rPr>
                <w:rFonts w:ascii="Arial" w:hAnsi="Arial" w:cs="Arial"/>
                <w:b/>
                <w:bCs/>
              </w:rPr>
            </w:pPr>
            <w:r>
              <w:rPr>
                <w:rFonts w:ascii="Arial" w:hAnsi="Arial" w:cs="Arial"/>
                <w:b/>
                <w:bCs/>
              </w:rPr>
              <w:t>2</w:t>
            </w:r>
          </w:p>
        </w:tc>
        <w:tc>
          <w:tcPr>
            <w:tcW w:w="4820" w:type="dxa"/>
            <w:gridSpan w:val="2"/>
          </w:tcPr>
          <w:p w14:paraId="5F11FF4E" w14:textId="77777777" w:rsidR="00FA5138" w:rsidRDefault="00FA5138" w:rsidP="00662485">
            <w:pPr>
              <w:tabs>
                <w:tab w:val="left" w:pos="8970"/>
              </w:tabs>
              <w:rPr>
                <w:rFonts w:ascii="Arial" w:hAnsi="Arial" w:cs="Arial"/>
              </w:rPr>
            </w:pPr>
          </w:p>
          <w:p w14:paraId="0C8C7F50" w14:textId="77777777" w:rsidR="00734298" w:rsidRPr="006F0AE3" w:rsidRDefault="00734298" w:rsidP="00734298">
            <w:pPr>
              <w:tabs>
                <w:tab w:val="left" w:pos="8970"/>
              </w:tabs>
              <w:rPr>
                <w:rFonts w:ascii="Arial" w:hAnsi="Arial" w:cs="Arial"/>
              </w:rPr>
            </w:pPr>
            <w:r w:rsidRPr="006F0AE3">
              <w:rPr>
                <w:rFonts w:ascii="Arial" w:hAnsi="Arial" w:cs="Arial"/>
              </w:rPr>
              <w:t>Inform staff of</w:t>
            </w:r>
            <w:r>
              <w:rPr>
                <w:rFonts w:ascii="Arial" w:hAnsi="Arial" w:cs="Arial"/>
              </w:rPr>
              <w:t xml:space="preserve"> your policy if they do not turn up for</w:t>
            </w:r>
            <w:r w:rsidRPr="006F0AE3">
              <w:rPr>
                <w:rFonts w:ascii="Arial" w:hAnsi="Arial" w:cs="Arial"/>
              </w:rPr>
              <w:t xml:space="preserve"> work</w:t>
            </w:r>
          </w:p>
          <w:p w14:paraId="6369E5C9" w14:textId="3416F203" w:rsidR="00107F03" w:rsidRPr="006F0AE3" w:rsidRDefault="00107F03" w:rsidP="00DD7FD8">
            <w:pPr>
              <w:tabs>
                <w:tab w:val="left" w:pos="8970"/>
              </w:tabs>
              <w:rPr>
                <w:rFonts w:ascii="Arial" w:hAnsi="Arial" w:cs="Arial"/>
                <w:b/>
                <w:bCs/>
              </w:rPr>
            </w:pPr>
          </w:p>
        </w:tc>
      </w:tr>
      <w:tr w:rsidR="008A5E86" w:rsidRPr="006F0AE3" w14:paraId="22A96184" w14:textId="77777777" w:rsidTr="00534661">
        <w:tc>
          <w:tcPr>
            <w:tcW w:w="2127" w:type="dxa"/>
            <w:shd w:val="clear" w:color="auto" w:fill="auto"/>
          </w:tcPr>
          <w:p w14:paraId="7E697104" w14:textId="08E23F96" w:rsidR="0051531E" w:rsidRDefault="00107F03" w:rsidP="00107F03">
            <w:pPr>
              <w:rPr>
                <w:rFonts w:ascii="Arial" w:hAnsi="Arial" w:cs="Arial"/>
              </w:rPr>
            </w:pPr>
            <w:r w:rsidRPr="0051531E">
              <w:rPr>
                <w:rFonts w:ascii="Arial" w:hAnsi="Arial" w:cs="Arial"/>
                <w:b/>
              </w:rPr>
              <w:t xml:space="preserve">Lack of social </w:t>
            </w:r>
            <w:proofErr w:type="gramStart"/>
            <w:r w:rsidRPr="0051531E">
              <w:rPr>
                <w:rFonts w:ascii="Arial" w:hAnsi="Arial" w:cs="Arial"/>
                <w:b/>
              </w:rPr>
              <w:t>distancing</w:t>
            </w:r>
            <w:r w:rsidR="007D4D60">
              <w:rPr>
                <w:rFonts w:ascii="Arial" w:hAnsi="Arial" w:cs="Arial"/>
              </w:rPr>
              <w:t>:-</w:t>
            </w:r>
            <w:proofErr w:type="gramEnd"/>
          </w:p>
          <w:p w14:paraId="5EDD8DDB" w14:textId="2B96DC10" w:rsidR="00107F03" w:rsidRPr="006F0AE3" w:rsidRDefault="0051531E" w:rsidP="0051531E">
            <w:pPr>
              <w:rPr>
                <w:rFonts w:ascii="Arial" w:hAnsi="Arial" w:cs="Arial"/>
                <w:b/>
                <w:bCs/>
              </w:rPr>
            </w:pPr>
            <w:r>
              <w:rPr>
                <w:rFonts w:ascii="Arial" w:hAnsi="Arial" w:cs="Arial"/>
              </w:rPr>
              <w:t>A</w:t>
            </w:r>
            <w:r w:rsidR="00107F03" w:rsidRPr="006F0AE3">
              <w:rPr>
                <w:rFonts w:ascii="Arial" w:hAnsi="Arial" w:cs="Arial"/>
              </w:rPr>
              <w:t xml:space="preserve">t drop-off and pick-up point </w:t>
            </w:r>
          </w:p>
        </w:tc>
        <w:tc>
          <w:tcPr>
            <w:tcW w:w="1842" w:type="dxa"/>
            <w:shd w:val="clear" w:color="auto" w:fill="auto"/>
          </w:tcPr>
          <w:p w14:paraId="6AAE0EF1" w14:textId="77777777" w:rsidR="007D4D60" w:rsidRDefault="007D4D60" w:rsidP="00107F03">
            <w:pPr>
              <w:tabs>
                <w:tab w:val="left" w:pos="8970"/>
              </w:tabs>
              <w:rPr>
                <w:rFonts w:ascii="Arial" w:hAnsi="Arial" w:cs="Arial"/>
              </w:rPr>
            </w:pPr>
          </w:p>
          <w:p w14:paraId="32802F42" w14:textId="77777777" w:rsidR="007D4D60" w:rsidRDefault="007D4D60" w:rsidP="00107F03">
            <w:pPr>
              <w:tabs>
                <w:tab w:val="left" w:pos="8970"/>
              </w:tabs>
              <w:rPr>
                <w:rFonts w:ascii="Arial" w:hAnsi="Arial" w:cs="Arial"/>
              </w:rPr>
            </w:pPr>
          </w:p>
          <w:p w14:paraId="494254F1" w14:textId="519977EB" w:rsidR="00107F03" w:rsidRPr="006F0AE3" w:rsidRDefault="00107F03" w:rsidP="00107F03">
            <w:pPr>
              <w:tabs>
                <w:tab w:val="left" w:pos="8970"/>
              </w:tabs>
              <w:rPr>
                <w:rFonts w:ascii="Arial" w:hAnsi="Arial" w:cs="Arial"/>
              </w:rPr>
            </w:pPr>
            <w:r w:rsidRPr="006F0AE3">
              <w:rPr>
                <w:rFonts w:ascii="Arial" w:hAnsi="Arial" w:cs="Arial"/>
              </w:rPr>
              <w:t>All staff, pupils,</w:t>
            </w:r>
            <w:r w:rsidR="00C52C0D" w:rsidRPr="006F0AE3">
              <w:rPr>
                <w:rFonts w:ascii="Arial" w:hAnsi="Arial" w:cs="Arial"/>
              </w:rPr>
              <w:t xml:space="preserve"> </w:t>
            </w:r>
            <w:r w:rsidRPr="006F0AE3">
              <w:rPr>
                <w:rFonts w:ascii="Arial" w:hAnsi="Arial" w:cs="Arial"/>
              </w:rPr>
              <w:t>contractors, and visitors</w:t>
            </w:r>
          </w:p>
          <w:p w14:paraId="697F3ECF" w14:textId="079A61B8" w:rsidR="00C52C0D" w:rsidRPr="006F0AE3" w:rsidRDefault="00C52C0D" w:rsidP="00107F03">
            <w:pPr>
              <w:tabs>
                <w:tab w:val="left" w:pos="8970"/>
              </w:tabs>
              <w:rPr>
                <w:rFonts w:ascii="Arial" w:hAnsi="Arial" w:cs="Arial"/>
                <w:b/>
                <w:bCs/>
              </w:rPr>
            </w:pPr>
          </w:p>
          <w:p w14:paraId="7497E764" w14:textId="10C17A58" w:rsidR="00C52C0D" w:rsidRPr="006F0AE3" w:rsidRDefault="00C52C0D" w:rsidP="007A57CD">
            <w:pPr>
              <w:tabs>
                <w:tab w:val="left" w:pos="8970"/>
              </w:tabs>
              <w:rPr>
                <w:rFonts w:ascii="Arial" w:hAnsi="Arial" w:cs="Arial"/>
                <w:b/>
                <w:bCs/>
              </w:rPr>
            </w:pPr>
          </w:p>
        </w:tc>
        <w:tc>
          <w:tcPr>
            <w:tcW w:w="5536" w:type="dxa"/>
            <w:gridSpan w:val="2"/>
            <w:shd w:val="clear" w:color="auto" w:fill="auto"/>
          </w:tcPr>
          <w:p w14:paraId="51D241F0" w14:textId="7BC829AA" w:rsidR="00107F03" w:rsidRPr="003E33E6" w:rsidRDefault="007A57CD" w:rsidP="00107F03">
            <w:pPr>
              <w:rPr>
                <w:rFonts w:ascii="Arial" w:hAnsi="Arial" w:cs="Arial"/>
              </w:rPr>
            </w:pPr>
            <w:r w:rsidRPr="006F0AE3">
              <w:rPr>
                <w:rFonts w:ascii="Arial" w:hAnsi="Arial" w:cs="Arial"/>
              </w:rPr>
              <w:t>S</w:t>
            </w:r>
            <w:r w:rsidR="00107F03" w:rsidRPr="006F0AE3">
              <w:rPr>
                <w:rFonts w:ascii="Arial" w:hAnsi="Arial" w:cs="Arial"/>
              </w:rPr>
              <w:t xml:space="preserve">ocial </w:t>
            </w:r>
            <w:r w:rsidR="00107F03" w:rsidRPr="003E33E6">
              <w:rPr>
                <w:rFonts w:ascii="Arial" w:hAnsi="Arial" w:cs="Arial"/>
              </w:rPr>
              <w:t>distancing measures</w:t>
            </w:r>
            <w:r w:rsidRPr="003E33E6">
              <w:rPr>
                <w:rFonts w:ascii="Arial" w:hAnsi="Arial" w:cs="Arial"/>
              </w:rPr>
              <w:t xml:space="preserve"> are to be implemented</w:t>
            </w:r>
            <w:r w:rsidR="00107F03" w:rsidRPr="003E33E6">
              <w:rPr>
                <w:rFonts w:ascii="Arial" w:hAnsi="Arial" w:cs="Arial"/>
              </w:rPr>
              <w:t xml:space="preserve"> in line with government guidance</w:t>
            </w:r>
            <w:r w:rsidRPr="003E33E6">
              <w:rPr>
                <w:rFonts w:ascii="Arial" w:hAnsi="Arial" w:cs="Arial"/>
              </w:rPr>
              <w:t xml:space="preserve">. </w:t>
            </w:r>
            <w:r w:rsidR="003719B9" w:rsidRPr="003E33E6">
              <w:rPr>
                <w:rFonts w:ascii="Arial" w:hAnsi="Arial" w:cs="Arial"/>
              </w:rPr>
              <w:t>Guidance</w:t>
            </w:r>
            <w:r w:rsidR="00534661" w:rsidRPr="003E33E6">
              <w:rPr>
                <w:rFonts w:ascii="Arial" w:hAnsi="Arial" w:cs="Arial"/>
              </w:rPr>
              <w:t xml:space="preserve"> shared with staff and parents via key points</w:t>
            </w:r>
            <w:r w:rsidR="005B055B" w:rsidRPr="003E33E6">
              <w:rPr>
                <w:rFonts w:ascii="Arial" w:hAnsi="Arial" w:cs="Arial"/>
              </w:rPr>
              <w:t xml:space="preserve"> and documents along with </w:t>
            </w:r>
            <w:r w:rsidR="00534661" w:rsidRPr="003E33E6">
              <w:rPr>
                <w:rFonts w:ascii="Arial" w:hAnsi="Arial" w:cs="Arial"/>
              </w:rPr>
              <w:t>operational plan.</w:t>
            </w:r>
            <w:r w:rsidR="005B055B" w:rsidRPr="003E33E6">
              <w:rPr>
                <w:rFonts w:ascii="Arial" w:hAnsi="Arial" w:cs="Arial"/>
              </w:rPr>
              <w:t xml:space="preserve"> </w:t>
            </w:r>
            <w:r w:rsidR="006F5C4C" w:rsidRPr="003E33E6">
              <w:rPr>
                <w:rFonts w:ascii="Arial" w:hAnsi="Arial" w:cs="Arial"/>
              </w:rPr>
              <w:t xml:space="preserve">Parents </w:t>
            </w:r>
            <w:r w:rsidR="00574B53" w:rsidRPr="003E33E6">
              <w:rPr>
                <w:rFonts w:ascii="Arial" w:hAnsi="Arial" w:cs="Arial"/>
              </w:rPr>
              <w:t xml:space="preserve">informed face coverings are now mandatory in school premises. </w:t>
            </w:r>
            <w:bookmarkStart w:id="3" w:name="_Hlk50632878"/>
            <w:r w:rsidR="006F5C4C" w:rsidRPr="003E33E6">
              <w:rPr>
                <w:rFonts w:ascii="Arial" w:hAnsi="Arial" w:cs="Arial"/>
              </w:rPr>
              <w:t>One parent/guardian allowed at drop off only.</w:t>
            </w:r>
          </w:p>
          <w:p w14:paraId="0A387DFD" w14:textId="052FDED3" w:rsidR="00107F03" w:rsidRPr="003E33E6" w:rsidRDefault="00574B53" w:rsidP="00107F03">
            <w:pPr>
              <w:rPr>
                <w:rFonts w:ascii="Arial" w:hAnsi="Arial" w:cs="Arial"/>
              </w:rPr>
            </w:pPr>
            <w:r w:rsidRPr="003E33E6">
              <w:rPr>
                <w:rFonts w:ascii="Arial" w:hAnsi="Arial" w:cs="Arial"/>
              </w:rPr>
              <w:t>Pre-School parents have been allocated a section of playground to collect children from. They will then enter the main school’s one-way system. This is detailed in a map and will be communicated to parents.</w:t>
            </w:r>
            <w:r w:rsidR="00534661" w:rsidRPr="003E33E6">
              <w:rPr>
                <w:rFonts w:ascii="Arial" w:hAnsi="Arial" w:cs="Arial"/>
              </w:rPr>
              <w:t xml:space="preserve"> </w:t>
            </w:r>
            <w:r w:rsidR="003719B9" w:rsidRPr="003E33E6">
              <w:rPr>
                <w:rFonts w:ascii="Arial" w:hAnsi="Arial" w:cs="Arial"/>
              </w:rPr>
              <w:t xml:space="preserve">Pre-school children to be dropped off at </w:t>
            </w:r>
            <w:r w:rsidRPr="003E33E6">
              <w:rPr>
                <w:rFonts w:ascii="Arial" w:hAnsi="Arial" w:cs="Arial"/>
              </w:rPr>
              <w:t xml:space="preserve">8:45 </w:t>
            </w:r>
            <w:r w:rsidR="003719B9" w:rsidRPr="003E33E6">
              <w:rPr>
                <w:rFonts w:ascii="Arial" w:hAnsi="Arial" w:cs="Arial"/>
              </w:rPr>
              <w:t xml:space="preserve">and collected at </w:t>
            </w:r>
            <w:r w:rsidR="003719B9" w:rsidRPr="003E33E6">
              <w:rPr>
                <w:rFonts w:ascii="Arial" w:hAnsi="Arial" w:cs="Arial"/>
              </w:rPr>
              <w:lastRenderedPageBreak/>
              <w:t>3</w:t>
            </w:r>
            <w:r w:rsidR="006F5C4C" w:rsidRPr="003E33E6">
              <w:rPr>
                <w:rFonts w:ascii="Arial" w:hAnsi="Arial" w:cs="Arial"/>
              </w:rPr>
              <w:t>:</w:t>
            </w:r>
            <w:r w:rsidRPr="003E33E6">
              <w:rPr>
                <w:rFonts w:ascii="Arial" w:hAnsi="Arial" w:cs="Arial"/>
              </w:rPr>
              <w:t>3</w:t>
            </w:r>
            <w:r w:rsidR="006F5C4C" w:rsidRPr="003E33E6">
              <w:rPr>
                <w:rFonts w:ascii="Arial" w:hAnsi="Arial" w:cs="Arial"/>
              </w:rPr>
              <w:t>0</w:t>
            </w:r>
            <w:r w:rsidR="003719B9" w:rsidRPr="003E33E6">
              <w:rPr>
                <w:rFonts w:ascii="Arial" w:hAnsi="Arial" w:cs="Arial"/>
              </w:rPr>
              <w:t xml:space="preserve">pm </w:t>
            </w:r>
            <w:r w:rsidR="006F5C4C" w:rsidRPr="003E33E6">
              <w:rPr>
                <w:rFonts w:ascii="Arial" w:hAnsi="Arial" w:cs="Arial"/>
              </w:rPr>
              <w:t>to be separate from the main school. P</w:t>
            </w:r>
            <w:r w:rsidR="003719B9" w:rsidRPr="003E33E6">
              <w:rPr>
                <w:rFonts w:ascii="Arial" w:hAnsi="Arial" w:cs="Arial"/>
              </w:rPr>
              <w:t>laygroup children as normal.</w:t>
            </w:r>
            <w:r w:rsidR="00231BC7" w:rsidRPr="003E33E6">
              <w:rPr>
                <w:rFonts w:ascii="Arial" w:hAnsi="Arial" w:cs="Arial"/>
              </w:rPr>
              <w:t xml:space="preserve"> </w:t>
            </w:r>
          </w:p>
          <w:p w14:paraId="002D3616" w14:textId="29102F48" w:rsidR="00107F03" w:rsidRPr="003E33E6" w:rsidRDefault="00574B53" w:rsidP="00107F03">
            <w:pPr>
              <w:rPr>
                <w:rFonts w:ascii="Arial" w:hAnsi="Arial" w:cs="Arial"/>
              </w:rPr>
            </w:pPr>
            <w:r w:rsidRPr="003E33E6">
              <w:rPr>
                <w:rFonts w:ascii="Arial" w:hAnsi="Arial" w:cs="Arial"/>
              </w:rPr>
              <w:t>Collections/drop offs at 11:30am, 12pm and 1pm will be at the gate adjacent to the school library, this will be clearly marked. S</w:t>
            </w:r>
            <w:r w:rsidR="00107F03" w:rsidRPr="003E33E6">
              <w:rPr>
                <w:rFonts w:ascii="Arial" w:hAnsi="Arial" w:cs="Arial"/>
              </w:rPr>
              <w:t>ocial distancing</w:t>
            </w:r>
            <w:r w:rsidR="006F5C4C" w:rsidRPr="003E33E6">
              <w:rPr>
                <w:rFonts w:ascii="Arial" w:hAnsi="Arial" w:cs="Arial"/>
              </w:rPr>
              <w:t xml:space="preserve"> and face covering</w:t>
            </w:r>
            <w:r w:rsidR="00107F03" w:rsidRPr="003E33E6">
              <w:rPr>
                <w:rFonts w:ascii="Arial" w:hAnsi="Arial" w:cs="Arial"/>
              </w:rPr>
              <w:t xml:space="preserve"> signs</w:t>
            </w:r>
            <w:r w:rsidRPr="003E33E6">
              <w:rPr>
                <w:rFonts w:ascii="Arial" w:hAnsi="Arial" w:cs="Arial"/>
              </w:rPr>
              <w:t xml:space="preserve"> will be displayed.</w:t>
            </w:r>
          </w:p>
          <w:bookmarkEnd w:id="3"/>
          <w:p w14:paraId="3E636C5D" w14:textId="3E53C19B" w:rsidR="00107F03" w:rsidRPr="003E33E6" w:rsidRDefault="00CD30ED" w:rsidP="00107F03">
            <w:pPr>
              <w:rPr>
                <w:rFonts w:ascii="Arial" w:hAnsi="Arial" w:cs="Arial"/>
              </w:rPr>
            </w:pPr>
            <w:r w:rsidRPr="003E33E6">
              <w:rPr>
                <w:rFonts w:ascii="Arial" w:hAnsi="Arial" w:cs="Arial"/>
              </w:rPr>
              <w:t xml:space="preserve">Staff to wear face coverings at pick up and drop off, as well as anywhere in the main school premises. </w:t>
            </w:r>
          </w:p>
          <w:p w14:paraId="26B4CF40" w14:textId="017F81A0" w:rsidR="003719B9" w:rsidRPr="006F0AE3" w:rsidRDefault="00534661" w:rsidP="00107F03">
            <w:pPr>
              <w:rPr>
                <w:rFonts w:ascii="Arial" w:hAnsi="Arial" w:cs="Arial"/>
              </w:rPr>
            </w:pPr>
            <w:r w:rsidRPr="003E33E6">
              <w:rPr>
                <w:rFonts w:ascii="Arial" w:hAnsi="Arial" w:cs="Arial"/>
              </w:rPr>
              <w:t>The back door will be used to access</w:t>
            </w:r>
            <w:r w:rsidRPr="006F0AE3">
              <w:rPr>
                <w:rFonts w:ascii="Arial" w:hAnsi="Arial" w:cs="Arial"/>
              </w:rPr>
              <w:t xml:space="preserve"> the ‘nature garden’ to avoid crossover with the reception class</w:t>
            </w:r>
            <w:r w:rsidR="003719B9">
              <w:rPr>
                <w:rFonts w:ascii="Arial" w:hAnsi="Arial" w:cs="Arial"/>
              </w:rPr>
              <w:t xml:space="preserve"> if they are using the foundation playground. </w:t>
            </w:r>
          </w:p>
          <w:p w14:paraId="60182A87" w14:textId="1426DA1B" w:rsidR="00107F03" w:rsidRPr="00231BC7" w:rsidRDefault="007763B9" w:rsidP="00107F03">
            <w:pPr>
              <w:rPr>
                <w:rFonts w:ascii="Arial" w:hAnsi="Arial" w:cs="Arial"/>
              </w:rPr>
            </w:pPr>
            <w:r w:rsidRPr="006F0AE3">
              <w:rPr>
                <w:rFonts w:ascii="Arial" w:hAnsi="Arial" w:cs="Arial"/>
                <w:color w:val="000000"/>
              </w:rPr>
              <w:t>Parents informed that they cannot gather at entrance gates or doors, or enter the site</w:t>
            </w:r>
            <w:r w:rsidR="00534661" w:rsidRPr="006F0AE3">
              <w:rPr>
                <w:rFonts w:ascii="Arial" w:eastAsia="Calibri" w:hAnsi="Arial" w:cs="Arial"/>
              </w:rPr>
              <w:t>.</w:t>
            </w:r>
          </w:p>
          <w:p w14:paraId="30628DA1" w14:textId="4FE02085" w:rsidR="00107F03" w:rsidRPr="006F0AE3" w:rsidRDefault="00107F03" w:rsidP="00107F03">
            <w:pPr>
              <w:rPr>
                <w:rFonts w:ascii="Arial" w:eastAsia="Calibri" w:hAnsi="Arial" w:cs="Arial"/>
              </w:rPr>
            </w:pPr>
          </w:p>
          <w:p w14:paraId="1011395A" w14:textId="029954EF" w:rsidR="00107F03" w:rsidRPr="00407CA3" w:rsidRDefault="00534661" w:rsidP="00107F03">
            <w:pPr>
              <w:rPr>
                <w:rFonts w:ascii="Arial" w:hAnsi="Arial" w:cs="Arial"/>
              </w:rPr>
            </w:pPr>
            <w:r w:rsidRPr="006F0AE3">
              <w:rPr>
                <w:rFonts w:ascii="Arial" w:eastAsia="Calibri" w:hAnsi="Arial" w:cs="Arial"/>
              </w:rPr>
              <w:t>Parents are aware that they will only be invited in to the setting for prior arranged appointments. Parents are requested to use the telephone and email as their main source of communication to staff members.</w:t>
            </w:r>
            <w:r w:rsidR="007763B9" w:rsidRPr="006F0AE3">
              <w:rPr>
                <w:rFonts w:ascii="Arial" w:hAnsi="Arial" w:cs="Arial"/>
                <w:color w:val="000000"/>
              </w:rPr>
              <w:t xml:space="preserve"> In case of pre-arranged appointment parents follow safety rules about distancing and use hand sanitizer displayed at the entrance</w:t>
            </w:r>
          </w:p>
          <w:p w14:paraId="42217CD8" w14:textId="19BF49A1" w:rsidR="00107F03" w:rsidRPr="006F0AE3" w:rsidRDefault="00107F03" w:rsidP="00107F03">
            <w:pPr>
              <w:rPr>
                <w:rFonts w:ascii="Arial" w:eastAsia="Calibri" w:hAnsi="Arial" w:cs="Arial"/>
              </w:rPr>
            </w:pPr>
          </w:p>
          <w:p w14:paraId="5A787330" w14:textId="70745E6D" w:rsidR="00107F03" w:rsidRPr="003E33E6" w:rsidRDefault="00534661" w:rsidP="00107F03">
            <w:pPr>
              <w:rPr>
                <w:rFonts w:ascii="Arial" w:eastAsia="Calibri" w:hAnsi="Arial" w:cs="Arial"/>
              </w:rPr>
            </w:pPr>
            <w:bookmarkStart w:id="4" w:name="_Hlk63933264"/>
            <w:r w:rsidRPr="006F0AE3">
              <w:rPr>
                <w:rFonts w:ascii="Arial" w:eastAsia="Calibri" w:hAnsi="Arial" w:cs="Arial"/>
              </w:rPr>
              <w:t xml:space="preserve">Parents not to enter the setting at </w:t>
            </w:r>
            <w:r w:rsidRPr="003E33E6">
              <w:rPr>
                <w:rFonts w:ascii="Arial" w:eastAsia="Calibri" w:hAnsi="Arial" w:cs="Arial"/>
              </w:rPr>
              <w:t>drop off/collection</w:t>
            </w:r>
            <w:r w:rsidR="00231BC7" w:rsidRPr="003E33E6">
              <w:rPr>
                <w:rFonts w:ascii="Arial" w:eastAsia="Calibri" w:hAnsi="Arial" w:cs="Arial"/>
              </w:rPr>
              <w:t xml:space="preserve"> unless absolutely necessar</w:t>
            </w:r>
            <w:r w:rsidR="00231BC7" w:rsidRPr="000618B5">
              <w:rPr>
                <w:rFonts w:ascii="Arial" w:eastAsia="Calibri" w:hAnsi="Arial" w:cs="Arial"/>
              </w:rPr>
              <w:t>y.</w:t>
            </w:r>
            <w:r w:rsidR="00CB0132" w:rsidRPr="000618B5">
              <w:rPr>
                <w:rFonts w:ascii="Arial" w:eastAsia="Calibri" w:hAnsi="Arial" w:cs="Arial"/>
              </w:rPr>
              <w:t xml:space="preserve"> If they have to enter the </w:t>
            </w:r>
            <w:proofErr w:type="gramStart"/>
            <w:r w:rsidR="00CB0132" w:rsidRPr="000618B5">
              <w:rPr>
                <w:rFonts w:ascii="Arial" w:eastAsia="Calibri" w:hAnsi="Arial" w:cs="Arial"/>
              </w:rPr>
              <w:t>setting</w:t>
            </w:r>
            <w:proofErr w:type="gramEnd"/>
            <w:r w:rsidR="00CB0132" w:rsidRPr="000618B5">
              <w:rPr>
                <w:rFonts w:ascii="Arial" w:eastAsia="Calibri" w:hAnsi="Arial" w:cs="Arial"/>
              </w:rPr>
              <w:t xml:space="preserve"> they must wear a mask</w:t>
            </w:r>
            <w:r w:rsidR="00407CA3" w:rsidRPr="000618B5">
              <w:rPr>
                <w:rFonts w:ascii="Arial" w:eastAsia="Calibri" w:hAnsi="Arial" w:cs="Arial"/>
              </w:rPr>
              <w:t xml:space="preserve"> and log their contact </w:t>
            </w:r>
            <w:r w:rsidR="00407CA3" w:rsidRPr="000618B5">
              <w:rPr>
                <w:rFonts w:ascii="Arial" w:eastAsia="Calibri" w:hAnsi="Arial" w:cs="Arial"/>
              </w:rPr>
              <w:lastRenderedPageBreak/>
              <w:t>details in the visitor book</w:t>
            </w:r>
            <w:r w:rsidR="00CB0132" w:rsidRPr="000618B5">
              <w:rPr>
                <w:rFonts w:ascii="Arial" w:eastAsia="Calibri" w:hAnsi="Arial" w:cs="Arial"/>
              </w:rPr>
              <w:t>.</w:t>
            </w:r>
            <w:r w:rsidR="00407CA3" w:rsidRPr="000618B5">
              <w:rPr>
                <w:rFonts w:ascii="Arial" w:eastAsia="Calibri" w:hAnsi="Arial" w:cs="Arial"/>
              </w:rPr>
              <w:t xml:space="preserve"> Visitors can scan the NHS COVID-19 QR code if they have the NHS app.</w:t>
            </w:r>
          </w:p>
          <w:bookmarkEnd w:id="4"/>
          <w:p w14:paraId="4DF435E3" w14:textId="77777777" w:rsidR="00107F03" w:rsidRPr="003E33E6" w:rsidRDefault="00107F03" w:rsidP="00107F03">
            <w:pPr>
              <w:rPr>
                <w:rFonts w:ascii="Arial" w:hAnsi="Arial" w:cs="Arial"/>
              </w:rPr>
            </w:pPr>
          </w:p>
          <w:p w14:paraId="2CC42C31" w14:textId="59015C97" w:rsidR="00107F03" w:rsidRPr="003E33E6" w:rsidRDefault="007763B9" w:rsidP="00107F03">
            <w:pPr>
              <w:rPr>
                <w:rFonts w:ascii="Arial" w:hAnsi="Arial" w:cs="Arial"/>
              </w:rPr>
            </w:pPr>
            <w:r w:rsidRPr="003E33E6">
              <w:rPr>
                <w:rFonts w:ascii="Arial" w:hAnsi="Arial" w:cs="Arial"/>
              </w:rPr>
              <w:t>Map to be sent to parents marking the collection/drop off points</w:t>
            </w:r>
          </w:p>
          <w:p w14:paraId="244A0558" w14:textId="46BBB771" w:rsidR="006F5C4C" w:rsidRPr="003E33E6" w:rsidRDefault="006F5C4C" w:rsidP="00107F03">
            <w:pPr>
              <w:rPr>
                <w:rFonts w:ascii="Arial" w:hAnsi="Arial" w:cs="Arial"/>
              </w:rPr>
            </w:pPr>
          </w:p>
          <w:p w14:paraId="2A7945EA" w14:textId="68F36C5C" w:rsidR="006F5C4C" w:rsidRDefault="006F5C4C" w:rsidP="00107F03">
            <w:pPr>
              <w:rPr>
                <w:rFonts w:ascii="Arial" w:hAnsi="Arial" w:cs="Arial"/>
              </w:rPr>
            </w:pPr>
            <w:bookmarkStart w:id="5" w:name="_Hlk50632915"/>
            <w:r w:rsidRPr="003E33E6">
              <w:rPr>
                <w:rFonts w:ascii="Arial" w:hAnsi="Arial" w:cs="Arial"/>
              </w:rPr>
              <w:t>Any accident forms to be placed on a clipboard on a table for parents to read and sign to limit contact between parents and staff. Clip board and pen must be disinfected after use.</w:t>
            </w:r>
            <w:r>
              <w:rPr>
                <w:rFonts w:ascii="Arial" w:hAnsi="Arial" w:cs="Arial"/>
              </w:rPr>
              <w:t xml:space="preserve"> </w:t>
            </w:r>
          </w:p>
          <w:bookmarkEnd w:id="5"/>
          <w:p w14:paraId="5F88D3C9" w14:textId="77777777" w:rsidR="006F5C4C" w:rsidRPr="006F0AE3" w:rsidRDefault="006F5C4C" w:rsidP="00107F03">
            <w:pPr>
              <w:rPr>
                <w:rFonts w:ascii="Arial" w:hAnsi="Arial" w:cs="Arial"/>
              </w:rPr>
            </w:pPr>
          </w:p>
          <w:p w14:paraId="0294E98F" w14:textId="5576E9CD" w:rsidR="00107F03" w:rsidRPr="006F0AE3" w:rsidRDefault="00107F03" w:rsidP="00107F03">
            <w:pPr>
              <w:rPr>
                <w:rFonts w:ascii="Arial" w:hAnsi="Arial" w:cs="Arial"/>
              </w:rPr>
            </w:pPr>
          </w:p>
        </w:tc>
        <w:tc>
          <w:tcPr>
            <w:tcW w:w="843" w:type="dxa"/>
            <w:shd w:val="clear" w:color="auto" w:fill="auto"/>
          </w:tcPr>
          <w:p w14:paraId="694D3A47" w14:textId="77777777" w:rsidR="007D4D60" w:rsidRDefault="007D4D60" w:rsidP="00107F03">
            <w:pPr>
              <w:tabs>
                <w:tab w:val="left" w:pos="8970"/>
              </w:tabs>
              <w:rPr>
                <w:rFonts w:ascii="Arial" w:hAnsi="Arial" w:cs="Arial"/>
                <w:b/>
                <w:bCs/>
              </w:rPr>
            </w:pPr>
          </w:p>
          <w:p w14:paraId="52C19BFF" w14:textId="77777777" w:rsidR="007D4D60" w:rsidRDefault="007D4D60" w:rsidP="00107F03">
            <w:pPr>
              <w:tabs>
                <w:tab w:val="left" w:pos="8970"/>
              </w:tabs>
              <w:rPr>
                <w:rFonts w:ascii="Arial" w:hAnsi="Arial" w:cs="Arial"/>
                <w:b/>
                <w:bCs/>
              </w:rPr>
            </w:pPr>
          </w:p>
          <w:p w14:paraId="25D0BABD" w14:textId="060E1E77" w:rsidR="00107F03" w:rsidRPr="006F0AE3" w:rsidRDefault="00BF2989" w:rsidP="00107F03">
            <w:pPr>
              <w:tabs>
                <w:tab w:val="left" w:pos="8970"/>
              </w:tabs>
              <w:rPr>
                <w:rFonts w:ascii="Arial" w:hAnsi="Arial" w:cs="Arial"/>
                <w:b/>
                <w:bCs/>
              </w:rPr>
            </w:pPr>
            <w:r>
              <w:rPr>
                <w:rFonts w:ascii="Arial" w:hAnsi="Arial" w:cs="Arial"/>
                <w:b/>
                <w:bCs/>
              </w:rPr>
              <w:t>12</w:t>
            </w:r>
          </w:p>
        </w:tc>
        <w:tc>
          <w:tcPr>
            <w:tcW w:w="4820" w:type="dxa"/>
            <w:gridSpan w:val="2"/>
            <w:shd w:val="clear" w:color="auto" w:fill="auto"/>
          </w:tcPr>
          <w:p w14:paraId="2454E94D" w14:textId="159A6649" w:rsidR="00107F03" w:rsidRPr="000618B5" w:rsidRDefault="00880BD2" w:rsidP="007D4D60">
            <w:pPr>
              <w:rPr>
                <w:rFonts w:ascii="Arial" w:eastAsia="Times New Roman" w:hAnsi="Arial" w:cs="Arial"/>
                <w:lang w:eastAsia="en-GB"/>
              </w:rPr>
            </w:pPr>
            <w:r w:rsidRPr="000618B5">
              <w:rPr>
                <w:rFonts w:ascii="Arial" w:hAnsi="Arial" w:cs="Arial"/>
              </w:rPr>
              <w:t>Inform</w:t>
            </w:r>
            <w:r w:rsidR="00107F03" w:rsidRPr="000618B5">
              <w:rPr>
                <w:rFonts w:ascii="Arial" w:eastAsia="Times New Roman" w:hAnsi="Arial" w:cs="Arial"/>
                <w:lang w:eastAsia="en-GB"/>
              </w:rPr>
              <w:t xml:space="preserve"> children, young people, parents, carers or any visitors, such as suppliers, not to enter the education or childcare setting if they or any of their household are displaying any symptoms of coronavirus</w:t>
            </w:r>
            <w:r w:rsidR="005C0C5A" w:rsidRPr="000618B5">
              <w:rPr>
                <w:rFonts w:ascii="Arial" w:eastAsia="Times New Roman" w:hAnsi="Arial" w:cs="Arial"/>
                <w:lang w:eastAsia="en-GB"/>
              </w:rPr>
              <w:t xml:space="preserve"> including the new symptoms</w:t>
            </w:r>
            <w:r w:rsidR="00107F03" w:rsidRPr="000618B5">
              <w:rPr>
                <w:rFonts w:ascii="Arial" w:eastAsia="Times New Roman" w:hAnsi="Arial" w:cs="Arial"/>
                <w:lang w:eastAsia="en-GB"/>
              </w:rPr>
              <w:t xml:space="preserve"> (following the </w:t>
            </w:r>
            <w:hyperlink r:id="rId21" w:history="1">
              <w:r w:rsidR="00107F03" w:rsidRPr="000618B5">
                <w:rPr>
                  <w:rFonts w:ascii="Arial" w:eastAsia="Times New Roman" w:hAnsi="Arial" w:cs="Arial"/>
                  <w:u w:val="single"/>
                  <w:bdr w:val="none" w:sz="0" w:space="0" w:color="auto" w:frame="1"/>
                  <w:lang w:eastAsia="en-GB"/>
                </w:rPr>
                <w:t>COVID-19: guidance for households with possible coronavirus infection</w:t>
              </w:r>
            </w:hyperlink>
            <w:r w:rsidR="00107F03" w:rsidRPr="000618B5">
              <w:rPr>
                <w:rFonts w:ascii="Arial" w:eastAsia="Times New Roman" w:hAnsi="Arial" w:cs="Arial"/>
                <w:lang w:eastAsia="en-GB"/>
              </w:rPr>
              <w:t>)</w:t>
            </w:r>
          </w:p>
          <w:p w14:paraId="58E598B8" w14:textId="5F52CDDE" w:rsidR="005C0C5A" w:rsidRPr="00CC24AE" w:rsidRDefault="005C0C5A" w:rsidP="007D4D60">
            <w:pPr>
              <w:rPr>
                <w:rFonts w:ascii="Arial" w:eastAsia="Times New Roman" w:hAnsi="Arial" w:cs="Arial"/>
                <w:highlight w:val="yellow"/>
                <w:lang w:eastAsia="en-GB"/>
              </w:rPr>
            </w:pPr>
          </w:p>
          <w:p w14:paraId="06B0A534" w14:textId="6CC2C242" w:rsidR="005C0C5A" w:rsidRPr="007D4D60" w:rsidRDefault="005C0C5A" w:rsidP="007D4D60">
            <w:pPr>
              <w:rPr>
                <w:rFonts w:ascii="Arial" w:eastAsia="Times New Roman" w:hAnsi="Arial" w:cs="Arial"/>
                <w:lang w:eastAsia="en-GB"/>
              </w:rPr>
            </w:pPr>
          </w:p>
          <w:p w14:paraId="1270BDAC" w14:textId="77777777" w:rsidR="00107F03" w:rsidRPr="006F0AE3" w:rsidRDefault="00107F03" w:rsidP="00107F03">
            <w:pPr>
              <w:pStyle w:val="ListParagraph"/>
              <w:rPr>
                <w:rFonts w:ascii="Arial" w:eastAsia="Times New Roman" w:hAnsi="Arial" w:cs="Arial"/>
                <w:lang w:eastAsia="en-GB"/>
              </w:rPr>
            </w:pPr>
          </w:p>
          <w:p w14:paraId="6887055D" w14:textId="4A8546DC" w:rsidR="00107F03" w:rsidRPr="007D4D60" w:rsidRDefault="00880BD2" w:rsidP="007D4D60">
            <w:pPr>
              <w:spacing w:after="75"/>
              <w:rPr>
                <w:rFonts w:ascii="Arial" w:eastAsia="Times New Roman" w:hAnsi="Arial" w:cs="Arial"/>
                <w:lang w:eastAsia="en-GB"/>
              </w:rPr>
            </w:pPr>
            <w:r w:rsidRPr="006F0AE3">
              <w:rPr>
                <w:rFonts w:ascii="Arial" w:hAnsi="Arial" w:cs="Arial"/>
              </w:rPr>
              <w:lastRenderedPageBreak/>
              <w:t>Inform</w:t>
            </w:r>
            <w:r w:rsidRPr="007D4D60">
              <w:rPr>
                <w:rFonts w:ascii="Arial" w:eastAsia="Times New Roman" w:hAnsi="Arial" w:cs="Arial"/>
                <w:lang w:eastAsia="en-GB"/>
              </w:rPr>
              <w:t xml:space="preserve"> </w:t>
            </w:r>
            <w:r w:rsidR="00107F03" w:rsidRPr="007D4D60">
              <w:rPr>
                <w:rFonts w:ascii="Arial" w:eastAsia="Times New Roman" w:hAnsi="Arial" w:cs="Arial"/>
                <w:lang w:eastAsia="en-GB"/>
              </w:rPr>
              <w:t>parents that if their child needs to be accompanied to the education or childcare setting, only one parent should attend</w:t>
            </w:r>
          </w:p>
          <w:p w14:paraId="27AB6F78" w14:textId="77777777" w:rsidR="009632D8" w:rsidRPr="006F0AE3" w:rsidRDefault="009632D8" w:rsidP="009632D8">
            <w:pPr>
              <w:spacing w:after="75"/>
              <w:rPr>
                <w:rFonts w:ascii="Arial" w:eastAsia="Times New Roman" w:hAnsi="Arial" w:cs="Arial"/>
                <w:lang w:eastAsia="en-GB"/>
              </w:rPr>
            </w:pPr>
          </w:p>
          <w:p w14:paraId="5B715C4F" w14:textId="69ED4496" w:rsidR="00107F03" w:rsidRPr="007D4D60" w:rsidRDefault="00880BD2" w:rsidP="007D4D60">
            <w:pPr>
              <w:spacing w:after="75"/>
              <w:rPr>
                <w:rFonts w:ascii="Arial" w:eastAsia="Times New Roman" w:hAnsi="Arial" w:cs="Arial"/>
                <w:lang w:eastAsia="en-GB"/>
              </w:rPr>
            </w:pPr>
            <w:r w:rsidRPr="006F0AE3">
              <w:rPr>
                <w:rFonts w:ascii="Arial" w:hAnsi="Arial" w:cs="Arial"/>
              </w:rPr>
              <w:t>Inform</w:t>
            </w:r>
            <w:r w:rsidR="00107F03" w:rsidRPr="007D4D60">
              <w:rPr>
                <w:rFonts w:ascii="Arial" w:eastAsia="Times New Roman" w:hAnsi="Arial" w:cs="Arial"/>
                <w:lang w:eastAsia="en-GB"/>
              </w:rPr>
              <w:t xml:space="preserve"> parents their allocated drop off and collection times and the process for doing so, including protocols for minimising adult to adult </w:t>
            </w:r>
            <w:r w:rsidR="007763B9" w:rsidRPr="007D4D60">
              <w:rPr>
                <w:rFonts w:ascii="Arial" w:eastAsia="Times New Roman" w:hAnsi="Arial" w:cs="Arial"/>
                <w:lang w:eastAsia="en-GB"/>
              </w:rPr>
              <w:t>contact</w:t>
            </w:r>
          </w:p>
          <w:p w14:paraId="56BAE205" w14:textId="245C49B5" w:rsidR="00107F03" w:rsidRPr="007D4D60" w:rsidRDefault="007763B9" w:rsidP="007D4D60">
            <w:pPr>
              <w:spacing w:after="75"/>
              <w:rPr>
                <w:rFonts w:ascii="Arial" w:eastAsia="Times New Roman" w:hAnsi="Arial" w:cs="Arial"/>
                <w:lang w:eastAsia="en-GB"/>
              </w:rPr>
            </w:pPr>
            <w:r w:rsidRPr="007D4D60">
              <w:rPr>
                <w:rFonts w:ascii="Arial" w:eastAsia="Times New Roman" w:hAnsi="Arial" w:cs="Arial"/>
                <w:lang w:eastAsia="en-GB"/>
              </w:rPr>
              <w:t>Signage will be displayed to remind parents about social distancing and appropriate way to enter the setting.</w:t>
            </w:r>
          </w:p>
          <w:p w14:paraId="19F91524" w14:textId="77777777" w:rsidR="00107F03" w:rsidRPr="006F0AE3" w:rsidRDefault="00107F03" w:rsidP="00107F03">
            <w:pPr>
              <w:pStyle w:val="ListParagraph"/>
              <w:spacing w:after="75"/>
              <w:rPr>
                <w:rFonts w:ascii="Arial" w:eastAsia="Times New Roman" w:hAnsi="Arial" w:cs="Arial"/>
                <w:lang w:eastAsia="en-GB"/>
              </w:rPr>
            </w:pPr>
          </w:p>
          <w:p w14:paraId="6BE50137" w14:textId="4EF19135" w:rsidR="00107F03" w:rsidRPr="007D4D60" w:rsidRDefault="007D4D60" w:rsidP="007D4D60">
            <w:pPr>
              <w:spacing w:after="75"/>
              <w:rPr>
                <w:rFonts w:ascii="Arial" w:eastAsia="Times New Roman" w:hAnsi="Arial" w:cs="Arial"/>
                <w:lang w:eastAsia="en-GB"/>
              </w:rPr>
            </w:pPr>
            <w:r>
              <w:rPr>
                <w:rFonts w:ascii="Arial" w:eastAsia="Times New Roman" w:hAnsi="Arial" w:cs="Arial"/>
                <w:lang w:eastAsia="en-GB"/>
              </w:rPr>
              <w:t>M</w:t>
            </w:r>
            <w:r w:rsidR="00107F03" w:rsidRPr="007D4D60">
              <w:rPr>
                <w:rFonts w:ascii="Arial" w:eastAsia="Times New Roman" w:hAnsi="Arial" w:cs="Arial"/>
                <w:lang w:eastAsia="en-GB"/>
              </w:rPr>
              <w:t>ake clear to parents that they cannot gather at entrance gates or doors, or enter the site (unless they have a pre-arranged appointment, which should be conducted safely)</w:t>
            </w:r>
          </w:p>
          <w:p w14:paraId="1BC1A141" w14:textId="77777777" w:rsidR="00107F03" w:rsidRPr="006F0AE3" w:rsidRDefault="00107F03" w:rsidP="00107F03">
            <w:pPr>
              <w:rPr>
                <w:rFonts w:ascii="Arial" w:eastAsia="Times New Roman" w:hAnsi="Arial" w:cs="Arial"/>
                <w:lang w:eastAsia="en-GB"/>
              </w:rPr>
            </w:pPr>
          </w:p>
          <w:p w14:paraId="1C377DB0" w14:textId="5C7150F5" w:rsidR="00107F03" w:rsidRPr="007D4D60" w:rsidRDefault="007D4D60" w:rsidP="007D4D60">
            <w:pPr>
              <w:rPr>
                <w:rFonts w:ascii="Arial" w:eastAsia="Times New Roman" w:hAnsi="Arial" w:cs="Arial"/>
                <w:lang w:eastAsia="en-GB"/>
              </w:rPr>
            </w:pPr>
            <w:r w:rsidRPr="007D4D60">
              <w:rPr>
                <w:rFonts w:ascii="Arial" w:eastAsia="Times New Roman" w:hAnsi="Arial" w:cs="Arial"/>
                <w:lang w:eastAsia="en-GB"/>
              </w:rPr>
              <w:t>Parents</w:t>
            </w:r>
            <w:r w:rsidR="00107F03" w:rsidRPr="007D4D60">
              <w:rPr>
                <w:rFonts w:ascii="Arial" w:eastAsia="Times New Roman" w:hAnsi="Arial" w:cs="Arial"/>
                <w:lang w:eastAsia="en-GB"/>
              </w:rPr>
              <w:t xml:space="preserve"> are aware of recommendations on transport to and from education or childcare setting </w:t>
            </w:r>
            <w:r w:rsidR="007763B9" w:rsidRPr="007D4D60">
              <w:rPr>
                <w:rFonts w:ascii="Arial" w:eastAsia="Times New Roman" w:hAnsi="Arial" w:cs="Arial"/>
                <w:lang w:eastAsia="en-GB"/>
              </w:rPr>
              <w:t xml:space="preserve">through operational plan and key points for </w:t>
            </w:r>
            <w:r w:rsidR="005B055B" w:rsidRPr="007D4D60">
              <w:rPr>
                <w:rFonts w:ascii="Arial" w:eastAsia="Times New Roman" w:hAnsi="Arial" w:cs="Arial"/>
                <w:lang w:eastAsia="en-GB"/>
              </w:rPr>
              <w:t>parent’s</w:t>
            </w:r>
            <w:r w:rsidR="007763B9" w:rsidRPr="007D4D60">
              <w:rPr>
                <w:rFonts w:ascii="Arial" w:eastAsia="Times New Roman" w:hAnsi="Arial" w:cs="Arial"/>
                <w:lang w:eastAsia="en-GB"/>
              </w:rPr>
              <w:t xml:space="preserve"> document </w:t>
            </w:r>
            <w:r w:rsidR="00107F03" w:rsidRPr="007D4D60">
              <w:rPr>
                <w:rFonts w:ascii="Arial" w:eastAsia="Times New Roman" w:hAnsi="Arial" w:cs="Arial"/>
                <w:lang w:eastAsia="en-GB"/>
              </w:rPr>
              <w:t xml:space="preserve">(including avoiding peak times). Read the </w:t>
            </w:r>
            <w:hyperlink r:id="rId22" w:history="1">
              <w:r w:rsidR="00107F03" w:rsidRPr="007D4D60">
                <w:rPr>
                  <w:rFonts w:ascii="Arial" w:eastAsia="Times New Roman" w:hAnsi="Arial" w:cs="Arial"/>
                  <w:u w:val="single"/>
                  <w:bdr w:val="none" w:sz="0" w:space="0" w:color="auto" w:frame="1"/>
                  <w:lang w:eastAsia="en-GB"/>
                </w:rPr>
                <w:t xml:space="preserve">Coronavirus </w:t>
              </w:r>
              <w:r w:rsidR="00107F03" w:rsidRPr="007D4D60">
                <w:rPr>
                  <w:rFonts w:ascii="Arial" w:eastAsia="Times New Roman" w:hAnsi="Arial" w:cs="Arial"/>
                  <w:u w:val="single"/>
                  <w:bdr w:val="none" w:sz="0" w:space="0" w:color="auto" w:frame="1"/>
                  <w:lang w:eastAsia="en-GB"/>
                </w:rPr>
                <w:lastRenderedPageBreak/>
                <w:t>(COVID-19): safer travel guidance for passengers</w:t>
              </w:r>
            </w:hyperlink>
            <w:r w:rsidR="00107F03" w:rsidRPr="007D4D60">
              <w:rPr>
                <w:rFonts w:ascii="Arial" w:eastAsia="Times New Roman" w:hAnsi="Arial" w:cs="Arial"/>
                <w:lang w:eastAsia="en-GB"/>
              </w:rPr>
              <w:t xml:space="preserve"> </w:t>
            </w:r>
          </w:p>
          <w:p w14:paraId="6C7B9C3C" w14:textId="77777777" w:rsidR="00107F03" w:rsidRPr="006F0AE3" w:rsidRDefault="00107F03" w:rsidP="00107F03">
            <w:pPr>
              <w:rPr>
                <w:rFonts w:ascii="Arial" w:eastAsia="Times New Roman" w:hAnsi="Arial" w:cs="Arial"/>
                <w:lang w:eastAsia="en-GB"/>
              </w:rPr>
            </w:pPr>
          </w:p>
          <w:p w14:paraId="17DD979D" w14:textId="39503403" w:rsidR="00107F03" w:rsidRPr="007D4D60" w:rsidRDefault="007763B9" w:rsidP="007D4D60">
            <w:pPr>
              <w:spacing w:after="75"/>
              <w:rPr>
                <w:rFonts w:ascii="Arial" w:eastAsia="Times New Roman" w:hAnsi="Arial" w:cs="Arial"/>
                <w:lang w:eastAsia="en-GB"/>
              </w:rPr>
            </w:pPr>
            <w:r w:rsidRPr="007D4D60">
              <w:rPr>
                <w:rFonts w:ascii="Arial" w:eastAsia="Times New Roman" w:hAnsi="Arial" w:cs="Arial"/>
                <w:lang w:eastAsia="en-GB"/>
              </w:rPr>
              <w:t>Staff aware of collection and drop off arrangements.</w:t>
            </w:r>
          </w:p>
          <w:p w14:paraId="0A44FEC6" w14:textId="77777777" w:rsidR="00417C95" w:rsidRPr="006F0AE3" w:rsidRDefault="00417C95" w:rsidP="00417C95">
            <w:pPr>
              <w:pStyle w:val="ListParagraph"/>
              <w:rPr>
                <w:rFonts w:ascii="Arial" w:eastAsia="Times New Roman" w:hAnsi="Arial" w:cs="Arial"/>
                <w:lang w:eastAsia="en-GB"/>
              </w:rPr>
            </w:pPr>
          </w:p>
          <w:p w14:paraId="5398A972" w14:textId="77777777" w:rsidR="00107F03" w:rsidRPr="006F0AE3" w:rsidRDefault="00107F03" w:rsidP="006C62C7">
            <w:pPr>
              <w:spacing w:after="75"/>
              <w:rPr>
                <w:rFonts w:ascii="Arial" w:hAnsi="Arial" w:cs="Arial"/>
                <w:b/>
                <w:bCs/>
              </w:rPr>
            </w:pPr>
          </w:p>
        </w:tc>
      </w:tr>
      <w:tr w:rsidR="008A5E86" w:rsidRPr="006F0AE3" w14:paraId="3C3557D3" w14:textId="77777777" w:rsidTr="00EE22F1">
        <w:tc>
          <w:tcPr>
            <w:tcW w:w="2127" w:type="dxa"/>
          </w:tcPr>
          <w:p w14:paraId="2E942612" w14:textId="77777777" w:rsidR="008A5E86" w:rsidRDefault="008A5E86" w:rsidP="008A5E86">
            <w:pPr>
              <w:rPr>
                <w:rFonts w:ascii="Arial" w:hAnsi="Arial" w:cs="Arial"/>
              </w:rPr>
            </w:pPr>
            <w:r w:rsidRPr="0051531E">
              <w:rPr>
                <w:rFonts w:ascii="Arial" w:hAnsi="Arial" w:cs="Arial"/>
                <w:b/>
              </w:rPr>
              <w:lastRenderedPageBreak/>
              <w:t xml:space="preserve">Lack of social </w:t>
            </w:r>
            <w:proofErr w:type="gramStart"/>
            <w:r w:rsidRPr="0051531E">
              <w:rPr>
                <w:rFonts w:ascii="Arial" w:hAnsi="Arial" w:cs="Arial"/>
                <w:b/>
              </w:rPr>
              <w:t>distancing</w:t>
            </w:r>
            <w:r>
              <w:rPr>
                <w:rFonts w:ascii="Arial" w:hAnsi="Arial" w:cs="Arial"/>
              </w:rPr>
              <w:t>:-</w:t>
            </w:r>
            <w:proofErr w:type="gramEnd"/>
          </w:p>
          <w:p w14:paraId="570EDC65" w14:textId="0485513E" w:rsidR="00107F03" w:rsidRPr="008A5E86" w:rsidRDefault="00107F03" w:rsidP="008A5E86">
            <w:pPr>
              <w:rPr>
                <w:rFonts w:ascii="Arial" w:hAnsi="Arial" w:cs="Arial"/>
              </w:rPr>
            </w:pPr>
            <w:r w:rsidRPr="006F0AE3">
              <w:rPr>
                <w:rFonts w:ascii="Arial" w:hAnsi="Arial" w:cs="Arial"/>
              </w:rPr>
              <w:t xml:space="preserve">Lack of social distancing of children </w:t>
            </w:r>
          </w:p>
        </w:tc>
        <w:tc>
          <w:tcPr>
            <w:tcW w:w="1842" w:type="dxa"/>
          </w:tcPr>
          <w:p w14:paraId="54962AE8" w14:textId="77777777" w:rsidR="00CD30ED" w:rsidRDefault="00CD30ED" w:rsidP="00107F03">
            <w:pPr>
              <w:tabs>
                <w:tab w:val="left" w:pos="8970"/>
              </w:tabs>
              <w:rPr>
                <w:rFonts w:ascii="Arial" w:hAnsi="Arial" w:cs="Arial"/>
              </w:rPr>
            </w:pPr>
          </w:p>
          <w:p w14:paraId="7029E78E" w14:textId="7B71B769" w:rsidR="00107F03" w:rsidRPr="006F0AE3" w:rsidRDefault="00107F03" w:rsidP="00107F03">
            <w:pPr>
              <w:tabs>
                <w:tab w:val="left" w:pos="8970"/>
              </w:tabs>
              <w:rPr>
                <w:rFonts w:ascii="Arial" w:hAnsi="Arial" w:cs="Arial"/>
                <w:b/>
                <w:bCs/>
              </w:rPr>
            </w:pPr>
            <w:r w:rsidRPr="006F0AE3">
              <w:rPr>
                <w:rFonts w:ascii="Arial" w:hAnsi="Arial" w:cs="Arial"/>
              </w:rPr>
              <w:t>Staff and pupils</w:t>
            </w:r>
          </w:p>
        </w:tc>
        <w:tc>
          <w:tcPr>
            <w:tcW w:w="5536" w:type="dxa"/>
            <w:gridSpan w:val="2"/>
          </w:tcPr>
          <w:p w14:paraId="1CF58DC5" w14:textId="6BD46854" w:rsidR="00107F03" w:rsidRPr="000618B5" w:rsidRDefault="00231BC7" w:rsidP="00107F03">
            <w:pPr>
              <w:rPr>
                <w:rFonts w:ascii="Arial" w:hAnsi="Arial" w:cs="Arial"/>
              </w:rPr>
            </w:pPr>
            <w:r w:rsidRPr="00602587">
              <w:rPr>
                <w:rFonts w:ascii="Arial" w:hAnsi="Arial" w:cs="Arial"/>
              </w:rPr>
              <w:t>Pre-school bubble will consist of 3</w:t>
            </w:r>
            <w:r w:rsidR="000618B5">
              <w:rPr>
                <w:rFonts w:ascii="Arial" w:hAnsi="Arial" w:cs="Arial"/>
              </w:rPr>
              <w:t>1</w:t>
            </w:r>
            <w:r w:rsidRPr="00602587">
              <w:rPr>
                <w:rFonts w:ascii="Arial" w:hAnsi="Arial" w:cs="Arial"/>
              </w:rPr>
              <w:t xml:space="preserve"> children and </w:t>
            </w:r>
            <w:r w:rsidR="000618B5">
              <w:rPr>
                <w:rFonts w:ascii="Arial" w:hAnsi="Arial" w:cs="Arial"/>
              </w:rPr>
              <w:t>6</w:t>
            </w:r>
            <w:r w:rsidRPr="00602587">
              <w:rPr>
                <w:rFonts w:ascii="Arial" w:hAnsi="Arial" w:cs="Arial"/>
              </w:rPr>
              <w:t xml:space="preserve"> staff members. A maximum of 24 children will attend at any </w:t>
            </w:r>
            <w:r w:rsidRPr="000618B5">
              <w:rPr>
                <w:rFonts w:ascii="Arial" w:hAnsi="Arial" w:cs="Arial"/>
              </w:rPr>
              <w:t xml:space="preserve">one time. </w:t>
            </w:r>
            <w:r w:rsidR="007A57CD" w:rsidRPr="000618B5">
              <w:rPr>
                <w:rFonts w:ascii="Arial" w:hAnsi="Arial" w:cs="Arial"/>
              </w:rPr>
              <w:t xml:space="preserve"> </w:t>
            </w:r>
          </w:p>
          <w:p w14:paraId="6EB9CAE8" w14:textId="13785169" w:rsidR="00107F03" w:rsidRPr="000618B5" w:rsidRDefault="00107F03" w:rsidP="00107F03">
            <w:pPr>
              <w:rPr>
                <w:rFonts w:ascii="Arial" w:hAnsi="Arial" w:cs="Arial"/>
              </w:rPr>
            </w:pPr>
          </w:p>
          <w:p w14:paraId="6284D583" w14:textId="6E89B20C" w:rsidR="00107F03" w:rsidRPr="000618B5" w:rsidRDefault="00107F03" w:rsidP="00107F03">
            <w:pPr>
              <w:rPr>
                <w:rFonts w:ascii="Arial" w:hAnsi="Arial" w:cs="Arial"/>
              </w:rPr>
            </w:pPr>
            <w:bookmarkStart w:id="6" w:name="_Hlk63933274"/>
            <w:r w:rsidRPr="000618B5">
              <w:rPr>
                <w:rFonts w:ascii="Arial" w:hAnsi="Arial" w:cs="Arial"/>
              </w:rPr>
              <w:t>Keep your room door</w:t>
            </w:r>
            <w:r w:rsidR="00662485" w:rsidRPr="000618B5">
              <w:rPr>
                <w:rFonts w:ascii="Arial" w:hAnsi="Arial" w:cs="Arial"/>
              </w:rPr>
              <w:t>s</w:t>
            </w:r>
            <w:r w:rsidRPr="000618B5">
              <w:rPr>
                <w:rFonts w:ascii="Arial" w:hAnsi="Arial" w:cs="Arial"/>
              </w:rPr>
              <w:t xml:space="preserve"> and windows open if possible, for air flow. </w:t>
            </w:r>
            <w:r w:rsidR="00602587" w:rsidRPr="000618B5">
              <w:rPr>
                <w:rFonts w:ascii="Arial" w:hAnsi="Arial" w:cs="Arial"/>
              </w:rPr>
              <w:t>In the event of low temperatures allow the room to heat to 16oc before opening windows and doors.</w:t>
            </w:r>
          </w:p>
          <w:bookmarkEnd w:id="6"/>
          <w:p w14:paraId="23D41ECB" w14:textId="0786DC5F" w:rsidR="00107F03" w:rsidRPr="00602587" w:rsidRDefault="006C62C7" w:rsidP="00107F03">
            <w:pPr>
              <w:rPr>
                <w:rFonts w:ascii="Arial" w:hAnsi="Arial" w:cs="Arial"/>
              </w:rPr>
            </w:pPr>
            <w:r w:rsidRPr="000618B5">
              <w:rPr>
                <w:rFonts w:ascii="Arial" w:hAnsi="Arial" w:cs="Arial"/>
              </w:rPr>
              <w:t>Staff and children to wash their hands</w:t>
            </w:r>
            <w:r w:rsidR="00CB0132" w:rsidRPr="000618B5">
              <w:rPr>
                <w:rFonts w:ascii="Arial" w:hAnsi="Arial" w:cs="Arial"/>
              </w:rPr>
              <w:t>/ use hand gel</w:t>
            </w:r>
            <w:r w:rsidRPr="000618B5">
              <w:rPr>
                <w:rFonts w:ascii="Arial" w:hAnsi="Arial" w:cs="Arial"/>
              </w:rPr>
              <w:t xml:space="preserve"> when entering the setting, snack times, lunch time</w:t>
            </w:r>
            <w:r w:rsidR="00602587" w:rsidRPr="000618B5">
              <w:rPr>
                <w:rFonts w:ascii="Arial" w:hAnsi="Arial" w:cs="Arial"/>
              </w:rPr>
              <w:t>, before/after outdoor play</w:t>
            </w:r>
            <w:r w:rsidRPr="000618B5">
              <w:rPr>
                <w:rFonts w:ascii="Arial" w:hAnsi="Arial" w:cs="Arial"/>
              </w:rPr>
              <w:t xml:space="preserve"> and before going home.</w:t>
            </w:r>
            <w:r w:rsidRPr="00602587">
              <w:rPr>
                <w:rFonts w:ascii="Arial" w:hAnsi="Arial" w:cs="Arial"/>
              </w:rPr>
              <w:t xml:space="preserve"> </w:t>
            </w:r>
          </w:p>
          <w:p w14:paraId="43F05C92" w14:textId="102D6B66" w:rsidR="0049194F" w:rsidRPr="00602587" w:rsidRDefault="0049194F" w:rsidP="00107F03">
            <w:pPr>
              <w:rPr>
                <w:rFonts w:ascii="Arial" w:hAnsi="Arial" w:cs="Arial"/>
              </w:rPr>
            </w:pPr>
            <w:r w:rsidRPr="00602587">
              <w:rPr>
                <w:rFonts w:ascii="Arial" w:hAnsi="Arial" w:cs="Arial"/>
              </w:rPr>
              <w:t xml:space="preserve">No mask/ visor required when outdoors unless coming in to contact with parents/visitors. </w:t>
            </w:r>
          </w:p>
          <w:p w14:paraId="4D3885A6" w14:textId="77777777" w:rsidR="006C62C7" w:rsidRPr="00602587" w:rsidRDefault="006C62C7" w:rsidP="00107F03">
            <w:pPr>
              <w:rPr>
                <w:rFonts w:ascii="Arial" w:hAnsi="Arial" w:cs="Arial"/>
              </w:rPr>
            </w:pPr>
          </w:p>
          <w:p w14:paraId="40BA6CE3" w14:textId="292CAECF" w:rsidR="00107F03" w:rsidRPr="00602587" w:rsidRDefault="006C62C7" w:rsidP="00107F03">
            <w:pPr>
              <w:rPr>
                <w:rFonts w:ascii="Arial" w:hAnsi="Arial" w:cs="Arial"/>
              </w:rPr>
            </w:pPr>
            <w:r w:rsidRPr="00602587">
              <w:rPr>
                <w:rFonts w:ascii="Arial" w:hAnsi="Arial" w:cs="Arial"/>
              </w:rPr>
              <w:lastRenderedPageBreak/>
              <w:t>Any s</w:t>
            </w:r>
            <w:r w:rsidR="00107F03" w:rsidRPr="00602587">
              <w:rPr>
                <w:rFonts w:ascii="Arial" w:hAnsi="Arial" w:cs="Arial"/>
              </w:rPr>
              <w:t xml:space="preserve">hared materials and surfaces should be cleaned and disinfected </w:t>
            </w:r>
            <w:r w:rsidRPr="00602587">
              <w:rPr>
                <w:rFonts w:ascii="Arial" w:hAnsi="Arial" w:cs="Arial"/>
              </w:rPr>
              <w:t>regularly</w:t>
            </w:r>
            <w:r w:rsidR="00107F03" w:rsidRPr="00602587">
              <w:rPr>
                <w:rFonts w:ascii="Arial" w:hAnsi="Arial" w:cs="Arial"/>
              </w:rPr>
              <w:t>.</w:t>
            </w:r>
          </w:p>
          <w:p w14:paraId="0B50A3D5" w14:textId="2FA9E717" w:rsidR="00107F03" w:rsidRPr="00602587" w:rsidRDefault="00107F03" w:rsidP="00107F03">
            <w:pPr>
              <w:rPr>
                <w:rFonts w:ascii="Arial" w:hAnsi="Arial" w:cs="Arial"/>
              </w:rPr>
            </w:pPr>
          </w:p>
          <w:p w14:paraId="52F63502" w14:textId="122343C6" w:rsidR="00107F03" w:rsidRPr="00602587" w:rsidRDefault="006C62C7" w:rsidP="00107F03">
            <w:pPr>
              <w:rPr>
                <w:rFonts w:ascii="Arial" w:hAnsi="Arial" w:cs="Arial"/>
              </w:rPr>
            </w:pPr>
            <w:r w:rsidRPr="00602587">
              <w:rPr>
                <w:rFonts w:ascii="Arial" w:hAnsi="Arial" w:cs="Arial"/>
              </w:rPr>
              <w:t>Children to hang their coat</w:t>
            </w:r>
            <w:r w:rsidR="00A84531" w:rsidRPr="00602587">
              <w:rPr>
                <w:rFonts w:ascii="Arial" w:hAnsi="Arial" w:cs="Arial"/>
              </w:rPr>
              <w:t xml:space="preserve"> on their peg and put their bags/ lunch boxes in designated trays.</w:t>
            </w:r>
            <w:r w:rsidRPr="00602587">
              <w:rPr>
                <w:rFonts w:ascii="Arial" w:hAnsi="Arial" w:cs="Arial"/>
              </w:rPr>
              <w:t xml:space="preserve"> </w:t>
            </w:r>
          </w:p>
          <w:p w14:paraId="088F85AF" w14:textId="77777777" w:rsidR="00107F03" w:rsidRPr="00602587" w:rsidRDefault="00107F03" w:rsidP="00107F03">
            <w:pPr>
              <w:rPr>
                <w:rFonts w:ascii="Arial" w:hAnsi="Arial" w:cs="Arial"/>
              </w:rPr>
            </w:pPr>
          </w:p>
          <w:p w14:paraId="4A5C6039" w14:textId="77777777" w:rsidR="00107F03" w:rsidRPr="00602587" w:rsidRDefault="00107F03" w:rsidP="00107F03">
            <w:pPr>
              <w:rPr>
                <w:rFonts w:ascii="Arial" w:hAnsi="Arial" w:cs="Arial"/>
              </w:rPr>
            </w:pPr>
          </w:p>
          <w:p w14:paraId="4B59C2F0" w14:textId="77777777" w:rsidR="00107F03" w:rsidRPr="00602587" w:rsidRDefault="00107F03" w:rsidP="00107F03">
            <w:pPr>
              <w:spacing w:after="75" w:line="375" w:lineRule="atLeast"/>
              <w:ind w:left="720"/>
              <w:rPr>
                <w:rFonts w:ascii="Arial" w:eastAsia="Times New Roman" w:hAnsi="Arial" w:cs="Arial"/>
                <w:lang w:eastAsia="en-GB"/>
              </w:rPr>
            </w:pPr>
          </w:p>
          <w:p w14:paraId="12A51CC3" w14:textId="77777777" w:rsidR="00107F03" w:rsidRPr="00602587" w:rsidRDefault="00107F03" w:rsidP="00107F03">
            <w:pPr>
              <w:tabs>
                <w:tab w:val="left" w:pos="8970"/>
              </w:tabs>
              <w:rPr>
                <w:rFonts w:ascii="Arial" w:hAnsi="Arial" w:cs="Arial"/>
                <w:b/>
                <w:bCs/>
              </w:rPr>
            </w:pPr>
          </w:p>
        </w:tc>
        <w:tc>
          <w:tcPr>
            <w:tcW w:w="843" w:type="dxa"/>
          </w:tcPr>
          <w:p w14:paraId="2C4DD563" w14:textId="77777777" w:rsidR="008A5E86" w:rsidRPr="00602587" w:rsidRDefault="008A5E86" w:rsidP="00107F03">
            <w:pPr>
              <w:tabs>
                <w:tab w:val="left" w:pos="8970"/>
              </w:tabs>
              <w:rPr>
                <w:rFonts w:ascii="Arial" w:hAnsi="Arial" w:cs="Arial"/>
                <w:b/>
                <w:bCs/>
              </w:rPr>
            </w:pPr>
          </w:p>
          <w:p w14:paraId="634D2726" w14:textId="10DDD846" w:rsidR="00107F03" w:rsidRPr="00602587"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0B881630" w14:textId="49D8BC34" w:rsidR="00107F03" w:rsidRPr="007D4D60" w:rsidRDefault="00DD2B60" w:rsidP="007D4D60">
            <w:pPr>
              <w:spacing w:after="75"/>
              <w:rPr>
                <w:rFonts w:ascii="Arial" w:eastAsia="Times New Roman" w:hAnsi="Arial" w:cs="Arial"/>
                <w:lang w:eastAsia="en-GB"/>
              </w:rPr>
            </w:pPr>
            <w:r w:rsidRPr="007D4D60">
              <w:rPr>
                <w:rFonts w:ascii="Arial" w:eastAsia="Times New Roman" w:hAnsi="Arial" w:cs="Arial"/>
                <w:lang w:eastAsia="en-GB"/>
              </w:rPr>
              <w:t>R</w:t>
            </w:r>
            <w:r w:rsidR="00531B65" w:rsidRPr="007D4D60">
              <w:rPr>
                <w:rFonts w:ascii="Arial" w:eastAsia="Times New Roman" w:hAnsi="Arial" w:cs="Arial"/>
                <w:lang w:eastAsia="en-GB"/>
              </w:rPr>
              <w:t>outine</w:t>
            </w:r>
            <w:r w:rsidR="00107F03" w:rsidRPr="007D4D60">
              <w:rPr>
                <w:rFonts w:ascii="Arial" w:eastAsia="Times New Roman" w:hAnsi="Arial" w:cs="Arial"/>
                <w:lang w:eastAsia="en-GB"/>
              </w:rPr>
              <w:t xml:space="preserve">: </w:t>
            </w:r>
          </w:p>
          <w:p w14:paraId="3C026849" w14:textId="1B092545" w:rsidR="00107F03" w:rsidRPr="008A5E86" w:rsidRDefault="00DD2B60" w:rsidP="008A5E86">
            <w:pPr>
              <w:spacing w:after="75"/>
              <w:rPr>
                <w:rFonts w:ascii="Arial" w:eastAsia="Times New Roman" w:hAnsi="Arial" w:cs="Arial"/>
                <w:lang w:eastAsia="en-GB"/>
              </w:rPr>
            </w:pPr>
            <w:r w:rsidRPr="008A5E86">
              <w:rPr>
                <w:rFonts w:ascii="Arial" w:eastAsia="Times New Roman" w:hAnsi="Arial" w:cs="Arial"/>
                <w:lang w:eastAsia="en-GB"/>
              </w:rPr>
              <w:t>As many activities to take place outdoors where possible.</w:t>
            </w:r>
          </w:p>
          <w:p w14:paraId="709A4996" w14:textId="1BE8BFC9" w:rsidR="00107F03" w:rsidRPr="008A5E86" w:rsidRDefault="00107F03" w:rsidP="008A5E86">
            <w:pPr>
              <w:spacing w:after="75"/>
              <w:rPr>
                <w:rFonts w:ascii="Arial" w:eastAsia="Times New Roman" w:hAnsi="Arial" w:cs="Arial"/>
                <w:lang w:eastAsia="en-GB"/>
              </w:rPr>
            </w:pPr>
            <w:r w:rsidRPr="008A5E86">
              <w:rPr>
                <w:rFonts w:ascii="Arial" w:eastAsia="Times New Roman" w:hAnsi="Arial" w:cs="Arial"/>
                <w:lang w:eastAsia="en-GB"/>
              </w:rPr>
              <w:t>use the timetable a</w:t>
            </w:r>
            <w:r w:rsidR="002A6B49" w:rsidRPr="008A5E86">
              <w:rPr>
                <w:rFonts w:ascii="Arial" w:eastAsia="Times New Roman" w:hAnsi="Arial" w:cs="Arial"/>
                <w:lang w:eastAsia="en-GB"/>
              </w:rPr>
              <w:t xml:space="preserve">nd </w:t>
            </w:r>
            <w:r w:rsidRPr="008A5E86">
              <w:rPr>
                <w:rFonts w:ascii="Arial" w:eastAsia="Times New Roman" w:hAnsi="Arial" w:cs="Arial"/>
                <w:lang w:eastAsia="en-GB"/>
              </w:rPr>
              <w:t>learning environment to reduce movement around the building</w:t>
            </w:r>
          </w:p>
          <w:p w14:paraId="742645E8" w14:textId="1FF8F88D" w:rsidR="002A6B49" w:rsidRPr="003E33E6" w:rsidRDefault="00DD2B60" w:rsidP="007D4D60">
            <w:pPr>
              <w:spacing w:after="75"/>
              <w:rPr>
                <w:rFonts w:ascii="Arial" w:eastAsia="Times New Roman" w:hAnsi="Arial" w:cs="Arial"/>
                <w:lang w:eastAsia="en-GB"/>
              </w:rPr>
            </w:pPr>
            <w:r w:rsidRPr="007D4D60">
              <w:rPr>
                <w:rFonts w:ascii="Arial" w:eastAsia="Times New Roman" w:hAnsi="Arial" w:cs="Arial"/>
                <w:lang w:eastAsia="en-GB"/>
              </w:rPr>
              <w:t xml:space="preserve">All play equipment to be soaked in Milton </w:t>
            </w:r>
            <w:r w:rsidR="00A84531" w:rsidRPr="007D4D60">
              <w:rPr>
                <w:rFonts w:ascii="Arial" w:eastAsia="Times New Roman" w:hAnsi="Arial" w:cs="Arial"/>
                <w:lang w:eastAsia="en-GB"/>
              </w:rPr>
              <w:t>regularly</w:t>
            </w:r>
            <w:r w:rsidRPr="007D4D60">
              <w:rPr>
                <w:rFonts w:ascii="Arial" w:eastAsia="Times New Roman" w:hAnsi="Arial" w:cs="Arial"/>
                <w:lang w:eastAsia="en-GB"/>
              </w:rPr>
              <w:t xml:space="preserve">. </w:t>
            </w:r>
            <w:r w:rsidRPr="003E33E6">
              <w:rPr>
                <w:rFonts w:ascii="Arial" w:eastAsia="Times New Roman" w:hAnsi="Arial" w:cs="Arial"/>
                <w:lang w:eastAsia="en-GB"/>
              </w:rPr>
              <w:t xml:space="preserve">Any hard surfaces or large toys to be wiped with disinfectant. </w:t>
            </w:r>
          </w:p>
          <w:p w14:paraId="2D63ECC6" w14:textId="165CDB63" w:rsidR="00CD30ED" w:rsidRPr="003E33E6" w:rsidRDefault="00CD30ED" w:rsidP="007D4D60">
            <w:pPr>
              <w:spacing w:after="75"/>
              <w:rPr>
                <w:rFonts w:ascii="Arial" w:eastAsia="Times New Roman" w:hAnsi="Arial" w:cs="Arial"/>
                <w:lang w:eastAsia="en-GB"/>
              </w:rPr>
            </w:pPr>
            <w:r w:rsidRPr="003E33E6">
              <w:rPr>
                <w:rFonts w:ascii="Arial" w:eastAsia="Times New Roman" w:hAnsi="Arial" w:cs="Arial"/>
                <w:lang w:eastAsia="en-GB"/>
              </w:rPr>
              <w:t>Cleaning log to be completed once toys have been disinfected.</w:t>
            </w:r>
          </w:p>
          <w:p w14:paraId="7DE51D92" w14:textId="36130AE8" w:rsidR="002A6B49" w:rsidRPr="007D4D60" w:rsidRDefault="00DD2B60" w:rsidP="007D4D60">
            <w:pPr>
              <w:spacing w:after="75"/>
              <w:rPr>
                <w:rFonts w:ascii="Arial" w:eastAsia="Times New Roman" w:hAnsi="Arial" w:cs="Arial"/>
                <w:lang w:eastAsia="en-GB"/>
              </w:rPr>
            </w:pPr>
            <w:r w:rsidRPr="003E33E6">
              <w:rPr>
                <w:rFonts w:ascii="Arial" w:eastAsia="Times New Roman" w:hAnsi="Arial" w:cs="Arial"/>
                <w:lang w:eastAsia="en-GB"/>
              </w:rPr>
              <w:t>Any equipment</w:t>
            </w:r>
            <w:r w:rsidRPr="007D4D60">
              <w:rPr>
                <w:rFonts w:ascii="Arial" w:eastAsia="Times New Roman" w:hAnsi="Arial" w:cs="Arial"/>
                <w:lang w:eastAsia="en-GB"/>
              </w:rPr>
              <w:t xml:space="preserve"> not required will be stored in the </w:t>
            </w:r>
            <w:r w:rsidR="00A84531" w:rsidRPr="007D4D60">
              <w:rPr>
                <w:rFonts w:ascii="Arial" w:eastAsia="Times New Roman" w:hAnsi="Arial" w:cs="Arial"/>
                <w:lang w:eastAsia="en-GB"/>
              </w:rPr>
              <w:t>shed/ cupboard.</w:t>
            </w:r>
          </w:p>
          <w:p w14:paraId="2D393B02" w14:textId="60FFCAED" w:rsidR="00107F03" w:rsidRPr="007D4D60" w:rsidRDefault="00A84531" w:rsidP="007D4D60">
            <w:pPr>
              <w:spacing w:after="75"/>
              <w:rPr>
                <w:rFonts w:ascii="Arial" w:eastAsia="Times New Roman" w:hAnsi="Arial" w:cs="Arial"/>
                <w:lang w:eastAsia="en-GB"/>
              </w:rPr>
            </w:pPr>
            <w:r w:rsidRPr="007D4D60">
              <w:rPr>
                <w:rFonts w:ascii="Arial" w:eastAsia="Times New Roman" w:hAnsi="Arial" w:cs="Arial"/>
                <w:lang w:eastAsia="en-GB"/>
              </w:rPr>
              <w:lastRenderedPageBreak/>
              <w:t xml:space="preserve">Reduce the </w:t>
            </w:r>
            <w:proofErr w:type="gramStart"/>
            <w:r w:rsidRPr="007D4D60">
              <w:rPr>
                <w:rFonts w:ascii="Arial" w:eastAsia="Times New Roman" w:hAnsi="Arial" w:cs="Arial"/>
                <w:lang w:eastAsia="en-GB"/>
              </w:rPr>
              <w:t>amount</w:t>
            </w:r>
            <w:proofErr w:type="gramEnd"/>
            <w:r w:rsidRPr="007D4D60">
              <w:rPr>
                <w:rFonts w:ascii="Arial" w:eastAsia="Times New Roman" w:hAnsi="Arial" w:cs="Arial"/>
                <w:lang w:eastAsia="en-GB"/>
              </w:rPr>
              <w:t xml:space="preserve"> of soft toys to children, rotate and wash weekly.</w:t>
            </w:r>
          </w:p>
          <w:p w14:paraId="3F8E836C" w14:textId="21DDEFB4" w:rsidR="00107F03" w:rsidRPr="007D4D60" w:rsidRDefault="00107F03" w:rsidP="007D4D60">
            <w:pPr>
              <w:spacing w:after="75"/>
              <w:rPr>
                <w:rFonts w:ascii="Arial" w:eastAsia="Times New Roman" w:hAnsi="Arial" w:cs="Arial"/>
                <w:lang w:eastAsia="en-GB"/>
              </w:rPr>
            </w:pPr>
            <w:r w:rsidRPr="007D4D60">
              <w:rPr>
                <w:rFonts w:ascii="Arial" w:eastAsia="Times New Roman" w:hAnsi="Arial" w:cs="Arial"/>
                <w:lang w:eastAsia="en-GB"/>
              </w:rPr>
              <w:t>Do not use soft modelling or play dough as can’t be effectively cleaned unless disposed after use by individual child</w:t>
            </w:r>
            <w:r w:rsidR="00DD2B60" w:rsidRPr="007D4D60">
              <w:rPr>
                <w:rFonts w:ascii="Arial" w:eastAsia="Times New Roman" w:hAnsi="Arial" w:cs="Arial"/>
                <w:lang w:eastAsia="en-GB"/>
              </w:rPr>
              <w:t xml:space="preserve">. </w:t>
            </w:r>
          </w:p>
          <w:p w14:paraId="5A41A315" w14:textId="397DE113" w:rsidR="00231BC7" w:rsidRDefault="00231BC7" w:rsidP="007D4D60">
            <w:pPr>
              <w:spacing w:after="75"/>
              <w:rPr>
                <w:rFonts w:ascii="Arial" w:eastAsia="Times New Roman" w:hAnsi="Arial" w:cs="Arial"/>
                <w:lang w:eastAsia="en-GB"/>
              </w:rPr>
            </w:pPr>
            <w:r w:rsidRPr="007D4D60">
              <w:rPr>
                <w:rFonts w:ascii="Arial" w:eastAsia="Times New Roman" w:hAnsi="Arial" w:cs="Arial"/>
                <w:lang w:eastAsia="en-GB"/>
              </w:rPr>
              <w:t>Sand tray can be used, must be emptied weekly.</w:t>
            </w:r>
          </w:p>
          <w:p w14:paraId="2D307882" w14:textId="0F751026" w:rsidR="000618B5" w:rsidRPr="007D4D60" w:rsidRDefault="000618B5" w:rsidP="007D4D60">
            <w:pPr>
              <w:spacing w:after="75"/>
              <w:rPr>
                <w:rFonts w:ascii="Arial" w:eastAsia="Times New Roman" w:hAnsi="Arial" w:cs="Arial"/>
                <w:lang w:eastAsia="en-GB"/>
              </w:rPr>
            </w:pPr>
            <w:r>
              <w:rPr>
                <w:rFonts w:ascii="Arial" w:eastAsia="Times New Roman" w:hAnsi="Arial" w:cs="Arial"/>
                <w:lang w:eastAsia="en-GB"/>
              </w:rPr>
              <w:t>No loud singing, no signing hands. Replace with ‘signing time’ instead to teach children Makaton signs.</w:t>
            </w:r>
          </w:p>
          <w:p w14:paraId="6E3751C6" w14:textId="0A5515A5" w:rsidR="00231BC7" w:rsidRPr="007D4D60" w:rsidRDefault="00231BC7" w:rsidP="007D4D60">
            <w:pPr>
              <w:spacing w:after="75"/>
              <w:rPr>
                <w:rFonts w:ascii="Arial" w:eastAsia="Times New Roman" w:hAnsi="Arial" w:cs="Arial"/>
                <w:lang w:eastAsia="en-GB"/>
              </w:rPr>
            </w:pPr>
            <w:r w:rsidRPr="007D4D60">
              <w:rPr>
                <w:rFonts w:ascii="Arial" w:eastAsia="Times New Roman" w:hAnsi="Arial" w:cs="Arial"/>
                <w:lang w:eastAsia="en-GB"/>
              </w:rPr>
              <w:t xml:space="preserve">No water </w:t>
            </w:r>
            <w:proofErr w:type="gramStart"/>
            <w:r w:rsidRPr="007D4D60">
              <w:rPr>
                <w:rFonts w:ascii="Arial" w:eastAsia="Times New Roman" w:hAnsi="Arial" w:cs="Arial"/>
                <w:lang w:eastAsia="en-GB"/>
              </w:rPr>
              <w:t>tray</w:t>
            </w:r>
            <w:proofErr w:type="gramEnd"/>
          </w:p>
          <w:p w14:paraId="0A30B325" w14:textId="5BC0CB21" w:rsidR="00107F03" w:rsidRPr="007D4D60" w:rsidRDefault="00CB0132" w:rsidP="007D4D60">
            <w:pPr>
              <w:spacing w:after="75"/>
              <w:rPr>
                <w:rFonts w:ascii="Arial" w:eastAsia="Times New Roman" w:hAnsi="Arial" w:cs="Arial"/>
                <w:lang w:eastAsia="en-GB"/>
              </w:rPr>
            </w:pPr>
            <w:r w:rsidRPr="007D4D60">
              <w:rPr>
                <w:rFonts w:ascii="Arial" w:eastAsia="Times New Roman" w:hAnsi="Arial" w:cs="Arial"/>
                <w:lang w:eastAsia="en-GB"/>
              </w:rPr>
              <w:t xml:space="preserve">Playground will be </w:t>
            </w:r>
            <w:r w:rsidR="00E6595D" w:rsidRPr="007D4D60">
              <w:rPr>
                <w:rFonts w:ascii="Arial" w:eastAsia="Times New Roman" w:hAnsi="Arial" w:cs="Arial"/>
                <w:lang w:eastAsia="en-GB"/>
              </w:rPr>
              <w:t>on a strict rota. After our play allocation high touch areas must be disinfected.</w:t>
            </w:r>
          </w:p>
          <w:p w14:paraId="21E3D37E" w14:textId="60A60185" w:rsidR="00107F03" w:rsidRPr="00CB1084" w:rsidRDefault="00E6595D" w:rsidP="00CB1084">
            <w:pPr>
              <w:spacing w:after="75"/>
              <w:rPr>
                <w:rFonts w:ascii="Arial" w:eastAsia="Times New Roman" w:hAnsi="Arial" w:cs="Arial"/>
                <w:lang w:eastAsia="en-GB"/>
              </w:rPr>
            </w:pPr>
            <w:r w:rsidRPr="007D4D60">
              <w:rPr>
                <w:rFonts w:ascii="Arial" w:eastAsia="Times New Roman" w:hAnsi="Arial" w:cs="Arial"/>
                <w:lang w:eastAsia="en-GB"/>
              </w:rPr>
              <w:t>Children must use hand gel on way outside and when coming back indoors.</w:t>
            </w:r>
          </w:p>
        </w:tc>
      </w:tr>
      <w:tr w:rsidR="008A5E86" w:rsidRPr="006F0AE3" w14:paraId="51F3BB77" w14:textId="77777777" w:rsidTr="00EE22F1">
        <w:tc>
          <w:tcPr>
            <w:tcW w:w="2127" w:type="dxa"/>
          </w:tcPr>
          <w:p w14:paraId="558668D5" w14:textId="133BEBB0" w:rsidR="0051531E" w:rsidRDefault="0051531E" w:rsidP="00107F03">
            <w:pPr>
              <w:tabs>
                <w:tab w:val="left" w:pos="8970"/>
              </w:tabs>
              <w:rPr>
                <w:rFonts w:ascii="Arial" w:hAnsi="Arial" w:cs="Arial"/>
              </w:rPr>
            </w:pPr>
            <w:proofErr w:type="gramStart"/>
            <w:r w:rsidRPr="0051531E">
              <w:rPr>
                <w:rFonts w:ascii="Arial" w:hAnsi="Arial" w:cs="Arial"/>
                <w:b/>
              </w:rPr>
              <w:lastRenderedPageBreak/>
              <w:t>Attendance</w:t>
            </w:r>
            <w:r w:rsidR="007D4D60">
              <w:rPr>
                <w:rFonts w:ascii="Arial" w:hAnsi="Arial" w:cs="Arial"/>
                <w:b/>
              </w:rPr>
              <w:t>:-</w:t>
            </w:r>
            <w:proofErr w:type="gramEnd"/>
          </w:p>
          <w:p w14:paraId="4354EA3D" w14:textId="098A5CB1" w:rsidR="00531B65" w:rsidRPr="006F0AE3" w:rsidRDefault="00531B65" w:rsidP="00107F03">
            <w:pPr>
              <w:tabs>
                <w:tab w:val="left" w:pos="8970"/>
              </w:tabs>
              <w:rPr>
                <w:rFonts w:ascii="Arial" w:hAnsi="Arial" w:cs="Arial"/>
              </w:rPr>
            </w:pPr>
            <w:r w:rsidRPr="006F0AE3">
              <w:rPr>
                <w:rFonts w:ascii="Arial" w:hAnsi="Arial" w:cs="Arial"/>
              </w:rPr>
              <w:t>Children attending more than one setting</w:t>
            </w:r>
          </w:p>
        </w:tc>
        <w:tc>
          <w:tcPr>
            <w:tcW w:w="1842" w:type="dxa"/>
          </w:tcPr>
          <w:p w14:paraId="0ACBF817" w14:textId="77777777" w:rsidR="007D4D60" w:rsidRDefault="007D4D60" w:rsidP="00107F03">
            <w:pPr>
              <w:tabs>
                <w:tab w:val="left" w:pos="8970"/>
              </w:tabs>
              <w:rPr>
                <w:rFonts w:ascii="Arial" w:hAnsi="Arial" w:cs="Arial"/>
              </w:rPr>
            </w:pPr>
          </w:p>
          <w:p w14:paraId="2BAAEC72" w14:textId="5E13AB31" w:rsidR="00531B65" w:rsidRPr="006F0AE3" w:rsidRDefault="00531B65" w:rsidP="00107F03">
            <w:pPr>
              <w:tabs>
                <w:tab w:val="left" w:pos="8970"/>
              </w:tabs>
              <w:rPr>
                <w:rFonts w:ascii="Arial" w:hAnsi="Arial" w:cs="Arial"/>
              </w:rPr>
            </w:pPr>
            <w:r w:rsidRPr="006F0AE3">
              <w:rPr>
                <w:rFonts w:ascii="Arial" w:hAnsi="Arial" w:cs="Arial"/>
              </w:rPr>
              <w:t xml:space="preserve">Staff and children </w:t>
            </w:r>
          </w:p>
        </w:tc>
        <w:tc>
          <w:tcPr>
            <w:tcW w:w="5536" w:type="dxa"/>
            <w:gridSpan w:val="2"/>
          </w:tcPr>
          <w:p w14:paraId="5B953809" w14:textId="77777777" w:rsidR="00CB1084" w:rsidRDefault="00CB1084" w:rsidP="005B055B">
            <w:pPr>
              <w:rPr>
                <w:rFonts w:ascii="Arial" w:hAnsi="Arial" w:cs="Arial"/>
                <w:color w:val="0B0C0C"/>
                <w:shd w:val="clear" w:color="auto" w:fill="FFFFFF"/>
              </w:rPr>
            </w:pPr>
          </w:p>
          <w:p w14:paraId="573D936D" w14:textId="598A54C8" w:rsidR="00531B65" w:rsidRPr="003E33E6" w:rsidRDefault="00CD30ED" w:rsidP="005B055B">
            <w:pPr>
              <w:rPr>
                <w:rFonts w:ascii="Arial" w:hAnsi="Arial" w:cs="Arial"/>
              </w:rPr>
            </w:pPr>
            <w:r w:rsidRPr="003E33E6">
              <w:rPr>
                <w:rFonts w:ascii="Arial" w:hAnsi="Arial" w:cs="Arial"/>
                <w:color w:val="0B0C0C"/>
                <w:shd w:val="clear" w:color="auto" w:fill="FFFFFF"/>
              </w:rPr>
              <w:t>Parents and carers should be encouraged to limit the number of settings their child attends, ideally ensuring their child only attends the same setting consistently. This should also be the same for staff.</w:t>
            </w:r>
          </w:p>
        </w:tc>
        <w:tc>
          <w:tcPr>
            <w:tcW w:w="843" w:type="dxa"/>
          </w:tcPr>
          <w:p w14:paraId="6F63D36D" w14:textId="77777777" w:rsidR="007D4D60" w:rsidRPr="00602587" w:rsidRDefault="007D4D60" w:rsidP="00107F03">
            <w:pPr>
              <w:tabs>
                <w:tab w:val="left" w:pos="8970"/>
              </w:tabs>
              <w:rPr>
                <w:rFonts w:ascii="Arial" w:hAnsi="Arial" w:cs="Arial"/>
                <w:b/>
                <w:bCs/>
              </w:rPr>
            </w:pPr>
          </w:p>
          <w:p w14:paraId="704D9768" w14:textId="116C7332" w:rsidR="00531B65" w:rsidRPr="00602587"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04FCDFAE" w14:textId="77777777" w:rsidR="00531B65" w:rsidRDefault="00531B65" w:rsidP="00DD2B60">
            <w:pPr>
              <w:rPr>
                <w:rFonts w:ascii="Arial" w:eastAsia="Times New Roman" w:hAnsi="Arial" w:cs="Arial"/>
                <w:lang w:eastAsia="en-GB"/>
              </w:rPr>
            </w:pPr>
          </w:p>
          <w:p w14:paraId="6BB676AD" w14:textId="7090B9EF" w:rsidR="00734298" w:rsidRPr="006F0AE3" w:rsidRDefault="00734298" w:rsidP="00DD2B60">
            <w:pPr>
              <w:rPr>
                <w:rFonts w:ascii="Arial" w:eastAsia="Times New Roman" w:hAnsi="Arial" w:cs="Arial"/>
                <w:lang w:eastAsia="en-GB"/>
              </w:rPr>
            </w:pPr>
            <w:r>
              <w:rPr>
                <w:rFonts w:ascii="Arial" w:eastAsia="Times New Roman" w:hAnsi="Arial" w:cs="Arial"/>
                <w:lang w:eastAsia="en-GB"/>
              </w:rPr>
              <w:t>Clear communication between setting staff</w:t>
            </w:r>
          </w:p>
        </w:tc>
      </w:tr>
      <w:tr w:rsidR="008A5E86" w:rsidRPr="006F0AE3" w14:paraId="1AF3B3FB" w14:textId="77777777" w:rsidTr="00EE22F1">
        <w:tc>
          <w:tcPr>
            <w:tcW w:w="2127" w:type="dxa"/>
          </w:tcPr>
          <w:p w14:paraId="3052E162" w14:textId="6FA2AA13" w:rsidR="0051531E" w:rsidRPr="007D4D60" w:rsidRDefault="0051531E" w:rsidP="00107F03">
            <w:pPr>
              <w:tabs>
                <w:tab w:val="left" w:pos="8970"/>
              </w:tabs>
              <w:rPr>
                <w:rFonts w:ascii="Arial" w:hAnsi="Arial" w:cs="Arial"/>
                <w:b/>
              </w:rPr>
            </w:pPr>
            <w:proofErr w:type="gramStart"/>
            <w:r w:rsidRPr="007D4D60">
              <w:rPr>
                <w:rFonts w:ascii="Arial" w:hAnsi="Arial" w:cs="Arial"/>
                <w:b/>
              </w:rPr>
              <w:t>Hygiene</w:t>
            </w:r>
            <w:r w:rsidR="007D4D60">
              <w:rPr>
                <w:rFonts w:ascii="Arial" w:hAnsi="Arial" w:cs="Arial"/>
                <w:b/>
              </w:rPr>
              <w:t>:-</w:t>
            </w:r>
            <w:proofErr w:type="gramEnd"/>
          </w:p>
          <w:p w14:paraId="6FCF004D" w14:textId="2C903306" w:rsidR="00107F03" w:rsidRPr="006F0AE3" w:rsidRDefault="009D6105" w:rsidP="00107F03">
            <w:pPr>
              <w:tabs>
                <w:tab w:val="left" w:pos="8970"/>
              </w:tabs>
              <w:rPr>
                <w:rFonts w:ascii="Arial" w:hAnsi="Arial" w:cs="Arial"/>
              </w:rPr>
            </w:pPr>
            <w:r w:rsidRPr="006F0AE3">
              <w:rPr>
                <w:rFonts w:ascii="Arial" w:hAnsi="Arial" w:cs="Arial"/>
              </w:rPr>
              <w:t>Toileting and personal care</w:t>
            </w:r>
          </w:p>
        </w:tc>
        <w:tc>
          <w:tcPr>
            <w:tcW w:w="1842" w:type="dxa"/>
          </w:tcPr>
          <w:p w14:paraId="5A14AB9D" w14:textId="77777777" w:rsidR="007D4D60" w:rsidRDefault="007D4D60" w:rsidP="00107F03">
            <w:pPr>
              <w:tabs>
                <w:tab w:val="left" w:pos="8970"/>
              </w:tabs>
              <w:rPr>
                <w:rFonts w:ascii="Arial" w:hAnsi="Arial" w:cs="Arial"/>
              </w:rPr>
            </w:pPr>
          </w:p>
          <w:p w14:paraId="734B6B9A" w14:textId="6A73D34C"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6A098C9C" w14:textId="36B63D5D" w:rsidR="00107F03" w:rsidRPr="006F0AE3" w:rsidRDefault="00DD2B60" w:rsidP="00107F03">
            <w:pPr>
              <w:rPr>
                <w:rFonts w:ascii="Arial" w:hAnsi="Arial" w:cs="Arial"/>
              </w:rPr>
            </w:pPr>
            <w:r w:rsidRPr="00E6595D">
              <w:rPr>
                <w:rFonts w:ascii="Arial" w:hAnsi="Arial" w:cs="Arial"/>
              </w:rPr>
              <w:t xml:space="preserve">Toilets only to be used by </w:t>
            </w:r>
            <w:r w:rsidR="00A84531" w:rsidRPr="00E6595D">
              <w:rPr>
                <w:rFonts w:ascii="Arial" w:hAnsi="Arial" w:cs="Arial"/>
              </w:rPr>
              <w:t>two</w:t>
            </w:r>
            <w:r w:rsidRPr="00E6595D">
              <w:rPr>
                <w:rFonts w:ascii="Arial" w:hAnsi="Arial" w:cs="Arial"/>
              </w:rPr>
              <w:t xml:space="preserve"> child</w:t>
            </w:r>
            <w:r w:rsidR="00A84531" w:rsidRPr="00E6595D">
              <w:rPr>
                <w:rFonts w:ascii="Arial" w:hAnsi="Arial" w:cs="Arial"/>
              </w:rPr>
              <w:t>ren</w:t>
            </w:r>
            <w:r w:rsidRPr="00E6595D">
              <w:rPr>
                <w:rFonts w:ascii="Arial" w:hAnsi="Arial" w:cs="Arial"/>
              </w:rPr>
              <w:t xml:space="preserve"> at a time. </w:t>
            </w:r>
            <w:r w:rsidR="00231BC7" w:rsidRPr="00E6595D">
              <w:rPr>
                <w:rFonts w:ascii="Arial" w:hAnsi="Arial" w:cs="Arial"/>
              </w:rPr>
              <w:t>Toilets to be sanitised mid-way through each session as</w:t>
            </w:r>
            <w:r w:rsidR="00F37DFD" w:rsidRPr="00E6595D">
              <w:rPr>
                <w:rFonts w:ascii="Arial" w:hAnsi="Arial" w:cs="Arial"/>
              </w:rPr>
              <w:t xml:space="preserve"> </w:t>
            </w:r>
            <w:r w:rsidR="00231BC7" w:rsidRPr="00E6595D">
              <w:rPr>
                <w:rFonts w:ascii="Arial" w:hAnsi="Arial" w:cs="Arial"/>
              </w:rPr>
              <w:t>well as at</w:t>
            </w:r>
            <w:r w:rsidR="00F37DFD" w:rsidRPr="00E6595D">
              <w:rPr>
                <w:rFonts w:ascii="Arial" w:hAnsi="Arial" w:cs="Arial"/>
              </w:rPr>
              <w:t xml:space="preserve"> lunch time and</w:t>
            </w:r>
            <w:r w:rsidR="00231BC7" w:rsidRPr="00E6595D">
              <w:rPr>
                <w:rFonts w:ascii="Arial" w:hAnsi="Arial" w:cs="Arial"/>
              </w:rPr>
              <w:t xml:space="preserve"> the end of the day</w:t>
            </w:r>
            <w:r w:rsidR="00CD30ED">
              <w:rPr>
                <w:rFonts w:ascii="Arial" w:hAnsi="Arial" w:cs="Arial"/>
              </w:rPr>
              <w:t xml:space="preserve"> as per the cleaning </w:t>
            </w:r>
            <w:r w:rsidR="00CD30ED">
              <w:rPr>
                <w:rFonts w:ascii="Arial" w:hAnsi="Arial" w:cs="Arial"/>
              </w:rPr>
              <w:lastRenderedPageBreak/>
              <w:t>schedule</w:t>
            </w:r>
            <w:r w:rsidR="00231BC7" w:rsidRPr="00E6595D">
              <w:rPr>
                <w:rFonts w:ascii="Arial" w:hAnsi="Arial" w:cs="Arial"/>
              </w:rPr>
              <w:t xml:space="preserve">. </w:t>
            </w:r>
            <w:r w:rsidR="006B575C" w:rsidRPr="00E6595D">
              <w:rPr>
                <w:rFonts w:ascii="Arial" w:hAnsi="Arial" w:cs="Arial"/>
              </w:rPr>
              <w:t>Children can use the other cubicle whilst the first is being sanitised.</w:t>
            </w:r>
            <w:r w:rsidR="006B575C" w:rsidRPr="006F0AE3">
              <w:rPr>
                <w:rFonts w:ascii="Arial" w:hAnsi="Arial" w:cs="Arial"/>
              </w:rPr>
              <w:t xml:space="preserve"> </w:t>
            </w:r>
          </w:p>
          <w:p w14:paraId="1C43B2E9" w14:textId="77777777" w:rsidR="00107F03" w:rsidRPr="006F0AE3" w:rsidRDefault="00107F03" w:rsidP="00107F03">
            <w:pPr>
              <w:rPr>
                <w:rFonts w:ascii="Arial" w:hAnsi="Arial" w:cs="Arial"/>
              </w:rPr>
            </w:pPr>
          </w:p>
          <w:p w14:paraId="2BA0C670" w14:textId="3EF89402" w:rsidR="009D6105" w:rsidRPr="006F0AE3" w:rsidRDefault="006B575C" w:rsidP="00107F03">
            <w:pPr>
              <w:rPr>
                <w:rFonts w:ascii="Arial" w:hAnsi="Arial" w:cs="Arial"/>
              </w:rPr>
            </w:pPr>
            <w:r w:rsidRPr="006F0AE3">
              <w:rPr>
                <w:rFonts w:ascii="Arial" w:hAnsi="Arial" w:cs="Arial"/>
              </w:rPr>
              <w:t xml:space="preserve">Both sinks to be available in bathroom children </w:t>
            </w:r>
            <w:r w:rsidR="00107F03" w:rsidRPr="006F0AE3">
              <w:rPr>
                <w:rFonts w:ascii="Arial" w:hAnsi="Arial" w:cs="Arial"/>
              </w:rPr>
              <w:t>encourage</w:t>
            </w:r>
            <w:r w:rsidRPr="006F0AE3">
              <w:rPr>
                <w:rFonts w:ascii="Arial" w:hAnsi="Arial" w:cs="Arial"/>
              </w:rPr>
              <w:t>d</w:t>
            </w:r>
            <w:r w:rsidR="00107F03" w:rsidRPr="006F0AE3">
              <w:rPr>
                <w:rFonts w:ascii="Arial" w:hAnsi="Arial" w:cs="Arial"/>
              </w:rPr>
              <w:t xml:space="preserve"> to wash hands after visiting the toilet.  Ensure the</w:t>
            </w:r>
            <w:r w:rsidRPr="006F0AE3">
              <w:rPr>
                <w:rFonts w:ascii="Arial" w:hAnsi="Arial" w:cs="Arial"/>
              </w:rPr>
              <w:t xml:space="preserve"> </w:t>
            </w:r>
            <w:r w:rsidR="00107F03" w:rsidRPr="006F0AE3">
              <w:rPr>
                <w:rFonts w:ascii="Arial" w:hAnsi="Arial" w:cs="Arial"/>
              </w:rPr>
              <w:t>children know to wash hands thoroughly for 20 seconds with running water and soap and dry them thoro</w:t>
            </w:r>
            <w:r w:rsidR="009D6105" w:rsidRPr="006F0AE3">
              <w:rPr>
                <w:rFonts w:ascii="Arial" w:hAnsi="Arial" w:cs="Arial"/>
              </w:rPr>
              <w:t>ughly – sing happy birthday twice</w:t>
            </w:r>
            <w:r w:rsidRPr="006F0AE3">
              <w:rPr>
                <w:rFonts w:ascii="Arial" w:hAnsi="Arial" w:cs="Arial"/>
              </w:rPr>
              <w:t>. Staff to stand in the door way to watch and supervise children.</w:t>
            </w:r>
          </w:p>
          <w:p w14:paraId="08B93873" w14:textId="197F4E02" w:rsidR="009D6105" w:rsidRPr="006F0AE3" w:rsidRDefault="006B575C" w:rsidP="00107F03">
            <w:pPr>
              <w:rPr>
                <w:rFonts w:ascii="Arial" w:hAnsi="Arial" w:cs="Arial"/>
              </w:rPr>
            </w:pPr>
            <w:r w:rsidRPr="006F0AE3">
              <w:rPr>
                <w:rFonts w:ascii="Arial" w:hAnsi="Arial" w:cs="Arial"/>
              </w:rPr>
              <w:t>If child needs to be changed on the changing mat ensure it is thoroughly cleaned before and after use, including the base of the changing unit.</w:t>
            </w:r>
          </w:p>
          <w:p w14:paraId="697E820F" w14:textId="3550790E" w:rsidR="009D6105" w:rsidRPr="006F0AE3" w:rsidRDefault="009D6105" w:rsidP="00107F03">
            <w:pPr>
              <w:rPr>
                <w:rFonts w:ascii="Arial" w:hAnsi="Arial" w:cs="Arial"/>
              </w:rPr>
            </w:pPr>
          </w:p>
          <w:p w14:paraId="2F6BE6DC" w14:textId="6152E59E" w:rsidR="00107F03" w:rsidRPr="006F0AE3" w:rsidRDefault="009D6105" w:rsidP="00107F03">
            <w:pPr>
              <w:rPr>
                <w:rFonts w:ascii="Arial" w:hAnsi="Arial" w:cs="Arial"/>
              </w:rPr>
            </w:pPr>
            <w:r w:rsidRPr="006F0AE3">
              <w:rPr>
                <w:rFonts w:ascii="Arial" w:hAnsi="Arial" w:cs="Arial"/>
              </w:rPr>
              <w:t>Change gloves / apron after changing every child</w:t>
            </w:r>
            <w:r w:rsidR="006B575C" w:rsidRPr="006F0AE3">
              <w:rPr>
                <w:rFonts w:ascii="Arial" w:hAnsi="Arial" w:cs="Arial"/>
              </w:rPr>
              <w:t>.</w:t>
            </w:r>
          </w:p>
        </w:tc>
        <w:tc>
          <w:tcPr>
            <w:tcW w:w="843" w:type="dxa"/>
          </w:tcPr>
          <w:p w14:paraId="7069172C" w14:textId="77777777" w:rsidR="007D4D60" w:rsidRPr="00602587" w:rsidRDefault="007D4D60" w:rsidP="00107F03">
            <w:pPr>
              <w:tabs>
                <w:tab w:val="left" w:pos="8970"/>
              </w:tabs>
              <w:rPr>
                <w:rFonts w:ascii="Arial" w:hAnsi="Arial" w:cs="Arial"/>
                <w:b/>
                <w:bCs/>
              </w:rPr>
            </w:pPr>
          </w:p>
          <w:p w14:paraId="59845FC2" w14:textId="006653DF" w:rsidR="00107F03" w:rsidRPr="00602587"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465A8D83" w14:textId="2EF614DE" w:rsidR="00107F03" w:rsidRPr="006F0AE3" w:rsidRDefault="000618B5" w:rsidP="00C1625D">
            <w:pPr>
              <w:spacing w:before="300" w:after="300"/>
              <w:rPr>
                <w:rFonts w:ascii="Arial" w:eastAsia="Times New Roman" w:hAnsi="Arial" w:cs="Arial"/>
                <w:lang w:eastAsia="en-GB"/>
              </w:rPr>
            </w:pPr>
            <w:r>
              <w:rPr>
                <w:rFonts w:ascii="Arial" w:eastAsia="Times New Roman" w:hAnsi="Arial" w:cs="Arial"/>
                <w:lang w:eastAsia="en-GB"/>
              </w:rPr>
              <w:t>S</w:t>
            </w:r>
            <w:r w:rsidR="006B575C" w:rsidRPr="006F0AE3">
              <w:rPr>
                <w:rFonts w:ascii="Arial" w:eastAsia="Times New Roman" w:hAnsi="Arial" w:cs="Arial"/>
                <w:lang w:eastAsia="en-GB"/>
              </w:rPr>
              <w:t xml:space="preserve">upply of staff PPE and cleaning equipment to be checked by the Deputy Manager/Lead </w:t>
            </w:r>
            <w:r w:rsidR="006B575C" w:rsidRPr="006F0AE3">
              <w:rPr>
                <w:rFonts w:ascii="Arial" w:eastAsia="Times New Roman" w:hAnsi="Arial" w:cs="Arial"/>
                <w:lang w:eastAsia="en-GB"/>
              </w:rPr>
              <w:lastRenderedPageBreak/>
              <w:t xml:space="preserve">Assistant weekly. If </w:t>
            </w:r>
            <w:r w:rsidR="00C1625D">
              <w:rPr>
                <w:rFonts w:ascii="Arial" w:eastAsia="Times New Roman" w:hAnsi="Arial" w:cs="Arial"/>
                <w:lang w:eastAsia="en-GB"/>
              </w:rPr>
              <w:t xml:space="preserve">supplies are running low </w:t>
            </w:r>
            <w:r w:rsidR="00734298" w:rsidRPr="006F0AE3">
              <w:rPr>
                <w:rFonts w:ascii="Arial" w:eastAsia="Times New Roman" w:hAnsi="Arial" w:cs="Arial"/>
                <w:lang w:eastAsia="en-GB"/>
              </w:rPr>
              <w:t xml:space="preserve">Deputy Manager/Lead Assistant </w:t>
            </w:r>
            <w:r w:rsidR="00C1625D">
              <w:rPr>
                <w:rFonts w:ascii="Arial" w:eastAsia="Times New Roman" w:hAnsi="Arial" w:cs="Arial"/>
                <w:lang w:eastAsia="en-GB"/>
              </w:rPr>
              <w:t>to be informed</w:t>
            </w:r>
            <w:r w:rsidR="006B575C" w:rsidRPr="006F0AE3">
              <w:rPr>
                <w:rFonts w:ascii="Arial" w:eastAsia="Times New Roman" w:hAnsi="Arial" w:cs="Arial"/>
                <w:lang w:eastAsia="en-GB"/>
              </w:rPr>
              <w:t>. Ensure there are at least two weeks of supplies at any one time.</w:t>
            </w:r>
          </w:p>
        </w:tc>
      </w:tr>
      <w:tr w:rsidR="008A5E86" w:rsidRPr="006F0AE3" w14:paraId="0C19B470" w14:textId="77777777" w:rsidTr="00EE22F1">
        <w:tc>
          <w:tcPr>
            <w:tcW w:w="2127" w:type="dxa"/>
          </w:tcPr>
          <w:p w14:paraId="59D8CA1F" w14:textId="4CF60619" w:rsidR="007D4D60" w:rsidRPr="007D4D60" w:rsidRDefault="007D4D60" w:rsidP="00107F03">
            <w:pPr>
              <w:tabs>
                <w:tab w:val="left" w:pos="8970"/>
              </w:tabs>
              <w:rPr>
                <w:rFonts w:ascii="Arial" w:hAnsi="Arial" w:cs="Arial"/>
                <w:b/>
              </w:rPr>
            </w:pPr>
            <w:r w:rsidRPr="007D4D60">
              <w:rPr>
                <w:rFonts w:ascii="Arial" w:hAnsi="Arial" w:cs="Arial"/>
                <w:b/>
              </w:rPr>
              <w:lastRenderedPageBreak/>
              <w:t xml:space="preserve">Meal </w:t>
            </w:r>
            <w:proofErr w:type="gramStart"/>
            <w:r w:rsidRPr="007D4D60">
              <w:rPr>
                <w:rFonts w:ascii="Arial" w:hAnsi="Arial" w:cs="Arial"/>
                <w:b/>
              </w:rPr>
              <w:t>Breaks:-</w:t>
            </w:r>
            <w:proofErr w:type="gramEnd"/>
          </w:p>
          <w:p w14:paraId="2FC5BBCA" w14:textId="2BC4F3F4" w:rsidR="00107F03" w:rsidRPr="008A5E86" w:rsidRDefault="00107F03" w:rsidP="008A5E86">
            <w:pPr>
              <w:rPr>
                <w:rFonts w:ascii="Arial" w:hAnsi="Arial" w:cs="Arial"/>
              </w:rPr>
            </w:pPr>
            <w:r w:rsidRPr="008A5E86">
              <w:rPr>
                <w:rFonts w:ascii="Arial" w:hAnsi="Arial" w:cs="Arial"/>
              </w:rPr>
              <w:t xml:space="preserve">Lack of social distancing during lunch time and lunch time provisions. </w:t>
            </w:r>
          </w:p>
        </w:tc>
        <w:tc>
          <w:tcPr>
            <w:tcW w:w="1842" w:type="dxa"/>
          </w:tcPr>
          <w:p w14:paraId="42380D87" w14:textId="77777777" w:rsidR="008A5E86" w:rsidRDefault="008A5E86" w:rsidP="00107F03">
            <w:pPr>
              <w:tabs>
                <w:tab w:val="left" w:pos="8970"/>
              </w:tabs>
              <w:rPr>
                <w:rFonts w:ascii="Arial" w:hAnsi="Arial" w:cs="Arial"/>
              </w:rPr>
            </w:pPr>
          </w:p>
          <w:p w14:paraId="4FC21112" w14:textId="5FD44DB0"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7B6BD67F" w14:textId="77777777" w:rsidR="008A5E86" w:rsidRDefault="008A5E86" w:rsidP="00107F03">
            <w:pPr>
              <w:pStyle w:val="CommentText"/>
              <w:rPr>
                <w:rFonts w:ascii="Arial" w:hAnsi="Arial" w:cs="Arial"/>
                <w:sz w:val="22"/>
                <w:szCs w:val="22"/>
              </w:rPr>
            </w:pPr>
          </w:p>
          <w:p w14:paraId="6CE5209B" w14:textId="2D8C12D9" w:rsidR="00107F03" w:rsidRPr="006F0AE3" w:rsidRDefault="00107F03" w:rsidP="00107F03">
            <w:pPr>
              <w:pStyle w:val="CommentText"/>
              <w:rPr>
                <w:rFonts w:ascii="Arial" w:hAnsi="Arial" w:cs="Arial"/>
                <w:sz w:val="22"/>
                <w:szCs w:val="22"/>
              </w:rPr>
            </w:pPr>
            <w:r w:rsidRPr="006F0AE3">
              <w:rPr>
                <w:rFonts w:ascii="Arial" w:hAnsi="Arial" w:cs="Arial"/>
                <w:sz w:val="22"/>
                <w:szCs w:val="22"/>
              </w:rPr>
              <w:t xml:space="preserve">Ensure children wash their hands before </w:t>
            </w:r>
            <w:r w:rsidR="006B575C" w:rsidRPr="006F0AE3">
              <w:rPr>
                <w:rFonts w:ascii="Arial" w:hAnsi="Arial" w:cs="Arial"/>
                <w:sz w:val="22"/>
                <w:szCs w:val="22"/>
              </w:rPr>
              <w:t xml:space="preserve">and after </w:t>
            </w:r>
            <w:r w:rsidRPr="006F0AE3">
              <w:rPr>
                <w:rFonts w:ascii="Arial" w:hAnsi="Arial" w:cs="Arial"/>
                <w:sz w:val="22"/>
                <w:szCs w:val="22"/>
              </w:rPr>
              <w:t>eating</w:t>
            </w:r>
          </w:p>
          <w:p w14:paraId="42C1ABC1" w14:textId="77777777" w:rsidR="00107F03" w:rsidRPr="006F0AE3" w:rsidRDefault="00107F03" w:rsidP="00107F03">
            <w:pPr>
              <w:rPr>
                <w:rFonts w:ascii="Arial" w:hAnsi="Arial" w:cs="Arial"/>
              </w:rPr>
            </w:pPr>
          </w:p>
          <w:p w14:paraId="1AE6EC5F" w14:textId="5222DB21" w:rsidR="00107F03" w:rsidRPr="006F0AE3" w:rsidRDefault="00107F03" w:rsidP="00107F03">
            <w:pPr>
              <w:rPr>
                <w:rFonts w:ascii="Arial" w:hAnsi="Arial" w:cs="Arial"/>
              </w:rPr>
            </w:pPr>
            <w:r w:rsidRPr="006F0AE3">
              <w:rPr>
                <w:rFonts w:ascii="Arial" w:hAnsi="Arial" w:cs="Arial"/>
              </w:rPr>
              <w:t xml:space="preserve">Ask </w:t>
            </w:r>
            <w:r w:rsidR="009D6105" w:rsidRPr="006F0AE3">
              <w:rPr>
                <w:rFonts w:ascii="Arial" w:hAnsi="Arial" w:cs="Arial"/>
              </w:rPr>
              <w:t>children</w:t>
            </w:r>
            <w:r w:rsidRPr="006F0AE3">
              <w:rPr>
                <w:rFonts w:ascii="Arial" w:hAnsi="Arial" w:cs="Arial"/>
              </w:rPr>
              <w:t xml:space="preserve"> to toilet</w:t>
            </w:r>
            <w:r w:rsidR="009033D4" w:rsidRPr="006F0AE3">
              <w:rPr>
                <w:rFonts w:ascii="Arial" w:hAnsi="Arial" w:cs="Arial"/>
              </w:rPr>
              <w:t xml:space="preserve"> </w:t>
            </w:r>
            <w:r w:rsidR="00A84531">
              <w:rPr>
                <w:rFonts w:ascii="Arial" w:hAnsi="Arial" w:cs="Arial"/>
              </w:rPr>
              <w:t xml:space="preserve">two </w:t>
            </w:r>
            <w:r w:rsidR="009033D4" w:rsidRPr="006F0AE3">
              <w:rPr>
                <w:rFonts w:ascii="Arial" w:hAnsi="Arial" w:cs="Arial"/>
              </w:rPr>
              <w:t>at a time</w:t>
            </w:r>
            <w:r w:rsidRPr="006F0AE3">
              <w:rPr>
                <w:rFonts w:ascii="Arial" w:hAnsi="Arial" w:cs="Arial"/>
              </w:rPr>
              <w:t xml:space="preserve"> before they have lunch to ease toileting pressure</w:t>
            </w:r>
          </w:p>
          <w:p w14:paraId="13FA69B6" w14:textId="08B621D2" w:rsidR="00107F03" w:rsidRPr="006F0AE3" w:rsidRDefault="00107F03" w:rsidP="00107F03">
            <w:pPr>
              <w:rPr>
                <w:rFonts w:ascii="Arial" w:hAnsi="Arial" w:cs="Arial"/>
              </w:rPr>
            </w:pPr>
          </w:p>
          <w:p w14:paraId="4E3C1954" w14:textId="7D49068B" w:rsidR="00107F03" w:rsidRPr="006F0AE3" w:rsidRDefault="009033D4" w:rsidP="00107F03">
            <w:pPr>
              <w:rPr>
                <w:rFonts w:ascii="Arial" w:hAnsi="Arial" w:cs="Arial"/>
              </w:rPr>
            </w:pPr>
            <w:r w:rsidRPr="006F0AE3">
              <w:rPr>
                <w:rFonts w:ascii="Arial" w:hAnsi="Arial" w:cs="Arial"/>
              </w:rPr>
              <w:t xml:space="preserve">Parents to provide clearly labelled, water bottles and </w:t>
            </w:r>
            <w:r w:rsidR="00C2239B" w:rsidRPr="006F0AE3">
              <w:rPr>
                <w:rFonts w:ascii="Arial" w:hAnsi="Arial" w:cs="Arial"/>
              </w:rPr>
              <w:t>lunch</w:t>
            </w:r>
            <w:r w:rsidR="00A84531">
              <w:rPr>
                <w:rFonts w:ascii="Arial" w:hAnsi="Arial" w:cs="Arial"/>
              </w:rPr>
              <w:t>.</w:t>
            </w:r>
          </w:p>
          <w:p w14:paraId="4FA58F8F" w14:textId="1D815251" w:rsidR="009033D4" w:rsidRPr="006F0AE3" w:rsidRDefault="009033D4" w:rsidP="00107F03">
            <w:pPr>
              <w:rPr>
                <w:rFonts w:ascii="Arial" w:hAnsi="Arial" w:cs="Arial"/>
              </w:rPr>
            </w:pPr>
          </w:p>
          <w:p w14:paraId="053FC073" w14:textId="107607CF" w:rsidR="009033D4" w:rsidRDefault="009033D4" w:rsidP="00107F03">
            <w:pPr>
              <w:rPr>
                <w:rFonts w:ascii="Arial" w:hAnsi="Arial" w:cs="Arial"/>
              </w:rPr>
            </w:pPr>
            <w:r w:rsidRPr="006F0AE3">
              <w:rPr>
                <w:rFonts w:ascii="Arial" w:hAnsi="Arial" w:cs="Arial"/>
              </w:rPr>
              <w:t>Snack to be provided by setting, snack will be put on the table in the child’s space before they arrive at the table.</w:t>
            </w:r>
          </w:p>
          <w:p w14:paraId="1B164B78" w14:textId="415A0812" w:rsidR="00E6595D" w:rsidRDefault="00E6595D" w:rsidP="00107F03">
            <w:pPr>
              <w:rPr>
                <w:rFonts w:ascii="Arial" w:hAnsi="Arial" w:cs="Arial"/>
              </w:rPr>
            </w:pPr>
          </w:p>
          <w:p w14:paraId="35F46D56" w14:textId="5118D939" w:rsidR="00E6595D" w:rsidRDefault="00E6595D" w:rsidP="00107F03">
            <w:pPr>
              <w:rPr>
                <w:rFonts w:ascii="Arial" w:hAnsi="Arial" w:cs="Arial"/>
              </w:rPr>
            </w:pPr>
            <w:bookmarkStart w:id="7" w:name="_Hlk50632935"/>
            <w:r w:rsidRPr="00CD30ED">
              <w:rPr>
                <w:rFonts w:ascii="Arial" w:hAnsi="Arial" w:cs="Arial"/>
              </w:rPr>
              <w:lastRenderedPageBreak/>
              <w:t xml:space="preserve">Staff to have lunch </w:t>
            </w:r>
            <w:r w:rsidR="00602587">
              <w:rPr>
                <w:rFonts w:ascii="Arial" w:hAnsi="Arial" w:cs="Arial"/>
              </w:rPr>
              <w:t>at the ‘pre-school’ end of the classroom</w:t>
            </w:r>
            <w:r w:rsidRPr="00CD30ED">
              <w:rPr>
                <w:rFonts w:ascii="Arial" w:hAnsi="Arial" w:cs="Arial"/>
              </w:rPr>
              <w:t>. Ensuring they are socially distanced from each other</w:t>
            </w:r>
          </w:p>
          <w:p w14:paraId="25DDEE43" w14:textId="77777777" w:rsidR="00FA5138" w:rsidRPr="006F0AE3" w:rsidRDefault="00FA5138" w:rsidP="00107F03">
            <w:pPr>
              <w:rPr>
                <w:rFonts w:ascii="Arial" w:hAnsi="Arial" w:cs="Arial"/>
              </w:rPr>
            </w:pPr>
          </w:p>
          <w:bookmarkEnd w:id="7"/>
          <w:p w14:paraId="6315B8F7" w14:textId="77777777" w:rsidR="00107F03" w:rsidRPr="006F0AE3" w:rsidRDefault="00107F03" w:rsidP="00107F03">
            <w:pPr>
              <w:rPr>
                <w:rFonts w:ascii="Arial" w:hAnsi="Arial" w:cs="Arial"/>
              </w:rPr>
            </w:pPr>
          </w:p>
        </w:tc>
        <w:tc>
          <w:tcPr>
            <w:tcW w:w="843" w:type="dxa"/>
          </w:tcPr>
          <w:p w14:paraId="7310B9E6" w14:textId="77777777" w:rsidR="008A5E86" w:rsidRDefault="008A5E86" w:rsidP="00107F03">
            <w:pPr>
              <w:tabs>
                <w:tab w:val="left" w:pos="8970"/>
              </w:tabs>
              <w:rPr>
                <w:rFonts w:ascii="Arial" w:hAnsi="Arial" w:cs="Arial"/>
                <w:b/>
                <w:bCs/>
              </w:rPr>
            </w:pPr>
          </w:p>
          <w:p w14:paraId="5365C095" w14:textId="7E2E1D7F" w:rsidR="00107F03" w:rsidRPr="006F0AE3"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69DF8802" w14:textId="77777777" w:rsidR="0004642E" w:rsidRPr="006F0AE3" w:rsidRDefault="0004642E" w:rsidP="009033D4">
            <w:pPr>
              <w:spacing w:before="300" w:after="300" w:line="375" w:lineRule="atLeast"/>
              <w:rPr>
                <w:rFonts w:ascii="Arial" w:eastAsia="Times New Roman" w:hAnsi="Arial" w:cs="Arial"/>
                <w:color w:val="0B0C0C"/>
                <w:lang w:eastAsia="en-GB"/>
              </w:rPr>
            </w:pPr>
            <w:r w:rsidRPr="006F0AE3">
              <w:rPr>
                <w:rFonts w:ascii="Arial" w:hAnsi="Arial" w:cs="Arial"/>
                <w:color w:val="000000"/>
              </w:rPr>
              <w:t>Parents advised to make lunches easy for the children to access i.e. crisps in sealed tub etc.</w:t>
            </w:r>
            <w:r w:rsidRPr="006F0AE3">
              <w:rPr>
                <w:rFonts w:ascii="Arial" w:eastAsia="Times New Roman" w:hAnsi="Arial" w:cs="Arial"/>
                <w:color w:val="0B0C0C"/>
                <w:lang w:eastAsia="en-GB"/>
              </w:rPr>
              <w:t xml:space="preserve"> </w:t>
            </w:r>
          </w:p>
          <w:p w14:paraId="019A00B4" w14:textId="03F50578" w:rsidR="009033D4" w:rsidRPr="006F0AE3" w:rsidRDefault="009033D4" w:rsidP="009033D4">
            <w:pPr>
              <w:spacing w:before="300" w:after="300" w:line="375" w:lineRule="atLeast"/>
              <w:rPr>
                <w:rFonts w:ascii="Arial" w:eastAsia="Times New Roman" w:hAnsi="Arial" w:cs="Arial"/>
                <w:color w:val="0B0C0C"/>
                <w:lang w:eastAsia="en-GB"/>
              </w:rPr>
            </w:pPr>
            <w:bookmarkStart w:id="8" w:name="_Hlk50632847"/>
            <w:r w:rsidRPr="006F0AE3">
              <w:rPr>
                <w:rFonts w:ascii="Arial" w:eastAsia="Times New Roman" w:hAnsi="Arial" w:cs="Arial"/>
                <w:color w:val="0B0C0C"/>
                <w:lang w:eastAsia="en-GB"/>
              </w:rPr>
              <w:t>Snacks to be thoroughly washed before serving. When preparing food staff must wear gloves and an apron.</w:t>
            </w:r>
            <w:bookmarkEnd w:id="8"/>
          </w:p>
        </w:tc>
      </w:tr>
      <w:tr w:rsidR="008A5E86" w:rsidRPr="006F0AE3" w14:paraId="1242F12A" w14:textId="77777777" w:rsidTr="00EE22F1">
        <w:tc>
          <w:tcPr>
            <w:tcW w:w="2127" w:type="dxa"/>
          </w:tcPr>
          <w:p w14:paraId="75C5EB5D" w14:textId="58B56C67" w:rsidR="008A5E86" w:rsidRPr="008A5E86" w:rsidRDefault="008A5E86" w:rsidP="00107F03">
            <w:pPr>
              <w:tabs>
                <w:tab w:val="left" w:pos="8970"/>
              </w:tabs>
              <w:rPr>
                <w:rFonts w:ascii="Arial" w:hAnsi="Arial" w:cs="Arial"/>
                <w:b/>
              </w:rPr>
            </w:pPr>
            <w:r w:rsidRPr="007D4D60">
              <w:rPr>
                <w:rFonts w:ascii="Arial" w:hAnsi="Arial" w:cs="Arial"/>
                <w:b/>
              </w:rPr>
              <w:t xml:space="preserve">Meal </w:t>
            </w:r>
            <w:proofErr w:type="gramStart"/>
            <w:r w:rsidRPr="007D4D60">
              <w:rPr>
                <w:rFonts w:ascii="Arial" w:hAnsi="Arial" w:cs="Arial"/>
                <w:b/>
              </w:rPr>
              <w:t>Breaks:-</w:t>
            </w:r>
            <w:proofErr w:type="gramEnd"/>
          </w:p>
          <w:p w14:paraId="16663A87" w14:textId="5DD8B9E4" w:rsidR="00107F03" w:rsidRPr="006F0AE3" w:rsidRDefault="00107F03" w:rsidP="00107F03">
            <w:pPr>
              <w:tabs>
                <w:tab w:val="left" w:pos="8970"/>
              </w:tabs>
              <w:rPr>
                <w:rFonts w:ascii="Arial" w:hAnsi="Arial" w:cs="Arial"/>
              </w:rPr>
            </w:pPr>
            <w:r w:rsidRPr="006F0AE3">
              <w:rPr>
                <w:rFonts w:ascii="Arial" w:hAnsi="Arial" w:cs="Arial"/>
              </w:rPr>
              <w:t>Lack of social distancing during break times</w:t>
            </w:r>
          </w:p>
        </w:tc>
        <w:tc>
          <w:tcPr>
            <w:tcW w:w="1842" w:type="dxa"/>
          </w:tcPr>
          <w:p w14:paraId="63B89ED2" w14:textId="77777777" w:rsidR="008A5E86" w:rsidRDefault="008A5E86" w:rsidP="00107F03">
            <w:pPr>
              <w:tabs>
                <w:tab w:val="left" w:pos="8970"/>
              </w:tabs>
              <w:rPr>
                <w:rFonts w:ascii="Arial" w:hAnsi="Arial" w:cs="Arial"/>
              </w:rPr>
            </w:pPr>
          </w:p>
          <w:p w14:paraId="6ADFF906" w14:textId="65EE1948" w:rsidR="00107F03" w:rsidRPr="00F37DFD" w:rsidRDefault="00F37DFD" w:rsidP="00107F03">
            <w:pPr>
              <w:tabs>
                <w:tab w:val="left" w:pos="8970"/>
              </w:tabs>
              <w:rPr>
                <w:rFonts w:ascii="Arial" w:hAnsi="Arial" w:cs="Arial"/>
              </w:rPr>
            </w:pPr>
            <w:r w:rsidRPr="00F37DFD">
              <w:rPr>
                <w:rFonts w:ascii="Arial" w:hAnsi="Arial" w:cs="Arial"/>
              </w:rPr>
              <w:t>Staff</w:t>
            </w:r>
          </w:p>
        </w:tc>
        <w:tc>
          <w:tcPr>
            <w:tcW w:w="5536" w:type="dxa"/>
            <w:gridSpan w:val="2"/>
          </w:tcPr>
          <w:p w14:paraId="3CB1B847" w14:textId="77777777" w:rsidR="008A5E86" w:rsidRDefault="008A5E86" w:rsidP="00107F03">
            <w:pPr>
              <w:rPr>
                <w:rFonts w:ascii="Arial" w:hAnsi="Arial" w:cs="Arial"/>
              </w:rPr>
            </w:pPr>
          </w:p>
          <w:p w14:paraId="1321187F" w14:textId="26FCDC2E" w:rsidR="00107F03" w:rsidRPr="006F0AE3" w:rsidRDefault="00F37DFD" w:rsidP="00107F03">
            <w:pPr>
              <w:rPr>
                <w:rFonts w:ascii="Arial" w:hAnsi="Arial" w:cs="Arial"/>
              </w:rPr>
            </w:pPr>
            <w:r w:rsidRPr="00E6595D">
              <w:rPr>
                <w:rFonts w:ascii="Arial" w:hAnsi="Arial" w:cs="Arial"/>
              </w:rPr>
              <w:t>Staff aware that they are to social distance from other staff members as much as possible</w:t>
            </w:r>
            <w:r w:rsidR="009033D4" w:rsidRPr="00E6595D">
              <w:rPr>
                <w:rFonts w:ascii="Arial" w:hAnsi="Arial" w:cs="Arial"/>
              </w:rPr>
              <w:t>.</w:t>
            </w:r>
          </w:p>
          <w:p w14:paraId="080155A0" w14:textId="77777777" w:rsidR="00107F03" w:rsidRPr="006F0AE3" w:rsidRDefault="00107F03" w:rsidP="00107F03">
            <w:pPr>
              <w:rPr>
                <w:rFonts w:ascii="Arial" w:hAnsi="Arial" w:cs="Arial"/>
              </w:rPr>
            </w:pPr>
          </w:p>
          <w:p w14:paraId="2D614CEC" w14:textId="4223B8B7" w:rsidR="00107F03" w:rsidRPr="006F0AE3" w:rsidRDefault="00107F03" w:rsidP="00107F03">
            <w:pPr>
              <w:rPr>
                <w:rFonts w:ascii="Arial" w:hAnsi="Arial" w:cs="Arial"/>
              </w:rPr>
            </w:pPr>
          </w:p>
        </w:tc>
        <w:tc>
          <w:tcPr>
            <w:tcW w:w="843" w:type="dxa"/>
          </w:tcPr>
          <w:p w14:paraId="08F75B68" w14:textId="77777777" w:rsidR="008A5E86" w:rsidRPr="00602587" w:rsidRDefault="008A5E86" w:rsidP="00107F03">
            <w:pPr>
              <w:tabs>
                <w:tab w:val="left" w:pos="8970"/>
              </w:tabs>
              <w:rPr>
                <w:rFonts w:ascii="Arial" w:hAnsi="Arial" w:cs="Arial"/>
                <w:b/>
                <w:bCs/>
              </w:rPr>
            </w:pPr>
          </w:p>
          <w:p w14:paraId="08D0C963" w14:textId="75710075" w:rsidR="00107F03" w:rsidRPr="00602587" w:rsidRDefault="003E33E6" w:rsidP="00107F03">
            <w:pPr>
              <w:tabs>
                <w:tab w:val="left" w:pos="8970"/>
              </w:tabs>
              <w:rPr>
                <w:rFonts w:ascii="Arial" w:hAnsi="Arial" w:cs="Arial"/>
                <w:b/>
                <w:bCs/>
              </w:rPr>
            </w:pPr>
            <w:r w:rsidRPr="00602587">
              <w:rPr>
                <w:rFonts w:ascii="Arial" w:hAnsi="Arial" w:cs="Arial"/>
                <w:b/>
                <w:bCs/>
              </w:rPr>
              <w:t>4</w:t>
            </w:r>
          </w:p>
        </w:tc>
        <w:tc>
          <w:tcPr>
            <w:tcW w:w="4820" w:type="dxa"/>
            <w:gridSpan w:val="2"/>
          </w:tcPr>
          <w:p w14:paraId="6096D233" w14:textId="67D5E7BB" w:rsidR="0049194F" w:rsidRPr="00602587" w:rsidRDefault="0049194F" w:rsidP="0049194F">
            <w:pPr>
              <w:rPr>
                <w:rFonts w:ascii="Arial" w:hAnsi="Arial" w:cs="Arial"/>
              </w:rPr>
            </w:pPr>
            <w:r w:rsidRPr="00602587">
              <w:rPr>
                <w:rFonts w:ascii="Arial" w:hAnsi="Arial" w:cs="Arial"/>
              </w:rPr>
              <w:t xml:space="preserve">No mask required when outdoors unless coming in to contact with parents/visitors. </w:t>
            </w:r>
          </w:p>
          <w:p w14:paraId="4CCA91A9" w14:textId="77777777" w:rsidR="00107F03" w:rsidRPr="00602587" w:rsidRDefault="00107F03" w:rsidP="00107F03">
            <w:pPr>
              <w:pStyle w:val="ListParagraph"/>
              <w:spacing w:before="300" w:after="300" w:line="375" w:lineRule="atLeast"/>
              <w:rPr>
                <w:rFonts w:ascii="Arial" w:eastAsia="Times New Roman" w:hAnsi="Arial" w:cs="Arial"/>
                <w:color w:val="0B0C0C"/>
                <w:lang w:eastAsia="en-GB"/>
              </w:rPr>
            </w:pPr>
          </w:p>
        </w:tc>
      </w:tr>
      <w:tr w:rsidR="008A5E86" w:rsidRPr="006F0AE3" w14:paraId="5BADFE74" w14:textId="77777777" w:rsidTr="00EE22F1">
        <w:tc>
          <w:tcPr>
            <w:tcW w:w="2127" w:type="dxa"/>
          </w:tcPr>
          <w:p w14:paraId="36B60C0A" w14:textId="33687C41" w:rsidR="008A5E86" w:rsidRDefault="00FA5138" w:rsidP="008A5E86">
            <w:pPr>
              <w:rPr>
                <w:rFonts w:ascii="Arial" w:hAnsi="Arial" w:cs="Arial"/>
              </w:rPr>
            </w:pPr>
            <w:r>
              <w:rPr>
                <w:rFonts w:ascii="Arial" w:hAnsi="Arial" w:cs="Arial"/>
                <w:b/>
              </w:rPr>
              <w:t xml:space="preserve">Staff </w:t>
            </w:r>
            <w:proofErr w:type="gramStart"/>
            <w:r>
              <w:rPr>
                <w:rFonts w:ascii="Arial" w:hAnsi="Arial" w:cs="Arial"/>
                <w:b/>
              </w:rPr>
              <w:t>Areas</w:t>
            </w:r>
            <w:r w:rsidR="008A5E86">
              <w:rPr>
                <w:rFonts w:ascii="Arial" w:hAnsi="Arial" w:cs="Arial"/>
              </w:rPr>
              <w:t>:-</w:t>
            </w:r>
            <w:proofErr w:type="gramEnd"/>
          </w:p>
          <w:p w14:paraId="6AD64E03" w14:textId="77777777" w:rsidR="00107F03" w:rsidRPr="006F0AE3" w:rsidRDefault="00107F03" w:rsidP="00107F03">
            <w:pPr>
              <w:tabs>
                <w:tab w:val="left" w:pos="8970"/>
              </w:tabs>
              <w:rPr>
                <w:rFonts w:ascii="Arial" w:hAnsi="Arial" w:cs="Arial"/>
              </w:rPr>
            </w:pPr>
            <w:r w:rsidRPr="006F0AE3">
              <w:rPr>
                <w:rFonts w:ascii="Arial" w:hAnsi="Arial" w:cs="Arial"/>
              </w:rPr>
              <w:t xml:space="preserve">Lack of safe distancing in staff areas. </w:t>
            </w:r>
          </w:p>
        </w:tc>
        <w:tc>
          <w:tcPr>
            <w:tcW w:w="1842" w:type="dxa"/>
          </w:tcPr>
          <w:p w14:paraId="3B1B1A54" w14:textId="77777777" w:rsidR="008A5E86" w:rsidRDefault="008A5E86" w:rsidP="00107F03">
            <w:pPr>
              <w:tabs>
                <w:tab w:val="left" w:pos="8970"/>
              </w:tabs>
              <w:rPr>
                <w:rFonts w:ascii="Arial" w:hAnsi="Arial" w:cs="Arial"/>
              </w:rPr>
            </w:pPr>
          </w:p>
          <w:p w14:paraId="3A7BC147" w14:textId="7F11B4A4"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19CDD864" w14:textId="77777777" w:rsidR="008A5E86" w:rsidRDefault="008A5E86" w:rsidP="00107F03">
            <w:pPr>
              <w:rPr>
                <w:rFonts w:ascii="Arial" w:hAnsi="Arial" w:cs="Arial"/>
              </w:rPr>
            </w:pPr>
          </w:p>
          <w:p w14:paraId="38B281C2" w14:textId="11603FD3" w:rsidR="00107F03" w:rsidRPr="006F0AE3" w:rsidRDefault="009033D4" w:rsidP="00107F03">
            <w:pPr>
              <w:rPr>
                <w:rFonts w:ascii="Arial" w:hAnsi="Arial" w:cs="Arial"/>
              </w:rPr>
            </w:pPr>
            <w:r w:rsidRPr="006F0AE3">
              <w:rPr>
                <w:rFonts w:ascii="Arial" w:hAnsi="Arial" w:cs="Arial"/>
              </w:rPr>
              <w:t>Staff are expected to maintain social distancing between themselves and children where possible.</w:t>
            </w:r>
            <w:r w:rsidR="000618B5">
              <w:rPr>
                <w:rFonts w:ascii="Arial" w:hAnsi="Arial" w:cs="Arial"/>
              </w:rPr>
              <w:t xml:space="preserve"> </w:t>
            </w:r>
            <w:r w:rsidR="000618B5" w:rsidRPr="000618B5">
              <w:rPr>
                <w:rFonts w:ascii="Arial" w:hAnsi="Arial" w:cs="Arial"/>
                <w:highlight w:val="yellow"/>
              </w:rPr>
              <w:t>If social distancing is not possible, masks must be worn.</w:t>
            </w:r>
          </w:p>
          <w:p w14:paraId="3328B576" w14:textId="77777777" w:rsidR="00107F03" w:rsidRPr="006F0AE3" w:rsidRDefault="00107F03" w:rsidP="00107F03">
            <w:pPr>
              <w:rPr>
                <w:rFonts w:ascii="Arial" w:hAnsi="Arial" w:cs="Arial"/>
              </w:rPr>
            </w:pPr>
          </w:p>
          <w:p w14:paraId="3BC63C5F" w14:textId="0ACF9D87" w:rsidR="00107F03" w:rsidRPr="006F0AE3" w:rsidRDefault="009033D4" w:rsidP="00107F03">
            <w:pPr>
              <w:rPr>
                <w:rFonts w:ascii="Arial" w:hAnsi="Arial" w:cs="Arial"/>
              </w:rPr>
            </w:pPr>
            <w:r w:rsidRPr="006F0AE3">
              <w:rPr>
                <w:rFonts w:ascii="Arial" w:hAnsi="Arial" w:cs="Arial"/>
              </w:rPr>
              <w:t>Staff to have their lunch within the class room. Staff to have any hot drinks in a flask mug. Staff must not leave their food/drink unattended at any time.</w:t>
            </w:r>
          </w:p>
          <w:p w14:paraId="56FDD460" w14:textId="77777777" w:rsidR="00107F03" w:rsidRPr="006F0AE3" w:rsidRDefault="00107F03" w:rsidP="00107F03">
            <w:pPr>
              <w:rPr>
                <w:rFonts w:ascii="Arial" w:hAnsi="Arial" w:cs="Arial"/>
              </w:rPr>
            </w:pPr>
          </w:p>
          <w:p w14:paraId="321D08A6" w14:textId="7FF2CD20" w:rsidR="00107F03" w:rsidRDefault="00B10F6A" w:rsidP="00107F03">
            <w:pPr>
              <w:rPr>
                <w:rFonts w:ascii="Arial" w:hAnsi="Arial" w:cs="Arial"/>
              </w:rPr>
            </w:pPr>
            <w:r w:rsidRPr="006F0AE3">
              <w:rPr>
                <w:rFonts w:ascii="Arial" w:hAnsi="Arial" w:cs="Arial"/>
              </w:rPr>
              <w:t xml:space="preserve">Hand washing supplies available at the kitchen sink. All staff to be issued with a hand sanitiser bottle that can be clipped on to their clothing, this must be on their person at all times. </w:t>
            </w:r>
          </w:p>
          <w:p w14:paraId="20B44BDF" w14:textId="3FCF7E9B" w:rsidR="00F37DFD" w:rsidRDefault="00F37DFD" w:rsidP="00107F03">
            <w:pPr>
              <w:rPr>
                <w:rFonts w:ascii="Arial" w:hAnsi="Arial" w:cs="Arial"/>
              </w:rPr>
            </w:pPr>
          </w:p>
          <w:p w14:paraId="1638DCEC" w14:textId="0DDB141B" w:rsidR="00F37DFD" w:rsidRPr="006F0AE3" w:rsidRDefault="00F37DFD" w:rsidP="00107F03">
            <w:pPr>
              <w:rPr>
                <w:rFonts w:ascii="Arial" w:hAnsi="Arial" w:cs="Arial"/>
              </w:rPr>
            </w:pPr>
            <w:r w:rsidRPr="00E6595D">
              <w:rPr>
                <w:rFonts w:ascii="Arial" w:hAnsi="Arial" w:cs="Arial"/>
              </w:rPr>
              <w:lastRenderedPageBreak/>
              <w:t>Where possible staff to do any admin work from home to reduce the amount of staff in the building at any one time.</w:t>
            </w:r>
          </w:p>
          <w:p w14:paraId="62C93D7E" w14:textId="41E2BA97" w:rsidR="00107F03" w:rsidRPr="006F0AE3" w:rsidRDefault="00107F03" w:rsidP="00107F03">
            <w:pPr>
              <w:rPr>
                <w:rFonts w:ascii="Arial" w:hAnsi="Arial" w:cs="Arial"/>
              </w:rPr>
            </w:pPr>
          </w:p>
        </w:tc>
        <w:tc>
          <w:tcPr>
            <w:tcW w:w="843" w:type="dxa"/>
          </w:tcPr>
          <w:p w14:paraId="08F33FEF" w14:textId="77777777" w:rsidR="008A5E86" w:rsidRDefault="008A5E86" w:rsidP="00107F03">
            <w:pPr>
              <w:tabs>
                <w:tab w:val="left" w:pos="8970"/>
              </w:tabs>
              <w:rPr>
                <w:rFonts w:ascii="Arial" w:hAnsi="Arial" w:cs="Arial"/>
                <w:b/>
                <w:bCs/>
              </w:rPr>
            </w:pPr>
          </w:p>
          <w:p w14:paraId="5D48E3B6" w14:textId="41F4B25A"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5054AE42" w14:textId="6B3B18A7" w:rsidR="00B10F6A" w:rsidRPr="006F0AE3" w:rsidRDefault="00B10F6A" w:rsidP="00B10F6A">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Hand washing supplies to be regularly monitored. </w:t>
            </w:r>
          </w:p>
        </w:tc>
      </w:tr>
      <w:tr w:rsidR="008A5E86" w:rsidRPr="006F0AE3" w14:paraId="418108A0" w14:textId="77777777" w:rsidTr="00EE22F1">
        <w:tc>
          <w:tcPr>
            <w:tcW w:w="2127" w:type="dxa"/>
          </w:tcPr>
          <w:p w14:paraId="4E651469" w14:textId="4AED7490" w:rsidR="008A5E86" w:rsidRPr="008A5E86" w:rsidRDefault="008A5E86" w:rsidP="00107F03">
            <w:pPr>
              <w:tabs>
                <w:tab w:val="left" w:pos="8970"/>
              </w:tabs>
              <w:rPr>
                <w:rFonts w:ascii="Arial" w:hAnsi="Arial" w:cs="Arial"/>
                <w:b/>
              </w:rPr>
            </w:pPr>
            <w:proofErr w:type="gramStart"/>
            <w:r w:rsidRPr="007D4D60">
              <w:rPr>
                <w:rFonts w:ascii="Arial" w:hAnsi="Arial" w:cs="Arial"/>
                <w:b/>
              </w:rPr>
              <w:t>Hygiene</w:t>
            </w:r>
            <w:r>
              <w:rPr>
                <w:rFonts w:ascii="Arial" w:hAnsi="Arial" w:cs="Arial"/>
                <w:b/>
              </w:rPr>
              <w:t>:-</w:t>
            </w:r>
            <w:proofErr w:type="gramEnd"/>
          </w:p>
          <w:p w14:paraId="54198F98" w14:textId="4F5F61A7" w:rsidR="00107F03" w:rsidRPr="006F0AE3" w:rsidRDefault="00107F03" w:rsidP="00107F03">
            <w:pPr>
              <w:tabs>
                <w:tab w:val="left" w:pos="8970"/>
              </w:tabs>
              <w:rPr>
                <w:rFonts w:ascii="Arial" w:hAnsi="Arial" w:cs="Arial"/>
              </w:rPr>
            </w:pPr>
            <w:r w:rsidRPr="006F0AE3">
              <w:rPr>
                <w:rFonts w:ascii="Arial" w:hAnsi="Arial" w:cs="Arial"/>
              </w:rPr>
              <w:t>Inadequate cleaning of areas following displays of suspected COVID symptoms</w:t>
            </w:r>
          </w:p>
        </w:tc>
        <w:tc>
          <w:tcPr>
            <w:tcW w:w="1842" w:type="dxa"/>
          </w:tcPr>
          <w:p w14:paraId="129DA87C" w14:textId="77777777" w:rsidR="008A5E86" w:rsidRDefault="008A5E86" w:rsidP="00107F03">
            <w:pPr>
              <w:tabs>
                <w:tab w:val="left" w:pos="8970"/>
              </w:tabs>
              <w:rPr>
                <w:rFonts w:ascii="Arial" w:hAnsi="Arial" w:cs="Arial"/>
              </w:rPr>
            </w:pPr>
          </w:p>
          <w:p w14:paraId="73A6A3A4" w14:textId="2B77F19B"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45554D4D" w14:textId="77777777" w:rsidR="008A5E86" w:rsidRDefault="008A5E86" w:rsidP="00107F03">
            <w:pPr>
              <w:rPr>
                <w:rFonts w:ascii="Arial" w:hAnsi="Arial" w:cs="Arial"/>
              </w:rPr>
            </w:pPr>
          </w:p>
          <w:p w14:paraId="3D1DBB97" w14:textId="6CC22EFE" w:rsidR="00107F03" w:rsidRPr="006F0AE3" w:rsidRDefault="00107F03" w:rsidP="00107F03">
            <w:pPr>
              <w:rPr>
                <w:rFonts w:ascii="Arial" w:hAnsi="Arial" w:cs="Arial"/>
              </w:rPr>
            </w:pPr>
            <w:r w:rsidRPr="006F0AE3">
              <w:rPr>
                <w:rFonts w:ascii="Arial" w:hAnsi="Arial" w:cs="Arial"/>
              </w:rPr>
              <w:t>Full guidance can be found here:</w:t>
            </w:r>
          </w:p>
          <w:p w14:paraId="38B26307" w14:textId="77777777" w:rsidR="00107F03" w:rsidRPr="006F0AE3" w:rsidRDefault="00FB5059" w:rsidP="00107F03">
            <w:pPr>
              <w:rPr>
                <w:rFonts w:ascii="Arial" w:eastAsiaTheme="minorEastAsia" w:hAnsi="Arial" w:cs="Arial"/>
                <w:color w:val="44546A" w:themeColor="text2"/>
              </w:rPr>
            </w:pPr>
            <w:hyperlink r:id="rId23" w:history="1">
              <w:r w:rsidR="00107F03" w:rsidRPr="006F0AE3">
                <w:rPr>
                  <w:rStyle w:val="Hyperlink"/>
                  <w:rFonts w:ascii="Arial" w:eastAsiaTheme="minorEastAsia" w:hAnsi="Arial" w:cs="Arial"/>
                </w:rPr>
                <w:t>https://www.gov.uk/government/publications/guidance-to-educational-settings-about-covid-19/guidance-to-educational-settings-about-covid-19</w:t>
              </w:r>
            </w:hyperlink>
          </w:p>
          <w:p w14:paraId="2E8DCED9" w14:textId="77777777" w:rsidR="00107F03" w:rsidRPr="006F0AE3" w:rsidRDefault="00107F03" w:rsidP="00107F03">
            <w:pPr>
              <w:rPr>
                <w:rFonts w:ascii="Arial" w:eastAsiaTheme="minorEastAsia" w:hAnsi="Arial" w:cs="Arial"/>
                <w:color w:val="44546A" w:themeColor="text2"/>
              </w:rPr>
            </w:pPr>
          </w:p>
          <w:p w14:paraId="4A264846" w14:textId="49C50551" w:rsidR="00107F03" w:rsidRPr="006F0AE3" w:rsidRDefault="00107F03" w:rsidP="00107F03">
            <w:pPr>
              <w:rPr>
                <w:rFonts w:ascii="Arial" w:hAnsi="Arial" w:cs="Arial"/>
              </w:rPr>
            </w:pPr>
            <w:r w:rsidRPr="006F0AE3">
              <w:rPr>
                <w:rFonts w:ascii="Arial" w:hAnsi="Arial" w:cs="Arial"/>
              </w:rPr>
              <w:t>If a child becomes unwell and is awaiting collection, they should be moved, if possible and if appropriate</w:t>
            </w:r>
            <w:r w:rsidR="00B10F6A" w:rsidRPr="006F0AE3">
              <w:rPr>
                <w:rFonts w:ascii="Arial" w:hAnsi="Arial" w:cs="Arial"/>
              </w:rPr>
              <w:t xml:space="preserve"> outdoors or </w:t>
            </w:r>
            <w:r w:rsidRPr="006F0AE3">
              <w:rPr>
                <w:rFonts w:ascii="Arial" w:hAnsi="Arial" w:cs="Arial"/>
              </w:rPr>
              <w:t xml:space="preserve">to a </w:t>
            </w:r>
            <w:r w:rsidR="009D6105" w:rsidRPr="006F0AE3">
              <w:rPr>
                <w:rFonts w:ascii="Arial" w:hAnsi="Arial" w:cs="Arial"/>
              </w:rPr>
              <w:t>separate room with 1 adult.</w:t>
            </w:r>
            <w:r w:rsidRPr="006F0AE3">
              <w:rPr>
                <w:rFonts w:ascii="Arial" w:hAnsi="Arial" w:cs="Arial"/>
              </w:rPr>
              <w:t xml:space="preserve"> Ideally, a window should be opened for ventilation. If it is not possible to isolate them, move them to an area which is at least 2 metres away from other people.</w:t>
            </w:r>
          </w:p>
          <w:p w14:paraId="2669D6CF" w14:textId="075EA86A" w:rsidR="00B10F6A" w:rsidRPr="006F0AE3" w:rsidRDefault="00B10F6A" w:rsidP="00107F03">
            <w:pPr>
              <w:rPr>
                <w:rFonts w:ascii="Arial" w:hAnsi="Arial" w:cs="Arial"/>
              </w:rPr>
            </w:pPr>
            <w:r w:rsidRPr="006F0AE3">
              <w:rPr>
                <w:rFonts w:ascii="Arial" w:hAnsi="Arial" w:cs="Arial"/>
              </w:rPr>
              <w:t>The adult accompanying the child must wear full PPE (apron, gloves, paper mask). Once the child is collected the PPE must be disposed of</w:t>
            </w:r>
            <w:r w:rsidR="008050C6" w:rsidRPr="006F0AE3">
              <w:rPr>
                <w:rFonts w:ascii="Arial" w:hAnsi="Arial" w:cs="Arial"/>
              </w:rPr>
              <w:t xml:space="preserve"> by being double bagged and the staff member must wash and sanitise their hands</w:t>
            </w:r>
            <w:r w:rsidRPr="006F0AE3">
              <w:rPr>
                <w:rFonts w:ascii="Arial" w:hAnsi="Arial" w:cs="Arial"/>
              </w:rPr>
              <w:t xml:space="preserve"> </w:t>
            </w:r>
          </w:p>
          <w:p w14:paraId="39AF7B73" w14:textId="77777777" w:rsidR="00107F03" w:rsidRPr="006F0AE3" w:rsidRDefault="00107F03" w:rsidP="00107F03">
            <w:pPr>
              <w:rPr>
                <w:rFonts w:ascii="Arial" w:hAnsi="Arial" w:cs="Arial"/>
              </w:rPr>
            </w:pPr>
          </w:p>
          <w:p w14:paraId="1C1FB256" w14:textId="2165D3ED" w:rsidR="00107F03" w:rsidRPr="006F0AE3" w:rsidRDefault="00107F03" w:rsidP="00107F03">
            <w:pPr>
              <w:rPr>
                <w:rFonts w:ascii="Arial" w:hAnsi="Arial" w:cs="Arial"/>
              </w:rPr>
            </w:pPr>
            <w:r w:rsidRPr="006F0AE3">
              <w:rPr>
                <w:rFonts w:ascii="Arial" w:hAnsi="Arial" w:cs="Arial"/>
              </w:rPr>
              <w:t xml:space="preserve">If they need to go to the bathroom while waiting to be collected, </w:t>
            </w:r>
            <w:r w:rsidR="00B10F6A" w:rsidRPr="006F0AE3">
              <w:rPr>
                <w:rFonts w:ascii="Arial" w:hAnsi="Arial" w:cs="Arial"/>
              </w:rPr>
              <w:t>they should not come in to contact with another child</w:t>
            </w:r>
            <w:r w:rsidRPr="006F0AE3">
              <w:rPr>
                <w:rFonts w:ascii="Arial" w:hAnsi="Arial" w:cs="Arial"/>
              </w:rPr>
              <w:t xml:space="preserve">. The bathroom should be cleaned and </w:t>
            </w:r>
            <w:r w:rsidRPr="006F0AE3">
              <w:rPr>
                <w:rFonts w:ascii="Arial" w:hAnsi="Arial" w:cs="Arial"/>
              </w:rPr>
              <w:lastRenderedPageBreak/>
              <w:t>disinfected using standard cleaning products before being used by anyone else.</w:t>
            </w:r>
          </w:p>
          <w:p w14:paraId="070952A1" w14:textId="77777777" w:rsidR="00107F03" w:rsidRPr="006F0AE3" w:rsidRDefault="00107F03" w:rsidP="00107F03">
            <w:pPr>
              <w:rPr>
                <w:rFonts w:ascii="Arial" w:hAnsi="Arial" w:cs="Arial"/>
              </w:rPr>
            </w:pPr>
          </w:p>
          <w:p w14:paraId="0BB3A59C" w14:textId="420D0AB3" w:rsidR="00107F03" w:rsidRPr="006F0AE3" w:rsidRDefault="00107F03" w:rsidP="00107F03">
            <w:pPr>
              <w:rPr>
                <w:rFonts w:ascii="Arial" w:hAnsi="Arial" w:cs="Arial"/>
              </w:rPr>
            </w:pPr>
            <w:r w:rsidRPr="006F0AE3">
              <w:rPr>
                <w:rFonts w:ascii="Arial" w:hAnsi="Arial" w:cs="Arial"/>
              </w:rPr>
              <w:t xml:space="preserve">In most cases, closure of the educational setting will not be needed but this will be a local decision with Public Health England based on various factors such as establishment size and risk of further spread. </w:t>
            </w:r>
          </w:p>
          <w:p w14:paraId="1145235E" w14:textId="77777777" w:rsidR="00107F03" w:rsidRPr="006F0AE3" w:rsidRDefault="00107F03" w:rsidP="00107F03">
            <w:pPr>
              <w:rPr>
                <w:rFonts w:ascii="Arial" w:hAnsi="Arial" w:cs="Arial"/>
              </w:rPr>
            </w:pPr>
          </w:p>
          <w:p w14:paraId="3D95441F" w14:textId="04AF7373" w:rsidR="00107F03" w:rsidRPr="006F0AE3" w:rsidRDefault="00A84531" w:rsidP="00107F03">
            <w:pPr>
              <w:rPr>
                <w:rFonts w:ascii="Arial" w:hAnsi="Arial" w:cs="Arial"/>
              </w:rPr>
            </w:pPr>
            <w:r w:rsidRPr="00E6595D">
              <w:rPr>
                <w:rFonts w:ascii="Arial" w:hAnsi="Arial" w:cs="Arial"/>
              </w:rPr>
              <w:t>One named staff member will stay until 4pm to</w:t>
            </w:r>
            <w:r w:rsidR="00E6595D" w:rsidRPr="00E6595D">
              <w:rPr>
                <w:rFonts w:ascii="Arial" w:hAnsi="Arial" w:cs="Arial"/>
              </w:rPr>
              <w:t xml:space="preserve"> clean the setting.</w:t>
            </w:r>
          </w:p>
          <w:p w14:paraId="5AE0BA38" w14:textId="77777777" w:rsidR="00107F03" w:rsidRPr="006F0AE3" w:rsidRDefault="00107F03" w:rsidP="00107F03">
            <w:pPr>
              <w:rPr>
                <w:rFonts w:ascii="Arial" w:hAnsi="Arial" w:cs="Arial"/>
              </w:rPr>
            </w:pPr>
          </w:p>
        </w:tc>
        <w:tc>
          <w:tcPr>
            <w:tcW w:w="843" w:type="dxa"/>
          </w:tcPr>
          <w:p w14:paraId="74835BE9" w14:textId="77777777" w:rsidR="008A5E86" w:rsidRDefault="008A5E86" w:rsidP="00107F03">
            <w:pPr>
              <w:tabs>
                <w:tab w:val="left" w:pos="8970"/>
              </w:tabs>
              <w:rPr>
                <w:rFonts w:ascii="Arial" w:hAnsi="Arial" w:cs="Arial"/>
                <w:b/>
                <w:bCs/>
              </w:rPr>
            </w:pPr>
          </w:p>
          <w:p w14:paraId="7A54E90E" w14:textId="1A5F60B0"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65D97124" w14:textId="59ECBE1F" w:rsidR="00107F03" w:rsidRDefault="0004642E" w:rsidP="00B10F6A">
            <w:pPr>
              <w:spacing w:before="300" w:after="300"/>
              <w:rPr>
                <w:rFonts w:ascii="Arial" w:hAnsi="Arial" w:cs="Arial"/>
                <w:color w:val="000000"/>
              </w:rPr>
            </w:pPr>
            <w:r w:rsidRPr="006F0AE3">
              <w:rPr>
                <w:rFonts w:ascii="Arial" w:hAnsi="Arial" w:cs="Arial"/>
                <w:color w:val="000000"/>
              </w:rPr>
              <w:t xml:space="preserve">If </w:t>
            </w:r>
            <w:proofErr w:type="spellStart"/>
            <w:r w:rsidRPr="006F0AE3">
              <w:rPr>
                <w:rFonts w:ascii="Arial" w:hAnsi="Arial" w:cs="Arial"/>
                <w:color w:val="000000"/>
              </w:rPr>
              <w:t>Covid</w:t>
            </w:r>
            <w:proofErr w:type="spellEnd"/>
            <w:r w:rsidRPr="006F0AE3">
              <w:rPr>
                <w:rFonts w:ascii="Arial" w:hAnsi="Arial" w:cs="Arial"/>
                <w:color w:val="000000"/>
              </w:rPr>
              <w:t xml:space="preserve"> 19 occurs all areas to be cleaned thoroughly. Staff will wear plastic aprons, gloves and masks.</w:t>
            </w:r>
          </w:p>
          <w:p w14:paraId="240F782A" w14:textId="00DA3C42" w:rsidR="00E6595D" w:rsidRDefault="00E6595D" w:rsidP="00B10F6A">
            <w:pPr>
              <w:spacing w:before="300" w:after="300"/>
              <w:rPr>
                <w:rFonts w:ascii="Arial" w:eastAsia="Times New Roman" w:hAnsi="Arial" w:cs="Arial"/>
                <w:color w:val="0B0C0C"/>
                <w:lang w:eastAsia="en-GB"/>
              </w:rPr>
            </w:pPr>
            <w:r>
              <w:rPr>
                <w:rFonts w:ascii="Arial" w:eastAsia="Times New Roman" w:hAnsi="Arial" w:cs="Arial"/>
                <w:color w:val="0B0C0C"/>
                <w:lang w:eastAsia="en-GB"/>
              </w:rPr>
              <w:t>Health protection team will be contacted when a case of COVID 19 is identified.</w:t>
            </w:r>
          </w:p>
          <w:p w14:paraId="4F4652F8" w14:textId="7BF39201" w:rsidR="000618B5" w:rsidRDefault="000618B5" w:rsidP="00B10F6A">
            <w:pPr>
              <w:spacing w:before="300" w:after="300"/>
              <w:rPr>
                <w:rFonts w:ascii="Arial" w:eastAsia="Times New Roman" w:hAnsi="Arial" w:cs="Arial"/>
                <w:color w:val="0B0C0C"/>
                <w:lang w:eastAsia="en-GB"/>
              </w:rPr>
            </w:pPr>
            <w:r w:rsidRPr="000618B5">
              <w:rPr>
                <w:rFonts w:ascii="Arial" w:eastAsia="Times New Roman" w:hAnsi="Arial" w:cs="Arial"/>
                <w:color w:val="0B0C0C"/>
                <w:highlight w:val="yellow"/>
                <w:lang w:eastAsia="en-GB"/>
              </w:rPr>
              <w:t>MDS form must be completed and returned to the local authority in the event of a confirmed COVID-19 case within the setting.</w:t>
            </w:r>
            <w:r>
              <w:rPr>
                <w:rFonts w:ascii="Arial" w:eastAsia="Times New Roman" w:hAnsi="Arial" w:cs="Arial"/>
                <w:color w:val="0B0C0C"/>
                <w:lang w:eastAsia="en-GB"/>
              </w:rPr>
              <w:t xml:space="preserve"> </w:t>
            </w:r>
          </w:p>
          <w:p w14:paraId="4A351A50" w14:textId="72E0286F" w:rsidR="000618B5" w:rsidRDefault="000618B5" w:rsidP="00B10F6A">
            <w:pPr>
              <w:spacing w:before="300" w:after="300"/>
              <w:rPr>
                <w:rFonts w:ascii="Arial" w:eastAsia="Times New Roman" w:hAnsi="Arial" w:cs="Arial"/>
                <w:color w:val="0B0C0C"/>
                <w:lang w:eastAsia="en-GB"/>
              </w:rPr>
            </w:pPr>
            <w:r>
              <w:rPr>
                <w:rFonts w:ascii="Arial" w:eastAsia="Times New Roman" w:hAnsi="Arial" w:cs="Arial"/>
                <w:color w:val="0B0C0C"/>
                <w:lang w:eastAsia="en-GB"/>
              </w:rPr>
              <w:object w:dxaOrig="1551" w:dyaOrig="1004" w14:anchorId="1C7C1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50.25pt" o:ole="">
                  <v:imagedata r:id="rId24" o:title=""/>
                </v:shape>
                <o:OLEObject Type="Link" ProgID="Word.Document.12" ShapeID="_x0000_i1032" DrawAspect="Icon" r:id="rId25" UpdateMode="Always">
                  <o:LinkType>EnhancedMetaFile</o:LinkType>
                  <o:LockedField>false</o:LockedField>
                  <o:FieldCodes>\f 0</o:FieldCodes>
                </o:OLEObject>
              </w:object>
            </w:r>
          </w:p>
          <w:p w14:paraId="6E82547E" w14:textId="18F065D4" w:rsidR="000618B5" w:rsidRDefault="000618B5" w:rsidP="00B10F6A">
            <w:pPr>
              <w:spacing w:before="300" w:after="300"/>
              <w:rPr>
                <w:rFonts w:ascii="Arial" w:eastAsia="Times New Roman" w:hAnsi="Arial" w:cs="Arial"/>
                <w:color w:val="0B0C0C"/>
                <w:lang w:eastAsia="en-GB"/>
              </w:rPr>
            </w:pPr>
          </w:p>
          <w:p w14:paraId="597F39D3" w14:textId="77777777" w:rsidR="000618B5" w:rsidRPr="006F0AE3" w:rsidRDefault="000618B5" w:rsidP="00B10F6A">
            <w:pPr>
              <w:spacing w:before="300" w:after="300"/>
              <w:rPr>
                <w:rFonts w:ascii="Arial" w:eastAsia="Times New Roman" w:hAnsi="Arial" w:cs="Arial"/>
                <w:color w:val="0B0C0C"/>
                <w:lang w:eastAsia="en-GB"/>
              </w:rPr>
            </w:pPr>
          </w:p>
          <w:p w14:paraId="76FFE9F6" w14:textId="77777777" w:rsidR="008050C6" w:rsidRPr="006F0AE3" w:rsidRDefault="008050C6" w:rsidP="00B10F6A">
            <w:pPr>
              <w:spacing w:before="300" w:after="300"/>
              <w:rPr>
                <w:rFonts w:ascii="Arial" w:eastAsia="Times New Roman" w:hAnsi="Arial" w:cs="Arial"/>
                <w:color w:val="0B0C0C"/>
                <w:lang w:eastAsia="en-GB"/>
              </w:rPr>
            </w:pPr>
          </w:p>
          <w:p w14:paraId="19655CC1" w14:textId="77777777" w:rsidR="008050C6" w:rsidRPr="006F0AE3" w:rsidRDefault="008050C6" w:rsidP="00B10F6A">
            <w:pPr>
              <w:spacing w:before="300" w:after="300"/>
              <w:rPr>
                <w:rFonts w:ascii="Arial" w:eastAsia="Times New Roman" w:hAnsi="Arial" w:cs="Arial"/>
                <w:color w:val="0B0C0C"/>
                <w:lang w:eastAsia="en-GB"/>
              </w:rPr>
            </w:pPr>
          </w:p>
          <w:p w14:paraId="0F801B7D" w14:textId="77777777" w:rsidR="008050C6" w:rsidRPr="006F0AE3" w:rsidRDefault="008050C6" w:rsidP="00B10F6A">
            <w:pPr>
              <w:spacing w:before="300" w:after="300"/>
              <w:rPr>
                <w:rFonts w:ascii="Arial" w:eastAsia="Times New Roman" w:hAnsi="Arial" w:cs="Arial"/>
                <w:color w:val="0B0C0C"/>
                <w:lang w:eastAsia="en-GB"/>
              </w:rPr>
            </w:pPr>
          </w:p>
          <w:p w14:paraId="05F04DF1" w14:textId="77777777" w:rsidR="008050C6" w:rsidRPr="006F0AE3" w:rsidRDefault="008050C6" w:rsidP="00B10F6A">
            <w:pPr>
              <w:spacing w:before="300" w:after="300"/>
              <w:rPr>
                <w:rFonts w:ascii="Arial" w:eastAsia="Times New Roman" w:hAnsi="Arial" w:cs="Arial"/>
                <w:color w:val="0B0C0C"/>
                <w:lang w:eastAsia="en-GB"/>
              </w:rPr>
            </w:pPr>
          </w:p>
          <w:p w14:paraId="3E9D7401" w14:textId="77777777" w:rsidR="008050C6" w:rsidRPr="006F0AE3" w:rsidRDefault="008050C6" w:rsidP="00B10F6A">
            <w:pPr>
              <w:spacing w:before="300" w:after="300"/>
              <w:rPr>
                <w:rFonts w:ascii="Arial" w:eastAsia="Times New Roman" w:hAnsi="Arial" w:cs="Arial"/>
                <w:color w:val="0B0C0C"/>
                <w:lang w:eastAsia="en-GB"/>
              </w:rPr>
            </w:pPr>
          </w:p>
          <w:p w14:paraId="4DC49695" w14:textId="77777777" w:rsidR="008050C6" w:rsidRPr="006F0AE3" w:rsidRDefault="008050C6" w:rsidP="00B10F6A">
            <w:pPr>
              <w:spacing w:before="300" w:after="300"/>
              <w:rPr>
                <w:rFonts w:ascii="Arial" w:eastAsia="Times New Roman" w:hAnsi="Arial" w:cs="Arial"/>
                <w:color w:val="0B0C0C"/>
                <w:lang w:eastAsia="en-GB"/>
              </w:rPr>
            </w:pPr>
          </w:p>
          <w:p w14:paraId="4F067500" w14:textId="77777777" w:rsidR="008050C6" w:rsidRPr="006F0AE3" w:rsidRDefault="008050C6" w:rsidP="00B10F6A">
            <w:pPr>
              <w:spacing w:before="300" w:after="300"/>
              <w:rPr>
                <w:rFonts w:ascii="Arial" w:eastAsia="Times New Roman" w:hAnsi="Arial" w:cs="Arial"/>
                <w:color w:val="0B0C0C"/>
                <w:lang w:eastAsia="en-GB"/>
              </w:rPr>
            </w:pPr>
          </w:p>
          <w:p w14:paraId="7612D2A6" w14:textId="77777777" w:rsidR="008050C6" w:rsidRPr="006F0AE3" w:rsidRDefault="008050C6" w:rsidP="00B10F6A">
            <w:pPr>
              <w:spacing w:before="300" w:after="300"/>
              <w:rPr>
                <w:rFonts w:ascii="Arial" w:eastAsia="Times New Roman" w:hAnsi="Arial" w:cs="Arial"/>
                <w:color w:val="0B0C0C"/>
                <w:lang w:eastAsia="en-GB"/>
              </w:rPr>
            </w:pPr>
          </w:p>
          <w:p w14:paraId="267DC1D0" w14:textId="300F5232" w:rsidR="008050C6" w:rsidRPr="006F0AE3" w:rsidRDefault="008050C6" w:rsidP="00B10F6A">
            <w:pPr>
              <w:spacing w:before="300" w:after="300"/>
              <w:rPr>
                <w:rFonts w:ascii="Arial" w:eastAsia="Times New Roman" w:hAnsi="Arial" w:cs="Arial"/>
                <w:color w:val="0B0C0C"/>
                <w:lang w:eastAsia="en-GB"/>
              </w:rPr>
            </w:pPr>
          </w:p>
        </w:tc>
      </w:tr>
      <w:tr w:rsidR="008A5E86" w:rsidRPr="006F0AE3" w14:paraId="266EBC19" w14:textId="77777777" w:rsidTr="00EE22F1">
        <w:tc>
          <w:tcPr>
            <w:tcW w:w="2127" w:type="dxa"/>
          </w:tcPr>
          <w:p w14:paraId="6E69EAC9" w14:textId="5522890B" w:rsidR="008A5E86" w:rsidRPr="008A5E86" w:rsidRDefault="008A5E86" w:rsidP="008A5E86">
            <w:pPr>
              <w:tabs>
                <w:tab w:val="left" w:pos="8970"/>
              </w:tabs>
              <w:rPr>
                <w:rFonts w:ascii="Arial" w:hAnsi="Arial" w:cs="Arial"/>
                <w:b/>
              </w:rPr>
            </w:pPr>
            <w:proofErr w:type="gramStart"/>
            <w:r w:rsidRPr="007D4D60">
              <w:rPr>
                <w:rFonts w:ascii="Arial" w:hAnsi="Arial" w:cs="Arial"/>
                <w:b/>
              </w:rPr>
              <w:lastRenderedPageBreak/>
              <w:t>Hygiene</w:t>
            </w:r>
            <w:r>
              <w:rPr>
                <w:rFonts w:ascii="Arial" w:hAnsi="Arial" w:cs="Arial"/>
                <w:b/>
              </w:rPr>
              <w:t>:-</w:t>
            </w:r>
            <w:proofErr w:type="gramEnd"/>
          </w:p>
          <w:p w14:paraId="56FAA95F" w14:textId="2F0D1902" w:rsidR="00107F03" w:rsidRPr="006F0AE3" w:rsidRDefault="00107F03" w:rsidP="00107F03">
            <w:pPr>
              <w:rPr>
                <w:rFonts w:ascii="Arial" w:hAnsi="Arial" w:cs="Arial"/>
              </w:rPr>
            </w:pPr>
            <w:r w:rsidRPr="006F0AE3">
              <w:rPr>
                <w:rFonts w:ascii="Arial" w:hAnsi="Arial" w:cs="Arial"/>
              </w:rPr>
              <w:t xml:space="preserve">Inadequate cleaning of premises (general) </w:t>
            </w:r>
          </w:p>
          <w:p w14:paraId="0D03DF2D" w14:textId="77777777" w:rsidR="00107F03" w:rsidRPr="006F0AE3" w:rsidRDefault="00107F03" w:rsidP="00107F03">
            <w:pPr>
              <w:tabs>
                <w:tab w:val="left" w:pos="8970"/>
              </w:tabs>
              <w:rPr>
                <w:rFonts w:ascii="Arial" w:hAnsi="Arial" w:cs="Arial"/>
              </w:rPr>
            </w:pPr>
          </w:p>
        </w:tc>
        <w:tc>
          <w:tcPr>
            <w:tcW w:w="1842" w:type="dxa"/>
          </w:tcPr>
          <w:p w14:paraId="28F05FD0" w14:textId="77777777" w:rsidR="008A5E86" w:rsidRDefault="008A5E86" w:rsidP="00107F03">
            <w:pPr>
              <w:tabs>
                <w:tab w:val="left" w:pos="8970"/>
              </w:tabs>
              <w:rPr>
                <w:rFonts w:ascii="Arial" w:hAnsi="Arial" w:cs="Arial"/>
              </w:rPr>
            </w:pPr>
          </w:p>
          <w:p w14:paraId="68956B4E" w14:textId="3730EA28"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A05B6" w:rsidRPr="006F0AE3">
              <w:rPr>
                <w:rFonts w:ascii="Arial" w:hAnsi="Arial" w:cs="Arial"/>
              </w:rPr>
              <w:t>children</w:t>
            </w:r>
          </w:p>
        </w:tc>
        <w:tc>
          <w:tcPr>
            <w:tcW w:w="5536" w:type="dxa"/>
            <w:gridSpan w:val="2"/>
          </w:tcPr>
          <w:p w14:paraId="289868DC" w14:textId="77777777" w:rsidR="008A5E86" w:rsidRDefault="008A5E86" w:rsidP="008050C6">
            <w:pPr>
              <w:rPr>
                <w:rFonts w:ascii="Arial" w:hAnsi="Arial" w:cs="Arial"/>
              </w:rPr>
            </w:pPr>
          </w:p>
          <w:p w14:paraId="245BB494" w14:textId="282EE287" w:rsidR="00107F03" w:rsidRPr="006F0AE3" w:rsidRDefault="008050C6" w:rsidP="008050C6">
            <w:pPr>
              <w:rPr>
                <w:rFonts w:ascii="Arial" w:hAnsi="Arial" w:cs="Arial"/>
              </w:rPr>
            </w:pPr>
            <w:r w:rsidRPr="006F0AE3">
              <w:rPr>
                <w:rFonts w:ascii="Arial" w:hAnsi="Arial" w:cs="Arial"/>
              </w:rPr>
              <w:t>Only high-quality cleaning products to be used.</w:t>
            </w:r>
          </w:p>
          <w:p w14:paraId="54FD7515" w14:textId="77777777" w:rsidR="008050C6" w:rsidRPr="006F0AE3" w:rsidRDefault="008050C6" w:rsidP="008050C6">
            <w:pPr>
              <w:rPr>
                <w:rFonts w:ascii="Arial" w:hAnsi="Arial" w:cs="Arial"/>
              </w:rPr>
            </w:pPr>
          </w:p>
          <w:p w14:paraId="327ED101" w14:textId="2A07B045" w:rsidR="00107F03" w:rsidRPr="006F0AE3" w:rsidRDefault="008050C6" w:rsidP="00107F03">
            <w:pPr>
              <w:spacing w:after="75"/>
              <w:rPr>
                <w:rFonts w:ascii="Arial" w:eastAsia="Times New Roman" w:hAnsi="Arial" w:cs="Arial"/>
                <w:lang w:eastAsia="en-GB"/>
              </w:rPr>
            </w:pPr>
            <w:r w:rsidRPr="006F0AE3">
              <w:rPr>
                <w:rFonts w:ascii="Arial" w:eastAsia="Times New Roman" w:hAnsi="Arial" w:cs="Arial"/>
                <w:lang w:eastAsia="en-GB"/>
              </w:rPr>
              <w:t>Additional cleaning hours are discussed and agreed with staff.</w:t>
            </w:r>
          </w:p>
          <w:p w14:paraId="653B2EC1" w14:textId="77777777" w:rsidR="00107F03" w:rsidRPr="006F0AE3" w:rsidRDefault="00107F03" w:rsidP="00107F03">
            <w:pPr>
              <w:spacing w:after="75"/>
              <w:rPr>
                <w:rFonts w:ascii="Arial" w:eastAsia="Times New Roman" w:hAnsi="Arial" w:cs="Arial"/>
                <w:lang w:eastAsia="en-GB"/>
              </w:rPr>
            </w:pPr>
          </w:p>
          <w:p w14:paraId="474284C0" w14:textId="449F527D" w:rsidR="00107F03" w:rsidRPr="006F0AE3" w:rsidRDefault="008050C6" w:rsidP="008050C6">
            <w:pPr>
              <w:spacing w:after="75"/>
              <w:rPr>
                <w:rFonts w:ascii="Arial" w:hAnsi="Arial" w:cs="Arial"/>
              </w:rPr>
            </w:pPr>
            <w:r w:rsidRPr="006F0AE3">
              <w:rPr>
                <w:rFonts w:ascii="Arial" w:hAnsi="Arial" w:cs="Arial"/>
                <w:shd w:val="clear" w:color="auto" w:fill="FFFFFF"/>
              </w:rPr>
              <w:lastRenderedPageBreak/>
              <w:t>Staff to refer to the cleaning schedule to ensure the setting is cleaned and sanitised to a good standard.</w:t>
            </w:r>
          </w:p>
        </w:tc>
        <w:tc>
          <w:tcPr>
            <w:tcW w:w="843" w:type="dxa"/>
          </w:tcPr>
          <w:p w14:paraId="5D1BAD57" w14:textId="77777777" w:rsidR="00734298" w:rsidRDefault="00734298" w:rsidP="00107F03">
            <w:pPr>
              <w:tabs>
                <w:tab w:val="left" w:pos="8970"/>
              </w:tabs>
              <w:rPr>
                <w:rFonts w:ascii="Arial" w:hAnsi="Arial" w:cs="Arial"/>
                <w:b/>
                <w:bCs/>
              </w:rPr>
            </w:pPr>
          </w:p>
          <w:p w14:paraId="5DEB856D" w14:textId="03E8BAED"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2F6A91F9" w14:textId="2A22CBF4" w:rsidR="00107F03" w:rsidRPr="00FA5138" w:rsidRDefault="00FA5138" w:rsidP="00FA5138">
            <w:pPr>
              <w:spacing w:before="300" w:after="300" w:line="375" w:lineRule="atLeast"/>
              <w:rPr>
                <w:rFonts w:ascii="Arial" w:eastAsia="Times New Roman" w:hAnsi="Arial" w:cs="Arial"/>
                <w:color w:val="0B0C0C"/>
                <w:lang w:eastAsia="en-GB"/>
              </w:rPr>
            </w:pPr>
            <w:r>
              <w:rPr>
                <w:rFonts w:ascii="Arial" w:eastAsia="Times New Roman" w:hAnsi="Arial" w:cs="Arial"/>
                <w:color w:val="0B0C0C"/>
                <w:lang w:eastAsia="en-GB"/>
              </w:rPr>
              <w:t xml:space="preserve">Areas to </w:t>
            </w:r>
            <w:r w:rsidRPr="00FA5138">
              <w:rPr>
                <w:rFonts w:ascii="Arial" w:eastAsia="Times New Roman" w:hAnsi="Arial" w:cs="Arial"/>
                <w:color w:val="0B0C0C"/>
                <w:lang w:eastAsia="en-GB"/>
              </w:rPr>
              <w:t>be regularly monitored</w:t>
            </w:r>
            <w:r>
              <w:rPr>
                <w:rFonts w:ascii="Arial" w:eastAsia="Times New Roman" w:hAnsi="Arial" w:cs="Arial"/>
                <w:color w:val="0B0C0C"/>
                <w:lang w:eastAsia="en-GB"/>
              </w:rPr>
              <w:t xml:space="preserve"> and checked</w:t>
            </w:r>
            <w:r w:rsidRPr="00FA5138">
              <w:rPr>
                <w:rFonts w:ascii="Arial" w:eastAsia="Times New Roman" w:hAnsi="Arial" w:cs="Arial"/>
                <w:color w:val="0B0C0C"/>
                <w:lang w:eastAsia="en-GB"/>
              </w:rPr>
              <w:t>.</w:t>
            </w:r>
          </w:p>
        </w:tc>
      </w:tr>
      <w:tr w:rsidR="008A5E86" w:rsidRPr="006F0AE3" w14:paraId="10166886" w14:textId="77777777" w:rsidTr="007763B9">
        <w:tc>
          <w:tcPr>
            <w:tcW w:w="2127" w:type="dxa"/>
            <w:shd w:val="clear" w:color="auto" w:fill="auto"/>
          </w:tcPr>
          <w:p w14:paraId="79FB7F88" w14:textId="4393D8C0" w:rsidR="008A5E86" w:rsidRPr="008A5E86" w:rsidRDefault="008A5E86" w:rsidP="00107F03">
            <w:pPr>
              <w:tabs>
                <w:tab w:val="left" w:pos="8970"/>
              </w:tabs>
              <w:rPr>
                <w:rFonts w:ascii="Arial" w:hAnsi="Arial" w:cs="Arial"/>
                <w:b/>
              </w:rPr>
            </w:pPr>
            <w:r w:rsidRPr="008A5E86">
              <w:rPr>
                <w:rFonts w:ascii="Arial" w:hAnsi="Arial" w:cs="Arial"/>
                <w:b/>
              </w:rPr>
              <w:t xml:space="preserve">Access &amp; </w:t>
            </w:r>
            <w:proofErr w:type="gramStart"/>
            <w:r w:rsidRPr="008A5E86">
              <w:rPr>
                <w:rFonts w:ascii="Arial" w:hAnsi="Arial" w:cs="Arial"/>
                <w:b/>
              </w:rPr>
              <w:t>Egress:-</w:t>
            </w:r>
            <w:proofErr w:type="gramEnd"/>
          </w:p>
          <w:p w14:paraId="7EDBD4DA" w14:textId="02224275" w:rsidR="00107F03" w:rsidRPr="006F0AE3" w:rsidRDefault="00107F03" w:rsidP="00107F03">
            <w:pPr>
              <w:tabs>
                <w:tab w:val="left" w:pos="8970"/>
              </w:tabs>
              <w:rPr>
                <w:rFonts w:ascii="Arial" w:hAnsi="Arial" w:cs="Arial"/>
              </w:rPr>
            </w:pPr>
            <w:r w:rsidRPr="006F0AE3">
              <w:rPr>
                <w:rFonts w:ascii="Arial" w:hAnsi="Arial" w:cs="Arial"/>
              </w:rPr>
              <w:t>Unsafe crossing of roads near</w:t>
            </w:r>
            <w:r w:rsidR="009A05B6" w:rsidRPr="006F0AE3">
              <w:rPr>
                <w:rFonts w:ascii="Arial" w:hAnsi="Arial" w:cs="Arial"/>
              </w:rPr>
              <w:t xml:space="preserve"> provision</w:t>
            </w:r>
          </w:p>
        </w:tc>
        <w:tc>
          <w:tcPr>
            <w:tcW w:w="1842" w:type="dxa"/>
            <w:shd w:val="clear" w:color="auto" w:fill="auto"/>
          </w:tcPr>
          <w:p w14:paraId="19EF0948" w14:textId="77777777" w:rsidR="008A5E86" w:rsidRDefault="008A5E86" w:rsidP="00107F03">
            <w:pPr>
              <w:tabs>
                <w:tab w:val="left" w:pos="8970"/>
              </w:tabs>
              <w:rPr>
                <w:rFonts w:ascii="Arial" w:hAnsi="Arial" w:cs="Arial"/>
              </w:rPr>
            </w:pPr>
          </w:p>
          <w:p w14:paraId="52819E9D" w14:textId="744C3E7A"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A05B6" w:rsidRPr="006F0AE3">
              <w:rPr>
                <w:rFonts w:ascii="Arial" w:hAnsi="Arial" w:cs="Arial"/>
              </w:rPr>
              <w:t>children</w:t>
            </w:r>
          </w:p>
        </w:tc>
        <w:tc>
          <w:tcPr>
            <w:tcW w:w="5536" w:type="dxa"/>
            <w:gridSpan w:val="2"/>
            <w:shd w:val="clear" w:color="auto" w:fill="auto"/>
          </w:tcPr>
          <w:p w14:paraId="0243C63C" w14:textId="77777777" w:rsidR="008A5E86" w:rsidRDefault="008A5E86" w:rsidP="00107F03">
            <w:pPr>
              <w:rPr>
                <w:rFonts w:ascii="Arial" w:hAnsi="Arial" w:cs="Arial"/>
              </w:rPr>
            </w:pPr>
          </w:p>
          <w:p w14:paraId="51AECAC5" w14:textId="718BE069" w:rsidR="00F37DFD" w:rsidRPr="00FA5138" w:rsidRDefault="007763B9" w:rsidP="00107F03">
            <w:pPr>
              <w:rPr>
                <w:rFonts w:ascii="Arial" w:hAnsi="Arial" w:cs="Arial"/>
              </w:rPr>
            </w:pPr>
            <w:r w:rsidRPr="00E6595D">
              <w:rPr>
                <w:rFonts w:ascii="Arial" w:hAnsi="Arial" w:cs="Arial"/>
              </w:rPr>
              <w:t>Road closures to be in place to ensure safety of children</w:t>
            </w:r>
          </w:p>
        </w:tc>
        <w:tc>
          <w:tcPr>
            <w:tcW w:w="843" w:type="dxa"/>
            <w:shd w:val="clear" w:color="auto" w:fill="auto"/>
          </w:tcPr>
          <w:p w14:paraId="7D188C50" w14:textId="77777777" w:rsidR="008A5E86" w:rsidRDefault="008A5E86" w:rsidP="00107F03">
            <w:pPr>
              <w:tabs>
                <w:tab w:val="left" w:pos="8970"/>
              </w:tabs>
              <w:rPr>
                <w:rFonts w:ascii="Arial" w:hAnsi="Arial" w:cs="Arial"/>
                <w:b/>
                <w:bCs/>
              </w:rPr>
            </w:pPr>
          </w:p>
          <w:p w14:paraId="39A5CA53" w14:textId="4B8F6D13" w:rsidR="00107F03" w:rsidRPr="00E6595D" w:rsidRDefault="000350A1" w:rsidP="00107F03">
            <w:pPr>
              <w:tabs>
                <w:tab w:val="left" w:pos="8970"/>
              </w:tabs>
              <w:rPr>
                <w:rFonts w:ascii="Arial" w:hAnsi="Arial" w:cs="Arial"/>
                <w:b/>
                <w:bCs/>
              </w:rPr>
            </w:pPr>
            <w:r>
              <w:rPr>
                <w:rFonts w:ascii="Arial" w:hAnsi="Arial" w:cs="Arial"/>
                <w:b/>
                <w:bCs/>
              </w:rPr>
              <w:t>6</w:t>
            </w:r>
          </w:p>
        </w:tc>
        <w:tc>
          <w:tcPr>
            <w:tcW w:w="4820" w:type="dxa"/>
            <w:gridSpan w:val="2"/>
            <w:shd w:val="clear" w:color="auto" w:fill="auto"/>
          </w:tcPr>
          <w:p w14:paraId="284F9511" w14:textId="26965D74" w:rsidR="00107F03" w:rsidRPr="00FA5138" w:rsidRDefault="00C2239B" w:rsidP="00FA5138">
            <w:pPr>
              <w:spacing w:before="300" w:after="300" w:line="375" w:lineRule="atLeast"/>
              <w:rPr>
                <w:rFonts w:ascii="Arial" w:eastAsia="Times New Roman" w:hAnsi="Arial" w:cs="Arial"/>
                <w:lang w:eastAsia="en-GB"/>
              </w:rPr>
            </w:pPr>
            <w:r w:rsidRPr="00E6595D">
              <w:rPr>
                <w:rFonts w:ascii="Arial" w:eastAsia="Times New Roman" w:hAnsi="Arial" w:cs="Arial"/>
                <w:lang w:eastAsia="en-GB"/>
              </w:rPr>
              <w:t xml:space="preserve">Parents and staff will be made aware of road closures around </w:t>
            </w:r>
            <w:proofErr w:type="spellStart"/>
            <w:r w:rsidRPr="00E6595D">
              <w:rPr>
                <w:rFonts w:ascii="Arial" w:eastAsia="Times New Roman" w:hAnsi="Arial" w:cs="Arial"/>
                <w:lang w:eastAsia="en-GB"/>
              </w:rPr>
              <w:t>Greasby</w:t>
            </w:r>
            <w:proofErr w:type="spellEnd"/>
            <w:r w:rsidRPr="00E6595D">
              <w:rPr>
                <w:rFonts w:ascii="Arial" w:eastAsia="Times New Roman" w:hAnsi="Arial" w:cs="Arial"/>
                <w:lang w:eastAsia="en-GB"/>
              </w:rPr>
              <w:t xml:space="preserve"> and the best way to drop off their child.</w:t>
            </w:r>
          </w:p>
        </w:tc>
      </w:tr>
      <w:tr w:rsidR="008A5E86" w:rsidRPr="006F0AE3" w14:paraId="290416D5" w14:textId="77777777" w:rsidTr="00EE22F1">
        <w:tc>
          <w:tcPr>
            <w:tcW w:w="2127" w:type="dxa"/>
          </w:tcPr>
          <w:p w14:paraId="31CBD2D3" w14:textId="53D03CF7" w:rsidR="008A5E86" w:rsidRPr="008A5E86" w:rsidRDefault="008A5E86" w:rsidP="00107F03">
            <w:pPr>
              <w:tabs>
                <w:tab w:val="left" w:pos="8970"/>
              </w:tabs>
              <w:rPr>
                <w:rFonts w:ascii="Arial" w:hAnsi="Arial" w:cs="Arial"/>
                <w:b/>
              </w:rPr>
            </w:pPr>
            <w:r w:rsidRPr="008A5E86">
              <w:rPr>
                <w:rFonts w:ascii="Arial" w:hAnsi="Arial" w:cs="Arial"/>
                <w:b/>
              </w:rPr>
              <w:t xml:space="preserve">Fire </w:t>
            </w:r>
            <w:proofErr w:type="gramStart"/>
            <w:r w:rsidRPr="008A5E86">
              <w:rPr>
                <w:rFonts w:ascii="Arial" w:hAnsi="Arial" w:cs="Arial"/>
                <w:b/>
              </w:rPr>
              <w:t>Risk:-</w:t>
            </w:r>
            <w:proofErr w:type="gramEnd"/>
          </w:p>
          <w:p w14:paraId="72C5701E" w14:textId="5679530A" w:rsidR="00107F03" w:rsidRPr="006F0AE3" w:rsidRDefault="006F73AA" w:rsidP="00107F03">
            <w:pPr>
              <w:tabs>
                <w:tab w:val="left" w:pos="8970"/>
              </w:tabs>
              <w:rPr>
                <w:rFonts w:ascii="Arial" w:hAnsi="Arial" w:cs="Arial"/>
              </w:rPr>
            </w:pPr>
            <w:r w:rsidRPr="006F0AE3">
              <w:rPr>
                <w:rFonts w:ascii="Arial" w:hAnsi="Arial" w:cs="Arial"/>
              </w:rPr>
              <w:t xml:space="preserve">Increased fire risk due to doors being propped open to increase air circulation and reduce </w:t>
            </w:r>
            <w:r w:rsidR="004B6ADD" w:rsidRPr="006F0AE3">
              <w:rPr>
                <w:rFonts w:ascii="Arial" w:hAnsi="Arial" w:cs="Arial"/>
              </w:rPr>
              <w:t xml:space="preserve">touching of doors and </w:t>
            </w:r>
            <w:r w:rsidR="0051531E" w:rsidRPr="006F0AE3">
              <w:rPr>
                <w:rFonts w:ascii="Arial" w:hAnsi="Arial" w:cs="Arial"/>
              </w:rPr>
              <w:t>push pads</w:t>
            </w:r>
          </w:p>
          <w:p w14:paraId="7AEF1F1F" w14:textId="5A0026B6" w:rsidR="006F73AA" w:rsidRPr="006F0AE3" w:rsidRDefault="006F73AA" w:rsidP="00107F03">
            <w:pPr>
              <w:tabs>
                <w:tab w:val="left" w:pos="8970"/>
              </w:tabs>
              <w:rPr>
                <w:rFonts w:ascii="Arial" w:hAnsi="Arial" w:cs="Arial"/>
              </w:rPr>
            </w:pPr>
          </w:p>
          <w:p w14:paraId="52D9F812" w14:textId="0F0EB038" w:rsidR="006F73AA" w:rsidRPr="006F0AE3" w:rsidRDefault="006F73AA" w:rsidP="00107F03">
            <w:pPr>
              <w:tabs>
                <w:tab w:val="left" w:pos="8970"/>
              </w:tabs>
              <w:rPr>
                <w:rFonts w:ascii="Arial" w:hAnsi="Arial" w:cs="Arial"/>
              </w:rPr>
            </w:pPr>
          </w:p>
          <w:p w14:paraId="418B1A7A" w14:textId="108394C3" w:rsidR="006F73AA" w:rsidRPr="006F0AE3" w:rsidRDefault="006F73AA" w:rsidP="00107F03">
            <w:pPr>
              <w:tabs>
                <w:tab w:val="left" w:pos="8970"/>
              </w:tabs>
              <w:rPr>
                <w:rFonts w:ascii="Arial" w:hAnsi="Arial" w:cs="Arial"/>
              </w:rPr>
            </w:pPr>
          </w:p>
          <w:p w14:paraId="1AD6C23E" w14:textId="31E6F518" w:rsidR="006F73AA" w:rsidRPr="006F0AE3" w:rsidRDefault="006F73AA" w:rsidP="00107F03">
            <w:pPr>
              <w:tabs>
                <w:tab w:val="left" w:pos="8970"/>
              </w:tabs>
              <w:rPr>
                <w:rFonts w:ascii="Arial" w:hAnsi="Arial" w:cs="Arial"/>
              </w:rPr>
            </w:pPr>
          </w:p>
        </w:tc>
        <w:tc>
          <w:tcPr>
            <w:tcW w:w="1842" w:type="dxa"/>
          </w:tcPr>
          <w:p w14:paraId="76BFA512" w14:textId="77777777" w:rsidR="008A5E86" w:rsidRDefault="008A5E86" w:rsidP="00107F03">
            <w:pPr>
              <w:tabs>
                <w:tab w:val="left" w:pos="8970"/>
              </w:tabs>
              <w:rPr>
                <w:rFonts w:ascii="Arial" w:hAnsi="Arial" w:cs="Arial"/>
              </w:rPr>
            </w:pPr>
          </w:p>
          <w:p w14:paraId="3BE68915" w14:textId="0EBD350D" w:rsidR="00107F03" w:rsidRPr="006F0AE3" w:rsidRDefault="006F73AA" w:rsidP="00107F03">
            <w:pPr>
              <w:tabs>
                <w:tab w:val="left" w:pos="8970"/>
              </w:tabs>
              <w:rPr>
                <w:rFonts w:ascii="Arial" w:hAnsi="Arial" w:cs="Arial"/>
              </w:rPr>
            </w:pPr>
            <w:r w:rsidRPr="006F0AE3">
              <w:rPr>
                <w:rFonts w:ascii="Arial" w:hAnsi="Arial" w:cs="Arial"/>
              </w:rPr>
              <w:t xml:space="preserve">Staff and </w:t>
            </w:r>
            <w:r w:rsidR="009A05B6" w:rsidRPr="006F0AE3">
              <w:rPr>
                <w:rFonts w:ascii="Arial" w:hAnsi="Arial" w:cs="Arial"/>
              </w:rPr>
              <w:t>children</w:t>
            </w:r>
          </w:p>
        </w:tc>
        <w:tc>
          <w:tcPr>
            <w:tcW w:w="5536" w:type="dxa"/>
            <w:gridSpan w:val="2"/>
          </w:tcPr>
          <w:p w14:paraId="312C9F79" w14:textId="77777777" w:rsidR="008A5E86" w:rsidRDefault="008A5E86" w:rsidP="00107F03">
            <w:pPr>
              <w:rPr>
                <w:rFonts w:ascii="Arial" w:hAnsi="Arial" w:cs="Arial"/>
              </w:rPr>
            </w:pPr>
          </w:p>
          <w:p w14:paraId="38614BD2" w14:textId="51408CB2" w:rsidR="00107F03" w:rsidRPr="006F0AE3" w:rsidRDefault="006F73AA" w:rsidP="00107F03">
            <w:pPr>
              <w:rPr>
                <w:rFonts w:ascii="Arial" w:hAnsi="Arial" w:cs="Arial"/>
              </w:rPr>
            </w:pPr>
            <w:r w:rsidRPr="006F0AE3">
              <w:rPr>
                <w:rFonts w:ascii="Arial" w:hAnsi="Arial" w:cs="Arial"/>
              </w:rPr>
              <w:t xml:space="preserve">Review fire risk assessment to reflect any changes that have been made. </w:t>
            </w:r>
          </w:p>
          <w:p w14:paraId="1AB76880" w14:textId="77777777" w:rsidR="006F73AA" w:rsidRPr="006F0AE3" w:rsidRDefault="006F73AA" w:rsidP="00107F03">
            <w:pPr>
              <w:rPr>
                <w:rFonts w:ascii="Arial" w:hAnsi="Arial" w:cs="Arial"/>
              </w:rPr>
            </w:pPr>
          </w:p>
          <w:p w14:paraId="30BB51B5" w14:textId="2B0B7587" w:rsidR="006F73AA" w:rsidRPr="006F0AE3" w:rsidRDefault="00085623" w:rsidP="00107F03">
            <w:pPr>
              <w:rPr>
                <w:rFonts w:ascii="Arial" w:hAnsi="Arial" w:cs="Arial"/>
              </w:rPr>
            </w:pPr>
            <w:r w:rsidRPr="006F0AE3">
              <w:rPr>
                <w:rFonts w:ascii="Arial" w:hAnsi="Arial" w:cs="Arial"/>
              </w:rPr>
              <w:t>B</w:t>
            </w:r>
            <w:r w:rsidR="006F73AA" w:rsidRPr="006F0AE3">
              <w:rPr>
                <w:rFonts w:ascii="Arial" w:hAnsi="Arial" w:cs="Arial"/>
              </w:rPr>
              <w:t xml:space="preserve">efore additional </w:t>
            </w:r>
            <w:r w:rsidR="009A05B6" w:rsidRPr="006F0AE3">
              <w:rPr>
                <w:rFonts w:ascii="Arial" w:hAnsi="Arial" w:cs="Arial"/>
              </w:rPr>
              <w:t>children</w:t>
            </w:r>
            <w:r w:rsidR="006F73AA" w:rsidRPr="006F0AE3">
              <w:rPr>
                <w:rFonts w:ascii="Arial" w:hAnsi="Arial" w:cs="Arial"/>
              </w:rPr>
              <w:t xml:space="preserve"> are re-introduced, make sure that fire log book is up to date and all checks have been made, including the fire marshal inspection checklist.</w:t>
            </w:r>
          </w:p>
          <w:p w14:paraId="2EAA42D1" w14:textId="77777777" w:rsidR="006F73AA" w:rsidRPr="006F0AE3" w:rsidRDefault="006F73AA" w:rsidP="00107F03">
            <w:pPr>
              <w:rPr>
                <w:rFonts w:ascii="Arial" w:hAnsi="Arial" w:cs="Arial"/>
              </w:rPr>
            </w:pPr>
          </w:p>
          <w:p w14:paraId="1625CC30" w14:textId="29F3D69B" w:rsidR="006F73AA" w:rsidRPr="006F0AE3" w:rsidRDefault="001C58F8" w:rsidP="00107F03">
            <w:pPr>
              <w:rPr>
                <w:rFonts w:ascii="Arial" w:hAnsi="Arial" w:cs="Arial"/>
              </w:rPr>
            </w:pPr>
            <w:r w:rsidRPr="006F0AE3">
              <w:rPr>
                <w:rFonts w:ascii="Arial" w:hAnsi="Arial" w:cs="Arial"/>
              </w:rPr>
              <w:t>All doors leading in to the setting have an automatic close</w:t>
            </w:r>
            <w:r w:rsidR="006F73AA" w:rsidRPr="006F0AE3">
              <w:rPr>
                <w:rFonts w:ascii="Arial" w:hAnsi="Arial" w:cs="Arial"/>
              </w:rPr>
              <w:t xml:space="preserve">. If wedges are to be </w:t>
            </w:r>
            <w:proofErr w:type="gramStart"/>
            <w:r w:rsidR="006F73AA" w:rsidRPr="006F0AE3">
              <w:rPr>
                <w:rFonts w:ascii="Arial" w:hAnsi="Arial" w:cs="Arial"/>
              </w:rPr>
              <w:t>used</w:t>
            </w:r>
            <w:proofErr w:type="gramEnd"/>
            <w:r w:rsidRPr="006F0AE3">
              <w:rPr>
                <w:rFonts w:ascii="Arial" w:hAnsi="Arial" w:cs="Arial"/>
              </w:rPr>
              <w:t xml:space="preserve"> they must be</w:t>
            </w:r>
            <w:r w:rsidR="006F73AA" w:rsidRPr="006F0AE3">
              <w:rPr>
                <w:rFonts w:ascii="Arial" w:hAnsi="Arial" w:cs="Arial"/>
              </w:rPr>
              <w:t xml:space="preserve"> removed in the event of the fire alarm soundin</w:t>
            </w:r>
            <w:r w:rsidR="00FA5138">
              <w:rPr>
                <w:rFonts w:ascii="Arial" w:hAnsi="Arial" w:cs="Arial"/>
              </w:rPr>
              <w:t xml:space="preserve">g and at the end of every day. </w:t>
            </w:r>
          </w:p>
        </w:tc>
        <w:tc>
          <w:tcPr>
            <w:tcW w:w="843" w:type="dxa"/>
          </w:tcPr>
          <w:p w14:paraId="17EEA938" w14:textId="77777777" w:rsidR="008A5E86" w:rsidRDefault="008A5E86" w:rsidP="00107F03">
            <w:pPr>
              <w:tabs>
                <w:tab w:val="left" w:pos="8970"/>
              </w:tabs>
              <w:rPr>
                <w:rFonts w:ascii="Arial" w:hAnsi="Arial" w:cs="Arial"/>
                <w:b/>
                <w:bCs/>
              </w:rPr>
            </w:pPr>
          </w:p>
          <w:p w14:paraId="431713F2" w14:textId="50F3ABF3"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676501D4" w14:textId="0A7CBA8C" w:rsidR="004B6ADD" w:rsidRPr="00FA5138" w:rsidRDefault="001C58F8" w:rsidP="004B6ADD">
            <w:pPr>
              <w:spacing w:before="300" w:after="300" w:line="375" w:lineRule="atLeast"/>
              <w:rPr>
                <w:rFonts w:ascii="Arial" w:eastAsia="Times New Roman" w:hAnsi="Arial" w:cs="Arial"/>
                <w:lang w:eastAsia="en-GB"/>
              </w:rPr>
            </w:pPr>
            <w:r w:rsidRPr="008A5E86">
              <w:rPr>
                <w:rFonts w:ascii="Arial" w:eastAsia="Times New Roman" w:hAnsi="Arial" w:cs="Arial"/>
                <w:lang w:eastAsia="en-GB"/>
              </w:rPr>
              <w:t xml:space="preserve">Arrange for a fire drill within the first week to test procedures. </w:t>
            </w:r>
          </w:p>
        </w:tc>
      </w:tr>
      <w:tr w:rsidR="00FA5138" w:rsidRPr="006F0AE3" w14:paraId="5FBC7BDE" w14:textId="77777777" w:rsidTr="00EE22F1">
        <w:tc>
          <w:tcPr>
            <w:tcW w:w="2127" w:type="dxa"/>
          </w:tcPr>
          <w:p w14:paraId="04556254" w14:textId="77777777" w:rsidR="00FA5138" w:rsidRPr="008A5E86" w:rsidRDefault="00FA5138" w:rsidP="00FA5138">
            <w:pPr>
              <w:tabs>
                <w:tab w:val="left" w:pos="8970"/>
              </w:tabs>
              <w:rPr>
                <w:rFonts w:ascii="Arial" w:hAnsi="Arial" w:cs="Arial"/>
                <w:b/>
              </w:rPr>
            </w:pPr>
            <w:r w:rsidRPr="008A5E86">
              <w:rPr>
                <w:rFonts w:ascii="Arial" w:hAnsi="Arial" w:cs="Arial"/>
                <w:b/>
              </w:rPr>
              <w:t xml:space="preserve">Fire </w:t>
            </w:r>
            <w:proofErr w:type="gramStart"/>
            <w:r w:rsidRPr="008A5E86">
              <w:rPr>
                <w:rFonts w:ascii="Arial" w:hAnsi="Arial" w:cs="Arial"/>
                <w:b/>
              </w:rPr>
              <w:t>Risk:-</w:t>
            </w:r>
            <w:proofErr w:type="gramEnd"/>
          </w:p>
          <w:p w14:paraId="350B5538" w14:textId="5AA9E45D" w:rsidR="00FA5138" w:rsidRPr="008A5E86" w:rsidRDefault="00FA5138" w:rsidP="00FA5138">
            <w:pPr>
              <w:tabs>
                <w:tab w:val="left" w:pos="8970"/>
              </w:tabs>
              <w:rPr>
                <w:rFonts w:ascii="Arial" w:hAnsi="Arial" w:cs="Arial"/>
                <w:b/>
              </w:rPr>
            </w:pPr>
            <w:r w:rsidRPr="006F0AE3">
              <w:rPr>
                <w:rFonts w:ascii="Arial" w:hAnsi="Arial" w:cs="Arial"/>
              </w:rPr>
              <w:t xml:space="preserve">Changes to emergency fire procedures – </w:t>
            </w:r>
            <w:r w:rsidRPr="006F0AE3">
              <w:rPr>
                <w:rFonts w:ascii="Arial" w:hAnsi="Arial" w:cs="Arial"/>
              </w:rPr>
              <w:lastRenderedPageBreak/>
              <w:t>uncertainty of staff and children due to working at different locations to normal and changes in evacuation routes.</w:t>
            </w:r>
          </w:p>
        </w:tc>
        <w:tc>
          <w:tcPr>
            <w:tcW w:w="1842" w:type="dxa"/>
          </w:tcPr>
          <w:p w14:paraId="71ABB1EC" w14:textId="77777777" w:rsidR="00FA5138" w:rsidRDefault="00FA5138" w:rsidP="00107F03">
            <w:pPr>
              <w:tabs>
                <w:tab w:val="left" w:pos="8970"/>
              </w:tabs>
              <w:rPr>
                <w:rFonts w:ascii="Arial" w:hAnsi="Arial" w:cs="Arial"/>
              </w:rPr>
            </w:pPr>
          </w:p>
          <w:p w14:paraId="0ED113F2" w14:textId="62D5937B" w:rsidR="00FA5138" w:rsidRDefault="00FA5138" w:rsidP="00107F03">
            <w:pPr>
              <w:tabs>
                <w:tab w:val="left" w:pos="8970"/>
              </w:tabs>
              <w:rPr>
                <w:rFonts w:ascii="Arial" w:hAnsi="Arial" w:cs="Arial"/>
              </w:rPr>
            </w:pPr>
            <w:r w:rsidRPr="006F0AE3">
              <w:rPr>
                <w:rFonts w:ascii="Arial" w:hAnsi="Arial" w:cs="Arial"/>
              </w:rPr>
              <w:t>Staff and children</w:t>
            </w:r>
          </w:p>
        </w:tc>
        <w:tc>
          <w:tcPr>
            <w:tcW w:w="5536" w:type="dxa"/>
            <w:gridSpan w:val="2"/>
          </w:tcPr>
          <w:p w14:paraId="52066CE6" w14:textId="77777777" w:rsidR="00FA5138" w:rsidRPr="006F0AE3" w:rsidRDefault="00FA5138" w:rsidP="00FA5138">
            <w:pPr>
              <w:rPr>
                <w:rFonts w:ascii="Arial" w:hAnsi="Arial" w:cs="Arial"/>
              </w:rPr>
            </w:pPr>
            <w:r w:rsidRPr="006F0AE3">
              <w:rPr>
                <w:rFonts w:ascii="Arial" w:hAnsi="Arial" w:cs="Arial"/>
              </w:rPr>
              <w:t xml:space="preserve">Staff are aware of procedures and have signed to acknowledge fire policies and procedures. It is not a requirement to maintain 2 metres social distancing in the event of an emergency or unplanned sounding of the fire </w:t>
            </w:r>
            <w:r w:rsidRPr="006F0AE3">
              <w:rPr>
                <w:rFonts w:ascii="Arial" w:hAnsi="Arial" w:cs="Arial"/>
              </w:rPr>
              <w:lastRenderedPageBreak/>
              <w:t>alarm, however it should be maintained at the muster point, if possible.</w:t>
            </w:r>
          </w:p>
          <w:p w14:paraId="5B8C83CD" w14:textId="77777777" w:rsidR="00FA5138" w:rsidRPr="006F0AE3" w:rsidRDefault="00FA5138" w:rsidP="00FA5138">
            <w:pPr>
              <w:rPr>
                <w:rFonts w:ascii="Arial" w:hAnsi="Arial" w:cs="Arial"/>
              </w:rPr>
            </w:pPr>
            <w:r w:rsidRPr="006F0AE3">
              <w:rPr>
                <w:rFonts w:ascii="Arial" w:hAnsi="Arial" w:cs="Arial"/>
              </w:rPr>
              <w:t xml:space="preserve"> </w:t>
            </w:r>
          </w:p>
          <w:p w14:paraId="05F6F326" w14:textId="38A93DEB" w:rsidR="00FA5138" w:rsidRDefault="00FA5138" w:rsidP="00FA5138">
            <w:pPr>
              <w:rPr>
                <w:rFonts w:ascii="Arial" w:hAnsi="Arial" w:cs="Arial"/>
              </w:rPr>
            </w:pPr>
            <w:r w:rsidRPr="006F0AE3">
              <w:rPr>
                <w:rFonts w:ascii="Arial" w:hAnsi="Arial" w:cs="Arial"/>
              </w:rPr>
              <w:t>Staff have a responsibility not to increase the risk of fire in the workplace: by keeping combustible materials to the minimal, turning off electrical equipment when not in use and at the end of the day.</w:t>
            </w:r>
          </w:p>
        </w:tc>
        <w:tc>
          <w:tcPr>
            <w:tcW w:w="843" w:type="dxa"/>
          </w:tcPr>
          <w:p w14:paraId="139C00E7" w14:textId="77777777" w:rsidR="00FA5138" w:rsidRDefault="00FA5138" w:rsidP="00107F03">
            <w:pPr>
              <w:tabs>
                <w:tab w:val="left" w:pos="8970"/>
              </w:tabs>
              <w:rPr>
                <w:rFonts w:ascii="Arial" w:hAnsi="Arial" w:cs="Arial"/>
                <w:b/>
                <w:bCs/>
              </w:rPr>
            </w:pPr>
          </w:p>
          <w:p w14:paraId="6DDAB02D" w14:textId="573D34F2" w:rsidR="00FA5138"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79A5911A" w14:textId="77777777" w:rsidR="00FA5138" w:rsidRPr="008A5E86" w:rsidRDefault="00FA5138" w:rsidP="008A5E86">
            <w:pPr>
              <w:spacing w:before="300" w:after="300" w:line="375" w:lineRule="atLeast"/>
              <w:rPr>
                <w:rFonts w:ascii="Arial" w:eastAsia="Times New Roman" w:hAnsi="Arial" w:cs="Arial"/>
                <w:lang w:eastAsia="en-GB"/>
              </w:rPr>
            </w:pPr>
          </w:p>
        </w:tc>
      </w:tr>
      <w:tr w:rsidR="008A5E86" w:rsidRPr="006F0AE3" w14:paraId="1308E33A" w14:textId="77777777" w:rsidTr="00EE22F1">
        <w:tc>
          <w:tcPr>
            <w:tcW w:w="2127" w:type="dxa"/>
          </w:tcPr>
          <w:p w14:paraId="5E94C977" w14:textId="4DA91198" w:rsidR="008A5E86" w:rsidRPr="008A5E86" w:rsidRDefault="008A5E86" w:rsidP="00107F03">
            <w:pPr>
              <w:tabs>
                <w:tab w:val="left" w:pos="8970"/>
              </w:tabs>
              <w:rPr>
                <w:rFonts w:ascii="Arial" w:hAnsi="Arial" w:cs="Arial"/>
                <w:b/>
              </w:rPr>
            </w:pPr>
            <w:proofErr w:type="gramStart"/>
            <w:r w:rsidRPr="008A5E86">
              <w:rPr>
                <w:rFonts w:ascii="Arial" w:hAnsi="Arial" w:cs="Arial"/>
                <w:b/>
              </w:rPr>
              <w:t>Transmission:-</w:t>
            </w:r>
            <w:proofErr w:type="gramEnd"/>
          </w:p>
          <w:p w14:paraId="445FBF2E" w14:textId="682997B3" w:rsidR="00107F03" w:rsidRPr="006F0AE3" w:rsidRDefault="00107F03" w:rsidP="00107F03">
            <w:pPr>
              <w:tabs>
                <w:tab w:val="left" w:pos="8970"/>
              </w:tabs>
              <w:rPr>
                <w:rFonts w:ascii="Arial" w:hAnsi="Arial" w:cs="Arial"/>
              </w:rPr>
            </w:pPr>
            <w:r w:rsidRPr="006F0AE3">
              <w:rPr>
                <w:rFonts w:ascii="Arial" w:hAnsi="Arial" w:cs="Arial"/>
              </w:rPr>
              <w:t>Risk of transmission through contact with resources</w:t>
            </w:r>
          </w:p>
        </w:tc>
        <w:tc>
          <w:tcPr>
            <w:tcW w:w="1842" w:type="dxa"/>
          </w:tcPr>
          <w:p w14:paraId="13F7110E" w14:textId="77777777" w:rsidR="00FA5138" w:rsidRDefault="00FA5138" w:rsidP="00107F03">
            <w:pPr>
              <w:tabs>
                <w:tab w:val="left" w:pos="8970"/>
              </w:tabs>
              <w:rPr>
                <w:rFonts w:ascii="Arial" w:hAnsi="Arial" w:cs="Arial"/>
              </w:rPr>
            </w:pPr>
          </w:p>
          <w:p w14:paraId="2836194F" w14:textId="21E05110"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1F11D1AC" w14:textId="59DAEA68" w:rsidR="00107F03" w:rsidRDefault="00107F03" w:rsidP="00107F03">
            <w:pPr>
              <w:pStyle w:val="NormalWeb"/>
              <w:spacing w:before="300" w:beforeAutospacing="0" w:after="300" w:afterAutospacing="0"/>
              <w:rPr>
                <w:rFonts w:ascii="Arial" w:hAnsi="Arial" w:cs="Arial"/>
                <w:color w:val="0B0C0C"/>
                <w:sz w:val="22"/>
                <w:szCs w:val="22"/>
              </w:rPr>
            </w:pPr>
            <w:r w:rsidRPr="006F0AE3">
              <w:rPr>
                <w:rFonts w:ascii="Arial" w:hAnsi="Arial" w:cs="Arial"/>
                <w:color w:val="0B0C0C"/>
                <w:sz w:val="22"/>
                <w:szCs w:val="22"/>
              </w:rPr>
              <w:t xml:space="preserve">Limit the number of shared resources that are taken home by staff and </w:t>
            </w:r>
            <w:r w:rsidR="002D7697" w:rsidRPr="006F0AE3">
              <w:rPr>
                <w:rFonts w:ascii="Arial" w:hAnsi="Arial" w:cs="Arial"/>
                <w:color w:val="0B0C0C"/>
                <w:sz w:val="22"/>
                <w:szCs w:val="22"/>
              </w:rPr>
              <w:t>children</w:t>
            </w:r>
            <w:r w:rsidRPr="006F0AE3">
              <w:rPr>
                <w:rFonts w:ascii="Arial" w:hAnsi="Arial" w:cs="Arial"/>
                <w:color w:val="0B0C0C"/>
                <w:sz w:val="22"/>
                <w:szCs w:val="22"/>
              </w:rPr>
              <w:t xml:space="preserve"> and limit the exchange of such resources.</w:t>
            </w:r>
          </w:p>
          <w:p w14:paraId="3E5F719F" w14:textId="476C184C" w:rsidR="00602587" w:rsidRPr="000618B5" w:rsidRDefault="00602587" w:rsidP="00107F03">
            <w:pPr>
              <w:pStyle w:val="NormalWeb"/>
              <w:spacing w:before="300" w:beforeAutospacing="0" w:after="300" w:afterAutospacing="0"/>
              <w:rPr>
                <w:rFonts w:ascii="Arial" w:hAnsi="Arial" w:cs="Arial"/>
                <w:color w:val="0B0C0C"/>
                <w:sz w:val="22"/>
                <w:szCs w:val="22"/>
              </w:rPr>
            </w:pPr>
            <w:bookmarkStart w:id="9" w:name="_Hlk63933573"/>
            <w:r w:rsidRPr="000618B5">
              <w:rPr>
                <w:rFonts w:ascii="Arial" w:hAnsi="Arial" w:cs="Arial"/>
                <w:color w:val="0B0C0C"/>
                <w:sz w:val="22"/>
                <w:szCs w:val="22"/>
              </w:rPr>
              <w:t xml:space="preserve">Staff to store </w:t>
            </w:r>
            <w:proofErr w:type="spellStart"/>
            <w:r w:rsidRPr="000618B5">
              <w:rPr>
                <w:rFonts w:ascii="Arial" w:hAnsi="Arial" w:cs="Arial"/>
                <w:color w:val="0B0C0C"/>
                <w:sz w:val="22"/>
                <w:szCs w:val="22"/>
              </w:rPr>
              <w:t>ipads</w:t>
            </w:r>
            <w:proofErr w:type="spellEnd"/>
            <w:r w:rsidRPr="000618B5">
              <w:rPr>
                <w:rFonts w:ascii="Arial" w:hAnsi="Arial" w:cs="Arial"/>
                <w:color w:val="0B0C0C"/>
                <w:sz w:val="22"/>
                <w:szCs w:val="22"/>
              </w:rPr>
              <w:t xml:space="preserve">/tablets in their own trays to avoid cross contamination. </w:t>
            </w:r>
          </w:p>
          <w:bookmarkEnd w:id="9"/>
          <w:p w14:paraId="64A3CAE6" w14:textId="2650AC3C" w:rsidR="00107F03" w:rsidRPr="006F0AE3" w:rsidRDefault="002D7697" w:rsidP="00107F03">
            <w:pPr>
              <w:pStyle w:val="NormalWeb"/>
              <w:spacing w:before="300" w:beforeAutospacing="0" w:after="300" w:afterAutospacing="0"/>
              <w:rPr>
                <w:rFonts w:ascii="Arial" w:hAnsi="Arial" w:cs="Arial"/>
                <w:color w:val="0B0C0C"/>
                <w:sz w:val="22"/>
                <w:szCs w:val="22"/>
              </w:rPr>
            </w:pPr>
            <w:r w:rsidRPr="000618B5">
              <w:rPr>
                <w:rFonts w:ascii="Arial" w:hAnsi="Arial" w:cs="Arial"/>
                <w:color w:val="0B0C0C"/>
                <w:sz w:val="22"/>
                <w:szCs w:val="22"/>
              </w:rPr>
              <w:t>S</w:t>
            </w:r>
            <w:r w:rsidR="00107F03" w:rsidRPr="000618B5">
              <w:rPr>
                <w:rFonts w:ascii="Arial" w:hAnsi="Arial" w:cs="Arial"/>
                <w:color w:val="0B0C0C"/>
                <w:sz w:val="22"/>
                <w:szCs w:val="22"/>
              </w:rPr>
              <w:t>taff should make sure they wash</w:t>
            </w:r>
            <w:r w:rsidR="00107F03" w:rsidRPr="006F0AE3">
              <w:rPr>
                <w:rFonts w:ascii="Arial" w:hAnsi="Arial" w:cs="Arial"/>
                <w:color w:val="0B0C0C"/>
                <w:sz w:val="22"/>
                <w:szCs w:val="22"/>
              </w:rPr>
              <w:t xml:space="preserve"> their hands and surfaces, before and after handling</w:t>
            </w:r>
            <w:r w:rsidRPr="006F0AE3">
              <w:rPr>
                <w:rFonts w:ascii="Arial" w:hAnsi="Arial" w:cs="Arial"/>
                <w:color w:val="0B0C0C"/>
                <w:sz w:val="22"/>
                <w:szCs w:val="22"/>
              </w:rPr>
              <w:t xml:space="preserve"> children’s resources</w:t>
            </w:r>
            <w:r w:rsidR="00107F03" w:rsidRPr="006F0AE3">
              <w:rPr>
                <w:rFonts w:ascii="Arial" w:hAnsi="Arial" w:cs="Arial"/>
                <w:color w:val="0B0C0C"/>
                <w:sz w:val="22"/>
                <w:szCs w:val="22"/>
              </w:rPr>
              <w:t>.</w:t>
            </w:r>
          </w:p>
          <w:p w14:paraId="3E75BE1F" w14:textId="757F236E" w:rsidR="00107F03" w:rsidRPr="006F0AE3" w:rsidRDefault="00107F03" w:rsidP="00107F03">
            <w:pPr>
              <w:rPr>
                <w:rFonts w:ascii="Arial" w:hAnsi="Arial" w:cs="Arial"/>
              </w:rPr>
            </w:pPr>
          </w:p>
        </w:tc>
        <w:tc>
          <w:tcPr>
            <w:tcW w:w="843" w:type="dxa"/>
          </w:tcPr>
          <w:p w14:paraId="08560F85" w14:textId="77777777" w:rsidR="00FA5138" w:rsidRDefault="00FA5138" w:rsidP="00107F03">
            <w:pPr>
              <w:tabs>
                <w:tab w:val="left" w:pos="8970"/>
              </w:tabs>
              <w:rPr>
                <w:rFonts w:ascii="Arial" w:hAnsi="Arial" w:cs="Arial"/>
                <w:b/>
                <w:bCs/>
              </w:rPr>
            </w:pPr>
          </w:p>
          <w:p w14:paraId="460B7D9C" w14:textId="20987489" w:rsidR="00107F03" w:rsidRPr="006F0AE3" w:rsidRDefault="003E33E6" w:rsidP="00107F03">
            <w:pPr>
              <w:tabs>
                <w:tab w:val="left" w:pos="8970"/>
              </w:tabs>
              <w:rPr>
                <w:rFonts w:ascii="Arial" w:hAnsi="Arial" w:cs="Arial"/>
                <w:b/>
                <w:bCs/>
              </w:rPr>
            </w:pPr>
            <w:r w:rsidRPr="00602587">
              <w:rPr>
                <w:rFonts w:ascii="Arial" w:hAnsi="Arial" w:cs="Arial"/>
                <w:b/>
                <w:bCs/>
              </w:rPr>
              <w:t>4</w:t>
            </w:r>
          </w:p>
        </w:tc>
        <w:tc>
          <w:tcPr>
            <w:tcW w:w="4820" w:type="dxa"/>
            <w:gridSpan w:val="2"/>
          </w:tcPr>
          <w:p w14:paraId="21F1CB61" w14:textId="2CAE0E5E" w:rsidR="00107F03" w:rsidRPr="006F0AE3" w:rsidRDefault="00660F4D" w:rsidP="00660F4D">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Staff to only use their allocated </w:t>
            </w:r>
            <w:r w:rsidR="0051531E" w:rsidRPr="006F0AE3">
              <w:rPr>
                <w:rFonts w:ascii="Arial" w:eastAsia="Times New Roman" w:hAnsi="Arial" w:cs="Arial"/>
                <w:color w:val="0B0C0C"/>
                <w:lang w:eastAsia="en-GB"/>
              </w:rPr>
              <w:t>iPad</w:t>
            </w:r>
            <w:r w:rsidRPr="006F0AE3">
              <w:rPr>
                <w:rFonts w:ascii="Arial" w:eastAsia="Times New Roman" w:hAnsi="Arial" w:cs="Arial"/>
                <w:color w:val="0B0C0C"/>
                <w:lang w:eastAsia="en-GB"/>
              </w:rPr>
              <w:t xml:space="preserve">/tablet, all </w:t>
            </w:r>
            <w:r w:rsidR="0051531E" w:rsidRPr="006F0AE3">
              <w:rPr>
                <w:rFonts w:ascii="Arial" w:eastAsia="Times New Roman" w:hAnsi="Arial" w:cs="Arial"/>
                <w:color w:val="0B0C0C"/>
                <w:lang w:eastAsia="en-GB"/>
              </w:rPr>
              <w:t>iPad</w:t>
            </w:r>
            <w:r w:rsidRPr="006F0AE3">
              <w:rPr>
                <w:rFonts w:ascii="Arial" w:eastAsia="Times New Roman" w:hAnsi="Arial" w:cs="Arial"/>
                <w:color w:val="0B0C0C"/>
                <w:lang w:eastAsia="en-GB"/>
              </w:rPr>
              <w:t xml:space="preserve"> and tablets to be wiped down at the end of the day</w:t>
            </w:r>
            <w:r w:rsidR="00602587">
              <w:rPr>
                <w:rFonts w:ascii="Arial" w:eastAsia="Times New Roman" w:hAnsi="Arial" w:cs="Arial"/>
                <w:color w:val="0B0C0C"/>
                <w:lang w:eastAsia="en-GB"/>
              </w:rPr>
              <w:t xml:space="preserve"> and stored in their own trays.</w:t>
            </w:r>
          </w:p>
          <w:p w14:paraId="41DE950D" w14:textId="7DA98A12" w:rsidR="00660F4D" w:rsidRPr="006F0AE3" w:rsidRDefault="00660F4D" w:rsidP="00660F4D">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Children will only bring in their bag with spare clothes inside, lunch box and water bottle.</w:t>
            </w:r>
          </w:p>
        </w:tc>
      </w:tr>
      <w:tr w:rsidR="008A5E86" w:rsidRPr="006F0AE3" w14:paraId="676CC1A0" w14:textId="77777777" w:rsidTr="00EE22F1">
        <w:tc>
          <w:tcPr>
            <w:tcW w:w="2127" w:type="dxa"/>
          </w:tcPr>
          <w:p w14:paraId="6A14C092" w14:textId="62459565" w:rsidR="008A5E86" w:rsidRPr="008A5E86" w:rsidRDefault="008A5E86" w:rsidP="00107F03">
            <w:pPr>
              <w:tabs>
                <w:tab w:val="left" w:pos="8970"/>
              </w:tabs>
              <w:rPr>
                <w:rFonts w:ascii="Arial" w:hAnsi="Arial" w:cs="Arial"/>
                <w:b/>
              </w:rPr>
            </w:pPr>
            <w:proofErr w:type="gramStart"/>
            <w:r w:rsidRPr="008A5E86">
              <w:rPr>
                <w:rFonts w:ascii="Arial" w:hAnsi="Arial" w:cs="Arial"/>
                <w:b/>
              </w:rPr>
              <w:t>Transmission:-</w:t>
            </w:r>
            <w:proofErr w:type="gramEnd"/>
          </w:p>
          <w:p w14:paraId="41828CA8" w14:textId="107E5410" w:rsidR="00107F03" w:rsidRPr="006F0AE3" w:rsidRDefault="00107F03" w:rsidP="00107F03">
            <w:pPr>
              <w:tabs>
                <w:tab w:val="left" w:pos="8970"/>
              </w:tabs>
              <w:rPr>
                <w:rFonts w:ascii="Arial" w:hAnsi="Arial" w:cs="Arial"/>
                <w:highlight w:val="yellow"/>
              </w:rPr>
            </w:pPr>
            <w:r w:rsidRPr="006F0AE3">
              <w:rPr>
                <w:rFonts w:ascii="Arial" w:hAnsi="Arial" w:cs="Arial"/>
              </w:rPr>
              <w:t xml:space="preserve">Risk of transmission through first aid procedures </w:t>
            </w:r>
          </w:p>
        </w:tc>
        <w:tc>
          <w:tcPr>
            <w:tcW w:w="1842" w:type="dxa"/>
          </w:tcPr>
          <w:p w14:paraId="62DB66D2" w14:textId="77777777" w:rsidR="00FA5138" w:rsidRDefault="00FA5138" w:rsidP="00107F03">
            <w:pPr>
              <w:tabs>
                <w:tab w:val="left" w:pos="8970"/>
              </w:tabs>
              <w:rPr>
                <w:rFonts w:ascii="Arial" w:hAnsi="Arial" w:cs="Arial"/>
              </w:rPr>
            </w:pPr>
          </w:p>
          <w:p w14:paraId="485ADFCC" w14:textId="5BD37F03" w:rsidR="00107F03" w:rsidRPr="006F0AE3" w:rsidRDefault="00107F03" w:rsidP="00107F03">
            <w:pPr>
              <w:tabs>
                <w:tab w:val="left" w:pos="8970"/>
              </w:tabs>
              <w:rPr>
                <w:rFonts w:ascii="Arial" w:hAnsi="Arial" w:cs="Arial"/>
                <w:b/>
                <w:bCs/>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61487BFC" w14:textId="54BE4EFB" w:rsidR="00107F03" w:rsidRPr="006F0AE3" w:rsidRDefault="00107F03" w:rsidP="00107F03">
            <w:pPr>
              <w:pStyle w:val="NormalWeb"/>
              <w:spacing w:before="300" w:beforeAutospacing="0" w:after="300" w:afterAutospacing="0"/>
              <w:rPr>
                <w:rFonts w:ascii="Arial" w:hAnsi="Arial" w:cs="Arial"/>
                <w:color w:val="0B0C0C"/>
                <w:sz w:val="22"/>
                <w:szCs w:val="22"/>
              </w:rPr>
            </w:pPr>
            <w:r w:rsidRPr="006F0AE3">
              <w:rPr>
                <w:rFonts w:ascii="Arial" w:eastAsia="Calibri" w:hAnsi="Arial" w:cs="Arial"/>
                <w:sz w:val="22"/>
                <w:szCs w:val="22"/>
                <w:lang w:eastAsia="en-US"/>
              </w:rPr>
              <w:t xml:space="preserve">Staff should follow the first aid </w:t>
            </w:r>
            <w:r w:rsidR="00660F4D" w:rsidRPr="006F0AE3">
              <w:rPr>
                <w:rFonts w:ascii="Arial" w:eastAsia="Calibri" w:hAnsi="Arial" w:cs="Arial"/>
                <w:sz w:val="22"/>
                <w:szCs w:val="22"/>
                <w:lang w:eastAsia="en-US"/>
              </w:rPr>
              <w:t>policy</w:t>
            </w:r>
            <w:r w:rsidRPr="006F0AE3">
              <w:rPr>
                <w:rFonts w:ascii="Arial" w:eastAsia="Calibri" w:hAnsi="Arial" w:cs="Arial"/>
                <w:sz w:val="22"/>
                <w:szCs w:val="22"/>
                <w:lang w:eastAsia="en-US"/>
              </w:rPr>
              <w:t xml:space="preserve"> and where possible maintain distance and assess their ability to assist a conscious casualty with minor ailments or illnesses at as distance of 2 metres. When this is not possible, the first </w:t>
            </w:r>
            <w:r w:rsidRPr="006F0AE3">
              <w:rPr>
                <w:rFonts w:ascii="Arial" w:eastAsia="Calibri" w:hAnsi="Arial" w:cs="Arial"/>
                <w:sz w:val="22"/>
                <w:szCs w:val="22"/>
                <w:lang w:eastAsia="en-US"/>
              </w:rPr>
              <w:lastRenderedPageBreak/>
              <w:t>aider must use the PPE as referred to in the Infection control guidance</w:t>
            </w:r>
          </w:p>
        </w:tc>
        <w:tc>
          <w:tcPr>
            <w:tcW w:w="843" w:type="dxa"/>
          </w:tcPr>
          <w:p w14:paraId="4C113AC0" w14:textId="77777777" w:rsidR="00107F03" w:rsidRDefault="00107F03" w:rsidP="00107F03">
            <w:pPr>
              <w:tabs>
                <w:tab w:val="left" w:pos="8970"/>
              </w:tabs>
              <w:rPr>
                <w:rFonts w:ascii="Arial" w:hAnsi="Arial" w:cs="Arial"/>
                <w:b/>
                <w:bCs/>
              </w:rPr>
            </w:pPr>
          </w:p>
          <w:p w14:paraId="34C95B73" w14:textId="15A3624F" w:rsidR="00FA5138"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5A52A6A3" w14:textId="2F057D16" w:rsidR="00107F03" w:rsidRPr="006F0AE3" w:rsidRDefault="00660F4D" w:rsidP="00107F03">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Aprons, gloves and paper mask to be used when administering first aid. Staff must wash their hands before and after administering </w:t>
            </w:r>
            <w:r w:rsidRPr="006F0AE3">
              <w:rPr>
                <w:rFonts w:ascii="Arial" w:eastAsia="Times New Roman" w:hAnsi="Arial" w:cs="Arial"/>
                <w:color w:val="0B0C0C"/>
                <w:lang w:eastAsia="en-GB"/>
              </w:rPr>
              <w:lastRenderedPageBreak/>
              <w:t xml:space="preserve">first aid. Children to wash their hands after first aid has been received if appropriate. </w:t>
            </w:r>
          </w:p>
          <w:p w14:paraId="4C450CD9" w14:textId="0D5A952A" w:rsidR="00107F03" w:rsidRPr="006F0AE3" w:rsidRDefault="00107F03" w:rsidP="00107F03">
            <w:pPr>
              <w:spacing w:before="300" w:after="300" w:line="375" w:lineRule="atLeast"/>
              <w:rPr>
                <w:rFonts w:ascii="Arial" w:eastAsia="Times New Roman" w:hAnsi="Arial" w:cs="Arial"/>
                <w:color w:val="0B0C0C"/>
                <w:lang w:eastAsia="en-GB"/>
              </w:rPr>
            </w:pPr>
          </w:p>
          <w:p w14:paraId="2BC609A5" w14:textId="2FCFA6F7" w:rsidR="00107F03" w:rsidRPr="006F0AE3" w:rsidRDefault="00107F03" w:rsidP="00107F03">
            <w:pPr>
              <w:spacing w:before="300" w:after="300" w:line="375" w:lineRule="atLeast"/>
              <w:rPr>
                <w:rFonts w:ascii="Arial" w:eastAsia="Times New Roman" w:hAnsi="Arial" w:cs="Arial"/>
                <w:color w:val="0B0C0C"/>
                <w:lang w:eastAsia="en-GB"/>
              </w:rPr>
            </w:pPr>
          </w:p>
        </w:tc>
      </w:tr>
      <w:tr w:rsidR="008A5E86" w:rsidRPr="006F0AE3" w14:paraId="3FD6D484" w14:textId="77777777" w:rsidTr="00EE22F1">
        <w:tc>
          <w:tcPr>
            <w:tcW w:w="2127" w:type="dxa"/>
          </w:tcPr>
          <w:p w14:paraId="22812387" w14:textId="667B3BE8" w:rsidR="008A5E86" w:rsidRPr="008A5E86" w:rsidRDefault="008A5E86" w:rsidP="00107F03">
            <w:pPr>
              <w:tabs>
                <w:tab w:val="left" w:pos="8970"/>
              </w:tabs>
              <w:rPr>
                <w:rFonts w:ascii="Arial" w:hAnsi="Arial" w:cs="Arial"/>
                <w:b/>
              </w:rPr>
            </w:pPr>
            <w:proofErr w:type="gramStart"/>
            <w:r w:rsidRPr="008A5E86">
              <w:rPr>
                <w:rFonts w:ascii="Arial" w:hAnsi="Arial" w:cs="Arial"/>
                <w:b/>
              </w:rPr>
              <w:lastRenderedPageBreak/>
              <w:t>Transmission:-</w:t>
            </w:r>
            <w:proofErr w:type="gramEnd"/>
          </w:p>
          <w:p w14:paraId="592A9057" w14:textId="2A4385F8" w:rsidR="00107F03" w:rsidRPr="006F0AE3" w:rsidRDefault="00107F03" w:rsidP="00107F03">
            <w:pPr>
              <w:tabs>
                <w:tab w:val="left" w:pos="8970"/>
              </w:tabs>
              <w:rPr>
                <w:rFonts w:ascii="Arial" w:hAnsi="Arial" w:cs="Arial"/>
                <w:highlight w:val="yellow"/>
              </w:rPr>
            </w:pPr>
            <w:r w:rsidRPr="006F0AE3">
              <w:rPr>
                <w:rFonts w:ascii="Arial" w:hAnsi="Arial" w:cs="Arial"/>
              </w:rPr>
              <w:t xml:space="preserve">Inadequate assessment of transmission risk between </w:t>
            </w:r>
            <w:r w:rsidR="002D7697" w:rsidRPr="006F0AE3">
              <w:rPr>
                <w:rFonts w:ascii="Arial" w:hAnsi="Arial" w:cs="Arial"/>
              </w:rPr>
              <w:t xml:space="preserve">children with </w:t>
            </w:r>
            <w:r w:rsidRPr="006F0AE3">
              <w:rPr>
                <w:rFonts w:ascii="Arial" w:hAnsi="Arial" w:cs="Arial"/>
              </w:rPr>
              <w:t>SEND and staff.</w:t>
            </w:r>
          </w:p>
        </w:tc>
        <w:tc>
          <w:tcPr>
            <w:tcW w:w="1842" w:type="dxa"/>
          </w:tcPr>
          <w:p w14:paraId="16047C61" w14:textId="77777777" w:rsidR="00FA5138" w:rsidRDefault="00FA5138" w:rsidP="00107F03">
            <w:pPr>
              <w:tabs>
                <w:tab w:val="left" w:pos="8970"/>
              </w:tabs>
              <w:rPr>
                <w:rFonts w:ascii="Arial" w:hAnsi="Arial" w:cs="Arial"/>
              </w:rPr>
            </w:pPr>
          </w:p>
          <w:p w14:paraId="50F04953" w14:textId="67B7FB3D" w:rsidR="00107F03" w:rsidRPr="006F0AE3" w:rsidRDefault="00107F03" w:rsidP="00107F03">
            <w:pPr>
              <w:tabs>
                <w:tab w:val="left" w:pos="8970"/>
              </w:tabs>
              <w:rPr>
                <w:rFonts w:ascii="Arial" w:hAnsi="Arial" w:cs="Arial"/>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452452E7" w14:textId="77777777" w:rsidR="00FA5138" w:rsidRDefault="00FA5138" w:rsidP="00107F03">
            <w:pPr>
              <w:spacing w:line="257" w:lineRule="auto"/>
              <w:rPr>
                <w:rFonts w:ascii="Arial" w:eastAsia="Calibri" w:hAnsi="Arial" w:cs="Arial"/>
              </w:rPr>
            </w:pPr>
          </w:p>
          <w:p w14:paraId="0339431F" w14:textId="3A93CCBB" w:rsidR="00107F03" w:rsidRPr="006F0AE3" w:rsidRDefault="00107F03" w:rsidP="00107F03">
            <w:pPr>
              <w:spacing w:line="257" w:lineRule="auto"/>
              <w:rPr>
                <w:rFonts w:ascii="Arial" w:eastAsia="Calibri" w:hAnsi="Arial" w:cs="Arial"/>
              </w:rPr>
            </w:pPr>
            <w:r w:rsidRPr="006F0AE3">
              <w:rPr>
                <w:rFonts w:ascii="Arial" w:eastAsia="Calibri" w:hAnsi="Arial" w:cs="Arial"/>
              </w:rPr>
              <w:t xml:space="preserve">Individual assessment to be </w:t>
            </w:r>
            <w:r w:rsidR="00660F4D" w:rsidRPr="006F0AE3">
              <w:rPr>
                <w:rFonts w:ascii="Arial" w:eastAsia="Calibri" w:hAnsi="Arial" w:cs="Arial"/>
              </w:rPr>
              <w:t xml:space="preserve">completed </w:t>
            </w:r>
            <w:r w:rsidRPr="006F0AE3">
              <w:rPr>
                <w:rFonts w:ascii="Arial" w:eastAsia="Calibri" w:hAnsi="Arial" w:cs="Arial"/>
              </w:rPr>
              <w:t xml:space="preserve">for </w:t>
            </w:r>
            <w:r w:rsidR="002D7697" w:rsidRPr="006F0AE3">
              <w:rPr>
                <w:rFonts w:ascii="Arial" w:eastAsia="Calibri" w:hAnsi="Arial" w:cs="Arial"/>
              </w:rPr>
              <w:t>children</w:t>
            </w:r>
            <w:r w:rsidRPr="006F0AE3">
              <w:rPr>
                <w:rFonts w:ascii="Arial" w:eastAsia="Calibri" w:hAnsi="Arial" w:cs="Arial"/>
              </w:rPr>
              <w:t xml:space="preserve"> who have known behaviours that would pose risk, such as spitting and biting where social distancing is not possible. Provision of PPE should be considered on a case by case basis. </w:t>
            </w:r>
          </w:p>
          <w:p w14:paraId="4C94329F" w14:textId="77777777" w:rsidR="00107F03" w:rsidRPr="006F0AE3" w:rsidRDefault="00107F03" w:rsidP="00107F03">
            <w:pPr>
              <w:spacing w:line="257" w:lineRule="auto"/>
              <w:rPr>
                <w:rFonts w:ascii="Arial" w:eastAsia="Calibri" w:hAnsi="Arial" w:cs="Arial"/>
                <w:highlight w:val="yellow"/>
              </w:rPr>
            </w:pPr>
          </w:p>
          <w:p w14:paraId="31F312B5" w14:textId="52314865" w:rsidR="00107F03" w:rsidRPr="006F0AE3" w:rsidRDefault="00107F03" w:rsidP="00107F03">
            <w:pPr>
              <w:spacing w:line="257" w:lineRule="auto"/>
              <w:rPr>
                <w:rFonts w:ascii="Arial" w:eastAsia="Calibri" w:hAnsi="Arial" w:cs="Arial"/>
              </w:rPr>
            </w:pPr>
            <w:r w:rsidRPr="006F0AE3">
              <w:rPr>
                <w:rFonts w:ascii="Arial" w:eastAsia="Calibri" w:hAnsi="Arial" w:cs="Arial"/>
              </w:rPr>
              <w:t>Refer to Local Infection Control Guidance for PPE requirements</w:t>
            </w:r>
          </w:p>
          <w:p w14:paraId="2D39C853" w14:textId="546160F0" w:rsidR="00107F03" w:rsidRPr="00035249" w:rsidRDefault="00FB5059" w:rsidP="00107F03">
            <w:pPr>
              <w:spacing w:line="257" w:lineRule="auto"/>
              <w:rPr>
                <w:rFonts w:ascii="Arial" w:eastAsia="Calibri" w:hAnsi="Arial" w:cs="Arial"/>
              </w:rPr>
            </w:pPr>
            <w:hyperlink r:id="rId26" w:history="1">
              <w:r w:rsidR="00262923" w:rsidRPr="006F0AE3">
                <w:rPr>
                  <w:rStyle w:val="Hyperlink"/>
                  <w:rFonts w:ascii="Arial" w:hAnsi="Arial" w:cs="Arial"/>
                </w:rPr>
                <w:t>https://www.gov.uk/government/publications/coronavirus-covid-19-implementing-protective-measures-in-education-and-childcare-settings/coronavirus-covid-19-implementing-protective-measures-in-education-and-childcare-settings</w:t>
              </w:r>
            </w:hyperlink>
          </w:p>
        </w:tc>
        <w:tc>
          <w:tcPr>
            <w:tcW w:w="843" w:type="dxa"/>
          </w:tcPr>
          <w:p w14:paraId="1D8D5491" w14:textId="77777777" w:rsidR="00FA5138" w:rsidRDefault="00FA5138" w:rsidP="00107F03">
            <w:pPr>
              <w:tabs>
                <w:tab w:val="left" w:pos="8970"/>
              </w:tabs>
              <w:rPr>
                <w:rFonts w:ascii="Arial" w:hAnsi="Arial" w:cs="Arial"/>
                <w:b/>
                <w:bCs/>
              </w:rPr>
            </w:pPr>
          </w:p>
          <w:p w14:paraId="1CC6E375" w14:textId="5357D5CB"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5AE19F84" w14:textId="77777777" w:rsidR="00107F03" w:rsidRPr="006F0AE3" w:rsidRDefault="00107F03" w:rsidP="00107F03">
            <w:pPr>
              <w:spacing w:before="300" w:after="300"/>
              <w:rPr>
                <w:rFonts w:ascii="Arial" w:eastAsia="Times New Roman" w:hAnsi="Arial" w:cs="Arial"/>
                <w:color w:val="0B0C0C"/>
                <w:lang w:eastAsia="en-GB"/>
              </w:rPr>
            </w:pPr>
            <w:r w:rsidRPr="006F0AE3">
              <w:rPr>
                <w:rFonts w:ascii="Arial" w:eastAsia="Times New Roman" w:hAnsi="Arial" w:cs="Arial"/>
                <w:color w:val="0B0C0C"/>
                <w:lang w:eastAsia="en-GB"/>
              </w:rPr>
              <w:t xml:space="preserve">Cleaning of any special equipment needed for </w:t>
            </w:r>
            <w:r w:rsidR="002D7697" w:rsidRPr="006F0AE3">
              <w:rPr>
                <w:rFonts w:ascii="Arial" w:eastAsia="Times New Roman" w:hAnsi="Arial" w:cs="Arial"/>
                <w:color w:val="0B0C0C"/>
                <w:lang w:eastAsia="en-GB"/>
              </w:rPr>
              <w:t xml:space="preserve">children with </w:t>
            </w:r>
            <w:r w:rsidRPr="006F0AE3">
              <w:rPr>
                <w:rFonts w:ascii="Arial" w:eastAsia="Times New Roman" w:hAnsi="Arial" w:cs="Arial"/>
                <w:color w:val="0B0C0C"/>
                <w:lang w:eastAsia="en-GB"/>
              </w:rPr>
              <w:t>SEND also needs to be included in the cleaning regime.</w:t>
            </w:r>
          </w:p>
          <w:p w14:paraId="1510C80A" w14:textId="44A56BC1" w:rsidR="00262923" w:rsidRPr="006F0AE3" w:rsidRDefault="00262923" w:rsidP="00107F03">
            <w:pPr>
              <w:spacing w:before="300" w:after="300"/>
              <w:rPr>
                <w:rFonts w:ascii="Arial" w:eastAsia="Times New Roman" w:hAnsi="Arial" w:cs="Arial"/>
                <w:color w:val="0B0C0C"/>
                <w:lang w:eastAsia="en-GB"/>
              </w:rPr>
            </w:pPr>
          </w:p>
        </w:tc>
      </w:tr>
      <w:tr w:rsidR="008A5E86" w:rsidRPr="006F0AE3" w14:paraId="7C2C7740" w14:textId="77777777" w:rsidTr="00EE22F1">
        <w:tc>
          <w:tcPr>
            <w:tcW w:w="2127" w:type="dxa"/>
          </w:tcPr>
          <w:p w14:paraId="20B61F7B" w14:textId="55B8E80F" w:rsidR="008A5E86" w:rsidRPr="008A5E86" w:rsidRDefault="008A5E86" w:rsidP="00107F03">
            <w:pPr>
              <w:tabs>
                <w:tab w:val="left" w:pos="8970"/>
              </w:tabs>
              <w:rPr>
                <w:rFonts w:ascii="Arial" w:hAnsi="Arial" w:cs="Arial"/>
                <w:b/>
              </w:rPr>
            </w:pPr>
            <w:r w:rsidRPr="008A5E86">
              <w:rPr>
                <w:rFonts w:ascii="Arial" w:hAnsi="Arial" w:cs="Arial"/>
                <w:b/>
              </w:rPr>
              <w:lastRenderedPageBreak/>
              <w:t xml:space="preserve">Well </w:t>
            </w:r>
            <w:proofErr w:type="gramStart"/>
            <w:r w:rsidR="00EA6BCC">
              <w:rPr>
                <w:rFonts w:ascii="Arial" w:hAnsi="Arial" w:cs="Arial"/>
                <w:b/>
              </w:rPr>
              <w:t>B</w:t>
            </w:r>
            <w:r w:rsidRPr="008A5E86">
              <w:rPr>
                <w:rFonts w:ascii="Arial" w:hAnsi="Arial" w:cs="Arial"/>
                <w:b/>
              </w:rPr>
              <w:t>een:-</w:t>
            </w:r>
            <w:proofErr w:type="gramEnd"/>
          </w:p>
          <w:p w14:paraId="781F2A6E" w14:textId="29980E2C" w:rsidR="00107F03" w:rsidRPr="006F0AE3" w:rsidRDefault="00107F03" w:rsidP="00107F03">
            <w:pPr>
              <w:tabs>
                <w:tab w:val="left" w:pos="8970"/>
              </w:tabs>
              <w:rPr>
                <w:rFonts w:ascii="Arial" w:hAnsi="Arial" w:cs="Arial"/>
                <w:highlight w:val="yellow"/>
              </w:rPr>
            </w:pPr>
            <w:r w:rsidRPr="006F0AE3">
              <w:rPr>
                <w:rFonts w:ascii="Arial" w:hAnsi="Arial" w:cs="Arial"/>
              </w:rPr>
              <w:t>Stress and mental health issues for staff</w:t>
            </w:r>
          </w:p>
        </w:tc>
        <w:tc>
          <w:tcPr>
            <w:tcW w:w="1842" w:type="dxa"/>
          </w:tcPr>
          <w:p w14:paraId="5F0F35B2" w14:textId="77777777" w:rsidR="00FA5138" w:rsidRDefault="00FA5138" w:rsidP="00107F03">
            <w:pPr>
              <w:tabs>
                <w:tab w:val="left" w:pos="8970"/>
              </w:tabs>
              <w:rPr>
                <w:rFonts w:ascii="Arial" w:hAnsi="Arial" w:cs="Arial"/>
              </w:rPr>
            </w:pPr>
          </w:p>
          <w:p w14:paraId="5EABAEBA" w14:textId="78AE49B9" w:rsidR="00107F03" w:rsidRPr="006F0AE3" w:rsidRDefault="00107F03" w:rsidP="00107F03">
            <w:pPr>
              <w:tabs>
                <w:tab w:val="left" w:pos="8970"/>
              </w:tabs>
              <w:rPr>
                <w:rFonts w:ascii="Arial" w:hAnsi="Arial" w:cs="Arial"/>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658BE71F" w14:textId="77777777" w:rsidR="00FA5138" w:rsidRDefault="00FA5138" w:rsidP="00107F03">
            <w:pPr>
              <w:spacing w:line="257" w:lineRule="auto"/>
              <w:rPr>
                <w:rFonts w:ascii="Arial" w:eastAsia="Calibri" w:hAnsi="Arial" w:cs="Arial"/>
              </w:rPr>
            </w:pPr>
          </w:p>
          <w:p w14:paraId="1F78A4E6" w14:textId="39AE8D1C" w:rsidR="00262923" w:rsidRPr="006F0AE3" w:rsidRDefault="00262923" w:rsidP="00107F03">
            <w:pPr>
              <w:spacing w:line="257" w:lineRule="auto"/>
              <w:rPr>
                <w:rFonts w:ascii="Arial" w:eastAsia="Calibri" w:hAnsi="Arial" w:cs="Arial"/>
              </w:rPr>
            </w:pPr>
            <w:r w:rsidRPr="006F0AE3">
              <w:rPr>
                <w:rFonts w:ascii="Arial" w:eastAsia="Calibri" w:hAnsi="Arial" w:cs="Arial"/>
              </w:rPr>
              <w:t>Remind all staff of the ‘working together to reduce stress’ framework</w:t>
            </w:r>
          </w:p>
          <w:p w14:paraId="1F3A3A7C" w14:textId="410B0861" w:rsidR="00107F03" w:rsidRPr="006F0AE3" w:rsidRDefault="0049194F" w:rsidP="00107F03">
            <w:pPr>
              <w:spacing w:line="257" w:lineRule="auto"/>
              <w:rPr>
                <w:rFonts w:ascii="Arial" w:eastAsia="Calibri" w:hAnsi="Arial" w:cs="Arial"/>
              </w:rPr>
            </w:pPr>
            <w:r>
              <w:rPr>
                <w:rFonts w:ascii="Arial" w:eastAsia="Calibri" w:hAnsi="Arial" w:cs="Arial"/>
              </w:rPr>
              <w:fldChar w:fldCharType="begin"/>
            </w:r>
            <w:r>
              <w:rPr>
                <w:rFonts w:ascii="Arial" w:eastAsia="Calibri" w:hAnsi="Arial" w:cs="Arial"/>
              </w:rPr>
              <w:instrText xml:space="preserve"> LINK AcroExch.Document.DC "D:\\OLOP\\staff files\\Reducing stress in work\\Working together to reduce stress at work.pdf" "" \a \p \f 0 \* MERGEFORMAT </w:instrText>
            </w:r>
            <w:r>
              <w:rPr>
                <w:rFonts w:ascii="Arial" w:eastAsia="Calibri" w:hAnsi="Arial" w:cs="Arial"/>
              </w:rPr>
              <w:fldChar w:fldCharType="separate"/>
            </w:r>
            <w:r w:rsidR="00FB5059">
              <w:rPr>
                <w:rFonts w:ascii="Arial" w:eastAsia="Calibri" w:hAnsi="Arial" w:cs="Arial"/>
              </w:rPr>
              <w:object w:dxaOrig="8925" w:dyaOrig="12630" w14:anchorId="7868495B">
                <v:shape id="_x0000_i1026" type="#_x0000_t75" style="width:78.75pt;height:50.25pt" o:ole="">
                  <v:imagedata r:id="rId27" o:title=""/>
                </v:shape>
              </w:object>
            </w:r>
            <w:r>
              <w:rPr>
                <w:rFonts w:ascii="Arial" w:eastAsia="Calibri" w:hAnsi="Arial" w:cs="Arial"/>
              </w:rPr>
              <w:fldChar w:fldCharType="end"/>
            </w:r>
          </w:p>
          <w:p w14:paraId="01B9DF55" w14:textId="77777777" w:rsidR="00085CCC" w:rsidRPr="006F0AE3" w:rsidRDefault="00085CCC" w:rsidP="00107F03">
            <w:pPr>
              <w:spacing w:line="257" w:lineRule="auto"/>
              <w:rPr>
                <w:rFonts w:ascii="Arial" w:eastAsia="Calibri" w:hAnsi="Arial" w:cs="Arial"/>
              </w:rPr>
            </w:pPr>
          </w:p>
          <w:p w14:paraId="3BE3F278" w14:textId="68640AA9" w:rsidR="00107F03" w:rsidRPr="006F0AE3" w:rsidRDefault="00085CCC" w:rsidP="00107F03">
            <w:pPr>
              <w:rPr>
                <w:rFonts w:ascii="Arial" w:hAnsi="Arial" w:cs="Arial"/>
              </w:rPr>
            </w:pPr>
            <w:r w:rsidRPr="006F0AE3">
              <w:rPr>
                <w:rFonts w:ascii="Arial" w:hAnsi="Arial" w:cs="Arial"/>
              </w:rPr>
              <w:t xml:space="preserve">Request staff to complete a </w:t>
            </w:r>
            <w:r w:rsidR="00107F03" w:rsidRPr="006F0AE3">
              <w:rPr>
                <w:rFonts w:ascii="Arial" w:hAnsi="Arial" w:cs="Arial"/>
              </w:rPr>
              <w:t>wellbeing</w:t>
            </w:r>
            <w:r w:rsidRPr="006F0AE3">
              <w:rPr>
                <w:rFonts w:ascii="Arial" w:hAnsi="Arial" w:cs="Arial"/>
              </w:rPr>
              <w:t xml:space="preserve"> questionnaire, include</w:t>
            </w:r>
            <w:r w:rsidR="00107F03" w:rsidRPr="006F0AE3">
              <w:rPr>
                <w:rFonts w:ascii="Arial" w:hAnsi="Arial" w:cs="Arial"/>
              </w:rPr>
              <w:t>:</w:t>
            </w:r>
          </w:p>
          <w:p w14:paraId="32D9A7C2" w14:textId="77777777" w:rsidR="00107F03" w:rsidRPr="006F0AE3" w:rsidRDefault="00107F03" w:rsidP="00107F03">
            <w:pPr>
              <w:pStyle w:val="ListParagraph"/>
              <w:numPr>
                <w:ilvl w:val="0"/>
                <w:numId w:val="14"/>
              </w:numPr>
              <w:rPr>
                <w:rFonts w:ascii="Arial" w:hAnsi="Arial" w:cs="Arial"/>
              </w:rPr>
            </w:pPr>
            <w:r w:rsidRPr="006F0AE3">
              <w:rPr>
                <w:rFonts w:ascii="Arial" w:hAnsi="Arial" w:cs="Arial"/>
              </w:rPr>
              <w:t xml:space="preserve">Thoughts on returning, fears, concerns about returning, </w:t>
            </w:r>
          </w:p>
          <w:p w14:paraId="63057FDC" w14:textId="77777777" w:rsidR="00107F03" w:rsidRPr="006F0AE3" w:rsidRDefault="00107F03" w:rsidP="00107F03">
            <w:pPr>
              <w:pStyle w:val="ListParagraph"/>
              <w:numPr>
                <w:ilvl w:val="0"/>
                <w:numId w:val="14"/>
              </w:numPr>
              <w:rPr>
                <w:rFonts w:ascii="Arial" w:hAnsi="Arial" w:cs="Arial"/>
              </w:rPr>
            </w:pPr>
            <w:r w:rsidRPr="006F0AE3">
              <w:rPr>
                <w:rFonts w:ascii="Arial" w:hAnsi="Arial" w:cs="Arial"/>
              </w:rPr>
              <w:t xml:space="preserve">what will be easy to accomplish, what will be hard, </w:t>
            </w:r>
          </w:p>
          <w:p w14:paraId="65071893" w14:textId="1BB3DF67" w:rsidR="00107F03" w:rsidRPr="006F0AE3" w:rsidRDefault="00107F03" w:rsidP="00107F03">
            <w:pPr>
              <w:pStyle w:val="ListParagraph"/>
              <w:numPr>
                <w:ilvl w:val="0"/>
                <w:numId w:val="14"/>
              </w:numPr>
              <w:rPr>
                <w:rFonts w:ascii="Arial" w:hAnsi="Arial" w:cs="Arial"/>
              </w:rPr>
            </w:pPr>
            <w:r w:rsidRPr="006F0AE3">
              <w:rPr>
                <w:rFonts w:ascii="Arial" w:hAnsi="Arial" w:cs="Arial"/>
              </w:rPr>
              <w:t xml:space="preserve">fatigue, </w:t>
            </w:r>
          </w:p>
          <w:p w14:paraId="5C46B0B1" w14:textId="24BD4E07" w:rsidR="00107F03" w:rsidRPr="006F0AE3" w:rsidRDefault="00130333" w:rsidP="00107F03">
            <w:pPr>
              <w:pStyle w:val="ListParagraph"/>
              <w:numPr>
                <w:ilvl w:val="0"/>
                <w:numId w:val="14"/>
              </w:numPr>
              <w:rPr>
                <w:rFonts w:ascii="Arial" w:hAnsi="Arial" w:cs="Arial"/>
              </w:rPr>
            </w:pPr>
            <w:r>
              <w:rPr>
                <w:rFonts w:ascii="Arial" w:hAnsi="Arial" w:cs="Arial"/>
              </w:rPr>
              <w:t>C</w:t>
            </w:r>
            <w:r w:rsidR="00107F03" w:rsidRPr="006F0AE3">
              <w:rPr>
                <w:rFonts w:ascii="Arial" w:hAnsi="Arial" w:cs="Arial"/>
              </w:rPr>
              <w:t>hanges in circumstance, retirement, pregnancy, bereavement.</w:t>
            </w:r>
          </w:p>
          <w:p w14:paraId="1EF568B8" w14:textId="46F28D6B" w:rsidR="00107F03" w:rsidRPr="006F0AE3" w:rsidRDefault="00130333" w:rsidP="00107F03">
            <w:pPr>
              <w:pStyle w:val="ListParagraph"/>
              <w:numPr>
                <w:ilvl w:val="0"/>
                <w:numId w:val="14"/>
              </w:numPr>
              <w:rPr>
                <w:rFonts w:ascii="Arial" w:hAnsi="Arial" w:cs="Arial"/>
              </w:rPr>
            </w:pPr>
            <w:r>
              <w:rPr>
                <w:rFonts w:ascii="Arial" w:hAnsi="Arial" w:cs="Arial"/>
              </w:rPr>
              <w:t>A</w:t>
            </w:r>
            <w:r w:rsidR="00107F03" w:rsidRPr="006F0AE3">
              <w:rPr>
                <w:rFonts w:ascii="Arial" w:hAnsi="Arial" w:cs="Arial"/>
              </w:rPr>
              <w:t>dditional worries about members of their family and friends.</w:t>
            </w:r>
          </w:p>
          <w:p w14:paraId="47BF1C55" w14:textId="77777777" w:rsidR="00107F03" w:rsidRPr="006F0AE3" w:rsidRDefault="00107F03" w:rsidP="00107F03">
            <w:pPr>
              <w:pStyle w:val="ListParagraph"/>
              <w:numPr>
                <w:ilvl w:val="0"/>
                <w:numId w:val="14"/>
              </w:numPr>
              <w:rPr>
                <w:rFonts w:ascii="Arial" w:hAnsi="Arial" w:cs="Arial"/>
              </w:rPr>
            </w:pPr>
            <w:r w:rsidRPr="006F0AE3">
              <w:rPr>
                <w:rFonts w:ascii="Arial" w:hAnsi="Arial" w:cs="Arial"/>
              </w:rPr>
              <w:t>Remind them of any internal support plan/system that is in place</w:t>
            </w:r>
          </w:p>
          <w:p w14:paraId="61AEF8BD" w14:textId="09AEB948" w:rsidR="00107F03" w:rsidRPr="006F0AE3" w:rsidRDefault="00107F03" w:rsidP="002D7697">
            <w:pPr>
              <w:pStyle w:val="ListParagraph"/>
              <w:numPr>
                <w:ilvl w:val="0"/>
                <w:numId w:val="14"/>
              </w:numPr>
              <w:spacing w:line="257" w:lineRule="auto"/>
              <w:rPr>
                <w:rFonts w:ascii="Arial" w:eastAsia="Calibri" w:hAnsi="Arial" w:cs="Arial"/>
              </w:rPr>
            </w:pPr>
            <w:r w:rsidRPr="006F0AE3">
              <w:rPr>
                <w:rFonts w:ascii="Arial" w:hAnsi="Arial" w:cs="Arial"/>
              </w:rPr>
              <w:t>Address / discuss ability to return to work.</w:t>
            </w:r>
          </w:p>
          <w:p w14:paraId="7B5AFDA4" w14:textId="784AB24F" w:rsidR="00107F03" w:rsidRPr="006F0AE3" w:rsidRDefault="00107F03" w:rsidP="00107F03">
            <w:pPr>
              <w:spacing w:line="257" w:lineRule="auto"/>
              <w:rPr>
                <w:rFonts w:ascii="Arial" w:eastAsia="Calibri" w:hAnsi="Arial" w:cs="Arial"/>
                <w:highlight w:val="yellow"/>
              </w:rPr>
            </w:pPr>
          </w:p>
        </w:tc>
        <w:tc>
          <w:tcPr>
            <w:tcW w:w="843" w:type="dxa"/>
          </w:tcPr>
          <w:p w14:paraId="432E7AF6" w14:textId="77777777" w:rsidR="00FA5138" w:rsidRDefault="00FA5138" w:rsidP="00107F03">
            <w:pPr>
              <w:tabs>
                <w:tab w:val="left" w:pos="8970"/>
              </w:tabs>
              <w:rPr>
                <w:rFonts w:ascii="Arial" w:hAnsi="Arial" w:cs="Arial"/>
                <w:b/>
                <w:bCs/>
              </w:rPr>
            </w:pPr>
          </w:p>
          <w:p w14:paraId="6CC1883E" w14:textId="7E236220" w:rsidR="00874F92" w:rsidRPr="006F0AE3" w:rsidRDefault="00874F92" w:rsidP="00107F03">
            <w:pPr>
              <w:tabs>
                <w:tab w:val="left" w:pos="8970"/>
              </w:tabs>
              <w:rPr>
                <w:rFonts w:ascii="Arial" w:hAnsi="Arial" w:cs="Arial"/>
                <w:b/>
                <w:bCs/>
              </w:rPr>
            </w:pPr>
            <w:r w:rsidRPr="005C0C5A">
              <w:rPr>
                <w:rFonts w:ascii="Arial" w:hAnsi="Arial" w:cs="Arial"/>
                <w:b/>
                <w:bCs/>
              </w:rPr>
              <w:t>9</w:t>
            </w:r>
          </w:p>
        </w:tc>
        <w:tc>
          <w:tcPr>
            <w:tcW w:w="4820" w:type="dxa"/>
            <w:gridSpan w:val="2"/>
          </w:tcPr>
          <w:p w14:paraId="6C2E24F9" w14:textId="77777777" w:rsidR="00107F03" w:rsidRPr="006F0AE3" w:rsidRDefault="00262923" w:rsidP="00107F03">
            <w:pPr>
              <w:spacing w:before="300" w:after="300"/>
              <w:rPr>
                <w:rFonts w:ascii="Arial" w:eastAsia="Calibri" w:hAnsi="Arial" w:cs="Arial"/>
              </w:rPr>
            </w:pPr>
            <w:r w:rsidRPr="006F0AE3">
              <w:rPr>
                <w:rFonts w:ascii="Arial" w:eastAsia="Calibri" w:hAnsi="Arial" w:cs="Arial"/>
              </w:rPr>
              <w:t>We have external occupational health support if required.</w:t>
            </w:r>
          </w:p>
          <w:p w14:paraId="5794A28A" w14:textId="65D1050D" w:rsidR="00262923" w:rsidRPr="006F0AE3" w:rsidRDefault="00262923" w:rsidP="00107F03">
            <w:pPr>
              <w:spacing w:before="300" w:after="300"/>
              <w:rPr>
                <w:rFonts w:ascii="Arial" w:eastAsia="Times New Roman" w:hAnsi="Arial" w:cs="Arial"/>
                <w:color w:val="0B0C0C"/>
                <w:highlight w:val="yellow"/>
                <w:lang w:eastAsia="en-GB"/>
              </w:rPr>
            </w:pPr>
            <w:r w:rsidRPr="006F0AE3">
              <w:rPr>
                <w:rFonts w:ascii="Arial" w:eastAsia="Times New Roman" w:hAnsi="Arial" w:cs="Arial"/>
                <w:color w:val="0B0C0C"/>
                <w:lang w:eastAsia="en-GB"/>
              </w:rPr>
              <w:t>Regular staff catch ups to check that staff are coping. Emily K to ring the setting at lunch time and at the end of the day to check that the staff are okay.</w:t>
            </w:r>
          </w:p>
        </w:tc>
      </w:tr>
      <w:tr w:rsidR="008A5E86" w:rsidRPr="006F0AE3" w14:paraId="05AC2BBC" w14:textId="77777777" w:rsidTr="00EE22F1">
        <w:tc>
          <w:tcPr>
            <w:tcW w:w="2127" w:type="dxa"/>
          </w:tcPr>
          <w:p w14:paraId="3B49A912" w14:textId="64C2725D" w:rsidR="008A5E86" w:rsidRPr="008A5E86" w:rsidRDefault="008A5E86" w:rsidP="00107F03">
            <w:pPr>
              <w:tabs>
                <w:tab w:val="left" w:pos="8970"/>
              </w:tabs>
              <w:rPr>
                <w:rFonts w:ascii="Arial" w:hAnsi="Arial" w:cs="Arial"/>
                <w:b/>
              </w:rPr>
            </w:pPr>
            <w:r w:rsidRPr="008A5E86">
              <w:rPr>
                <w:rFonts w:ascii="Arial" w:hAnsi="Arial" w:cs="Arial"/>
                <w:b/>
              </w:rPr>
              <w:lastRenderedPageBreak/>
              <w:t xml:space="preserve">Workplace </w:t>
            </w:r>
            <w:proofErr w:type="gramStart"/>
            <w:r w:rsidRPr="008A5E86">
              <w:rPr>
                <w:rFonts w:ascii="Arial" w:hAnsi="Arial" w:cs="Arial"/>
                <w:b/>
              </w:rPr>
              <w:t>Inspections:-</w:t>
            </w:r>
            <w:proofErr w:type="gramEnd"/>
          </w:p>
          <w:p w14:paraId="0193F291" w14:textId="35C61AFD" w:rsidR="00107F03" w:rsidRPr="006F0AE3" w:rsidRDefault="00107F03" w:rsidP="00107F03">
            <w:pPr>
              <w:tabs>
                <w:tab w:val="left" w:pos="8970"/>
              </w:tabs>
              <w:rPr>
                <w:rFonts w:ascii="Arial" w:hAnsi="Arial" w:cs="Arial"/>
              </w:rPr>
            </w:pPr>
            <w:r w:rsidRPr="006F0AE3">
              <w:rPr>
                <w:rFonts w:ascii="Arial" w:hAnsi="Arial" w:cs="Arial"/>
              </w:rPr>
              <w:t xml:space="preserve">Inadequate building management and routine inspections. </w:t>
            </w:r>
          </w:p>
        </w:tc>
        <w:tc>
          <w:tcPr>
            <w:tcW w:w="1842" w:type="dxa"/>
          </w:tcPr>
          <w:p w14:paraId="692FFC04" w14:textId="77777777" w:rsidR="00FA5138" w:rsidRDefault="00FA5138" w:rsidP="00107F03">
            <w:pPr>
              <w:tabs>
                <w:tab w:val="left" w:pos="8970"/>
              </w:tabs>
              <w:rPr>
                <w:rFonts w:ascii="Arial" w:hAnsi="Arial" w:cs="Arial"/>
              </w:rPr>
            </w:pPr>
          </w:p>
          <w:p w14:paraId="23CD474B" w14:textId="1EF6E89A" w:rsidR="00107F03" w:rsidRPr="006F0AE3" w:rsidRDefault="00107F03" w:rsidP="00107F03">
            <w:pPr>
              <w:tabs>
                <w:tab w:val="left" w:pos="8970"/>
              </w:tabs>
              <w:rPr>
                <w:rFonts w:ascii="Arial" w:hAnsi="Arial" w:cs="Arial"/>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70E41EAF" w14:textId="77777777" w:rsidR="00FA5138" w:rsidRDefault="00FA5138" w:rsidP="00107F03">
            <w:pPr>
              <w:spacing w:line="257" w:lineRule="auto"/>
              <w:rPr>
                <w:rFonts w:ascii="Arial" w:eastAsia="Calibri" w:hAnsi="Arial" w:cs="Arial"/>
              </w:rPr>
            </w:pPr>
          </w:p>
          <w:p w14:paraId="6CD67A6D" w14:textId="7FF1E32B" w:rsidR="00107F03" w:rsidRPr="006F0AE3" w:rsidRDefault="00085CCC" w:rsidP="00107F03">
            <w:pPr>
              <w:spacing w:line="257" w:lineRule="auto"/>
              <w:rPr>
                <w:rFonts w:ascii="Arial" w:eastAsia="Calibri" w:hAnsi="Arial" w:cs="Arial"/>
              </w:rPr>
            </w:pPr>
            <w:r w:rsidRPr="006F0AE3">
              <w:rPr>
                <w:rFonts w:ascii="Arial" w:eastAsia="Calibri" w:hAnsi="Arial" w:cs="Arial"/>
              </w:rPr>
              <w:t>The daily health and safety assessment</w:t>
            </w:r>
            <w:r w:rsidR="00107F03" w:rsidRPr="006F0AE3">
              <w:rPr>
                <w:rFonts w:ascii="Arial" w:eastAsia="Calibri" w:hAnsi="Arial" w:cs="Arial"/>
              </w:rPr>
              <w:t xml:space="preserve"> should be completed</w:t>
            </w:r>
            <w:r w:rsidRPr="006F0AE3">
              <w:rPr>
                <w:rFonts w:ascii="Arial" w:eastAsia="Calibri" w:hAnsi="Arial" w:cs="Arial"/>
              </w:rPr>
              <w:t xml:space="preserve"> thoroughly before opening.</w:t>
            </w:r>
          </w:p>
          <w:p w14:paraId="07BF1BA6" w14:textId="77777777" w:rsidR="00107F03" w:rsidRPr="006F0AE3" w:rsidRDefault="00107F03" w:rsidP="00107F03">
            <w:pPr>
              <w:spacing w:line="257" w:lineRule="auto"/>
              <w:rPr>
                <w:rFonts w:ascii="Arial" w:eastAsia="Calibri" w:hAnsi="Arial" w:cs="Arial"/>
              </w:rPr>
            </w:pPr>
          </w:p>
          <w:p w14:paraId="2F406276" w14:textId="7DA4E61F" w:rsidR="00107F03" w:rsidRPr="006F0AE3" w:rsidRDefault="00107F03" w:rsidP="00107F03">
            <w:pPr>
              <w:spacing w:line="257" w:lineRule="auto"/>
              <w:rPr>
                <w:rFonts w:ascii="Arial" w:eastAsia="Calibri" w:hAnsi="Arial" w:cs="Arial"/>
              </w:rPr>
            </w:pPr>
            <w:r w:rsidRPr="006F0AE3">
              <w:rPr>
                <w:rFonts w:ascii="Arial" w:eastAsia="Calibri" w:hAnsi="Arial" w:cs="Arial"/>
              </w:rPr>
              <w:t xml:space="preserve">Any routine or annual checks should be carried out in their usual time frames. </w:t>
            </w:r>
          </w:p>
          <w:p w14:paraId="115FB510" w14:textId="77777777" w:rsidR="00107F03" w:rsidRPr="006F0AE3" w:rsidRDefault="00107F03" w:rsidP="00107F03">
            <w:pPr>
              <w:spacing w:line="257" w:lineRule="auto"/>
              <w:rPr>
                <w:rFonts w:ascii="Arial" w:eastAsia="Calibri" w:hAnsi="Arial" w:cs="Arial"/>
              </w:rPr>
            </w:pPr>
          </w:p>
          <w:p w14:paraId="1534DEF1" w14:textId="3A1D3D0E" w:rsidR="00107F03" w:rsidRPr="006F0AE3" w:rsidRDefault="00107F03" w:rsidP="00107F03">
            <w:pPr>
              <w:spacing w:line="257" w:lineRule="auto"/>
              <w:rPr>
                <w:rFonts w:ascii="Arial" w:eastAsia="Calibri" w:hAnsi="Arial" w:cs="Arial"/>
              </w:rPr>
            </w:pPr>
            <w:r w:rsidRPr="006F0AE3">
              <w:rPr>
                <w:rFonts w:ascii="Arial" w:eastAsia="Calibri" w:hAnsi="Arial" w:cs="Arial"/>
              </w:rPr>
              <w:t>Social distancing and hand hygiene should be observed by all cont</w:t>
            </w:r>
            <w:r w:rsidR="002D7697" w:rsidRPr="006F0AE3">
              <w:rPr>
                <w:rFonts w:ascii="Arial" w:eastAsia="Calibri" w:hAnsi="Arial" w:cs="Arial"/>
              </w:rPr>
              <w:t>r</w:t>
            </w:r>
            <w:r w:rsidRPr="006F0AE3">
              <w:rPr>
                <w:rFonts w:ascii="Arial" w:eastAsia="Calibri" w:hAnsi="Arial" w:cs="Arial"/>
              </w:rPr>
              <w:t xml:space="preserve">actors. </w:t>
            </w:r>
          </w:p>
        </w:tc>
        <w:tc>
          <w:tcPr>
            <w:tcW w:w="843" w:type="dxa"/>
          </w:tcPr>
          <w:p w14:paraId="7A7A1BBA" w14:textId="77777777" w:rsidR="00FA5138" w:rsidRDefault="00FA5138" w:rsidP="00107F03">
            <w:pPr>
              <w:tabs>
                <w:tab w:val="left" w:pos="8970"/>
              </w:tabs>
              <w:rPr>
                <w:rFonts w:ascii="Arial" w:hAnsi="Arial" w:cs="Arial"/>
                <w:b/>
                <w:bCs/>
              </w:rPr>
            </w:pPr>
          </w:p>
          <w:p w14:paraId="28598899" w14:textId="40DCF60B" w:rsidR="00107F03" w:rsidRPr="006F0AE3" w:rsidRDefault="000350A1" w:rsidP="00107F03">
            <w:pPr>
              <w:tabs>
                <w:tab w:val="left" w:pos="8970"/>
              </w:tabs>
              <w:rPr>
                <w:rFonts w:ascii="Arial" w:hAnsi="Arial" w:cs="Arial"/>
                <w:b/>
                <w:bCs/>
              </w:rPr>
            </w:pPr>
            <w:r>
              <w:rPr>
                <w:rFonts w:ascii="Arial" w:hAnsi="Arial" w:cs="Arial"/>
                <w:b/>
                <w:bCs/>
              </w:rPr>
              <w:t>2</w:t>
            </w:r>
          </w:p>
        </w:tc>
        <w:tc>
          <w:tcPr>
            <w:tcW w:w="4820" w:type="dxa"/>
            <w:gridSpan w:val="2"/>
          </w:tcPr>
          <w:p w14:paraId="0DDA2AE4" w14:textId="54D14EDE" w:rsidR="00107F03" w:rsidRPr="006F0AE3" w:rsidRDefault="00085CCC" w:rsidP="00107F03">
            <w:pPr>
              <w:spacing w:before="300" w:after="300" w:line="375" w:lineRule="atLeast"/>
              <w:rPr>
                <w:rFonts w:ascii="Arial" w:eastAsia="Calibri" w:hAnsi="Arial" w:cs="Arial"/>
              </w:rPr>
            </w:pPr>
            <w:r w:rsidRPr="006F0AE3">
              <w:rPr>
                <w:rFonts w:ascii="Arial" w:eastAsia="Calibri" w:hAnsi="Arial" w:cs="Arial"/>
              </w:rPr>
              <w:t xml:space="preserve">Cleaning of equipment and setting to be undertaken prior to opening. </w:t>
            </w:r>
          </w:p>
        </w:tc>
      </w:tr>
    </w:tbl>
    <w:p w14:paraId="69998962" w14:textId="77777777" w:rsidR="0097423B" w:rsidRDefault="0097423B" w:rsidP="00555288">
      <w:pPr>
        <w:tabs>
          <w:tab w:val="left" w:pos="8970"/>
        </w:tabs>
        <w:rPr>
          <w:rFonts w:ascii="Arial" w:hAnsi="Arial" w:cs="Arial"/>
          <w:b/>
          <w:bCs/>
        </w:rPr>
      </w:pPr>
    </w:p>
    <w:p w14:paraId="7AB2A098" w14:textId="77777777" w:rsidR="00C17839" w:rsidRDefault="00C17839" w:rsidP="00555288">
      <w:pPr>
        <w:tabs>
          <w:tab w:val="left" w:pos="8970"/>
        </w:tabs>
        <w:rPr>
          <w:rFonts w:ascii="Arial" w:hAnsi="Arial" w:cs="Arial"/>
          <w:b/>
          <w:bCs/>
        </w:rPr>
      </w:pPr>
    </w:p>
    <w:p w14:paraId="31C7CE19" w14:textId="77777777" w:rsidR="00C17839" w:rsidRDefault="00C17839" w:rsidP="00555288">
      <w:pPr>
        <w:tabs>
          <w:tab w:val="left" w:pos="8970"/>
        </w:tabs>
        <w:rPr>
          <w:rFonts w:ascii="Arial" w:hAnsi="Arial" w:cs="Arial"/>
          <w:b/>
          <w:bCs/>
        </w:rPr>
      </w:pPr>
    </w:p>
    <w:p w14:paraId="2E430D80" w14:textId="629590B2" w:rsidR="00C17839" w:rsidRDefault="00C17839" w:rsidP="00555288">
      <w:pPr>
        <w:tabs>
          <w:tab w:val="left" w:pos="8970"/>
        </w:tabs>
        <w:rPr>
          <w:rFonts w:ascii="Arial" w:hAnsi="Arial" w:cs="Arial"/>
          <w:b/>
          <w:bCs/>
        </w:rPr>
      </w:pPr>
    </w:p>
    <w:p w14:paraId="1EDCF96C" w14:textId="1E596846" w:rsidR="00922E60" w:rsidRDefault="00922E60" w:rsidP="00555288">
      <w:pPr>
        <w:tabs>
          <w:tab w:val="left" w:pos="8970"/>
        </w:tabs>
        <w:rPr>
          <w:rFonts w:ascii="Arial" w:hAnsi="Arial" w:cs="Arial"/>
          <w:b/>
          <w:bCs/>
        </w:rPr>
      </w:pPr>
    </w:p>
    <w:p w14:paraId="6701F635" w14:textId="514F329C" w:rsidR="00922E60" w:rsidRDefault="00922E60" w:rsidP="00555288">
      <w:pPr>
        <w:tabs>
          <w:tab w:val="left" w:pos="8970"/>
        </w:tabs>
        <w:rPr>
          <w:rFonts w:ascii="Arial" w:hAnsi="Arial" w:cs="Arial"/>
          <w:b/>
          <w:bCs/>
        </w:rPr>
      </w:pPr>
    </w:p>
    <w:p w14:paraId="66555EF7" w14:textId="77777777" w:rsidR="00922E60" w:rsidRDefault="00922E60" w:rsidP="00555288">
      <w:pPr>
        <w:tabs>
          <w:tab w:val="left" w:pos="8970"/>
        </w:tabs>
        <w:rPr>
          <w:rFonts w:ascii="Arial" w:hAnsi="Arial" w:cs="Arial"/>
          <w:b/>
          <w:bCs/>
        </w:rPr>
      </w:pPr>
    </w:p>
    <w:p w14:paraId="1CCF084D" w14:textId="77777777" w:rsidR="004C5932" w:rsidRDefault="004C5932" w:rsidP="00555288">
      <w:pPr>
        <w:tabs>
          <w:tab w:val="left" w:pos="8970"/>
        </w:tabs>
        <w:rPr>
          <w:rFonts w:ascii="Arial" w:hAnsi="Arial" w:cs="Arial"/>
          <w:b/>
          <w:bCs/>
        </w:rPr>
      </w:pPr>
    </w:p>
    <w:p w14:paraId="5D69A610" w14:textId="77777777" w:rsidR="00C17839" w:rsidRDefault="00C17839" w:rsidP="00555288">
      <w:pPr>
        <w:tabs>
          <w:tab w:val="left" w:pos="8970"/>
        </w:tabs>
        <w:rPr>
          <w:rFonts w:ascii="Arial" w:hAnsi="Arial" w:cs="Arial"/>
          <w:b/>
          <w:bCs/>
        </w:rPr>
      </w:pPr>
    </w:p>
    <w:p w14:paraId="3914A75A" w14:textId="77777777" w:rsidR="00C17839" w:rsidRDefault="00C17839" w:rsidP="00555288">
      <w:pPr>
        <w:tabs>
          <w:tab w:val="left" w:pos="8970"/>
        </w:tabs>
        <w:rPr>
          <w:rFonts w:ascii="Arial" w:hAnsi="Arial" w:cs="Arial"/>
          <w:b/>
          <w:bCs/>
        </w:rPr>
      </w:pPr>
    </w:p>
    <w:p w14:paraId="40CFBD94" w14:textId="2C1A9AA8" w:rsidR="00711569" w:rsidRPr="00370AAF" w:rsidRDefault="00370AAF" w:rsidP="00370AAF">
      <w:pPr>
        <w:pStyle w:val="ListParagraph"/>
        <w:numPr>
          <w:ilvl w:val="0"/>
          <w:numId w:val="22"/>
        </w:numPr>
        <w:tabs>
          <w:tab w:val="left" w:pos="8970"/>
        </w:tabs>
        <w:rPr>
          <w:rFonts w:ascii="Arial" w:hAnsi="Arial" w:cs="Arial"/>
          <w:b/>
          <w:bCs/>
          <w:u w:val="single"/>
        </w:rPr>
      </w:pPr>
      <w:r w:rsidRPr="00370AAF">
        <w:rPr>
          <w:rFonts w:ascii="Arial" w:hAnsi="Arial" w:cs="Arial"/>
          <w:b/>
          <w:bCs/>
          <w:u w:val="single"/>
        </w:rPr>
        <w:lastRenderedPageBreak/>
        <w:t xml:space="preserve">Risk Assessment </w:t>
      </w:r>
      <w:proofErr w:type="gramStart"/>
      <w:r w:rsidRPr="00370AAF">
        <w:rPr>
          <w:rFonts w:ascii="Arial" w:hAnsi="Arial" w:cs="Arial"/>
          <w:b/>
          <w:bCs/>
          <w:u w:val="single"/>
        </w:rPr>
        <w:t>Plan:-</w:t>
      </w:r>
      <w:proofErr w:type="gramEnd"/>
    </w:p>
    <w:p w14:paraId="7CA8A5D0" w14:textId="77777777" w:rsidR="00711569" w:rsidRPr="006F0AE3" w:rsidRDefault="00711569" w:rsidP="00555288">
      <w:pPr>
        <w:tabs>
          <w:tab w:val="left" w:pos="8970"/>
        </w:tabs>
        <w:rPr>
          <w:rFonts w:ascii="Arial" w:hAnsi="Arial" w:cs="Arial"/>
          <w:b/>
          <w:bCs/>
        </w:rPr>
      </w:pPr>
    </w:p>
    <w:tbl>
      <w:tblPr>
        <w:tblW w:w="15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570"/>
        <w:gridCol w:w="2551"/>
        <w:gridCol w:w="4227"/>
        <w:gridCol w:w="2126"/>
        <w:gridCol w:w="2269"/>
      </w:tblGrid>
      <w:tr w:rsidR="00CC50BB" w:rsidRPr="006F0AE3" w14:paraId="56E9AEE4" w14:textId="77777777" w:rsidTr="001846A7">
        <w:trPr>
          <w:trHeight w:val="624"/>
          <w:tblHeader/>
          <w:jc w:val="center"/>
        </w:trPr>
        <w:tc>
          <w:tcPr>
            <w:tcW w:w="15310" w:type="dxa"/>
            <w:gridSpan w:val="6"/>
            <w:tcBorders>
              <w:bottom w:val="single" w:sz="4" w:space="0" w:color="auto"/>
            </w:tcBorders>
            <w:shd w:val="clear" w:color="auto" w:fill="FFF2CC" w:themeFill="accent4" w:themeFillTint="33"/>
          </w:tcPr>
          <w:p w14:paraId="335681C0" w14:textId="77777777" w:rsidR="00CC50BB" w:rsidRPr="006F0AE3" w:rsidRDefault="00CC50BB" w:rsidP="00CC50BB">
            <w:pPr>
              <w:spacing w:after="0" w:line="240" w:lineRule="auto"/>
              <w:rPr>
                <w:rFonts w:ascii="Arial" w:eastAsia="Times New Roman" w:hAnsi="Arial" w:cs="Arial"/>
                <w:b/>
              </w:rPr>
            </w:pPr>
          </w:p>
          <w:p w14:paraId="0DA930B6" w14:textId="4442AEB4" w:rsidR="00CC50BB" w:rsidRPr="006F0AE3" w:rsidRDefault="00CC50BB" w:rsidP="00CC50BB">
            <w:pPr>
              <w:spacing w:after="0" w:line="240" w:lineRule="auto"/>
              <w:rPr>
                <w:rFonts w:ascii="Arial" w:eastAsia="Times New Roman" w:hAnsi="Arial" w:cs="Arial"/>
                <w:b/>
              </w:rPr>
            </w:pPr>
            <w:r w:rsidRPr="006F0AE3">
              <w:rPr>
                <w:rFonts w:ascii="Arial" w:eastAsia="Times New Roman" w:hAnsi="Arial" w:cs="Arial"/>
                <w:b/>
              </w:rPr>
              <w:t>Risk Assessment Action Plan</w:t>
            </w:r>
            <w:r w:rsidR="00C30761">
              <w:rPr>
                <w:rFonts w:ascii="Arial" w:eastAsia="Times New Roman" w:hAnsi="Arial" w:cs="Arial"/>
                <w:b/>
              </w:rPr>
              <w:t xml:space="preserve"> and Revision History</w:t>
            </w:r>
          </w:p>
          <w:p w14:paraId="5454DE86" w14:textId="18BC5F85" w:rsidR="00CC50BB" w:rsidRPr="006F0AE3" w:rsidRDefault="00CC50BB" w:rsidP="00CC50BB">
            <w:pPr>
              <w:spacing w:after="0" w:line="240" w:lineRule="auto"/>
              <w:rPr>
                <w:rFonts w:ascii="Arial" w:eastAsia="Times New Roman" w:hAnsi="Arial" w:cs="Arial"/>
                <w:b/>
              </w:rPr>
            </w:pPr>
          </w:p>
        </w:tc>
      </w:tr>
      <w:tr w:rsidR="00CC50BB" w:rsidRPr="006F0AE3" w14:paraId="33B755B4" w14:textId="77777777" w:rsidTr="001846A7">
        <w:trPr>
          <w:trHeight w:val="624"/>
          <w:tblHeader/>
          <w:jc w:val="center"/>
        </w:trPr>
        <w:tc>
          <w:tcPr>
            <w:tcW w:w="567" w:type="dxa"/>
            <w:shd w:val="clear" w:color="auto" w:fill="FFF2CC" w:themeFill="accent4" w:themeFillTint="33"/>
          </w:tcPr>
          <w:p w14:paraId="087EFBED" w14:textId="77777777" w:rsidR="00CC50BB" w:rsidRPr="006F0AE3" w:rsidRDefault="00CC50BB" w:rsidP="00417C95">
            <w:pPr>
              <w:spacing w:after="0" w:line="240" w:lineRule="auto"/>
              <w:rPr>
                <w:rFonts w:ascii="Arial" w:eastAsia="Times New Roman" w:hAnsi="Arial" w:cs="Arial"/>
              </w:rPr>
            </w:pPr>
          </w:p>
          <w:p w14:paraId="0A937ACF" w14:textId="77777777" w:rsidR="00CC50BB" w:rsidRPr="006F0AE3" w:rsidRDefault="00CC50BB" w:rsidP="00417C95">
            <w:pPr>
              <w:spacing w:after="0" w:line="240" w:lineRule="auto"/>
              <w:rPr>
                <w:rFonts w:ascii="Arial" w:eastAsia="Times New Roman" w:hAnsi="Arial" w:cs="Arial"/>
              </w:rPr>
            </w:pPr>
          </w:p>
        </w:tc>
        <w:tc>
          <w:tcPr>
            <w:tcW w:w="3570" w:type="dxa"/>
            <w:shd w:val="clear" w:color="auto" w:fill="FFF2CC" w:themeFill="accent4" w:themeFillTint="33"/>
            <w:vAlign w:val="center"/>
          </w:tcPr>
          <w:p w14:paraId="56DB0428" w14:textId="77777777" w:rsidR="00CC50BB" w:rsidRPr="006F0AE3" w:rsidRDefault="00CC50BB" w:rsidP="00417C95">
            <w:pPr>
              <w:spacing w:after="0" w:line="240" w:lineRule="auto"/>
              <w:jc w:val="center"/>
              <w:rPr>
                <w:rFonts w:ascii="Arial" w:eastAsia="Times New Roman" w:hAnsi="Arial" w:cs="Arial"/>
              </w:rPr>
            </w:pPr>
            <w:r w:rsidRPr="006F0AE3">
              <w:rPr>
                <w:rFonts w:ascii="Arial" w:eastAsia="Times New Roman" w:hAnsi="Arial" w:cs="Arial"/>
                <w:b/>
              </w:rPr>
              <w:t>Additional Controls Required</w:t>
            </w:r>
          </w:p>
        </w:tc>
        <w:tc>
          <w:tcPr>
            <w:tcW w:w="2551" w:type="dxa"/>
            <w:shd w:val="clear" w:color="auto" w:fill="FFF2CC" w:themeFill="accent4" w:themeFillTint="33"/>
            <w:vAlign w:val="center"/>
          </w:tcPr>
          <w:p w14:paraId="2B3B4BC6" w14:textId="77777777" w:rsidR="00CC50BB" w:rsidRPr="006F0AE3" w:rsidRDefault="00CC50BB" w:rsidP="00417C95">
            <w:pPr>
              <w:spacing w:after="0" w:line="240" w:lineRule="auto"/>
              <w:jc w:val="center"/>
              <w:rPr>
                <w:rFonts w:ascii="Arial" w:eastAsia="Times New Roman" w:hAnsi="Arial" w:cs="Arial"/>
              </w:rPr>
            </w:pPr>
            <w:r w:rsidRPr="006F0AE3">
              <w:rPr>
                <w:rFonts w:ascii="Arial" w:eastAsia="Times New Roman" w:hAnsi="Arial" w:cs="Arial"/>
                <w:b/>
              </w:rPr>
              <w:t>Action to be Taken</w:t>
            </w:r>
          </w:p>
        </w:tc>
        <w:tc>
          <w:tcPr>
            <w:tcW w:w="4227" w:type="dxa"/>
            <w:shd w:val="clear" w:color="auto" w:fill="FFF2CC" w:themeFill="accent4" w:themeFillTint="33"/>
            <w:vAlign w:val="center"/>
          </w:tcPr>
          <w:p w14:paraId="1CD6AB38" w14:textId="4DD23D26" w:rsidR="00CC50BB" w:rsidRPr="006F0AE3" w:rsidRDefault="008A6970" w:rsidP="00417C95">
            <w:pPr>
              <w:spacing w:after="0" w:line="240" w:lineRule="auto"/>
              <w:jc w:val="center"/>
              <w:rPr>
                <w:rFonts w:ascii="Arial" w:eastAsia="Times New Roman" w:hAnsi="Arial" w:cs="Arial"/>
              </w:rPr>
            </w:pPr>
            <w:r>
              <w:rPr>
                <w:rFonts w:ascii="Arial" w:eastAsia="Times New Roman" w:hAnsi="Arial" w:cs="Arial"/>
                <w:b/>
              </w:rPr>
              <w:t>Name / Signature</w:t>
            </w:r>
          </w:p>
        </w:tc>
        <w:tc>
          <w:tcPr>
            <w:tcW w:w="2126" w:type="dxa"/>
            <w:shd w:val="clear" w:color="auto" w:fill="FFF2CC" w:themeFill="accent4" w:themeFillTint="33"/>
          </w:tcPr>
          <w:p w14:paraId="72735756" w14:textId="77777777" w:rsidR="00CC50BB" w:rsidRPr="006F0AE3" w:rsidRDefault="00CC50BB" w:rsidP="00417C95">
            <w:pPr>
              <w:spacing w:after="0" w:line="240" w:lineRule="auto"/>
              <w:jc w:val="center"/>
              <w:rPr>
                <w:rFonts w:ascii="Arial" w:eastAsia="Times New Roman" w:hAnsi="Arial" w:cs="Arial"/>
                <w:b/>
              </w:rPr>
            </w:pPr>
            <w:r w:rsidRPr="006F0AE3">
              <w:rPr>
                <w:rFonts w:ascii="Arial" w:eastAsia="Times New Roman" w:hAnsi="Arial" w:cs="Arial"/>
                <w:b/>
                <w:bCs/>
                <w:lang w:val="en"/>
              </w:rPr>
              <w:t>Target Completion Date</w:t>
            </w:r>
          </w:p>
        </w:tc>
        <w:tc>
          <w:tcPr>
            <w:tcW w:w="2269" w:type="dxa"/>
            <w:shd w:val="clear" w:color="auto" w:fill="FFF2CC" w:themeFill="accent4" w:themeFillTint="33"/>
          </w:tcPr>
          <w:p w14:paraId="4DEA6FD5" w14:textId="77777777" w:rsidR="00CC50BB" w:rsidRPr="006F0AE3" w:rsidRDefault="00CC50BB" w:rsidP="00417C95">
            <w:pPr>
              <w:spacing w:after="0" w:line="240" w:lineRule="auto"/>
              <w:jc w:val="center"/>
              <w:rPr>
                <w:rFonts w:ascii="Arial" w:eastAsia="Times New Roman" w:hAnsi="Arial" w:cs="Arial"/>
                <w:b/>
              </w:rPr>
            </w:pPr>
            <w:r w:rsidRPr="006F0AE3">
              <w:rPr>
                <w:rFonts w:ascii="Arial" w:eastAsia="Times New Roman" w:hAnsi="Arial" w:cs="Arial"/>
                <w:b/>
              </w:rPr>
              <w:t xml:space="preserve">Task Completed </w:t>
            </w:r>
          </w:p>
          <w:p w14:paraId="35D1264E" w14:textId="77777777" w:rsidR="00CC50BB" w:rsidRPr="006F0AE3" w:rsidRDefault="00CC50BB" w:rsidP="00417C95">
            <w:pPr>
              <w:spacing w:after="0" w:line="240" w:lineRule="auto"/>
              <w:jc w:val="center"/>
              <w:rPr>
                <w:rFonts w:ascii="Arial" w:eastAsia="Times New Roman" w:hAnsi="Arial" w:cs="Arial"/>
              </w:rPr>
            </w:pPr>
            <w:r w:rsidRPr="006F0AE3">
              <w:rPr>
                <w:rFonts w:ascii="Arial" w:eastAsia="Times New Roman" w:hAnsi="Arial" w:cs="Arial"/>
                <w:b/>
              </w:rPr>
              <w:t>(Signed &amp; Dated)</w:t>
            </w:r>
          </w:p>
        </w:tc>
      </w:tr>
      <w:tr w:rsidR="00A84531" w:rsidRPr="006F0AE3" w14:paraId="52262E29" w14:textId="77777777" w:rsidTr="00A97B5F">
        <w:trPr>
          <w:trHeight w:val="624"/>
          <w:jc w:val="center"/>
        </w:trPr>
        <w:tc>
          <w:tcPr>
            <w:tcW w:w="567" w:type="dxa"/>
            <w:vAlign w:val="center"/>
          </w:tcPr>
          <w:p w14:paraId="1C248A39" w14:textId="77777777" w:rsidR="00411E6A" w:rsidRDefault="00411E6A" w:rsidP="00417C95">
            <w:pPr>
              <w:spacing w:after="0" w:line="240" w:lineRule="auto"/>
              <w:rPr>
                <w:rFonts w:ascii="Arial" w:eastAsia="Times New Roman" w:hAnsi="Arial" w:cs="Arial"/>
              </w:rPr>
            </w:pPr>
          </w:p>
          <w:p w14:paraId="5ECF3570" w14:textId="0349E661" w:rsidR="00A84531" w:rsidRPr="006F0AE3" w:rsidRDefault="008A6970" w:rsidP="00417C95">
            <w:pPr>
              <w:spacing w:after="0" w:line="240" w:lineRule="auto"/>
              <w:rPr>
                <w:rFonts w:ascii="Arial" w:eastAsia="Times New Roman" w:hAnsi="Arial" w:cs="Arial"/>
              </w:rPr>
            </w:pPr>
            <w:r>
              <w:rPr>
                <w:rFonts w:ascii="Arial" w:eastAsia="Times New Roman" w:hAnsi="Arial" w:cs="Arial"/>
              </w:rPr>
              <w:t>1</w:t>
            </w:r>
          </w:p>
        </w:tc>
        <w:tc>
          <w:tcPr>
            <w:tcW w:w="3570" w:type="dxa"/>
            <w:vAlign w:val="center"/>
          </w:tcPr>
          <w:p w14:paraId="3E81FF1B" w14:textId="77777777" w:rsidR="00411E6A" w:rsidRDefault="00411E6A" w:rsidP="00A84531">
            <w:pPr>
              <w:spacing w:after="0" w:line="240" w:lineRule="auto"/>
              <w:rPr>
                <w:rFonts w:ascii="Arial" w:eastAsia="Times New Roman" w:hAnsi="Arial" w:cs="Arial"/>
                <w:bCs/>
              </w:rPr>
            </w:pPr>
          </w:p>
          <w:p w14:paraId="4E41EB65" w14:textId="7562324F" w:rsidR="00A84531" w:rsidRPr="00A84531" w:rsidRDefault="00A84531" w:rsidP="00A84531">
            <w:pPr>
              <w:spacing w:after="0" w:line="240" w:lineRule="auto"/>
              <w:rPr>
                <w:rFonts w:ascii="Arial" w:eastAsia="Times New Roman" w:hAnsi="Arial" w:cs="Arial"/>
                <w:bCs/>
              </w:rPr>
            </w:pPr>
            <w:r w:rsidRPr="00A84531">
              <w:rPr>
                <w:rFonts w:ascii="Arial" w:eastAsia="Times New Roman" w:hAnsi="Arial" w:cs="Arial"/>
                <w:bCs/>
              </w:rPr>
              <w:t xml:space="preserve">Review risk assessment </w:t>
            </w:r>
          </w:p>
        </w:tc>
        <w:tc>
          <w:tcPr>
            <w:tcW w:w="2551" w:type="dxa"/>
            <w:vAlign w:val="center"/>
          </w:tcPr>
          <w:p w14:paraId="3858B76F" w14:textId="77777777" w:rsidR="00411E6A" w:rsidRDefault="00411E6A" w:rsidP="00417C95">
            <w:pPr>
              <w:spacing w:after="0" w:line="240" w:lineRule="auto"/>
              <w:jc w:val="center"/>
              <w:rPr>
                <w:rFonts w:ascii="Arial" w:eastAsia="Times New Roman" w:hAnsi="Arial" w:cs="Arial"/>
                <w:bCs/>
              </w:rPr>
            </w:pPr>
          </w:p>
          <w:p w14:paraId="51F05623" w14:textId="69EFF9C4" w:rsidR="00A84531" w:rsidRPr="00A84531" w:rsidRDefault="00A84531" w:rsidP="00417C95">
            <w:pPr>
              <w:spacing w:after="0" w:line="240" w:lineRule="auto"/>
              <w:jc w:val="center"/>
              <w:rPr>
                <w:rFonts w:ascii="Arial" w:eastAsia="Times New Roman" w:hAnsi="Arial" w:cs="Arial"/>
                <w:bCs/>
              </w:rPr>
            </w:pPr>
            <w:r w:rsidRPr="00A84531">
              <w:rPr>
                <w:rFonts w:ascii="Arial" w:eastAsia="Times New Roman" w:hAnsi="Arial" w:cs="Arial"/>
                <w:bCs/>
              </w:rPr>
              <w:t xml:space="preserve">Update assessment </w:t>
            </w:r>
          </w:p>
        </w:tc>
        <w:tc>
          <w:tcPr>
            <w:tcW w:w="4227" w:type="dxa"/>
          </w:tcPr>
          <w:p w14:paraId="04300194" w14:textId="40B92B23" w:rsidR="00411E6A" w:rsidRDefault="00D778B3" w:rsidP="008A6970">
            <w:pPr>
              <w:spacing w:after="0" w:line="240" w:lineRule="auto"/>
              <w:rPr>
                <w:rFonts w:ascii="Arial" w:eastAsia="Times New Roman" w:hAnsi="Arial" w:cs="Arial"/>
                <w:bCs/>
              </w:rPr>
            </w:pPr>
            <w:r>
              <w:rPr>
                <w:rFonts w:ascii="Arial" w:eastAsia="Times New Roman" w:hAnsi="Arial" w:cs="Arial"/>
                <w:bCs/>
              </w:rPr>
              <w:t xml:space="preserve">Emily </w:t>
            </w:r>
            <w:r w:rsidR="00C17839">
              <w:rPr>
                <w:rFonts w:ascii="Arial" w:eastAsia="Times New Roman" w:hAnsi="Arial" w:cs="Arial"/>
                <w:bCs/>
              </w:rPr>
              <w:t>Kendrick</w:t>
            </w:r>
          </w:p>
          <w:p w14:paraId="1AB8A32D" w14:textId="77777777" w:rsidR="00411E6A" w:rsidRDefault="00411E6A" w:rsidP="008A6970">
            <w:pPr>
              <w:spacing w:after="0" w:line="240" w:lineRule="auto"/>
              <w:rPr>
                <w:rFonts w:ascii="Arial" w:eastAsia="Times New Roman" w:hAnsi="Arial" w:cs="Arial"/>
                <w:bCs/>
              </w:rPr>
            </w:pPr>
          </w:p>
          <w:p w14:paraId="2AE986E3" w14:textId="77777777" w:rsidR="00D778B3" w:rsidRDefault="00D778B3" w:rsidP="008A6970">
            <w:pPr>
              <w:spacing w:after="0" w:line="240" w:lineRule="auto"/>
              <w:rPr>
                <w:rFonts w:ascii="Arial" w:eastAsia="Times New Roman" w:hAnsi="Arial" w:cs="Arial"/>
                <w:bCs/>
              </w:rPr>
            </w:pPr>
          </w:p>
          <w:p w14:paraId="469ED730" w14:textId="73524594" w:rsidR="00D778B3" w:rsidRDefault="00D778B3" w:rsidP="008A6970">
            <w:pPr>
              <w:spacing w:after="0" w:line="240" w:lineRule="auto"/>
              <w:rPr>
                <w:rFonts w:ascii="Arial" w:eastAsia="Times New Roman" w:hAnsi="Arial" w:cs="Arial"/>
                <w:bCs/>
              </w:rPr>
            </w:pPr>
            <w:r>
              <w:rPr>
                <w:rFonts w:ascii="Arial" w:eastAsia="Times New Roman" w:hAnsi="Arial" w:cs="Arial"/>
                <w:bCs/>
              </w:rPr>
              <w:t>Emily Mellor</w:t>
            </w:r>
          </w:p>
          <w:p w14:paraId="67485A21" w14:textId="77777777" w:rsidR="008A6970" w:rsidRDefault="008A6970" w:rsidP="008A6970">
            <w:pPr>
              <w:spacing w:after="0" w:line="240" w:lineRule="auto"/>
              <w:rPr>
                <w:rFonts w:ascii="Arial" w:eastAsia="Times New Roman" w:hAnsi="Arial" w:cs="Arial"/>
                <w:bCs/>
              </w:rPr>
            </w:pPr>
          </w:p>
          <w:p w14:paraId="0C254B65" w14:textId="1580B0AD" w:rsidR="00A97B5F" w:rsidRPr="00A84531" w:rsidRDefault="00A97B5F" w:rsidP="008A6970">
            <w:pPr>
              <w:spacing w:after="0" w:line="240" w:lineRule="auto"/>
              <w:rPr>
                <w:rFonts w:ascii="Arial" w:eastAsia="Times New Roman" w:hAnsi="Arial" w:cs="Arial"/>
                <w:bCs/>
              </w:rPr>
            </w:pPr>
          </w:p>
        </w:tc>
        <w:tc>
          <w:tcPr>
            <w:tcW w:w="2126" w:type="dxa"/>
          </w:tcPr>
          <w:p w14:paraId="0DCA0A88" w14:textId="16390BA3" w:rsidR="00A84531" w:rsidRPr="00A84531" w:rsidRDefault="00EA6BCC" w:rsidP="00417C95">
            <w:pPr>
              <w:spacing w:after="0" w:line="240" w:lineRule="auto"/>
              <w:jc w:val="center"/>
              <w:rPr>
                <w:rFonts w:ascii="Arial" w:eastAsia="Times New Roman" w:hAnsi="Arial" w:cs="Arial"/>
                <w:bCs/>
                <w:lang w:val="en"/>
              </w:rPr>
            </w:pPr>
            <w:r>
              <w:rPr>
                <w:rFonts w:ascii="Arial" w:eastAsia="Times New Roman" w:hAnsi="Arial" w:cs="Arial"/>
                <w:bCs/>
                <w:lang w:val="en"/>
              </w:rPr>
              <w:t>10</w:t>
            </w:r>
            <w:r w:rsidR="00A84531" w:rsidRPr="00A84531">
              <w:rPr>
                <w:rFonts w:ascii="Arial" w:eastAsia="Times New Roman" w:hAnsi="Arial" w:cs="Arial"/>
                <w:bCs/>
                <w:lang w:val="en"/>
              </w:rPr>
              <w:t>/9/20</w:t>
            </w:r>
            <w:r w:rsidR="007865D9">
              <w:rPr>
                <w:rFonts w:ascii="Arial" w:eastAsia="Times New Roman" w:hAnsi="Arial" w:cs="Arial"/>
                <w:bCs/>
                <w:lang w:val="en"/>
              </w:rPr>
              <w:t>20</w:t>
            </w:r>
          </w:p>
        </w:tc>
        <w:tc>
          <w:tcPr>
            <w:tcW w:w="2269" w:type="dxa"/>
          </w:tcPr>
          <w:p w14:paraId="29E07397" w14:textId="3B42859A" w:rsidR="00964D29" w:rsidRDefault="00964D29" w:rsidP="00417C95">
            <w:pPr>
              <w:spacing w:after="0" w:line="240" w:lineRule="auto"/>
              <w:jc w:val="center"/>
              <w:rPr>
                <w:rFonts w:ascii="Arial" w:eastAsia="Times New Roman" w:hAnsi="Arial" w:cs="Arial"/>
                <w:bCs/>
              </w:rPr>
            </w:pPr>
            <w:r>
              <w:rPr>
                <w:rFonts w:ascii="Arial" w:eastAsia="Times New Roman" w:hAnsi="Arial" w:cs="Arial"/>
                <w:bCs/>
              </w:rPr>
              <w:t>EK</w:t>
            </w:r>
            <w:r w:rsidR="00A97B5F">
              <w:rPr>
                <w:rFonts w:ascii="Arial" w:eastAsia="Times New Roman" w:hAnsi="Arial" w:cs="Arial"/>
                <w:bCs/>
              </w:rPr>
              <w:t>/EM</w:t>
            </w:r>
          </w:p>
          <w:p w14:paraId="020C2936" w14:textId="77777777" w:rsidR="00A97B5F" w:rsidRDefault="00A97B5F" w:rsidP="00417C95">
            <w:pPr>
              <w:spacing w:after="0" w:line="240" w:lineRule="auto"/>
              <w:jc w:val="center"/>
              <w:rPr>
                <w:rFonts w:ascii="Arial" w:eastAsia="Times New Roman" w:hAnsi="Arial" w:cs="Arial"/>
                <w:bCs/>
              </w:rPr>
            </w:pPr>
          </w:p>
          <w:p w14:paraId="1B02B6A9" w14:textId="47B568BD" w:rsidR="00A84531" w:rsidRPr="00A84531" w:rsidRDefault="00964D29" w:rsidP="00417C95">
            <w:pPr>
              <w:spacing w:after="0" w:line="240" w:lineRule="auto"/>
              <w:jc w:val="center"/>
              <w:rPr>
                <w:rFonts w:ascii="Arial" w:eastAsia="Times New Roman" w:hAnsi="Arial" w:cs="Arial"/>
                <w:bCs/>
              </w:rPr>
            </w:pPr>
            <w:r>
              <w:rPr>
                <w:rFonts w:ascii="Arial" w:eastAsia="Times New Roman" w:hAnsi="Arial" w:cs="Arial"/>
                <w:bCs/>
              </w:rPr>
              <w:t>10/09/20</w:t>
            </w:r>
            <w:r w:rsidR="007865D9">
              <w:rPr>
                <w:rFonts w:ascii="Arial" w:eastAsia="Times New Roman" w:hAnsi="Arial" w:cs="Arial"/>
                <w:bCs/>
              </w:rPr>
              <w:t>20</w:t>
            </w:r>
          </w:p>
        </w:tc>
      </w:tr>
      <w:tr w:rsidR="00964D29" w:rsidRPr="006F0AE3" w14:paraId="12CCFECE" w14:textId="77777777" w:rsidTr="008A6970">
        <w:trPr>
          <w:trHeight w:val="624"/>
          <w:jc w:val="center"/>
        </w:trPr>
        <w:tc>
          <w:tcPr>
            <w:tcW w:w="567" w:type="dxa"/>
            <w:vAlign w:val="center"/>
          </w:tcPr>
          <w:p w14:paraId="5A494CBF" w14:textId="27959BF0" w:rsidR="00964D29" w:rsidRPr="006F0AE3" w:rsidRDefault="008A6970" w:rsidP="00417C95">
            <w:pPr>
              <w:spacing w:after="0" w:line="240" w:lineRule="auto"/>
              <w:rPr>
                <w:rFonts w:ascii="Arial" w:eastAsia="Times New Roman" w:hAnsi="Arial" w:cs="Arial"/>
              </w:rPr>
            </w:pPr>
            <w:r>
              <w:rPr>
                <w:rFonts w:ascii="Arial" w:eastAsia="Times New Roman" w:hAnsi="Arial" w:cs="Arial"/>
              </w:rPr>
              <w:t>2</w:t>
            </w:r>
          </w:p>
        </w:tc>
        <w:tc>
          <w:tcPr>
            <w:tcW w:w="3570" w:type="dxa"/>
            <w:vAlign w:val="center"/>
          </w:tcPr>
          <w:p w14:paraId="4912245C" w14:textId="6448E8BE" w:rsidR="00964D29" w:rsidRPr="00A84531" w:rsidRDefault="00EA6BCC" w:rsidP="00A84531">
            <w:pPr>
              <w:spacing w:after="0" w:line="240" w:lineRule="auto"/>
              <w:rPr>
                <w:rFonts w:ascii="Arial" w:eastAsia="Times New Roman" w:hAnsi="Arial" w:cs="Arial"/>
                <w:bCs/>
              </w:rPr>
            </w:pPr>
            <w:r>
              <w:rPr>
                <w:rFonts w:ascii="Arial" w:eastAsia="Times New Roman" w:hAnsi="Arial" w:cs="Arial"/>
                <w:bCs/>
              </w:rPr>
              <w:t xml:space="preserve">Communicate to </w:t>
            </w:r>
            <w:r w:rsidR="00964D29">
              <w:rPr>
                <w:rFonts w:ascii="Arial" w:eastAsia="Times New Roman" w:hAnsi="Arial" w:cs="Arial"/>
                <w:bCs/>
              </w:rPr>
              <w:t>staff about key points in document</w:t>
            </w:r>
          </w:p>
        </w:tc>
        <w:tc>
          <w:tcPr>
            <w:tcW w:w="2551" w:type="dxa"/>
            <w:vAlign w:val="center"/>
          </w:tcPr>
          <w:p w14:paraId="5809C99E" w14:textId="46682931" w:rsidR="00964D29" w:rsidRPr="00A84531" w:rsidRDefault="00964D29" w:rsidP="00EA6BCC">
            <w:pPr>
              <w:spacing w:after="0" w:line="240" w:lineRule="auto"/>
              <w:jc w:val="center"/>
              <w:rPr>
                <w:rFonts w:ascii="Arial" w:eastAsia="Times New Roman" w:hAnsi="Arial" w:cs="Arial"/>
                <w:bCs/>
              </w:rPr>
            </w:pPr>
            <w:r>
              <w:rPr>
                <w:rFonts w:ascii="Arial" w:eastAsia="Times New Roman" w:hAnsi="Arial" w:cs="Arial"/>
                <w:bCs/>
              </w:rPr>
              <w:t>Key point</w:t>
            </w:r>
            <w:r w:rsidR="00EA6BCC">
              <w:rPr>
                <w:rFonts w:ascii="Arial" w:eastAsia="Times New Roman" w:hAnsi="Arial" w:cs="Arial"/>
                <w:bCs/>
              </w:rPr>
              <w:t>s within this</w:t>
            </w:r>
            <w:r>
              <w:rPr>
                <w:rFonts w:ascii="Arial" w:eastAsia="Times New Roman" w:hAnsi="Arial" w:cs="Arial"/>
                <w:bCs/>
              </w:rPr>
              <w:t xml:space="preserve"> document to be </w:t>
            </w:r>
            <w:r w:rsidR="00EA6BCC">
              <w:rPr>
                <w:rFonts w:ascii="Arial" w:eastAsia="Times New Roman" w:hAnsi="Arial" w:cs="Arial"/>
                <w:bCs/>
              </w:rPr>
              <w:t>communicated to</w:t>
            </w:r>
            <w:r>
              <w:rPr>
                <w:rFonts w:ascii="Arial" w:eastAsia="Times New Roman" w:hAnsi="Arial" w:cs="Arial"/>
                <w:bCs/>
              </w:rPr>
              <w:t xml:space="preserve"> staff</w:t>
            </w:r>
          </w:p>
        </w:tc>
        <w:tc>
          <w:tcPr>
            <w:tcW w:w="4227" w:type="dxa"/>
            <w:vAlign w:val="center"/>
          </w:tcPr>
          <w:p w14:paraId="1BDBB88F" w14:textId="0AF70DCD" w:rsidR="00D778B3" w:rsidRDefault="00D778B3" w:rsidP="00D778B3">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Kendrick</w:t>
            </w:r>
          </w:p>
          <w:p w14:paraId="5DB69DD2" w14:textId="77777777" w:rsidR="00A97B5F" w:rsidRDefault="00A97B5F" w:rsidP="00D778B3">
            <w:pPr>
              <w:spacing w:after="0" w:line="240" w:lineRule="auto"/>
              <w:rPr>
                <w:rFonts w:ascii="Arial" w:eastAsia="Times New Roman" w:hAnsi="Arial" w:cs="Arial"/>
                <w:bCs/>
              </w:rPr>
            </w:pPr>
          </w:p>
          <w:p w14:paraId="79553BE2" w14:textId="77777777" w:rsidR="00D778B3" w:rsidRDefault="00D778B3" w:rsidP="00D778B3">
            <w:pPr>
              <w:spacing w:after="0" w:line="240" w:lineRule="auto"/>
              <w:rPr>
                <w:rFonts w:ascii="Arial" w:eastAsia="Times New Roman" w:hAnsi="Arial" w:cs="Arial"/>
                <w:bCs/>
              </w:rPr>
            </w:pPr>
          </w:p>
          <w:p w14:paraId="067F9B20" w14:textId="77777777" w:rsidR="00294C89" w:rsidRDefault="00D778B3" w:rsidP="00294C89">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Mellor</w:t>
            </w:r>
          </w:p>
          <w:p w14:paraId="41D16877" w14:textId="3119EA6B" w:rsidR="00A97B5F" w:rsidRDefault="00C17839" w:rsidP="008A6970">
            <w:pPr>
              <w:spacing w:after="0" w:line="240" w:lineRule="auto"/>
              <w:rPr>
                <w:rFonts w:ascii="Arial" w:eastAsia="Times New Roman" w:hAnsi="Arial" w:cs="Arial"/>
                <w:bCs/>
              </w:rPr>
            </w:pPr>
            <w:r>
              <w:rPr>
                <w:rFonts w:ascii="Arial" w:eastAsia="Times New Roman" w:hAnsi="Arial" w:cs="Arial"/>
                <w:bCs/>
              </w:rPr>
              <w:t xml:space="preserve"> </w:t>
            </w:r>
          </w:p>
          <w:p w14:paraId="0A889755" w14:textId="68C74738" w:rsidR="00D778B3" w:rsidRPr="00A84531" w:rsidRDefault="00D778B3" w:rsidP="008A6970">
            <w:pPr>
              <w:spacing w:after="0" w:line="240" w:lineRule="auto"/>
              <w:rPr>
                <w:rFonts w:ascii="Arial" w:eastAsia="Times New Roman" w:hAnsi="Arial" w:cs="Arial"/>
                <w:bCs/>
              </w:rPr>
            </w:pPr>
          </w:p>
        </w:tc>
        <w:tc>
          <w:tcPr>
            <w:tcW w:w="2126" w:type="dxa"/>
          </w:tcPr>
          <w:p w14:paraId="35223EB1" w14:textId="09FBF274" w:rsidR="00964D29" w:rsidRPr="00A84531" w:rsidRDefault="00964D29" w:rsidP="00417C95">
            <w:pPr>
              <w:spacing w:after="0" w:line="240" w:lineRule="auto"/>
              <w:jc w:val="center"/>
              <w:rPr>
                <w:rFonts w:ascii="Arial" w:eastAsia="Times New Roman" w:hAnsi="Arial" w:cs="Arial"/>
                <w:bCs/>
                <w:lang w:val="en"/>
              </w:rPr>
            </w:pPr>
            <w:r>
              <w:rPr>
                <w:rFonts w:ascii="Arial" w:eastAsia="Times New Roman" w:hAnsi="Arial" w:cs="Arial"/>
                <w:bCs/>
                <w:lang w:val="en"/>
              </w:rPr>
              <w:t>11/09/20</w:t>
            </w:r>
            <w:r w:rsidR="007865D9">
              <w:rPr>
                <w:rFonts w:ascii="Arial" w:eastAsia="Times New Roman" w:hAnsi="Arial" w:cs="Arial"/>
                <w:bCs/>
                <w:lang w:val="en"/>
              </w:rPr>
              <w:t>20</w:t>
            </w:r>
          </w:p>
        </w:tc>
        <w:tc>
          <w:tcPr>
            <w:tcW w:w="2269" w:type="dxa"/>
          </w:tcPr>
          <w:p w14:paraId="1A07AAC4" w14:textId="77777777" w:rsidR="00964D29" w:rsidRDefault="002C7060" w:rsidP="00964D29">
            <w:pPr>
              <w:spacing w:after="0" w:line="240" w:lineRule="auto"/>
              <w:jc w:val="center"/>
              <w:rPr>
                <w:rFonts w:ascii="Arial" w:eastAsia="Times New Roman" w:hAnsi="Arial" w:cs="Arial"/>
                <w:bCs/>
              </w:rPr>
            </w:pPr>
            <w:r>
              <w:rPr>
                <w:rFonts w:ascii="Arial" w:eastAsia="Times New Roman" w:hAnsi="Arial" w:cs="Arial"/>
                <w:bCs/>
              </w:rPr>
              <w:t>EK</w:t>
            </w:r>
          </w:p>
          <w:p w14:paraId="7DCBE995" w14:textId="6E7569B0" w:rsidR="002C7060" w:rsidRDefault="002C7060" w:rsidP="00964D29">
            <w:pPr>
              <w:spacing w:after="0" w:line="240" w:lineRule="auto"/>
              <w:jc w:val="center"/>
              <w:rPr>
                <w:rFonts w:ascii="Arial" w:eastAsia="Times New Roman" w:hAnsi="Arial" w:cs="Arial"/>
                <w:bCs/>
              </w:rPr>
            </w:pPr>
            <w:r>
              <w:rPr>
                <w:rFonts w:ascii="Arial" w:eastAsia="Times New Roman" w:hAnsi="Arial" w:cs="Arial"/>
                <w:bCs/>
              </w:rPr>
              <w:t>10/09/20</w:t>
            </w:r>
            <w:r w:rsidR="001846A7">
              <w:rPr>
                <w:rFonts w:ascii="Arial" w:eastAsia="Times New Roman" w:hAnsi="Arial" w:cs="Arial"/>
                <w:bCs/>
              </w:rPr>
              <w:t>20</w:t>
            </w:r>
          </w:p>
        </w:tc>
      </w:tr>
      <w:tr w:rsidR="00964D29" w:rsidRPr="006F0AE3" w14:paraId="0871479C" w14:textId="77777777" w:rsidTr="00CA125A">
        <w:trPr>
          <w:trHeight w:val="624"/>
          <w:jc w:val="center"/>
        </w:trPr>
        <w:tc>
          <w:tcPr>
            <w:tcW w:w="567" w:type="dxa"/>
            <w:vAlign w:val="center"/>
          </w:tcPr>
          <w:p w14:paraId="501452F8" w14:textId="77777777" w:rsidR="00411E6A" w:rsidRDefault="00411E6A" w:rsidP="00964D29">
            <w:pPr>
              <w:spacing w:after="0" w:line="240" w:lineRule="auto"/>
              <w:rPr>
                <w:rFonts w:ascii="Arial" w:eastAsia="Times New Roman" w:hAnsi="Arial" w:cs="Arial"/>
              </w:rPr>
            </w:pPr>
          </w:p>
          <w:p w14:paraId="2F9EABBB" w14:textId="3B335DE3" w:rsidR="00964D29" w:rsidRPr="006F0AE3" w:rsidRDefault="008A6970" w:rsidP="00964D29">
            <w:pPr>
              <w:spacing w:after="0" w:line="240" w:lineRule="auto"/>
              <w:rPr>
                <w:rFonts w:ascii="Arial" w:eastAsia="Times New Roman" w:hAnsi="Arial" w:cs="Arial"/>
              </w:rPr>
            </w:pPr>
            <w:r>
              <w:rPr>
                <w:rFonts w:ascii="Arial" w:eastAsia="Times New Roman" w:hAnsi="Arial" w:cs="Arial"/>
              </w:rPr>
              <w:t>3</w:t>
            </w:r>
          </w:p>
        </w:tc>
        <w:tc>
          <w:tcPr>
            <w:tcW w:w="3570" w:type="dxa"/>
            <w:vAlign w:val="center"/>
          </w:tcPr>
          <w:p w14:paraId="1BBA2B1A" w14:textId="77777777" w:rsidR="00411E6A" w:rsidRDefault="00411E6A" w:rsidP="00964D29">
            <w:pPr>
              <w:spacing w:after="0" w:line="240" w:lineRule="auto"/>
              <w:rPr>
                <w:rFonts w:ascii="Arial" w:eastAsia="Times New Roman" w:hAnsi="Arial" w:cs="Arial"/>
                <w:bCs/>
              </w:rPr>
            </w:pPr>
          </w:p>
          <w:p w14:paraId="752EFEB2" w14:textId="04936CB2" w:rsidR="00964D29" w:rsidRDefault="00964D29" w:rsidP="00964D29">
            <w:pPr>
              <w:spacing w:after="0" w:line="240" w:lineRule="auto"/>
              <w:rPr>
                <w:rFonts w:ascii="Arial" w:eastAsia="Times New Roman" w:hAnsi="Arial" w:cs="Arial"/>
                <w:bCs/>
              </w:rPr>
            </w:pPr>
            <w:r w:rsidRPr="00A84531">
              <w:rPr>
                <w:rFonts w:ascii="Arial" w:eastAsia="Times New Roman" w:hAnsi="Arial" w:cs="Arial"/>
                <w:bCs/>
              </w:rPr>
              <w:t xml:space="preserve">Review risk assessment </w:t>
            </w:r>
          </w:p>
        </w:tc>
        <w:tc>
          <w:tcPr>
            <w:tcW w:w="2551" w:type="dxa"/>
            <w:vAlign w:val="center"/>
          </w:tcPr>
          <w:p w14:paraId="250714EA" w14:textId="77777777" w:rsidR="00411E6A" w:rsidRDefault="00411E6A" w:rsidP="00964D29">
            <w:pPr>
              <w:spacing w:after="0" w:line="240" w:lineRule="auto"/>
              <w:jc w:val="center"/>
              <w:rPr>
                <w:rFonts w:ascii="Arial" w:eastAsia="Times New Roman" w:hAnsi="Arial" w:cs="Arial"/>
                <w:bCs/>
              </w:rPr>
            </w:pPr>
          </w:p>
          <w:p w14:paraId="26EDE3BC" w14:textId="26BD898F" w:rsidR="00964D29" w:rsidRDefault="00964D29" w:rsidP="00964D29">
            <w:pPr>
              <w:spacing w:after="0" w:line="240" w:lineRule="auto"/>
              <w:jc w:val="center"/>
              <w:rPr>
                <w:rFonts w:ascii="Arial" w:eastAsia="Times New Roman" w:hAnsi="Arial" w:cs="Arial"/>
                <w:bCs/>
              </w:rPr>
            </w:pPr>
            <w:r w:rsidRPr="00A84531">
              <w:rPr>
                <w:rFonts w:ascii="Arial" w:eastAsia="Times New Roman" w:hAnsi="Arial" w:cs="Arial"/>
                <w:bCs/>
              </w:rPr>
              <w:t xml:space="preserve">Update assessment </w:t>
            </w:r>
          </w:p>
        </w:tc>
        <w:tc>
          <w:tcPr>
            <w:tcW w:w="4227" w:type="dxa"/>
            <w:vAlign w:val="center"/>
          </w:tcPr>
          <w:p w14:paraId="6690B316" w14:textId="1F2932ED" w:rsidR="00D778B3" w:rsidRDefault="00D778B3" w:rsidP="00D778B3">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Kendrick</w:t>
            </w:r>
          </w:p>
          <w:p w14:paraId="40D77743" w14:textId="77777777" w:rsidR="00411E6A" w:rsidRDefault="00411E6A" w:rsidP="00D778B3">
            <w:pPr>
              <w:spacing w:after="0" w:line="240" w:lineRule="auto"/>
              <w:rPr>
                <w:rFonts w:ascii="Arial" w:eastAsia="Times New Roman" w:hAnsi="Arial" w:cs="Arial"/>
                <w:bCs/>
              </w:rPr>
            </w:pPr>
          </w:p>
          <w:p w14:paraId="26CC9832" w14:textId="77777777" w:rsidR="00D778B3" w:rsidRDefault="00D778B3" w:rsidP="00D778B3">
            <w:pPr>
              <w:spacing w:after="0" w:line="240" w:lineRule="auto"/>
              <w:rPr>
                <w:rFonts w:ascii="Arial" w:eastAsia="Times New Roman" w:hAnsi="Arial" w:cs="Arial"/>
                <w:bCs/>
              </w:rPr>
            </w:pPr>
          </w:p>
          <w:p w14:paraId="7E3EA91B" w14:textId="77777777" w:rsidR="00294C89" w:rsidRDefault="00D778B3" w:rsidP="00294C89">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Mellor</w:t>
            </w:r>
          </w:p>
          <w:p w14:paraId="15BE19AF" w14:textId="686ED06C" w:rsidR="007865D9" w:rsidRDefault="007865D9" w:rsidP="00D778B3">
            <w:pPr>
              <w:spacing w:after="0" w:line="240" w:lineRule="auto"/>
              <w:rPr>
                <w:rFonts w:ascii="Arial" w:eastAsia="Times New Roman" w:hAnsi="Arial" w:cs="Arial"/>
                <w:bCs/>
              </w:rPr>
            </w:pPr>
          </w:p>
          <w:p w14:paraId="0F465A86" w14:textId="5C85F5A0" w:rsidR="00D778B3" w:rsidRDefault="00D778B3" w:rsidP="008A6970">
            <w:pPr>
              <w:spacing w:after="0" w:line="240" w:lineRule="auto"/>
              <w:rPr>
                <w:rFonts w:ascii="Arial" w:eastAsia="Times New Roman" w:hAnsi="Arial" w:cs="Arial"/>
                <w:bCs/>
              </w:rPr>
            </w:pPr>
          </w:p>
        </w:tc>
        <w:tc>
          <w:tcPr>
            <w:tcW w:w="2126" w:type="dxa"/>
          </w:tcPr>
          <w:p w14:paraId="190B7523" w14:textId="4F38D99E" w:rsidR="00964D29" w:rsidRDefault="00EA6BCC" w:rsidP="00964D29">
            <w:pPr>
              <w:spacing w:after="0" w:line="240" w:lineRule="auto"/>
              <w:jc w:val="center"/>
              <w:rPr>
                <w:rFonts w:ascii="Arial" w:eastAsia="Times New Roman" w:hAnsi="Arial" w:cs="Arial"/>
                <w:bCs/>
                <w:lang w:val="en"/>
              </w:rPr>
            </w:pPr>
            <w:r>
              <w:rPr>
                <w:rFonts w:ascii="Arial" w:eastAsia="Times New Roman" w:hAnsi="Arial" w:cs="Arial"/>
                <w:bCs/>
                <w:lang w:val="en"/>
              </w:rPr>
              <w:t>25</w:t>
            </w:r>
            <w:r w:rsidR="00964D29">
              <w:rPr>
                <w:rFonts w:ascii="Arial" w:eastAsia="Times New Roman" w:hAnsi="Arial" w:cs="Arial"/>
                <w:bCs/>
                <w:lang w:val="en"/>
              </w:rPr>
              <w:t>/09/20</w:t>
            </w:r>
            <w:r w:rsidR="007865D9">
              <w:rPr>
                <w:rFonts w:ascii="Arial" w:eastAsia="Times New Roman" w:hAnsi="Arial" w:cs="Arial"/>
                <w:bCs/>
                <w:lang w:val="en"/>
              </w:rPr>
              <w:t>20</w:t>
            </w:r>
          </w:p>
        </w:tc>
        <w:tc>
          <w:tcPr>
            <w:tcW w:w="2269" w:type="dxa"/>
          </w:tcPr>
          <w:p w14:paraId="3162D6E7" w14:textId="77777777" w:rsidR="00964D29" w:rsidRDefault="00CA125A" w:rsidP="00964D29">
            <w:pPr>
              <w:spacing w:after="0" w:line="240" w:lineRule="auto"/>
              <w:jc w:val="center"/>
              <w:rPr>
                <w:rFonts w:ascii="Arial" w:eastAsia="Times New Roman" w:hAnsi="Arial" w:cs="Arial"/>
                <w:bCs/>
              </w:rPr>
            </w:pPr>
            <w:r>
              <w:rPr>
                <w:rFonts w:ascii="Arial" w:eastAsia="Times New Roman" w:hAnsi="Arial" w:cs="Arial"/>
                <w:bCs/>
              </w:rPr>
              <w:t>EK</w:t>
            </w:r>
          </w:p>
          <w:p w14:paraId="67998ADE" w14:textId="296473E8" w:rsidR="00CA125A" w:rsidRDefault="00CA125A" w:rsidP="00964D29">
            <w:pPr>
              <w:spacing w:after="0" w:line="240" w:lineRule="auto"/>
              <w:jc w:val="center"/>
              <w:rPr>
                <w:rFonts w:ascii="Arial" w:eastAsia="Times New Roman" w:hAnsi="Arial" w:cs="Arial"/>
                <w:bCs/>
              </w:rPr>
            </w:pPr>
            <w:r>
              <w:rPr>
                <w:rFonts w:ascii="Arial" w:eastAsia="Times New Roman" w:hAnsi="Arial" w:cs="Arial"/>
                <w:bCs/>
              </w:rPr>
              <w:t>24/09/20</w:t>
            </w:r>
            <w:r w:rsidR="001846A7">
              <w:rPr>
                <w:rFonts w:ascii="Arial" w:eastAsia="Times New Roman" w:hAnsi="Arial" w:cs="Arial"/>
                <w:bCs/>
              </w:rPr>
              <w:t>20</w:t>
            </w:r>
          </w:p>
        </w:tc>
      </w:tr>
      <w:tr w:rsidR="00CA125A" w:rsidRPr="006F0AE3" w14:paraId="6C56AE42" w14:textId="77777777" w:rsidTr="00874F92">
        <w:trPr>
          <w:trHeight w:val="624"/>
          <w:jc w:val="center"/>
        </w:trPr>
        <w:tc>
          <w:tcPr>
            <w:tcW w:w="567" w:type="dxa"/>
            <w:vAlign w:val="center"/>
          </w:tcPr>
          <w:p w14:paraId="7869E6E3" w14:textId="6228260C" w:rsidR="00CA125A" w:rsidRDefault="00130333" w:rsidP="00964D29">
            <w:pPr>
              <w:spacing w:after="0" w:line="240" w:lineRule="auto"/>
              <w:rPr>
                <w:rFonts w:ascii="Arial" w:eastAsia="Times New Roman" w:hAnsi="Arial" w:cs="Arial"/>
              </w:rPr>
            </w:pPr>
            <w:r>
              <w:rPr>
                <w:rFonts w:ascii="Arial" w:eastAsia="Times New Roman" w:hAnsi="Arial" w:cs="Arial"/>
              </w:rPr>
              <w:t>4</w:t>
            </w:r>
          </w:p>
        </w:tc>
        <w:tc>
          <w:tcPr>
            <w:tcW w:w="3570" w:type="dxa"/>
            <w:vAlign w:val="center"/>
          </w:tcPr>
          <w:p w14:paraId="11CB996A" w14:textId="70FDC0B1" w:rsidR="00CA125A" w:rsidRPr="00A84531" w:rsidRDefault="00CA125A" w:rsidP="00964D29">
            <w:pPr>
              <w:spacing w:after="0" w:line="240" w:lineRule="auto"/>
              <w:rPr>
                <w:rFonts w:ascii="Arial" w:eastAsia="Times New Roman" w:hAnsi="Arial" w:cs="Arial"/>
                <w:bCs/>
              </w:rPr>
            </w:pPr>
            <w:r>
              <w:rPr>
                <w:rFonts w:ascii="Arial" w:eastAsia="Times New Roman" w:hAnsi="Arial" w:cs="Arial"/>
                <w:bCs/>
              </w:rPr>
              <w:t>Communicate to staff about key points in document</w:t>
            </w:r>
          </w:p>
        </w:tc>
        <w:tc>
          <w:tcPr>
            <w:tcW w:w="2551" w:type="dxa"/>
            <w:vAlign w:val="center"/>
          </w:tcPr>
          <w:p w14:paraId="4AC9303A" w14:textId="5EA0567F" w:rsidR="00CA125A" w:rsidRPr="00A84531" w:rsidRDefault="00CA125A" w:rsidP="00964D29">
            <w:pPr>
              <w:spacing w:after="0" w:line="240" w:lineRule="auto"/>
              <w:jc w:val="center"/>
              <w:rPr>
                <w:rFonts w:ascii="Arial" w:eastAsia="Times New Roman" w:hAnsi="Arial" w:cs="Arial"/>
                <w:bCs/>
              </w:rPr>
            </w:pPr>
            <w:r>
              <w:rPr>
                <w:rFonts w:ascii="Arial" w:eastAsia="Times New Roman" w:hAnsi="Arial" w:cs="Arial"/>
                <w:bCs/>
              </w:rPr>
              <w:t>Key points within this document to be communicated to staff</w:t>
            </w:r>
          </w:p>
        </w:tc>
        <w:tc>
          <w:tcPr>
            <w:tcW w:w="4227" w:type="dxa"/>
            <w:vAlign w:val="center"/>
          </w:tcPr>
          <w:p w14:paraId="16582FA4" w14:textId="77777777" w:rsidR="00CA125A" w:rsidRDefault="00CA125A" w:rsidP="00CA125A">
            <w:pPr>
              <w:spacing w:after="0" w:line="240" w:lineRule="auto"/>
              <w:rPr>
                <w:rFonts w:ascii="Arial" w:eastAsia="Times New Roman" w:hAnsi="Arial" w:cs="Arial"/>
                <w:bCs/>
              </w:rPr>
            </w:pPr>
            <w:r>
              <w:rPr>
                <w:rFonts w:ascii="Arial" w:eastAsia="Times New Roman" w:hAnsi="Arial" w:cs="Arial"/>
                <w:bCs/>
              </w:rPr>
              <w:t>Emily Kendrick</w:t>
            </w:r>
          </w:p>
          <w:p w14:paraId="50285CAD" w14:textId="77777777" w:rsidR="00CA125A" w:rsidRDefault="00CA125A" w:rsidP="00CA125A">
            <w:pPr>
              <w:spacing w:after="0" w:line="240" w:lineRule="auto"/>
              <w:rPr>
                <w:rFonts w:ascii="Arial" w:eastAsia="Times New Roman" w:hAnsi="Arial" w:cs="Arial"/>
                <w:bCs/>
              </w:rPr>
            </w:pPr>
          </w:p>
          <w:p w14:paraId="1A12120B" w14:textId="77777777" w:rsidR="00CA125A" w:rsidRDefault="00CA125A" w:rsidP="00CA125A">
            <w:pPr>
              <w:spacing w:after="0" w:line="240" w:lineRule="auto"/>
              <w:rPr>
                <w:rFonts w:ascii="Arial" w:eastAsia="Times New Roman" w:hAnsi="Arial" w:cs="Arial"/>
                <w:bCs/>
              </w:rPr>
            </w:pPr>
          </w:p>
          <w:p w14:paraId="424AE4F8" w14:textId="77777777" w:rsidR="00CA125A" w:rsidRDefault="00CA125A" w:rsidP="00CA125A">
            <w:pPr>
              <w:spacing w:after="0" w:line="240" w:lineRule="auto"/>
              <w:rPr>
                <w:rFonts w:ascii="Arial" w:eastAsia="Times New Roman" w:hAnsi="Arial" w:cs="Arial"/>
                <w:bCs/>
              </w:rPr>
            </w:pPr>
            <w:r>
              <w:rPr>
                <w:rFonts w:ascii="Arial" w:eastAsia="Times New Roman" w:hAnsi="Arial" w:cs="Arial"/>
                <w:bCs/>
              </w:rPr>
              <w:t>Emily Mellor</w:t>
            </w:r>
          </w:p>
          <w:p w14:paraId="75B96070" w14:textId="77777777" w:rsidR="00411E6A" w:rsidRDefault="00411E6A" w:rsidP="00CA125A">
            <w:pPr>
              <w:spacing w:after="0" w:line="240" w:lineRule="auto"/>
              <w:rPr>
                <w:rFonts w:ascii="Arial" w:eastAsia="Times New Roman" w:hAnsi="Arial" w:cs="Arial"/>
                <w:bCs/>
              </w:rPr>
            </w:pPr>
          </w:p>
          <w:p w14:paraId="234C0E2B" w14:textId="77777777" w:rsidR="00CA125A" w:rsidRDefault="00CA125A" w:rsidP="00D778B3">
            <w:pPr>
              <w:spacing w:after="0" w:line="240" w:lineRule="auto"/>
              <w:rPr>
                <w:rFonts w:ascii="Arial" w:eastAsia="Times New Roman" w:hAnsi="Arial" w:cs="Arial"/>
                <w:bCs/>
              </w:rPr>
            </w:pPr>
          </w:p>
        </w:tc>
        <w:tc>
          <w:tcPr>
            <w:tcW w:w="2126" w:type="dxa"/>
          </w:tcPr>
          <w:p w14:paraId="1E4ACBD8" w14:textId="16450BB0" w:rsidR="00CA125A" w:rsidRDefault="00CA125A" w:rsidP="00964D29">
            <w:pPr>
              <w:spacing w:after="0" w:line="240" w:lineRule="auto"/>
              <w:jc w:val="center"/>
              <w:rPr>
                <w:rFonts w:ascii="Arial" w:eastAsia="Times New Roman" w:hAnsi="Arial" w:cs="Arial"/>
                <w:bCs/>
                <w:lang w:val="en"/>
              </w:rPr>
            </w:pPr>
            <w:r>
              <w:rPr>
                <w:rFonts w:ascii="Arial" w:eastAsia="Times New Roman" w:hAnsi="Arial" w:cs="Arial"/>
                <w:bCs/>
                <w:lang w:val="en"/>
              </w:rPr>
              <w:t>25/09/20</w:t>
            </w:r>
            <w:r w:rsidR="001846A7">
              <w:rPr>
                <w:rFonts w:ascii="Arial" w:eastAsia="Times New Roman" w:hAnsi="Arial" w:cs="Arial"/>
                <w:bCs/>
                <w:lang w:val="en"/>
              </w:rPr>
              <w:t>20</w:t>
            </w:r>
          </w:p>
          <w:p w14:paraId="37C84D15" w14:textId="2B134BAC" w:rsidR="006F43E7" w:rsidRDefault="006F43E7" w:rsidP="00964D29">
            <w:pPr>
              <w:spacing w:after="0" w:line="240" w:lineRule="auto"/>
              <w:jc w:val="center"/>
              <w:rPr>
                <w:rFonts w:ascii="Arial" w:eastAsia="Times New Roman" w:hAnsi="Arial" w:cs="Arial"/>
                <w:bCs/>
                <w:lang w:val="en"/>
              </w:rPr>
            </w:pPr>
          </w:p>
        </w:tc>
        <w:tc>
          <w:tcPr>
            <w:tcW w:w="2269" w:type="dxa"/>
          </w:tcPr>
          <w:p w14:paraId="7F964C6F" w14:textId="43FF475E" w:rsidR="00130333" w:rsidRDefault="00130333" w:rsidP="00964D29">
            <w:pPr>
              <w:spacing w:after="0" w:line="240" w:lineRule="auto"/>
              <w:jc w:val="center"/>
              <w:rPr>
                <w:rFonts w:ascii="Arial" w:eastAsia="Times New Roman" w:hAnsi="Arial" w:cs="Arial"/>
                <w:bCs/>
              </w:rPr>
            </w:pPr>
            <w:r>
              <w:rPr>
                <w:rFonts w:ascii="Arial" w:eastAsia="Times New Roman" w:hAnsi="Arial" w:cs="Arial"/>
                <w:bCs/>
              </w:rPr>
              <w:t>EK</w:t>
            </w:r>
          </w:p>
          <w:p w14:paraId="21128B4A" w14:textId="0DBF6593" w:rsidR="00CA125A" w:rsidRDefault="00874F92" w:rsidP="00964D29">
            <w:pPr>
              <w:spacing w:after="0" w:line="240" w:lineRule="auto"/>
              <w:jc w:val="center"/>
              <w:rPr>
                <w:rFonts w:ascii="Arial" w:eastAsia="Times New Roman" w:hAnsi="Arial" w:cs="Arial"/>
                <w:bCs/>
              </w:rPr>
            </w:pPr>
            <w:r>
              <w:rPr>
                <w:rFonts w:ascii="Arial" w:eastAsia="Times New Roman" w:hAnsi="Arial" w:cs="Arial"/>
                <w:bCs/>
              </w:rPr>
              <w:t>25/09/20</w:t>
            </w:r>
            <w:r w:rsidR="001846A7">
              <w:rPr>
                <w:rFonts w:ascii="Arial" w:eastAsia="Times New Roman" w:hAnsi="Arial" w:cs="Arial"/>
                <w:bCs/>
              </w:rPr>
              <w:t>20</w:t>
            </w:r>
          </w:p>
          <w:p w14:paraId="1A41E0B8" w14:textId="3361C388" w:rsidR="00874F92" w:rsidRDefault="00874F92" w:rsidP="00964D29">
            <w:pPr>
              <w:spacing w:after="0" w:line="240" w:lineRule="auto"/>
              <w:jc w:val="center"/>
              <w:rPr>
                <w:rFonts w:ascii="Arial" w:eastAsia="Times New Roman" w:hAnsi="Arial" w:cs="Arial"/>
                <w:bCs/>
              </w:rPr>
            </w:pPr>
          </w:p>
        </w:tc>
      </w:tr>
      <w:tr w:rsidR="00874F92" w:rsidRPr="006F0AE3" w14:paraId="786267C3" w14:textId="77777777" w:rsidTr="00874F92">
        <w:trPr>
          <w:trHeight w:val="624"/>
          <w:jc w:val="center"/>
        </w:trPr>
        <w:tc>
          <w:tcPr>
            <w:tcW w:w="567" w:type="dxa"/>
            <w:vAlign w:val="center"/>
          </w:tcPr>
          <w:p w14:paraId="6C13FF43" w14:textId="394894F1" w:rsidR="00874F92" w:rsidRDefault="00130333" w:rsidP="00964D29">
            <w:pPr>
              <w:spacing w:after="0" w:line="240" w:lineRule="auto"/>
              <w:rPr>
                <w:rFonts w:ascii="Arial" w:eastAsia="Times New Roman" w:hAnsi="Arial" w:cs="Arial"/>
              </w:rPr>
            </w:pPr>
            <w:r>
              <w:rPr>
                <w:rFonts w:ascii="Arial" w:eastAsia="Times New Roman" w:hAnsi="Arial" w:cs="Arial"/>
              </w:rPr>
              <w:lastRenderedPageBreak/>
              <w:t>5</w:t>
            </w:r>
          </w:p>
        </w:tc>
        <w:tc>
          <w:tcPr>
            <w:tcW w:w="3570" w:type="dxa"/>
            <w:vAlign w:val="center"/>
          </w:tcPr>
          <w:p w14:paraId="5634A680" w14:textId="03828C7B" w:rsidR="00874F92" w:rsidRDefault="00874F92" w:rsidP="00964D29">
            <w:pPr>
              <w:spacing w:after="0" w:line="240" w:lineRule="auto"/>
              <w:rPr>
                <w:rFonts w:ascii="Arial" w:eastAsia="Times New Roman" w:hAnsi="Arial" w:cs="Arial"/>
                <w:bCs/>
              </w:rPr>
            </w:pPr>
            <w:r>
              <w:rPr>
                <w:rFonts w:ascii="Arial" w:eastAsia="Times New Roman" w:hAnsi="Arial" w:cs="Arial"/>
                <w:bCs/>
              </w:rPr>
              <w:t>Review Risk Assessment</w:t>
            </w:r>
          </w:p>
        </w:tc>
        <w:tc>
          <w:tcPr>
            <w:tcW w:w="2551" w:type="dxa"/>
            <w:vAlign w:val="center"/>
          </w:tcPr>
          <w:p w14:paraId="3CE46254" w14:textId="1B01B2CE" w:rsidR="00874F92" w:rsidRDefault="00874F92" w:rsidP="00964D29">
            <w:pPr>
              <w:spacing w:after="0" w:line="240" w:lineRule="auto"/>
              <w:jc w:val="center"/>
              <w:rPr>
                <w:rFonts w:ascii="Arial" w:eastAsia="Times New Roman" w:hAnsi="Arial" w:cs="Arial"/>
                <w:bCs/>
              </w:rPr>
            </w:pPr>
            <w:r>
              <w:rPr>
                <w:rFonts w:ascii="Arial" w:eastAsia="Times New Roman" w:hAnsi="Arial" w:cs="Arial"/>
                <w:bCs/>
              </w:rPr>
              <w:t xml:space="preserve">Update assessment </w:t>
            </w:r>
          </w:p>
        </w:tc>
        <w:tc>
          <w:tcPr>
            <w:tcW w:w="4227" w:type="dxa"/>
            <w:vAlign w:val="center"/>
          </w:tcPr>
          <w:p w14:paraId="59B609B6" w14:textId="23F494F1" w:rsidR="00874F92" w:rsidRDefault="00874F92" w:rsidP="00CA125A">
            <w:pPr>
              <w:spacing w:after="0" w:line="240" w:lineRule="auto"/>
              <w:rPr>
                <w:rFonts w:ascii="Arial" w:eastAsia="Times New Roman" w:hAnsi="Arial" w:cs="Arial"/>
                <w:bCs/>
              </w:rPr>
            </w:pPr>
            <w:r>
              <w:rPr>
                <w:rFonts w:ascii="Arial" w:eastAsia="Times New Roman" w:hAnsi="Arial" w:cs="Arial"/>
                <w:bCs/>
              </w:rPr>
              <w:t>Emily Kendrick</w:t>
            </w:r>
          </w:p>
          <w:p w14:paraId="7902A9EE" w14:textId="763DFB21" w:rsidR="00874F92" w:rsidRDefault="00874F92" w:rsidP="00CA125A">
            <w:pPr>
              <w:spacing w:after="0" w:line="240" w:lineRule="auto"/>
              <w:rPr>
                <w:rFonts w:ascii="Arial" w:eastAsia="Times New Roman" w:hAnsi="Arial" w:cs="Arial"/>
                <w:bCs/>
              </w:rPr>
            </w:pPr>
          </w:p>
          <w:p w14:paraId="7A0A9000" w14:textId="77777777" w:rsidR="00874F92" w:rsidRDefault="00874F92" w:rsidP="00CA125A">
            <w:pPr>
              <w:spacing w:after="0" w:line="240" w:lineRule="auto"/>
              <w:rPr>
                <w:rFonts w:ascii="Arial" w:eastAsia="Times New Roman" w:hAnsi="Arial" w:cs="Arial"/>
                <w:bCs/>
              </w:rPr>
            </w:pPr>
          </w:p>
          <w:p w14:paraId="3CC13223" w14:textId="77777777" w:rsidR="00874F92" w:rsidRDefault="00874F92" w:rsidP="00CA125A">
            <w:pPr>
              <w:spacing w:after="0" w:line="240" w:lineRule="auto"/>
              <w:rPr>
                <w:rFonts w:ascii="Arial" w:eastAsia="Times New Roman" w:hAnsi="Arial" w:cs="Arial"/>
                <w:bCs/>
              </w:rPr>
            </w:pPr>
            <w:r>
              <w:rPr>
                <w:rFonts w:ascii="Arial" w:eastAsia="Times New Roman" w:hAnsi="Arial" w:cs="Arial"/>
                <w:bCs/>
              </w:rPr>
              <w:t>Emily Mellor</w:t>
            </w:r>
          </w:p>
          <w:p w14:paraId="5AAD4134" w14:textId="77777777" w:rsidR="00130333" w:rsidRDefault="00130333" w:rsidP="00CA125A">
            <w:pPr>
              <w:spacing w:after="0" w:line="240" w:lineRule="auto"/>
              <w:rPr>
                <w:rFonts w:ascii="Arial" w:eastAsia="Times New Roman" w:hAnsi="Arial" w:cs="Arial"/>
                <w:bCs/>
              </w:rPr>
            </w:pPr>
          </w:p>
          <w:p w14:paraId="43AB5596" w14:textId="77777777" w:rsidR="00130333" w:rsidRDefault="00130333" w:rsidP="00CA125A">
            <w:pPr>
              <w:spacing w:after="0" w:line="240" w:lineRule="auto"/>
              <w:rPr>
                <w:rFonts w:ascii="Arial" w:eastAsia="Times New Roman" w:hAnsi="Arial" w:cs="Arial"/>
                <w:bCs/>
              </w:rPr>
            </w:pPr>
          </w:p>
          <w:p w14:paraId="209D0496" w14:textId="69D4CE20" w:rsidR="00130333" w:rsidRDefault="00130333" w:rsidP="00CA125A">
            <w:pPr>
              <w:spacing w:after="0" w:line="240" w:lineRule="auto"/>
              <w:rPr>
                <w:rFonts w:ascii="Arial" w:eastAsia="Times New Roman" w:hAnsi="Arial" w:cs="Arial"/>
                <w:bCs/>
              </w:rPr>
            </w:pPr>
          </w:p>
        </w:tc>
        <w:tc>
          <w:tcPr>
            <w:tcW w:w="2126" w:type="dxa"/>
          </w:tcPr>
          <w:p w14:paraId="582528F1" w14:textId="71DE0BBE" w:rsidR="00874F92" w:rsidRDefault="00874F92" w:rsidP="00964D29">
            <w:pPr>
              <w:spacing w:after="0" w:line="240" w:lineRule="auto"/>
              <w:jc w:val="center"/>
              <w:rPr>
                <w:rFonts w:ascii="Arial" w:eastAsia="Times New Roman" w:hAnsi="Arial" w:cs="Arial"/>
                <w:bCs/>
                <w:lang w:val="en"/>
              </w:rPr>
            </w:pPr>
            <w:r>
              <w:rPr>
                <w:rFonts w:ascii="Arial" w:eastAsia="Times New Roman" w:hAnsi="Arial" w:cs="Arial"/>
                <w:bCs/>
                <w:lang w:val="en"/>
              </w:rPr>
              <w:t>08/10/20</w:t>
            </w:r>
            <w:r w:rsidR="001846A7">
              <w:rPr>
                <w:rFonts w:ascii="Arial" w:eastAsia="Times New Roman" w:hAnsi="Arial" w:cs="Arial"/>
                <w:bCs/>
                <w:lang w:val="en"/>
              </w:rPr>
              <w:t>20</w:t>
            </w:r>
          </w:p>
          <w:p w14:paraId="306E9521" w14:textId="7A59E71A" w:rsidR="00874F92" w:rsidRDefault="00874F92" w:rsidP="00964D29">
            <w:pPr>
              <w:spacing w:after="0" w:line="240" w:lineRule="auto"/>
              <w:jc w:val="center"/>
              <w:rPr>
                <w:rFonts w:ascii="Arial" w:eastAsia="Times New Roman" w:hAnsi="Arial" w:cs="Arial"/>
                <w:bCs/>
                <w:lang w:val="en"/>
              </w:rPr>
            </w:pPr>
            <w:r>
              <w:rPr>
                <w:rFonts w:ascii="Arial" w:eastAsia="Times New Roman" w:hAnsi="Arial" w:cs="Arial"/>
                <w:bCs/>
                <w:lang w:val="en"/>
              </w:rPr>
              <w:t xml:space="preserve">Not reviewed as </w:t>
            </w:r>
            <w:r w:rsidR="004747A3">
              <w:rPr>
                <w:rFonts w:ascii="Arial" w:eastAsia="Times New Roman" w:hAnsi="Arial" w:cs="Arial"/>
                <w:bCs/>
                <w:lang w:val="en"/>
              </w:rPr>
              <w:t xml:space="preserve">no </w:t>
            </w:r>
            <w:r>
              <w:rPr>
                <w:rFonts w:ascii="Arial" w:eastAsia="Times New Roman" w:hAnsi="Arial" w:cs="Arial"/>
                <w:bCs/>
                <w:lang w:val="en"/>
              </w:rPr>
              <w:t xml:space="preserve">change needed </w:t>
            </w:r>
          </w:p>
          <w:p w14:paraId="42C5C0B0" w14:textId="7ABC9A0B" w:rsidR="00874F92" w:rsidRDefault="00874F92" w:rsidP="00964D29">
            <w:pPr>
              <w:spacing w:after="0" w:line="240" w:lineRule="auto"/>
              <w:jc w:val="center"/>
              <w:rPr>
                <w:rFonts w:ascii="Arial" w:eastAsia="Times New Roman" w:hAnsi="Arial" w:cs="Arial"/>
                <w:bCs/>
                <w:lang w:val="en"/>
              </w:rPr>
            </w:pPr>
          </w:p>
        </w:tc>
        <w:tc>
          <w:tcPr>
            <w:tcW w:w="2269" w:type="dxa"/>
          </w:tcPr>
          <w:p w14:paraId="3FF62626" w14:textId="61226555" w:rsidR="00130333" w:rsidRDefault="00130333" w:rsidP="00964D29">
            <w:pPr>
              <w:spacing w:after="0" w:line="240" w:lineRule="auto"/>
              <w:jc w:val="center"/>
              <w:rPr>
                <w:rFonts w:ascii="Arial" w:eastAsia="Times New Roman" w:hAnsi="Arial" w:cs="Arial"/>
                <w:bCs/>
              </w:rPr>
            </w:pPr>
            <w:r>
              <w:rPr>
                <w:rFonts w:ascii="Arial" w:eastAsia="Times New Roman" w:hAnsi="Arial" w:cs="Arial"/>
                <w:bCs/>
              </w:rPr>
              <w:t>EK</w:t>
            </w:r>
          </w:p>
          <w:p w14:paraId="377E03BE" w14:textId="083E7888" w:rsidR="00874F92" w:rsidRDefault="00874F92" w:rsidP="00964D29">
            <w:pPr>
              <w:spacing w:after="0" w:line="240" w:lineRule="auto"/>
              <w:jc w:val="center"/>
              <w:rPr>
                <w:rFonts w:ascii="Arial" w:eastAsia="Times New Roman" w:hAnsi="Arial" w:cs="Arial"/>
                <w:bCs/>
              </w:rPr>
            </w:pPr>
            <w:r>
              <w:rPr>
                <w:rFonts w:ascii="Arial" w:eastAsia="Times New Roman" w:hAnsi="Arial" w:cs="Arial"/>
                <w:bCs/>
              </w:rPr>
              <w:t>22/10/2020</w:t>
            </w:r>
          </w:p>
        </w:tc>
      </w:tr>
      <w:tr w:rsidR="00874F92" w:rsidRPr="006F0AE3" w14:paraId="41BD32CF" w14:textId="77777777" w:rsidTr="001846A7">
        <w:trPr>
          <w:trHeight w:val="624"/>
          <w:jc w:val="center"/>
        </w:trPr>
        <w:tc>
          <w:tcPr>
            <w:tcW w:w="567" w:type="dxa"/>
            <w:vAlign w:val="center"/>
          </w:tcPr>
          <w:p w14:paraId="2A9F53B9" w14:textId="3086C1AF" w:rsidR="00874F92" w:rsidRDefault="00130333" w:rsidP="00964D29">
            <w:pPr>
              <w:spacing w:after="0" w:line="240" w:lineRule="auto"/>
              <w:rPr>
                <w:rFonts w:ascii="Arial" w:eastAsia="Times New Roman" w:hAnsi="Arial" w:cs="Arial"/>
              </w:rPr>
            </w:pPr>
            <w:r>
              <w:rPr>
                <w:rFonts w:ascii="Arial" w:eastAsia="Times New Roman" w:hAnsi="Arial" w:cs="Arial"/>
              </w:rPr>
              <w:t>6</w:t>
            </w:r>
          </w:p>
        </w:tc>
        <w:tc>
          <w:tcPr>
            <w:tcW w:w="3570" w:type="dxa"/>
            <w:vAlign w:val="center"/>
          </w:tcPr>
          <w:p w14:paraId="3D5B9E2C" w14:textId="0CA47104" w:rsidR="00874F92" w:rsidRDefault="00874F92" w:rsidP="00964D29">
            <w:pPr>
              <w:spacing w:after="0" w:line="240" w:lineRule="auto"/>
              <w:rPr>
                <w:rFonts w:ascii="Arial" w:eastAsia="Times New Roman" w:hAnsi="Arial" w:cs="Arial"/>
                <w:bCs/>
              </w:rPr>
            </w:pPr>
            <w:r>
              <w:rPr>
                <w:rFonts w:ascii="Arial" w:eastAsia="Times New Roman" w:hAnsi="Arial" w:cs="Arial"/>
                <w:bCs/>
              </w:rPr>
              <w:t xml:space="preserve">Review Risk Assessment </w:t>
            </w:r>
          </w:p>
        </w:tc>
        <w:tc>
          <w:tcPr>
            <w:tcW w:w="2551" w:type="dxa"/>
            <w:vAlign w:val="center"/>
          </w:tcPr>
          <w:p w14:paraId="7ECFE023" w14:textId="2D263D5E" w:rsidR="00874F92" w:rsidRDefault="00874F92" w:rsidP="00964D29">
            <w:pPr>
              <w:spacing w:after="0" w:line="240" w:lineRule="auto"/>
              <w:jc w:val="center"/>
              <w:rPr>
                <w:rFonts w:ascii="Arial" w:eastAsia="Times New Roman" w:hAnsi="Arial" w:cs="Arial"/>
                <w:bCs/>
              </w:rPr>
            </w:pPr>
            <w:r>
              <w:rPr>
                <w:rFonts w:ascii="Arial" w:eastAsia="Times New Roman" w:hAnsi="Arial" w:cs="Arial"/>
                <w:bCs/>
              </w:rPr>
              <w:t xml:space="preserve">Update assessment </w:t>
            </w:r>
          </w:p>
        </w:tc>
        <w:tc>
          <w:tcPr>
            <w:tcW w:w="4227" w:type="dxa"/>
            <w:vAlign w:val="center"/>
          </w:tcPr>
          <w:p w14:paraId="4D696049" w14:textId="522FBFB2" w:rsidR="00874F92" w:rsidRDefault="00874F92" w:rsidP="00CA125A">
            <w:pPr>
              <w:spacing w:after="0" w:line="240" w:lineRule="auto"/>
              <w:rPr>
                <w:rFonts w:ascii="Arial" w:eastAsia="Times New Roman" w:hAnsi="Arial" w:cs="Arial"/>
                <w:bCs/>
              </w:rPr>
            </w:pPr>
            <w:r>
              <w:rPr>
                <w:rFonts w:ascii="Arial" w:eastAsia="Times New Roman" w:hAnsi="Arial" w:cs="Arial"/>
                <w:bCs/>
              </w:rPr>
              <w:t>Emily Kendrick</w:t>
            </w:r>
          </w:p>
          <w:p w14:paraId="0CD9F100" w14:textId="1FFF3E9B" w:rsidR="00874F92" w:rsidRDefault="00874F92" w:rsidP="00CA125A">
            <w:pPr>
              <w:spacing w:after="0" w:line="240" w:lineRule="auto"/>
              <w:rPr>
                <w:rFonts w:ascii="Arial" w:eastAsia="Times New Roman" w:hAnsi="Arial" w:cs="Arial"/>
                <w:bCs/>
              </w:rPr>
            </w:pPr>
          </w:p>
          <w:p w14:paraId="1E117D3A" w14:textId="77777777" w:rsidR="00874F92" w:rsidRDefault="00874F92" w:rsidP="00CA125A">
            <w:pPr>
              <w:spacing w:after="0" w:line="240" w:lineRule="auto"/>
              <w:rPr>
                <w:rFonts w:ascii="Arial" w:eastAsia="Times New Roman" w:hAnsi="Arial" w:cs="Arial"/>
                <w:bCs/>
              </w:rPr>
            </w:pPr>
          </w:p>
          <w:p w14:paraId="1EFF3256" w14:textId="77777777" w:rsidR="00874F92" w:rsidRDefault="00874F92" w:rsidP="00CA125A">
            <w:pPr>
              <w:spacing w:after="0" w:line="240" w:lineRule="auto"/>
              <w:rPr>
                <w:rFonts w:ascii="Arial" w:eastAsia="Times New Roman" w:hAnsi="Arial" w:cs="Arial"/>
                <w:bCs/>
              </w:rPr>
            </w:pPr>
            <w:r>
              <w:rPr>
                <w:rFonts w:ascii="Arial" w:eastAsia="Times New Roman" w:hAnsi="Arial" w:cs="Arial"/>
                <w:bCs/>
              </w:rPr>
              <w:t>Emily Mellor</w:t>
            </w:r>
          </w:p>
          <w:p w14:paraId="3F3AD4B9" w14:textId="77777777" w:rsidR="00130333" w:rsidRDefault="00130333" w:rsidP="00CA125A">
            <w:pPr>
              <w:spacing w:after="0" w:line="240" w:lineRule="auto"/>
              <w:rPr>
                <w:rFonts w:ascii="Arial" w:eastAsia="Times New Roman" w:hAnsi="Arial" w:cs="Arial"/>
                <w:bCs/>
              </w:rPr>
            </w:pPr>
          </w:p>
          <w:p w14:paraId="4EFFA1FC" w14:textId="77777777" w:rsidR="00130333" w:rsidRDefault="00130333" w:rsidP="00CA125A">
            <w:pPr>
              <w:spacing w:after="0" w:line="240" w:lineRule="auto"/>
              <w:rPr>
                <w:rFonts w:ascii="Arial" w:eastAsia="Times New Roman" w:hAnsi="Arial" w:cs="Arial"/>
                <w:bCs/>
              </w:rPr>
            </w:pPr>
          </w:p>
          <w:p w14:paraId="07D69CF9" w14:textId="7D62CBC2" w:rsidR="00130333" w:rsidRDefault="00130333" w:rsidP="00CA125A">
            <w:pPr>
              <w:spacing w:after="0" w:line="240" w:lineRule="auto"/>
              <w:rPr>
                <w:rFonts w:ascii="Arial" w:eastAsia="Times New Roman" w:hAnsi="Arial" w:cs="Arial"/>
                <w:bCs/>
              </w:rPr>
            </w:pPr>
          </w:p>
        </w:tc>
        <w:tc>
          <w:tcPr>
            <w:tcW w:w="2126" w:type="dxa"/>
          </w:tcPr>
          <w:p w14:paraId="402B8AF4" w14:textId="77777777" w:rsidR="00874F92" w:rsidRDefault="004747A3" w:rsidP="00964D29">
            <w:pPr>
              <w:spacing w:after="0" w:line="240" w:lineRule="auto"/>
              <w:jc w:val="center"/>
              <w:rPr>
                <w:rFonts w:ascii="Arial" w:eastAsia="Times New Roman" w:hAnsi="Arial" w:cs="Arial"/>
                <w:bCs/>
                <w:lang w:val="en"/>
              </w:rPr>
            </w:pPr>
            <w:r>
              <w:rPr>
                <w:rFonts w:ascii="Arial" w:eastAsia="Times New Roman" w:hAnsi="Arial" w:cs="Arial"/>
                <w:bCs/>
                <w:lang w:val="en"/>
              </w:rPr>
              <w:t>17/12</w:t>
            </w:r>
            <w:r w:rsidR="00874F92">
              <w:rPr>
                <w:rFonts w:ascii="Arial" w:eastAsia="Times New Roman" w:hAnsi="Arial" w:cs="Arial"/>
                <w:bCs/>
                <w:lang w:val="en"/>
              </w:rPr>
              <w:t>/2020</w:t>
            </w:r>
          </w:p>
          <w:p w14:paraId="4F50B27B" w14:textId="3D2F0A53" w:rsidR="004747A3" w:rsidRDefault="004747A3" w:rsidP="00964D29">
            <w:pPr>
              <w:spacing w:after="0" w:line="240" w:lineRule="auto"/>
              <w:jc w:val="center"/>
              <w:rPr>
                <w:rFonts w:ascii="Arial" w:eastAsia="Times New Roman" w:hAnsi="Arial" w:cs="Arial"/>
                <w:bCs/>
                <w:lang w:val="en"/>
              </w:rPr>
            </w:pPr>
            <w:r>
              <w:rPr>
                <w:rFonts w:ascii="Arial" w:eastAsia="Times New Roman" w:hAnsi="Arial" w:cs="Arial"/>
                <w:bCs/>
                <w:lang w:val="en"/>
              </w:rPr>
              <w:t>To be reviewed earlier if any significant changes</w:t>
            </w:r>
          </w:p>
        </w:tc>
        <w:tc>
          <w:tcPr>
            <w:tcW w:w="2269" w:type="dxa"/>
          </w:tcPr>
          <w:p w14:paraId="65DBF119" w14:textId="77777777" w:rsidR="00874F92" w:rsidRDefault="00874F92" w:rsidP="00964D29">
            <w:pPr>
              <w:spacing w:after="0" w:line="240" w:lineRule="auto"/>
              <w:jc w:val="center"/>
              <w:rPr>
                <w:rFonts w:ascii="Arial" w:eastAsia="Times New Roman" w:hAnsi="Arial" w:cs="Arial"/>
                <w:bCs/>
              </w:rPr>
            </w:pPr>
          </w:p>
        </w:tc>
      </w:tr>
      <w:tr w:rsidR="001846A7" w:rsidRPr="006F0AE3" w14:paraId="619F57CB" w14:textId="77777777" w:rsidTr="00DE590A">
        <w:trPr>
          <w:trHeight w:val="624"/>
          <w:jc w:val="center"/>
        </w:trPr>
        <w:tc>
          <w:tcPr>
            <w:tcW w:w="567" w:type="dxa"/>
            <w:shd w:val="clear" w:color="auto" w:fill="FFFFFF" w:themeFill="background1"/>
            <w:vAlign w:val="center"/>
          </w:tcPr>
          <w:p w14:paraId="182B2E49" w14:textId="18843E43" w:rsidR="001846A7" w:rsidRPr="00DE590A" w:rsidRDefault="001846A7" w:rsidP="001846A7">
            <w:pPr>
              <w:spacing w:after="0" w:line="240" w:lineRule="auto"/>
              <w:rPr>
                <w:rFonts w:ascii="Arial" w:eastAsia="Times New Roman" w:hAnsi="Arial" w:cs="Arial"/>
              </w:rPr>
            </w:pPr>
            <w:r w:rsidRPr="00DE590A">
              <w:rPr>
                <w:rFonts w:ascii="Arial" w:eastAsia="Times New Roman" w:hAnsi="Arial" w:cs="Arial"/>
              </w:rPr>
              <w:t>7</w:t>
            </w:r>
          </w:p>
        </w:tc>
        <w:tc>
          <w:tcPr>
            <w:tcW w:w="3570" w:type="dxa"/>
            <w:shd w:val="clear" w:color="auto" w:fill="FFFFFF" w:themeFill="background1"/>
            <w:vAlign w:val="center"/>
          </w:tcPr>
          <w:p w14:paraId="4B9B7173" w14:textId="34772C40" w:rsidR="001846A7" w:rsidRPr="00DE590A" w:rsidRDefault="001846A7" w:rsidP="001846A7">
            <w:pPr>
              <w:spacing w:after="0" w:line="240" w:lineRule="auto"/>
              <w:rPr>
                <w:rFonts w:ascii="Arial" w:eastAsia="Times New Roman" w:hAnsi="Arial" w:cs="Arial"/>
                <w:bCs/>
              </w:rPr>
            </w:pPr>
            <w:r w:rsidRPr="00DE590A">
              <w:rPr>
                <w:rFonts w:ascii="Arial" w:eastAsia="Times New Roman" w:hAnsi="Arial" w:cs="Arial"/>
                <w:bCs/>
              </w:rPr>
              <w:t xml:space="preserve">Review Risk Assessment </w:t>
            </w:r>
          </w:p>
        </w:tc>
        <w:tc>
          <w:tcPr>
            <w:tcW w:w="2551" w:type="dxa"/>
            <w:shd w:val="clear" w:color="auto" w:fill="FFFFFF" w:themeFill="background1"/>
            <w:vAlign w:val="center"/>
          </w:tcPr>
          <w:p w14:paraId="255C14D5" w14:textId="5AE9606D" w:rsidR="001846A7" w:rsidRPr="00DE590A" w:rsidRDefault="001846A7" w:rsidP="001846A7">
            <w:pPr>
              <w:spacing w:after="0" w:line="240" w:lineRule="auto"/>
              <w:jc w:val="center"/>
              <w:rPr>
                <w:rFonts w:ascii="Arial" w:eastAsia="Times New Roman" w:hAnsi="Arial" w:cs="Arial"/>
                <w:bCs/>
              </w:rPr>
            </w:pPr>
            <w:r w:rsidRPr="00DE590A">
              <w:rPr>
                <w:rFonts w:ascii="Arial" w:eastAsia="Times New Roman" w:hAnsi="Arial" w:cs="Arial"/>
                <w:bCs/>
              </w:rPr>
              <w:t xml:space="preserve">Update assessment </w:t>
            </w:r>
          </w:p>
        </w:tc>
        <w:tc>
          <w:tcPr>
            <w:tcW w:w="4227" w:type="dxa"/>
            <w:shd w:val="clear" w:color="auto" w:fill="FFFFFF" w:themeFill="background1"/>
            <w:vAlign w:val="center"/>
          </w:tcPr>
          <w:p w14:paraId="462512E2" w14:textId="77777777" w:rsidR="001846A7" w:rsidRPr="00DE590A" w:rsidRDefault="001846A7" w:rsidP="001846A7">
            <w:pPr>
              <w:spacing w:after="0" w:line="240" w:lineRule="auto"/>
              <w:rPr>
                <w:rFonts w:ascii="Arial" w:eastAsia="Times New Roman" w:hAnsi="Arial" w:cs="Arial"/>
                <w:bCs/>
              </w:rPr>
            </w:pPr>
            <w:r w:rsidRPr="00DE590A">
              <w:rPr>
                <w:rFonts w:ascii="Arial" w:eastAsia="Times New Roman" w:hAnsi="Arial" w:cs="Arial"/>
                <w:bCs/>
              </w:rPr>
              <w:t>Emily Kendrick</w:t>
            </w:r>
          </w:p>
          <w:p w14:paraId="1752476A" w14:textId="77777777" w:rsidR="001846A7" w:rsidRPr="00DE590A" w:rsidRDefault="001846A7" w:rsidP="001846A7">
            <w:pPr>
              <w:spacing w:after="0" w:line="240" w:lineRule="auto"/>
              <w:rPr>
                <w:rFonts w:ascii="Arial" w:eastAsia="Times New Roman" w:hAnsi="Arial" w:cs="Arial"/>
                <w:bCs/>
              </w:rPr>
            </w:pPr>
          </w:p>
          <w:p w14:paraId="4A8A62C8" w14:textId="77777777" w:rsidR="001846A7" w:rsidRPr="00DE590A" w:rsidRDefault="001846A7" w:rsidP="001846A7">
            <w:pPr>
              <w:spacing w:after="0" w:line="240" w:lineRule="auto"/>
              <w:rPr>
                <w:rFonts w:ascii="Arial" w:eastAsia="Times New Roman" w:hAnsi="Arial" w:cs="Arial"/>
                <w:bCs/>
              </w:rPr>
            </w:pPr>
          </w:p>
          <w:p w14:paraId="39FC721E" w14:textId="77777777" w:rsidR="001846A7" w:rsidRPr="00DE590A" w:rsidRDefault="001846A7" w:rsidP="001846A7">
            <w:pPr>
              <w:spacing w:after="0" w:line="240" w:lineRule="auto"/>
              <w:rPr>
                <w:rFonts w:ascii="Arial" w:eastAsia="Times New Roman" w:hAnsi="Arial" w:cs="Arial"/>
                <w:bCs/>
              </w:rPr>
            </w:pPr>
            <w:r w:rsidRPr="00DE590A">
              <w:rPr>
                <w:rFonts w:ascii="Arial" w:eastAsia="Times New Roman" w:hAnsi="Arial" w:cs="Arial"/>
                <w:bCs/>
              </w:rPr>
              <w:t>Emily Mellor</w:t>
            </w:r>
          </w:p>
          <w:p w14:paraId="24B2AC1C" w14:textId="77777777" w:rsidR="001846A7" w:rsidRPr="00DE590A" w:rsidRDefault="001846A7" w:rsidP="001846A7">
            <w:pPr>
              <w:spacing w:after="0" w:line="240" w:lineRule="auto"/>
              <w:rPr>
                <w:rFonts w:ascii="Arial" w:eastAsia="Times New Roman" w:hAnsi="Arial" w:cs="Arial"/>
                <w:bCs/>
              </w:rPr>
            </w:pPr>
          </w:p>
          <w:p w14:paraId="75818563" w14:textId="77777777" w:rsidR="001846A7" w:rsidRPr="00DE590A" w:rsidRDefault="001846A7" w:rsidP="001846A7">
            <w:pPr>
              <w:spacing w:after="0" w:line="240" w:lineRule="auto"/>
              <w:rPr>
                <w:rFonts w:ascii="Arial" w:eastAsia="Times New Roman" w:hAnsi="Arial" w:cs="Arial"/>
                <w:bCs/>
              </w:rPr>
            </w:pPr>
          </w:p>
          <w:p w14:paraId="5897F0DD" w14:textId="77777777" w:rsidR="001846A7" w:rsidRPr="00DE590A" w:rsidRDefault="001846A7" w:rsidP="001846A7">
            <w:pPr>
              <w:spacing w:after="0" w:line="240" w:lineRule="auto"/>
              <w:rPr>
                <w:rFonts w:ascii="Arial" w:eastAsia="Times New Roman" w:hAnsi="Arial" w:cs="Arial"/>
                <w:bCs/>
              </w:rPr>
            </w:pPr>
          </w:p>
        </w:tc>
        <w:tc>
          <w:tcPr>
            <w:tcW w:w="2126" w:type="dxa"/>
            <w:shd w:val="clear" w:color="auto" w:fill="FFFFFF" w:themeFill="background1"/>
          </w:tcPr>
          <w:p w14:paraId="0414E4A0" w14:textId="77777777" w:rsidR="001846A7" w:rsidRPr="00DE590A" w:rsidRDefault="001846A7" w:rsidP="001846A7">
            <w:pPr>
              <w:spacing w:after="0" w:line="240" w:lineRule="auto"/>
              <w:jc w:val="center"/>
              <w:rPr>
                <w:rFonts w:ascii="Arial" w:eastAsia="Times New Roman" w:hAnsi="Arial" w:cs="Arial"/>
                <w:bCs/>
                <w:lang w:val="en"/>
              </w:rPr>
            </w:pPr>
            <w:r w:rsidRPr="00DE590A">
              <w:rPr>
                <w:rFonts w:ascii="Arial" w:eastAsia="Times New Roman" w:hAnsi="Arial" w:cs="Arial"/>
                <w:bCs/>
                <w:lang w:val="en"/>
              </w:rPr>
              <w:t>05/01/2021</w:t>
            </w:r>
          </w:p>
          <w:p w14:paraId="22454995" w14:textId="42B19124" w:rsidR="001846A7" w:rsidRPr="00DE590A" w:rsidRDefault="001846A7" w:rsidP="001846A7">
            <w:pPr>
              <w:spacing w:after="0" w:line="240" w:lineRule="auto"/>
              <w:jc w:val="center"/>
              <w:rPr>
                <w:rFonts w:ascii="Arial" w:eastAsia="Times New Roman" w:hAnsi="Arial" w:cs="Arial"/>
                <w:bCs/>
                <w:lang w:val="en"/>
              </w:rPr>
            </w:pPr>
            <w:r w:rsidRPr="00DE590A">
              <w:rPr>
                <w:rFonts w:ascii="Arial" w:eastAsia="Times New Roman" w:hAnsi="Arial" w:cs="Arial"/>
                <w:bCs/>
                <w:lang w:val="en"/>
              </w:rPr>
              <w:t xml:space="preserve">Reviewed risk assessment, due to UK Government </w:t>
            </w:r>
            <w:r w:rsidR="00411E6A" w:rsidRPr="00DE590A">
              <w:rPr>
                <w:rFonts w:ascii="Arial" w:eastAsia="Times New Roman" w:hAnsi="Arial" w:cs="Arial"/>
                <w:bCs/>
                <w:lang w:val="en"/>
              </w:rPr>
              <w:t xml:space="preserve">announcement on </w:t>
            </w:r>
            <w:r w:rsidRPr="00DE590A">
              <w:rPr>
                <w:rFonts w:ascii="Arial" w:eastAsia="Times New Roman" w:hAnsi="Arial" w:cs="Arial"/>
                <w:bCs/>
                <w:lang w:val="en"/>
              </w:rPr>
              <w:t>lockdown laws.</w:t>
            </w:r>
          </w:p>
          <w:p w14:paraId="5800450C" w14:textId="492359CC" w:rsidR="001846A7" w:rsidRPr="00DE590A" w:rsidRDefault="001846A7" w:rsidP="001846A7">
            <w:pPr>
              <w:spacing w:after="0" w:line="240" w:lineRule="auto"/>
              <w:jc w:val="center"/>
              <w:rPr>
                <w:rFonts w:ascii="Arial" w:eastAsia="Times New Roman" w:hAnsi="Arial" w:cs="Arial"/>
                <w:bCs/>
                <w:lang w:val="en"/>
              </w:rPr>
            </w:pPr>
            <w:r w:rsidRPr="00DE590A">
              <w:rPr>
                <w:rFonts w:ascii="Arial" w:eastAsia="Times New Roman" w:hAnsi="Arial" w:cs="Arial"/>
                <w:bCs/>
                <w:lang w:val="en"/>
              </w:rPr>
              <w:t>Advised to stay open to all workers</w:t>
            </w:r>
          </w:p>
        </w:tc>
        <w:tc>
          <w:tcPr>
            <w:tcW w:w="2269" w:type="dxa"/>
            <w:shd w:val="clear" w:color="auto" w:fill="FFFFFF" w:themeFill="background1"/>
            <w:vAlign w:val="center"/>
          </w:tcPr>
          <w:p w14:paraId="54E73A5F" w14:textId="2C244D28" w:rsidR="001846A7" w:rsidRPr="00DE590A" w:rsidRDefault="00DE590A" w:rsidP="00DE590A">
            <w:pPr>
              <w:spacing w:after="0" w:line="240" w:lineRule="auto"/>
              <w:jc w:val="center"/>
              <w:rPr>
                <w:rFonts w:ascii="Arial" w:eastAsia="Times New Roman" w:hAnsi="Arial" w:cs="Arial"/>
                <w:bCs/>
              </w:rPr>
            </w:pPr>
            <w:r w:rsidRPr="00DE590A">
              <w:rPr>
                <w:rFonts w:ascii="Arial" w:eastAsia="Times New Roman" w:hAnsi="Arial" w:cs="Arial"/>
                <w:bCs/>
              </w:rPr>
              <w:t>05/01/2021</w:t>
            </w:r>
          </w:p>
          <w:p w14:paraId="4D3B3C05" w14:textId="7B7797C7" w:rsidR="00DE590A" w:rsidRPr="00DE590A" w:rsidRDefault="00DE590A" w:rsidP="00DE590A">
            <w:pPr>
              <w:spacing w:after="0" w:line="240" w:lineRule="auto"/>
              <w:jc w:val="center"/>
              <w:rPr>
                <w:rFonts w:ascii="Arial" w:eastAsia="Times New Roman" w:hAnsi="Arial" w:cs="Arial"/>
                <w:bCs/>
              </w:rPr>
            </w:pPr>
            <w:r w:rsidRPr="00DE590A">
              <w:rPr>
                <w:rFonts w:ascii="Arial" w:eastAsia="Times New Roman" w:hAnsi="Arial" w:cs="Arial"/>
                <w:bCs/>
              </w:rPr>
              <w:t>EK/EM</w:t>
            </w:r>
          </w:p>
          <w:p w14:paraId="1D65B361" w14:textId="57879F9B" w:rsidR="00DE590A" w:rsidRPr="00DE590A" w:rsidRDefault="00DE590A" w:rsidP="00DE590A">
            <w:pPr>
              <w:spacing w:after="0" w:line="240" w:lineRule="auto"/>
              <w:jc w:val="center"/>
              <w:rPr>
                <w:rFonts w:ascii="Arial" w:eastAsia="Times New Roman" w:hAnsi="Arial" w:cs="Arial"/>
                <w:bCs/>
              </w:rPr>
            </w:pPr>
          </w:p>
        </w:tc>
      </w:tr>
      <w:tr w:rsidR="00DE590A" w:rsidRPr="006F0AE3" w14:paraId="40FECB67" w14:textId="77777777" w:rsidTr="00922E60">
        <w:trPr>
          <w:trHeight w:val="65"/>
          <w:jc w:val="center"/>
        </w:trPr>
        <w:tc>
          <w:tcPr>
            <w:tcW w:w="567" w:type="dxa"/>
            <w:shd w:val="clear" w:color="auto" w:fill="FFFFFF" w:themeFill="background1"/>
            <w:vAlign w:val="center"/>
          </w:tcPr>
          <w:p w14:paraId="6BDB2112" w14:textId="09CE15F9" w:rsidR="00DE590A" w:rsidRPr="00922E60" w:rsidRDefault="00DE590A" w:rsidP="001846A7">
            <w:pPr>
              <w:spacing w:after="0" w:line="240" w:lineRule="auto"/>
              <w:rPr>
                <w:rFonts w:ascii="Arial" w:eastAsia="Times New Roman" w:hAnsi="Arial" w:cs="Arial"/>
              </w:rPr>
            </w:pPr>
            <w:r w:rsidRPr="00922E60">
              <w:rPr>
                <w:rFonts w:ascii="Arial" w:eastAsia="Times New Roman" w:hAnsi="Arial" w:cs="Arial"/>
              </w:rPr>
              <w:t>8</w:t>
            </w:r>
          </w:p>
        </w:tc>
        <w:tc>
          <w:tcPr>
            <w:tcW w:w="3570" w:type="dxa"/>
            <w:shd w:val="clear" w:color="auto" w:fill="FFFFFF" w:themeFill="background1"/>
            <w:vAlign w:val="center"/>
          </w:tcPr>
          <w:p w14:paraId="50908FE5" w14:textId="53E09511" w:rsidR="00DE590A" w:rsidRPr="00922E60" w:rsidRDefault="00DE590A" w:rsidP="001846A7">
            <w:pPr>
              <w:spacing w:after="0" w:line="240" w:lineRule="auto"/>
              <w:rPr>
                <w:rFonts w:ascii="Arial" w:eastAsia="Times New Roman" w:hAnsi="Arial" w:cs="Arial"/>
                <w:bCs/>
              </w:rPr>
            </w:pPr>
            <w:r w:rsidRPr="00922E60">
              <w:rPr>
                <w:rFonts w:ascii="Arial" w:eastAsia="Times New Roman" w:hAnsi="Arial" w:cs="Arial"/>
                <w:bCs/>
              </w:rPr>
              <w:t>Review Risk Assessment</w:t>
            </w:r>
          </w:p>
        </w:tc>
        <w:tc>
          <w:tcPr>
            <w:tcW w:w="2551" w:type="dxa"/>
            <w:shd w:val="clear" w:color="auto" w:fill="FFFFFF" w:themeFill="background1"/>
            <w:vAlign w:val="center"/>
          </w:tcPr>
          <w:p w14:paraId="54ED34CF" w14:textId="0D7D4FD2" w:rsidR="00DE590A" w:rsidRPr="00922E60" w:rsidRDefault="00DE590A" w:rsidP="001846A7">
            <w:pPr>
              <w:spacing w:after="0" w:line="240" w:lineRule="auto"/>
              <w:jc w:val="center"/>
              <w:rPr>
                <w:rFonts w:ascii="Arial" w:eastAsia="Times New Roman" w:hAnsi="Arial" w:cs="Arial"/>
                <w:bCs/>
              </w:rPr>
            </w:pPr>
            <w:r w:rsidRPr="00922E60">
              <w:rPr>
                <w:rFonts w:ascii="Arial" w:eastAsia="Times New Roman" w:hAnsi="Arial" w:cs="Arial"/>
                <w:bCs/>
              </w:rPr>
              <w:t xml:space="preserve">Update assessment </w:t>
            </w:r>
          </w:p>
        </w:tc>
        <w:tc>
          <w:tcPr>
            <w:tcW w:w="4227" w:type="dxa"/>
            <w:shd w:val="clear" w:color="auto" w:fill="FFFFFF" w:themeFill="background1"/>
            <w:vAlign w:val="center"/>
          </w:tcPr>
          <w:p w14:paraId="5EF4F582" w14:textId="77777777"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Emily Kendrick</w:t>
            </w:r>
          </w:p>
          <w:p w14:paraId="767B59E2" w14:textId="77777777" w:rsidR="00DE590A" w:rsidRPr="00922E60" w:rsidRDefault="00DE590A" w:rsidP="00DE590A">
            <w:pPr>
              <w:spacing w:after="0" w:line="240" w:lineRule="auto"/>
              <w:rPr>
                <w:rFonts w:ascii="Arial" w:eastAsia="Times New Roman" w:hAnsi="Arial" w:cs="Arial"/>
                <w:bCs/>
              </w:rPr>
            </w:pPr>
          </w:p>
          <w:p w14:paraId="75343540" w14:textId="77777777" w:rsidR="00DE590A" w:rsidRPr="00922E60" w:rsidRDefault="00DE590A" w:rsidP="00DE590A">
            <w:pPr>
              <w:spacing w:after="0" w:line="240" w:lineRule="auto"/>
              <w:rPr>
                <w:rFonts w:ascii="Arial" w:eastAsia="Times New Roman" w:hAnsi="Arial" w:cs="Arial"/>
                <w:bCs/>
              </w:rPr>
            </w:pPr>
          </w:p>
          <w:p w14:paraId="6EEBC5B8" w14:textId="45B6D88A"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Emily Mellor</w:t>
            </w:r>
          </w:p>
          <w:p w14:paraId="0307263B" w14:textId="44526220" w:rsidR="00DE590A" w:rsidRPr="00922E60" w:rsidRDefault="00DE590A" w:rsidP="00DE590A">
            <w:pPr>
              <w:spacing w:after="0" w:line="240" w:lineRule="auto"/>
              <w:rPr>
                <w:rFonts w:ascii="Arial" w:eastAsia="Times New Roman" w:hAnsi="Arial" w:cs="Arial"/>
                <w:bCs/>
              </w:rPr>
            </w:pPr>
          </w:p>
          <w:p w14:paraId="2B0FC344" w14:textId="77777777" w:rsidR="00DE590A" w:rsidRPr="00922E60" w:rsidRDefault="00DE590A" w:rsidP="001846A7">
            <w:pPr>
              <w:spacing w:after="0" w:line="240" w:lineRule="auto"/>
              <w:rPr>
                <w:rFonts w:ascii="Arial" w:eastAsia="Times New Roman" w:hAnsi="Arial" w:cs="Arial"/>
                <w:bCs/>
              </w:rPr>
            </w:pPr>
          </w:p>
        </w:tc>
        <w:tc>
          <w:tcPr>
            <w:tcW w:w="2126" w:type="dxa"/>
            <w:shd w:val="clear" w:color="auto" w:fill="FFFFFF" w:themeFill="background1"/>
          </w:tcPr>
          <w:p w14:paraId="16C2C7EB" w14:textId="1ECBD51A" w:rsidR="00DE590A" w:rsidRPr="00922E60" w:rsidRDefault="00DE590A" w:rsidP="001846A7">
            <w:pPr>
              <w:spacing w:after="0" w:line="240" w:lineRule="auto"/>
              <w:jc w:val="center"/>
              <w:rPr>
                <w:rFonts w:ascii="Arial" w:eastAsia="Times New Roman" w:hAnsi="Arial" w:cs="Arial"/>
                <w:bCs/>
                <w:lang w:val="en"/>
              </w:rPr>
            </w:pPr>
            <w:r w:rsidRPr="00922E60">
              <w:rPr>
                <w:rFonts w:ascii="Arial" w:eastAsia="Times New Roman" w:hAnsi="Arial" w:cs="Arial"/>
                <w:bCs/>
                <w:lang w:val="en"/>
              </w:rPr>
              <w:t>11/02/2021</w:t>
            </w:r>
          </w:p>
        </w:tc>
        <w:tc>
          <w:tcPr>
            <w:tcW w:w="2269" w:type="dxa"/>
            <w:shd w:val="clear" w:color="auto" w:fill="FFFFFF" w:themeFill="background1"/>
            <w:vAlign w:val="center"/>
          </w:tcPr>
          <w:p w14:paraId="4A83C423" w14:textId="77777777"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11/02/2021</w:t>
            </w:r>
          </w:p>
          <w:p w14:paraId="497C4F66" w14:textId="591C6E31"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EK/EM</w:t>
            </w:r>
          </w:p>
        </w:tc>
      </w:tr>
      <w:tr w:rsidR="00DE590A" w:rsidRPr="006F0AE3" w14:paraId="45C1523F" w14:textId="77777777" w:rsidTr="00922E60">
        <w:trPr>
          <w:trHeight w:val="624"/>
          <w:jc w:val="center"/>
        </w:trPr>
        <w:tc>
          <w:tcPr>
            <w:tcW w:w="567" w:type="dxa"/>
            <w:vAlign w:val="center"/>
          </w:tcPr>
          <w:p w14:paraId="17E365E3" w14:textId="247D1B06" w:rsidR="00DE590A" w:rsidRDefault="00DE590A" w:rsidP="001846A7">
            <w:pPr>
              <w:spacing w:after="0" w:line="240" w:lineRule="auto"/>
              <w:rPr>
                <w:rFonts w:ascii="Arial" w:eastAsia="Times New Roman" w:hAnsi="Arial" w:cs="Arial"/>
              </w:rPr>
            </w:pPr>
            <w:r>
              <w:rPr>
                <w:rFonts w:ascii="Arial" w:eastAsia="Times New Roman" w:hAnsi="Arial" w:cs="Arial"/>
              </w:rPr>
              <w:lastRenderedPageBreak/>
              <w:t>8</w:t>
            </w:r>
          </w:p>
        </w:tc>
        <w:tc>
          <w:tcPr>
            <w:tcW w:w="3570" w:type="dxa"/>
            <w:shd w:val="clear" w:color="auto" w:fill="FFFF00"/>
            <w:vAlign w:val="center"/>
          </w:tcPr>
          <w:p w14:paraId="09C86A71" w14:textId="2F658EF2" w:rsidR="00DE590A" w:rsidRDefault="00DE590A" w:rsidP="001846A7">
            <w:pPr>
              <w:spacing w:after="0" w:line="240" w:lineRule="auto"/>
              <w:rPr>
                <w:rFonts w:ascii="Arial" w:eastAsia="Times New Roman" w:hAnsi="Arial" w:cs="Arial"/>
                <w:bCs/>
              </w:rPr>
            </w:pPr>
            <w:r>
              <w:rPr>
                <w:rFonts w:ascii="Arial" w:eastAsia="Times New Roman" w:hAnsi="Arial" w:cs="Arial"/>
                <w:bCs/>
              </w:rPr>
              <w:t xml:space="preserve">Review Risk Assessment </w:t>
            </w:r>
          </w:p>
        </w:tc>
        <w:tc>
          <w:tcPr>
            <w:tcW w:w="2551" w:type="dxa"/>
            <w:shd w:val="clear" w:color="auto" w:fill="FFFF00"/>
            <w:vAlign w:val="center"/>
          </w:tcPr>
          <w:p w14:paraId="68A834A2" w14:textId="2137009D" w:rsidR="00DE590A" w:rsidRDefault="00DE590A" w:rsidP="001846A7">
            <w:pPr>
              <w:spacing w:after="0" w:line="240" w:lineRule="auto"/>
              <w:jc w:val="center"/>
              <w:rPr>
                <w:rFonts w:ascii="Arial" w:eastAsia="Times New Roman" w:hAnsi="Arial" w:cs="Arial"/>
                <w:bCs/>
              </w:rPr>
            </w:pPr>
            <w:r>
              <w:rPr>
                <w:rFonts w:ascii="Arial" w:eastAsia="Times New Roman" w:hAnsi="Arial" w:cs="Arial"/>
                <w:bCs/>
              </w:rPr>
              <w:t>Update assessment</w:t>
            </w:r>
          </w:p>
        </w:tc>
        <w:tc>
          <w:tcPr>
            <w:tcW w:w="4227" w:type="dxa"/>
            <w:shd w:val="clear" w:color="auto" w:fill="FFFF00"/>
            <w:vAlign w:val="center"/>
          </w:tcPr>
          <w:p w14:paraId="789457B7" w14:textId="77777777" w:rsidR="00DE590A" w:rsidRDefault="00DE590A" w:rsidP="00DE590A">
            <w:pPr>
              <w:spacing w:after="0" w:line="240" w:lineRule="auto"/>
              <w:rPr>
                <w:rFonts w:ascii="Arial" w:eastAsia="Times New Roman" w:hAnsi="Arial" w:cs="Arial"/>
                <w:bCs/>
              </w:rPr>
            </w:pPr>
            <w:r>
              <w:rPr>
                <w:rFonts w:ascii="Arial" w:eastAsia="Times New Roman" w:hAnsi="Arial" w:cs="Arial"/>
                <w:bCs/>
              </w:rPr>
              <w:t>Emily Kendrick</w:t>
            </w:r>
          </w:p>
          <w:p w14:paraId="6DF60AFA" w14:textId="77777777" w:rsidR="00DE590A" w:rsidRDefault="00DE590A" w:rsidP="00DE590A">
            <w:pPr>
              <w:spacing w:after="0" w:line="240" w:lineRule="auto"/>
              <w:rPr>
                <w:rFonts w:ascii="Arial" w:eastAsia="Times New Roman" w:hAnsi="Arial" w:cs="Arial"/>
                <w:bCs/>
              </w:rPr>
            </w:pPr>
          </w:p>
          <w:p w14:paraId="131010A2" w14:textId="77777777" w:rsidR="00DE590A" w:rsidRDefault="00DE590A" w:rsidP="00DE590A">
            <w:pPr>
              <w:spacing w:after="0" w:line="240" w:lineRule="auto"/>
              <w:rPr>
                <w:rFonts w:ascii="Arial" w:eastAsia="Times New Roman" w:hAnsi="Arial" w:cs="Arial"/>
                <w:bCs/>
              </w:rPr>
            </w:pPr>
          </w:p>
          <w:p w14:paraId="6A5ADB69" w14:textId="77777777" w:rsidR="00DE590A" w:rsidRDefault="00DE590A" w:rsidP="00DE590A">
            <w:pPr>
              <w:spacing w:after="0" w:line="240" w:lineRule="auto"/>
              <w:rPr>
                <w:rFonts w:ascii="Arial" w:eastAsia="Times New Roman" w:hAnsi="Arial" w:cs="Arial"/>
                <w:bCs/>
              </w:rPr>
            </w:pPr>
            <w:r>
              <w:rPr>
                <w:rFonts w:ascii="Arial" w:eastAsia="Times New Roman" w:hAnsi="Arial" w:cs="Arial"/>
                <w:bCs/>
              </w:rPr>
              <w:t>Emily Mellor</w:t>
            </w:r>
          </w:p>
          <w:p w14:paraId="17F824EA" w14:textId="77777777" w:rsidR="00DE590A" w:rsidRDefault="00DE590A" w:rsidP="001846A7">
            <w:pPr>
              <w:spacing w:after="0" w:line="240" w:lineRule="auto"/>
              <w:rPr>
                <w:rFonts w:ascii="Arial" w:eastAsia="Times New Roman" w:hAnsi="Arial" w:cs="Arial"/>
                <w:bCs/>
              </w:rPr>
            </w:pPr>
          </w:p>
        </w:tc>
        <w:tc>
          <w:tcPr>
            <w:tcW w:w="2126" w:type="dxa"/>
            <w:shd w:val="clear" w:color="auto" w:fill="FFFF00"/>
          </w:tcPr>
          <w:p w14:paraId="2A696C06" w14:textId="77777777" w:rsidR="00DE590A" w:rsidRDefault="00DE590A" w:rsidP="001846A7">
            <w:pPr>
              <w:spacing w:after="0" w:line="240" w:lineRule="auto"/>
              <w:jc w:val="center"/>
              <w:rPr>
                <w:rFonts w:ascii="Arial" w:eastAsia="Times New Roman" w:hAnsi="Arial" w:cs="Arial"/>
                <w:bCs/>
                <w:lang w:val="en"/>
              </w:rPr>
            </w:pPr>
            <w:r>
              <w:rPr>
                <w:rFonts w:ascii="Arial" w:eastAsia="Times New Roman" w:hAnsi="Arial" w:cs="Arial"/>
                <w:bCs/>
                <w:lang w:val="en"/>
              </w:rPr>
              <w:t>25/02/2021</w:t>
            </w:r>
          </w:p>
          <w:p w14:paraId="25ACD45D" w14:textId="405ABD34" w:rsidR="00DE590A" w:rsidRDefault="00DE590A" w:rsidP="001846A7">
            <w:pPr>
              <w:spacing w:after="0" w:line="240" w:lineRule="auto"/>
              <w:jc w:val="center"/>
              <w:rPr>
                <w:rFonts w:ascii="Arial" w:eastAsia="Times New Roman" w:hAnsi="Arial" w:cs="Arial"/>
                <w:bCs/>
                <w:lang w:val="en"/>
              </w:rPr>
            </w:pPr>
            <w:r>
              <w:rPr>
                <w:rFonts w:ascii="Arial" w:eastAsia="Times New Roman" w:hAnsi="Arial" w:cs="Arial"/>
                <w:bCs/>
                <w:lang w:val="en"/>
              </w:rPr>
              <w:t xml:space="preserve">Review risk assessment sooner if guidance changes </w:t>
            </w:r>
          </w:p>
        </w:tc>
        <w:tc>
          <w:tcPr>
            <w:tcW w:w="2269" w:type="dxa"/>
            <w:shd w:val="clear" w:color="auto" w:fill="FFFF00"/>
            <w:vAlign w:val="center"/>
          </w:tcPr>
          <w:p w14:paraId="1F66C79B" w14:textId="77777777" w:rsidR="00DE590A" w:rsidRDefault="00922E60" w:rsidP="001846A7">
            <w:pPr>
              <w:spacing w:after="0" w:line="240" w:lineRule="auto"/>
              <w:jc w:val="center"/>
              <w:rPr>
                <w:rFonts w:ascii="Arial" w:eastAsia="Times New Roman" w:hAnsi="Arial" w:cs="Arial"/>
                <w:bCs/>
              </w:rPr>
            </w:pPr>
            <w:r>
              <w:rPr>
                <w:rFonts w:ascii="Arial" w:eastAsia="Times New Roman" w:hAnsi="Arial" w:cs="Arial"/>
                <w:bCs/>
              </w:rPr>
              <w:t>11/3/2021</w:t>
            </w:r>
          </w:p>
          <w:p w14:paraId="725BC5D4" w14:textId="17C6D451" w:rsidR="00922E60" w:rsidRDefault="00922E60" w:rsidP="001846A7">
            <w:pPr>
              <w:spacing w:after="0" w:line="240" w:lineRule="auto"/>
              <w:jc w:val="center"/>
              <w:rPr>
                <w:rFonts w:ascii="Arial" w:eastAsia="Times New Roman" w:hAnsi="Arial" w:cs="Arial"/>
                <w:bCs/>
              </w:rPr>
            </w:pPr>
            <w:r>
              <w:rPr>
                <w:rFonts w:ascii="Arial" w:eastAsia="Times New Roman" w:hAnsi="Arial" w:cs="Arial"/>
                <w:bCs/>
              </w:rPr>
              <w:t>EK/EM</w:t>
            </w:r>
          </w:p>
        </w:tc>
      </w:tr>
      <w:tr w:rsidR="00922E60" w:rsidRPr="006F0AE3" w14:paraId="52167531" w14:textId="77777777" w:rsidTr="00407CA3">
        <w:trPr>
          <w:trHeight w:val="624"/>
          <w:jc w:val="center"/>
        </w:trPr>
        <w:tc>
          <w:tcPr>
            <w:tcW w:w="567" w:type="dxa"/>
            <w:vAlign w:val="center"/>
          </w:tcPr>
          <w:p w14:paraId="6B4DA1C3" w14:textId="0BAEF21B" w:rsidR="00922E60" w:rsidRDefault="00922E60" w:rsidP="00922E60">
            <w:pPr>
              <w:spacing w:after="0" w:line="240" w:lineRule="auto"/>
              <w:rPr>
                <w:rFonts w:ascii="Arial" w:eastAsia="Times New Roman" w:hAnsi="Arial" w:cs="Arial"/>
              </w:rPr>
            </w:pPr>
            <w:r>
              <w:rPr>
                <w:rFonts w:ascii="Arial" w:eastAsia="Times New Roman" w:hAnsi="Arial" w:cs="Arial"/>
              </w:rPr>
              <w:t>9</w:t>
            </w:r>
          </w:p>
        </w:tc>
        <w:tc>
          <w:tcPr>
            <w:tcW w:w="3570" w:type="dxa"/>
            <w:vAlign w:val="center"/>
          </w:tcPr>
          <w:p w14:paraId="1C4398E6" w14:textId="37FFB249" w:rsidR="00922E60" w:rsidRDefault="00922E60" w:rsidP="00922E60">
            <w:pPr>
              <w:spacing w:after="0" w:line="240" w:lineRule="auto"/>
              <w:rPr>
                <w:rFonts w:ascii="Arial" w:eastAsia="Times New Roman" w:hAnsi="Arial" w:cs="Arial"/>
                <w:bCs/>
              </w:rPr>
            </w:pPr>
            <w:r>
              <w:rPr>
                <w:rFonts w:ascii="Arial" w:eastAsia="Times New Roman" w:hAnsi="Arial" w:cs="Arial"/>
                <w:bCs/>
              </w:rPr>
              <w:t>Review Risk Assessment</w:t>
            </w:r>
          </w:p>
        </w:tc>
        <w:tc>
          <w:tcPr>
            <w:tcW w:w="2551" w:type="dxa"/>
            <w:vAlign w:val="center"/>
          </w:tcPr>
          <w:p w14:paraId="684D6820" w14:textId="536D1FF1" w:rsidR="00922E60" w:rsidRDefault="00922E60" w:rsidP="00922E60">
            <w:pPr>
              <w:spacing w:after="0" w:line="240" w:lineRule="auto"/>
              <w:jc w:val="center"/>
              <w:rPr>
                <w:rFonts w:ascii="Arial" w:eastAsia="Times New Roman" w:hAnsi="Arial" w:cs="Arial"/>
                <w:bCs/>
              </w:rPr>
            </w:pPr>
            <w:r>
              <w:rPr>
                <w:rFonts w:ascii="Arial" w:eastAsia="Times New Roman" w:hAnsi="Arial" w:cs="Arial"/>
                <w:bCs/>
              </w:rPr>
              <w:t>Update assessment</w:t>
            </w:r>
          </w:p>
        </w:tc>
        <w:tc>
          <w:tcPr>
            <w:tcW w:w="4227" w:type="dxa"/>
            <w:vAlign w:val="center"/>
          </w:tcPr>
          <w:p w14:paraId="1C6F2F9A" w14:textId="77777777" w:rsidR="00922E60" w:rsidRDefault="00922E60" w:rsidP="00922E60">
            <w:pPr>
              <w:spacing w:after="0" w:line="240" w:lineRule="auto"/>
              <w:rPr>
                <w:rFonts w:ascii="Arial" w:eastAsia="Times New Roman" w:hAnsi="Arial" w:cs="Arial"/>
                <w:bCs/>
              </w:rPr>
            </w:pPr>
            <w:r>
              <w:rPr>
                <w:rFonts w:ascii="Arial" w:eastAsia="Times New Roman" w:hAnsi="Arial" w:cs="Arial"/>
                <w:bCs/>
              </w:rPr>
              <w:t>Emily Kendrick</w:t>
            </w:r>
          </w:p>
          <w:p w14:paraId="7081F29F" w14:textId="77777777" w:rsidR="00922E60" w:rsidRDefault="00922E60" w:rsidP="00922E60">
            <w:pPr>
              <w:spacing w:after="0" w:line="240" w:lineRule="auto"/>
              <w:rPr>
                <w:rFonts w:ascii="Arial" w:eastAsia="Times New Roman" w:hAnsi="Arial" w:cs="Arial"/>
                <w:bCs/>
              </w:rPr>
            </w:pPr>
          </w:p>
          <w:p w14:paraId="4445A922" w14:textId="77777777" w:rsidR="00922E60" w:rsidRDefault="00922E60" w:rsidP="00922E60">
            <w:pPr>
              <w:spacing w:after="0" w:line="240" w:lineRule="auto"/>
              <w:rPr>
                <w:rFonts w:ascii="Arial" w:eastAsia="Times New Roman" w:hAnsi="Arial" w:cs="Arial"/>
                <w:bCs/>
              </w:rPr>
            </w:pPr>
          </w:p>
          <w:p w14:paraId="3F76626E" w14:textId="77777777" w:rsidR="00922E60" w:rsidRDefault="00922E60" w:rsidP="00922E60">
            <w:pPr>
              <w:spacing w:after="0" w:line="240" w:lineRule="auto"/>
              <w:rPr>
                <w:rFonts w:ascii="Arial" w:eastAsia="Times New Roman" w:hAnsi="Arial" w:cs="Arial"/>
                <w:bCs/>
              </w:rPr>
            </w:pPr>
            <w:r>
              <w:rPr>
                <w:rFonts w:ascii="Arial" w:eastAsia="Times New Roman" w:hAnsi="Arial" w:cs="Arial"/>
                <w:bCs/>
              </w:rPr>
              <w:t>Emily Mellor</w:t>
            </w:r>
          </w:p>
          <w:p w14:paraId="7CA072C8" w14:textId="77777777" w:rsidR="00922E60" w:rsidRDefault="00922E60" w:rsidP="00922E60">
            <w:pPr>
              <w:spacing w:after="0" w:line="240" w:lineRule="auto"/>
              <w:rPr>
                <w:rFonts w:ascii="Arial" w:eastAsia="Times New Roman" w:hAnsi="Arial" w:cs="Arial"/>
                <w:bCs/>
              </w:rPr>
            </w:pPr>
          </w:p>
        </w:tc>
        <w:tc>
          <w:tcPr>
            <w:tcW w:w="2126" w:type="dxa"/>
          </w:tcPr>
          <w:p w14:paraId="2740ADAD" w14:textId="77777777" w:rsidR="00922E60" w:rsidRDefault="00922E60" w:rsidP="00922E60">
            <w:pPr>
              <w:spacing w:after="0" w:line="240" w:lineRule="auto"/>
              <w:jc w:val="center"/>
              <w:rPr>
                <w:rFonts w:ascii="Arial" w:eastAsia="Times New Roman" w:hAnsi="Arial" w:cs="Arial"/>
                <w:bCs/>
                <w:lang w:val="en"/>
              </w:rPr>
            </w:pPr>
            <w:r>
              <w:rPr>
                <w:rFonts w:ascii="Arial" w:eastAsia="Times New Roman" w:hAnsi="Arial" w:cs="Arial"/>
                <w:bCs/>
                <w:lang w:val="en"/>
              </w:rPr>
              <w:t>20/5/2021</w:t>
            </w:r>
          </w:p>
          <w:p w14:paraId="326056B9" w14:textId="2BDCD7DD" w:rsidR="00922E60" w:rsidRDefault="00922E60" w:rsidP="00922E60">
            <w:pPr>
              <w:spacing w:after="0" w:line="240" w:lineRule="auto"/>
              <w:jc w:val="center"/>
              <w:rPr>
                <w:rFonts w:ascii="Arial" w:eastAsia="Times New Roman" w:hAnsi="Arial" w:cs="Arial"/>
                <w:bCs/>
                <w:lang w:val="en"/>
              </w:rPr>
            </w:pPr>
            <w:r>
              <w:rPr>
                <w:rFonts w:ascii="Arial" w:eastAsia="Times New Roman" w:hAnsi="Arial" w:cs="Arial"/>
                <w:bCs/>
                <w:lang w:val="en"/>
              </w:rPr>
              <w:t>Review risk assessment sooner if guidance changes</w:t>
            </w:r>
          </w:p>
        </w:tc>
        <w:tc>
          <w:tcPr>
            <w:tcW w:w="2269" w:type="dxa"/>
            <w:vAlign w:val="center"/>
          </w:tcPr>
          <w:p w14:paraId="34EBB89F" w14:textId="77777777" w:rsidR="00922E60" w:rsidRDefault="00922E60" w:rsidP="00922E60">
            <w:pPr>
              <w:spacing w:after="0" w:line="240" w:lineRule="auto"/>
              <w:jc w:val="center"/>
              <w:rPr>
                <w:rFonts w:ascii="Arial" w:eastAsia="Times New Roman" w:hAnsi="Arial" w:cs="Arial"/>
                <w:bCs/>
              </w:rPr>
            </w:pPr>
          </w:p>
        </w:tc>
      </w:tr>
    </w:tbl>
    <w:p w14:paraId="6B55BE79" w14:textId="0D1B2321" w:rsidR="00C17839" w:rsidRDefault="00C17839" w:rsidP="00555288">
      <w:pPr>
        <w:tabs>
          <w:tab w:val="left" w:pos="8970"/>
        </w:tabs>
        <w:rPr>
          <w:rFonts w:ascii="Arial" w:hAnsi="Arial" w:cs="Arial"/>
          <w:b/>
          <w:bCs/>
        </w:rPr>
      </w:pPr>
    </w:p>
    <w:p w14:paraId="693BC1BB" w14:textId="4570A7D0" w:rsidR="002134DE" w:rsidRDefault="002134DE" w:rsidP="00555288">
      <w:pPr>
        <w:tabs>
          <w:tab w:val="left" w:pos="8970"/>
        </w:tabs>
        <w:rPr>
          <w:rFonts w:ascii="Arial" w:hAnsi="Arial" w:cs="Arial"/>
          <w:b/>
          <w:bCs/>
        </w:rPr>
      </w:pPr>
    </w:p>
    <w:p w14:paraId="0DE2B833" w14:textId="4550BAB3" w:rsidR="00DE590A" w:rsidRDefault="00DE590A" w:rsidP="00555288">
      <w:pPr>
        <w:tabs>
          <w:tab w:val="left" w:pos="8970"/>
        </w:tabs>
        <w:rPr>
          <w:rFonts w:ascii="Arial" w:hAnsi="Arial" w:cs="Arial"/>
          <w:b/>
          <w:bCs/>
        </w:rPr>
      </w:pPr>
    </w:p>
    <w:p w14:paraId="4517422A" w14:textId="285216A2" w:rsidR="00DE590A" w:rsidRDefault="00DE590A" w:rsidP="00555288">
      <w:pPr>
        <w:tabs>
          <w:tab w:val="left" w:pos="8970"/>
        </w:tabs>
        <w:rPr>
          <w:rFonts w:ascii="Arial" w:hAnsi="Arial" w:cs="Arial"/>
          <w:b/>
          <w:bCs/>
        </w:rPr>
      </w:pPr>
    </w:p>
    <w:p w14:paraId="703B025D" w14:textId="77777777" w:rsidR="00DE590A" w:rsidRDefault="00DE590A" w:rsidP="00555288">
      <w:pPr>
        <w:tabs>
          <w:tab w:val="left" w:pos="8970"/>
        </w:tabs>
        <w:rPr>
          <w:rFonts w:ascii="Arial" w:hAnsi="Arial" w:cs="Arial"/>
          <w:b/>
          <w:bCs/>
        </w:rPr>
      </w:pPr>
    </w:p>
    <w:p w14:paraId="3484119B" w14:textId="24CC585F" w:rsidR="002134DE" w:rsidRDefault="002134DE" w:rsidP="00555288">
      <w:pPr>
        <w:tabs>
          <w:tab w:val="left" w:pos="8970"/>
        </w:tabs>
        <w:rPr>
          <w:rFonts w:ascii="Arial" w:hAnsi="Arial" w:cs="Arial"/>
          <w:b/>
          <w:bCs/>
        </w:rPr>
      </w:pPr>
    </w:p>
    <w:p w14:paraId="4E670163" w14:textId="60AD1ABD" w:rsidR="00DE590A" w:rsidRDefault="00DE590A" w:rsidP="00555288">
      <w:pPr>
        <w:tabs>
          <w:tab w:val="left" w:pos="8970"/>
        </w:tabs>
        <w:rPr>
          <w:rFonts w:ascii="Arial" w:hAnsi="Arial" w:cs="Arial"/>
          <w:b/>
          <w:bCs/>
        </w:rPr>
      </w:pPr>
    </w:p>
    <w:p w14:paraId="6BE7B473" w14:textId="3302A048" w:rsidR="00DE590A" w:rsidRDefault="00DE590A" w:rsidP="00555288">
      <w:pPr>
        <w:tabs>
          <w:tab w:val="left" w:pos="8970"/>
        </w:tabs>
        <w:rPr>
          <w:rFonts w:ascii="Arial" w:hAnsi="Arial" w:cs="Arial"/>
          <w:b/>
          <w:bCs/>
        </w:rPr>
      </w:pPr>
    </w:p>
    <w:p w14:paraId="06CBB16B" w14:textId="4F61FF61" w:rsidR="00DE590A" w:rsidRDefault="00DE590A" w:rsidP="00555288">
      <w:pPr>
        <w:tabs>
          <w:tab w:val="left" w:pos="8970"/>
        </w:tabs>
        <w:rPr>
          <w:rFonts w:ascii="Arial" w:hAnsi="Arial" w:cs="Arial"/>
          <w:b/>
          <w:bCs/>
        </w:rPr>
      </w:pPr>
    </w:p>
    <w:p w14:paraId="7D8F1E33" w14:textId="7686954B" w:rsidR="00DE590A" w:rsidRDefault="00DE590A" w:rsidP="00555288">
      <w:pPr>
        <w:tabs>
          <w:tab w:val="left" w:pos="8970"/>
        </w:tabs>
        <w:rPr>
          <w:rFonts w:ascii="Arial" w:hAnsi="Arial" w:cs="Arial"/>
          <w:b/>
          <w:bCs/>
        </w:rPr>
      </w:pPr>
    </w:p>
    <w:p w14:paraId="241A475F" w14:textId="1F30DB5C" w:rsidR="00DE590A" w:rsidRDefault="00DE590A" w:rsidP="00555288">
      <w:pPr>
        <w:tabs>
          <w:tab w:val="left" w:pos="8970"/>
        </w:tabs>
        <w:rPr>
          <w:rFonts w:ascii="Arial" w:hAnsi="Arial" w:cs="Arial"/>
          <w:b/>
          <w:bCs/>
        </w:rPr>
      </w:pPr>
    </w:p>
    <w:p w14:paraId="305C15B7" w14:textId="57B9D749" w:rsidR="00DE590A" w:rsidRDefault="00DE590A" w:rsidP="00555288">
      <w:pPr>
        <w:tabs>
          <w:tab w:val="left" w:pos="8970"/>
        </w:tabs>
        <w:rPr>
          <w:rFonts w:ascii="Arial" w:hAnsi="Arial" w:cs="Arial"/>
          <w:b/>
          <w:bCs/>
        </w:rPr>
      </w:pPr>
    </w:p>
    <w:p w14:paraId="0F84E224" w14:textId="77E431A7" w:rsidR="00DE590A" w:rsidRDefault="00DE590A" w:rsidP="00555288">
      <w:pPr>
        <w:tabs>
          <w:tab w:val="left" w:pos="8970"/>
        </w:tabs>
        <w:rPr>
          <w:rFonts w:ascii="Arial" w:hAnsi="Arial" w:cs="Arial"/>
          <w:b/>
          <w:bCs/>
        </w:rPr>
      </w:pPr>
    </w:p>
    <w:p w14:paraId="0851C4D0" w14:textId="77777777" w:rsidR="00DE590A" w:rsidRDefault="00DE590A" w:rsidP="00555288">
      <w:pPr>
        <w:tabs>
          <w:tab w:val="left" w:pos="8970"/>
        </w:tabs>
        <w:rPr>
          <w:rFonts w:ascii="Arial" w:hAnsi="Arial" w:cs="Arial"/>
          <w:b/>
          <w:bCs/>
        </w:rPr>
      </w:pPr>
    </w:p>
    <w:p w14:paraId="537906E4" w14:textId="77777777" w:rsidR="00C17839" w:rsidRPr="006F0AE3" w:rsidRDefault="00C17839" w:rsidP="00555288">
      <w:pPr>
        <w:tabs>
          <w:tab w:val="left" w:pos="8970"/>
        </w:tabs>
        <w:rPr>
          <w:rFonts w:ascii="Arial" w:hAnsi="Arial" w:cs="Arial"/>
          <w:b/>
          <w:bCs/>
        </w:rPr>
      </w:pPr>
    </w:p>
    <w:p w14:paraId="7A2F7796" w14:textId="3B7097DA" w:rsidR="00CC50BB" w:rsidRDefault="003C2A3B" w:rsidP="00370AAF">
      <w:pPr>
        <w:pStyle w:val="ListParagraph"/>
        <w:numPr>
          <w:ilvl w:val="0"/>
          <w:numId w:val="22"/>
        </w:numPr>
        <w:tabs>
          <w:tab w:val="left" w:pos="8970"/>
        </w:tabs>
        <w:rPr>
          <w:rFonts w:ascii="Arial" w:hAnsi="Arial" w:cs="Arial"/>
          <w:b/>
          <w:bCs/>
          <w:u w:val="single"/>
        </w:rPr>
      </w:pPr>
      <w:r w:rsidRPr="00370AAF">
        <w:rPr>
          <w:rFonts w:ascii="Arial" w:hAnsi="Arial" w:cs="Arial"/>
          <w:b/>
          <w:bCs/>
          <w:u w:val="single"/>
        </w:rPr>
        <w:t xml:space="preserve">Key </w:t>
      </w:r>
      <w:proofErr w:type="gramStart"/>
      <w:r w:rsidRPr="00370AAF">
        <w:rPr>
          <w:rFonts w:ascii="Arial" w:hAnsi="Arial" w:cs="Arial"/>
          <w:b/>
          <w:bCs/>
          <w:u w:val="single"/>
        </w:rPr>
        <w:t>contacts</w:t>
      </w:r>
      <w:r w:rsidR="00370AAF">
        <w:rPr>
          <w:rFonts w:ascii="Arial" w:hAnsi="Arial" w:cs="Arial"/>
          <w:b/>
          <w:bCs/>
          <w:u w:val="single"/>
        </w:rPr>
        <w:t>:-</w:t>
      </w:r>
      <w:proofErr w:type="gramEnd"/>
    </w:p>
    <w:p w14:paraId="5A2FFA7F" w14:textId="77777777" w:rsidR="00224AA5" w:rsidRPr="00370AAF" w:rsidRDefault="00224AA5" w:rsidP="00224AA5">
      <w:pPr>
        <w:pStyle w:val="ListParagraph"/>
        <w:tabs>
          <w:tab w:val="left" w:pos="8970"/>
        </w:tabs>
        <w:rPr>
          <w:rFonts w:ascii="Arial" w:hAnsi="Arial" w:cs="Arial"/>
          <w:b/>
          <w:bCs/>
          <w:u w:val="single"/>
        </w:rPr>
      </w:pPr>
    </w:p>
    <w:tbl>
      <w:tblPr>
        <w:tblStyle w:val="TableGrid"/>
        <w:tblW w:w="14359" w:type="dxa"/>
        <w:tblInd w:w="-5" w:type="dxa"/>
        <w:tblLook w:val="04A0" w:firstRow="1" w:lastRow="0" w:firstColumn="1" w:lastColumn="0" w:noHBand="0" w:noVBand="1"/>
      </w:tblPr>
      <w:tblGrid>
        <w:gridCol w:w="6795"/>
        <w:gridCol w:w="7564"/>
      </w:tblGrid>
      <w:tr w:rsidR="003C2A3B" w:rsidRPr="006F0AE3" w14:paraId="5FB83A51" w14:textId="77777777" w:rsidTr="00417C95">
        <w:trPr>
          <w:trHeight w:val="319"/>
        </w:trPr>
        <w:tc>
          <w:tcPr>
            <w:tcW w:w="6795" w:type="dxa"/>
            <w:shd w:val="clear" w:color="auto" w:fill="B4C6E7" w:themeFill="accent1" w:themeFillTint="66"/>
          </w:tcPr>
          <w:p w14:paraId="518FD249" w14:textId="3B9E63B8" w:rsidR="003C2A3B" w:rsidRPr="006F0AE3" w:rsidRDefault="0092137E" w:rsidP="00417C95">
            <w:pPr>
              <w:rPr>
                <w:rFonts w:ascii="Arial" w:hAnsi="Arial" w:cs="Arial"/>
                <w:b/>
                <w:bCs/>
              </w:rPr>
            </w:pPr>
            <w:bookmarkStart w:id="10" w:name="_Hlk40858555"/>
            <w:r w:rsidRPr="006F0AE3">
              <w:rPr>
                <w:rFonts w:ascii="Arial" w:hAnsi="Arial" w:cs="Arial"/>
                <w:b/>
                <w:bCs/>
              </w:rPr>
              <w:t xml:space="preserve">Area </w:t>
            </w:r>
          </w:p>
        </w:tc>
        <w:tc>
          <w:tcPr>
            <w:tcW w:w="7564" w:type="dxa"/>
            <w:shd w:val="clear" w:color="auto" w:fill="B4C6E7" w:themeFill="accent1" w:themeFillTint="66"/>
          </w:tcPr>
          <w:p w14:paraId="15830DE1" w14:textId="7B7CF067" w:rsidR="003C2A3B" w:rsidRPr="006F0AE3" w:rsidRDefault="003C2A3B" w:rsidP="00417C95">
            <w:pPr>
              <w:rPr>
                <w:rFonts w:ascii="Arial" w:hAnsi="Arial" w:cs="Arial"/>
                <w:b/>
                <w:bCs/>
              </w:rPr>
            </w:pPr>
            <w:r w:rsidRPr="006F0AE3">
              <w:rPr>
                <w:rFonts w:ascii="Arial" w:hAnsi="Arial" w:cs="Arial"/>
                <w:b/>
                <w:bCs/>
              </w:rPr>
              <w:t>L</w:t>
            </w:r>
            <w:r w:rsidR="0092137E" w:rsidRPr="006F0AE3">
              <w:rPr>
                <w:rFonts w:ascii="Arial" w:hAnsi="Arial" w:cs="Arial"/>
                <w:b/>
                <w:bCs/>
              </w:rPr>
              <w:t>ink</w:t>
            </w:r>
          </w:p>
        </w:tc>
      </w:tr>
      <w:tr w:rsidR="003C2A3B" w:rsidRPr="006F0AE3" w14:paraId="4B56547D" w14:textId="77777777" w:rsidTr="00417C95">
        <w:trPr>
          <w:trHeight w:val="498"/>
        </w:trPr>
        <w:tc>
          <w:tcPr>
            <w:tcW w:w="6795" w:type="dxa"/>
            <w:vAlign w:val="center"/>
          </w:tcPr>
          <w:p w14:paraId="39A21D80" w14:textId="21EA8AFF" w:rsidR="003C2A3B" w:rsidRPr="006F0AE3" w:rsidRDefault="0092137E" w:rsidP="00417C95">
            <w:pPr>
              <w:rPr>
                <w:rFonts w:ascii="Arial" w:hAnsi="Arial" w:cs="Arial"/>
                <w:b/>
                <w:bCs/>
              </w:rPr>
            </w:pPr>
            <w:r w:rsidRPr="006F0AE3">
              <w:rPr>
                <w:rFonts w:ascii="Arial" w:hAnsi="Arial" w:cs="Arial"/>
                <w:b/>
                <w:bCs/>
              </w:rPr>
              <w:t xml:space="preserve">Business Support and Performance team </w:t>
            </w:r>
          </w:p>
        </w:tc>
        <w:tc>
          <w:tcPr>
            <w:tcW w:w="7564" w:type="dxa"/>
            <w:vAlign w:val="center"/>
          </w:tcPr>
          <w:p w14:paraId="1B529CCE" w14:textId="591100C8" w:rsidR="003C2A3B" w:rsidRPr="006F0AE3" w:rsidRDefault="0092137E" w:rsidP="00417C95">
            <w:pPr>
              <w:rPr>
                <w:rFonts w:ascii="Arial" w:hAnsi="Arial" w:cs="Arial"/>
              </w:rPr>
            </w:pPr>
            <w:r w:rsidRPr="006F0AE3">
              <w:rPr>
                <w:rFonts w:ascii="Arial" w:hAnsi="Arial" w:cs="Arial"/>
              </w:rPr>
              <w:t>fis@wirral.gov.uk</w:t>
            </w:r>
          </w:p>
        </w:tc>
      </w:tr>
      <w:tr w:rsidR="003C2A3B" w:rsidRPr="00130333" w14:paraId="70C8633B" w14:textId="77777777" w:rsidTr="00417C95">
        <w:trPr>
          <w:trHeight w:val="630"/>
        </w:trPr>
        <w:tc>
          <w:tcPr>
            <w:tcW w:w="6795" w:type="dxa"/>
            <w:vAlign w:val="center"/>
          </w:tcPr>
          <w:p w14:paraId="49F42E74" w14:textId="0F2DF9E2" w:rsidR="003C2A3B" w:rsidRPr="006F0AE3" w:rsidRDefault="0092137E" w:rsidP="00417C95">
            <w:pPr>
              <w:rPr>
                <w:rFonts w:ascii="Arial" w:hAnsi="Arial" w:cs="Arial"/>
                <w:b/>
                <w:bCs/>
              </w:rPr>
            </w:pPr>
            <w:r w:rsidRPr="006F0AE3">
              <w:rPr>
                <w:rFonts w:ascii="Arial" w:hAnsi="Arial" w:cs="Arial"/>
                <w:b/>
                <w:bCs/>
              </w:rPr>
              <w:t xml:space="preserve">Wallasey Quality Support Officer </w:t>
            </w:r>
          </w:p>
        </w:tc>
        <w:tc>
          <w:tcPr>
            <w:tcW w:w="7564" w:type="dxa"/>
            <w:vAlign w:val="center"/>
          </w:tcPr>
          <w:p w14:paraId="37A6F953" w14:textId="01FE4578" w:rsidR="003C2A3B" w:rsidRPr="00C35CD4" w:rsidRDefault="0092137E" w:rsidP="00417C95">
            <w:pPr>
              <w:rPr>
                <w:rFonts w:ascii="Arial" w:hAnsi="Arial" w:cs="Arial"/>
                <w:lang w:val="de-DE"/>
              </w:rPr>
            </w:pPr>
            <w:r w:rsidRPr="00130333">
              <w:rPr>
                <w:rFonts w:ascii="Arial" w:hAnsi="Arial" w:cs="Arial"/>
                <w:lang w:val="de-DE"/>
              </w:rPr>
              <w:t>Daniel Franklin</w:t>
            </w:r>
            <w:r w:rsidR="003C2A3B" w:rsidRPr="00130333">
              <w:rPr>
                <w:rFonts w:ascii="Arial" w:hAnsi="Arial" w:cs="Arial"/>
                <w:lang w:val="de-DE"/>
              </w:rPr>
              <w:t xml:space="preserve"> (</w:t>
            </w:r>
            <w:hyperlink r:id="rId28" w:history="1">
              <w:r w:rsidRPr="00C35CD4">
                <w:rPr>
                  <w:rStyle w:val="Hyperlink"/>
                  <w:rFonts w:ascii="Arial" w:hAnsi="Arial" w:cs="Arial"/>
                  <w:lang w:val="de-DE"/>
                </w:rPr>
                <w:t>danielfranklin@wirral.gov.uk</w:t>
              </w:r>
            </w:hyperlink>
            <w:r w:rsidR="003C2A3B" w:rsidRPr="00C35CD4">
              <w:rPr>
                <w:rFonts w:ascii="Arial" w:hAnsi="Arial" w:cs="Arial"/>
                <w:lang w:val="de-DE"/>
              </w:rPr>
              <w:t>)</w:t>
            </w:r>
          </w:p>
          <w:p w14:paraId="1BB7AF2F" w14:textId="77777777" w:rsidR="003C2A3B" w:rsidRPr="00C35CD4" w:rsidRDefault="003C2A3B" w:rsidP="00417C95">
            <w:pPr>
              <w:rPr>
                <w:rFonts w:ascii="Arial" w:hAnsi="Arial" w:cs="Arial"/>
                <w:lang w:val="de-DE"/>
              </w:rPr>
            </w:pPr>
          </w:p>
        </w:tc>
      </w:tr>
      <w:tr w:rsidR="003C2A3B" w:rsidRPr="00130333" w14:paraId="75A1FCAC" w14:textId="77777777" w:rsidTr="00417C95">
        <w:trPr>
          <w:trHeight w:val="732"/>
        </w:trPr>
        <w:tc>
          <w:tcPr>
            <w:tcW w:w="6795" w:type="dxa"/>
            <w:vAlign w:val="center"/>
          </w:tcPr>
          <w:p w14:paraId="5293C15F" w14:textId="14598C43" w:rsidR="003C2A3B" w:rsidRPr="006F0AE3" w:rsidRDefault="0092137E" w:rsidP="00417C95">
            <w:pPr>
              <w:rPr>
                <w:rFonts w:ascii="Arial" w:hAnsi="Arial" w:cs="Arial"/>
                <w:b/>
                <w:bCs/>
              </w:rPr>
            </w:pPr>
            <w:r w:rsidRPr="006F0AE3">
              <w:rPr>
                <w:rFonts w:ascii="Arial" w:hAnsi="Arial" w:cs="Arial"/>
                <w:b/>
                <w:bCs/>
              </w:rPr>
              <w:t xml:space="preserve">Birkenhead Quality Support Officer </w:t>
            </w:r>
          </w:p>
        </w:tc>
        <w:tc>
          <w:tcPr>
            <w:tcW w:w="7564" w:type="dxa"/>
            <w:vAlign w:val="center"/>
          </w:tcPr>
          <w:p w14:paraId="096E4BEE" w14:textId="554E0DB7" w:rsidR="003C2A3B" w:rsidRPr="00C35CD4" w:rsidRDefault="0092137E" w:rsidP="00417C95">
            <w:pPr>
              <w:rPr>
                <w:rFonts w:ascii="Arial" w:hAnsi="Arial" w:cs="Arial"/>
                <w:lang w:val="nl-NL"/>
              </w:rPr>
            </w:pPr>
            <w:r w:rsidRPr="00C35CD4">
              <w:rPr>
                <w:rFonts w:ascii="Arial" w:hAnsi="Arial" w:cs="Arial"/>
                <w:lang w:val="nl-NL"/>
              </w:rPr>
              <w:t>Karen Norbury</w:t>
            </w:r>
            <w:r w:rsidR="003C2A3B" w:rsidRPr="00C35CD4">
              <w:rPr>
                <w:rFonts w:ascii="Arial" w:hAnsi="Arial" w:cs="Arial"/>
                <w:lang w:val="nl-NL"/>
              </w:rPr>
              <w:t xml:space="preserve"> (</w:t>
            </w:r>
            <w:hyperlink r:id="rId29" w:history="1">
              <w:r w:rsidRPr="00C35CD4">
                <w:rPr>
                  <w:rStyle w:val="Hyperlink"/>
                  <w:rFonts w:ascii="Arial" w:hAnsi="Arial" w:cs="Arial"/>
                  <w:lang w:val="nl-NL"/>
                </w:rPr>
                <w:t>karennorbury@wirral.gov.uk</w:t>
              </w:r>
            </w:hyperlink>
            <w:r w:rsidR="003C2A3B" w:rsidRPr="00C35CD4">
              <w:rPr>
                <w:rFonts w:ascii="Arial" w:hAnsi="Arial" w:cs="Arial"/>
                <w:lang w:val="nl-NL"/>
              </w:rPr>
              <w:t>)</w:t>
            </w:r>
          </w:p>
          <w:p w14:paraId="6763AAF2" w14:textId="77777777" w:rsidR="003C2A3B" w:rsidRPr="00C35CD4" w:rsidRDefault="003C2A3B" w:rsidP="00417C95">
            <w:pPr>
              <w:rPr>
                <w:rFonts w:ascii="Arial" w:hAnsi="Arial" w:cs="Arial"/>
                <w:lang w:val="nl-NL"/>
              </w:rPr>
            </w:pPr>
          </w:p>
        </w:tc>
      </w:tr>
      <w:tr w:rsidR="0092137E" w:rsidRPr="006F0AE3" w14:paraId="2FEE96C1" w14:textId="77777777" w:rsidTr="00417C95">
        <w:trPr>
          <w:trHeight w:val="732"/>
        </w:trPr>
        <w:tc>
          <w:tcPr>
            <w:tcW w:w="6795" w:type="dxa"/>
            <w:vAlign w:val="center"/>
          </w:tcPr>
          <w:p w14:paraId="297D257C" w14:textId="729FAF82" w:rsidR="0092137E" w:rsidRPr="006F0AE3" w:rsidRDefault="0092137E" w:rsidP="00417C95">
            <w:pPr>
              <w:rPr>
                <w:rFonts w:ascii="Arial" w:hAnsi="Arial" w:cs="Arial"/>
                <w:b/>
                <w:bCs/>
              </w:rPr>
            </w:pPr>
            <w:r w:rsidRPr="006F0AE3">
              <w:rPr>
                <w:rFonts w:ascii="Arial" w:hAnsi="Arial" w:cs="Arial"/>
                <w:b/>
                <w:bCs/>
              </w:rPr>
              <w:t>South and West Quality Support Officers</w:t>
            </w:r>
          </w:p>
        </w:tc>
        <w:tc>
          <w:tcPr>
            <w:tcW w:w="7564" w:type="dxa"/>
            <w:vAlign w:val="center"/>
          </w:tcPr>
          <w:p w14:paraId="020050EE" w14:textId="77777777" w:rsidR="0092137E" w:rsidRPr="006F0AE3" w:rsidRDefault="0092137E" w:rsidP="00417C95">
            <w:pPr>
              <w:rPr>
                <w:rFonts w:ascii="Arial" w:hAnsi="Arial" w:cs="Arial"/>
              </w:rPr>
            </w:pPr>
          </w:p>
          <w:p w14:paraId="75D4A1B1" w14:textId="612D6698" w:rsidR="0092137E" w:rsidRPr="006F0AE3" w:rsidRDefault="0092137E" w:rsidP="00417C95">
            <w:pPr>
              <w:rPr>
                <w:rFonts w:ascii="Arial" w:hAnsi="Arial" w:cs="Arial"/>
              </w:rPr>
            </w:pPr>
            <w:r w:rsidRPr="006F0AE3">
              <w:rPr>
                <w:rFonts w:ascii="Arial" w:hAnsi="Arial" w:cs="Arial"/>
              </w:rPr>
              <w:t>West - Jo Fahy (</w:t>
            </w:r>
            <w:hyperlink r:id="rId30" w:history="1">
              <w:r w:rsidRPr="006F0AE3">
                <w:rPr>
                  <w:rStyle w:val="Hyperlink"/>
                  <w:rFonts w:ascii="Arial" w:hAnsi="Arial" w:cs="Arial"/>
                </w:rPr>
                <w:t>Joannefahy@wirral.gov.uk</w:t>
              </w:r>
            </w:hyperlink>
            <w:r w:rsidRPr="006F0AE3">
              <w:rPr>
                <w:rFonts w:ascii="Arial" w:hAnsi="Arial" w:cs="Arial"/>
              </w:rPr>
              <w:t xml:space="preserve"> )</w:t>
            </w:r>
          </w:p>
          <w:p w14:paraId="25C5AE8A" w14:textId="77777777" w:rsidR="0092137E" w:rsidRPr="006F0AE3" w:rsidRDefault="0092137E" w:rsidP="00417C95">
            <w:pPr>
              <w:rPr>
                <w:rFonts w:ascii="Arial" w:hAnsi="Arial" w:cs="Arial"/>
              </w:rPr>
            </w:pPr>
          </w:p>
          <w:p w14:paraId="56FFA5B6" w14:textId="77777777" w:rsidR="0092137E" w:rsidRPr="006F0AE3" w:rsidRDefault="0092137E" w:rsidP="00417C95">
            <w:pPr>
              <w:rPr>
                <w:rFonts w:ascii="Arial" w:hAnsi="Arial" w:cs="Arial"/>
              </w:rPr>
            </w:pPr>
            <w:r w:rsidRPr="006F0AE3">
              <w:rPr>
                <w:rFonts w:ascii="Arial" w:hAnsi="Arial" w:cs="Arial"/>
              </w:rPr>
              <w:t>South - Ellie McMillan (</w:t>
            </w:r>
            <w:hyperlink r:id="rId31" w:history="1">
              <w:r w:rsidRPr="006F0AE3">
                <w:rPr>
                  <w:rStyle w:val="Hyperlink"/>
                  <w:rFonts w:ascii="Arial" w:hAnsi="Arial" w:cs="Arial"/>
                </w:rPr>
                <w:t>elenormcmillan@wirral.gov.uk</w:t>
              </w:r>
            </w:hyperlink>
            <w:r w:rsidRPr="006F0AE3">
              <w:rPr>
                <w:rFonts w:ascii="Arial" w:hAnsi="Arial" w:cs="Arial"/>
              </w:rPr>
              <w:t xml:space="preserve"> )Monday, Tuesday, Wednesday</w:t>
            </w:r>
          </w:p>
          <w:p w14:paraId="3C4C68E2" w14:textId="2BC59C08" w:rsidR="0092137E" w:rsidRPr="006F0AE3" w:rsidRDefault="0092137E" w:rsidP="00417C95">
            <w:pPr>
              <w:rPr>
                <w:rFonts w:ascii="Arial" w:hAnsi="Arial" w:cs="Arial"/>
              </w:rPr>
            </w:pPr>
            <w:r w:rsidRPr="006F0AE3">
              <w:rPr>
                <w:rFonts w:ascii="Arial" w:hAnsi="Arial" w:cs="Arial"/>
              </w:rPr>
              <w:t xml:space="preserve"> </w:t>
            </w:r>
          </w:p>
          <w:p w14:paraId="7DCB3C0C" w14:textId="54C259C6" w:rsidR="0092137E" w:rsidRPr="006F0AE3" w:rsidRDefault="0092137E" w:rsidP="00417C95">
            <w:pPr>
              <w:rPr>
                <w:rFonts w:ascii="Arial" w:hAnsi="Arial" w:cs="Arial"/>
              </w:rPr>
            </w:pPr>
            <w:r w:rsidRPr="006F0AE3">
              <w:rPr>
                <w:rFonts w:ascii="Arial" w:hAnsi="Arial" w:cs="Arial"/>
              </w:rPr>
              <w:t>South – Jo Gelling (</w:t>
            </w:r>
            <w:hyperlink r:id="rId32" w:history="1">
              <w:r w:rsidRPr="006F0AE3">
                <w:rPr>
                  <w:rStyle w:val="Hyperlink"/>
                  <w:rFonts w:ascii="Arial" w:hAnsi="Arial" w:cs="Arial"/>
                </w:rPr>
                <w:t>joannegelling@wirral.gov.uk</w:t>
              </w:r>
            </w:hyperlink>
            <w:r w:rsidRPr="006F0AE3">
              <w:rPr>
                <w:rFonts w:ascii="Arial" w:hAnsi="Arial" w:cs="Arial"/>
              </w:rPr>
              <w:t xml:space="preserve"> ) Wednesday, Thursday, Friday </w:t>
            </w:r>
          </w:p>
          <w:p w14:paraId="4113CEBA" w14:textId="5E3A18C2" w:rsidR="0092137E" w:rsidRPr="006F0AE3" w:rsidRDefault="0092137E" w:rsidP="00417C95">
            <w:pPr>
              <w:rPr>
                <w:rFonts w:ascii="Arial" w:hAnsi="Arial" w:cs="Arial"/>
              </w:rPr>
            </w:pPr>
          </w:p>
        </w:tc>
      </w:tr>
      <w:bookmarkEnd w:id="10"/>
    </w:tbl>
    <w:p w14:paraId="7B8E9EB4" w14:textId="77777777" w:rsidR="00CC50BB" w:rsidRDefault="00CC50BB" w:rsidP="00555288">
      <w:pPr>
        <w:tabs>
          <w:tab w:val="left" w:pos="8970"/>
        </w:tabs>
        <w:rPr>
          <w:rFonts w:ascii="Arial" w:hAnsi="Arial" w:cs="Arial"/>
          <w:b/>
          <w:bCs/>
        </w:rPr>
      </w:pPr>
    </w:p>
    <w:p w14:paraId="2E573E66" w14:textId="77777777" w:rsidR="007B641B" w:rsidRDefault="007B641B" w:rsidP="00555288">
      <w:pPr>
        <w:tabs>
          <w:tab w:val="left" w:pos="8970"/>
        </w:tabs>
        <w:rPr>
          <w:rFonts w:ascii="Arial" w:hAnsi="Arial" w:cs="Arial"/>
          <w:b/>
          <w:bCs/>
        </w:rPr>
      </w:pPr>
    </w:p>
    <w:p w14:paraId="64018CCB" w14:textId="77777777" w:rsidR="007B641B" w:rsidRDefault="007B641B" w:rsidP="00555288">
      <w:pPr>
        <w:tabs>
          <w:tab w:val="left" w:pos="8970"/>
        </w:tabs>
        <w:rPr>
          <w:rFonts w:ascii="Arial" w:hAnsi="Arial" w:cs="Arial"/>
          <w:b/>
          <w:bCs/>
        </w:rPr>
      </w:pPr>
    </w:p>
    <w:p w14:paraId="2A833B5D" w14:textId="77777777" w:rsidR="007B641B" w:rsidRDefault="007B641B" w:rsidP="00555288">
      <w:pPr>
        <w:tabs>
          <w:tab w:val="left" w:pos="8970"/>
        </w:tabs>
        <w:rPr>
          <w:rFonts w:ascii="Arial" w:hAnsi="Arial" w:cs="Arial"/>
          <w:b/>
          <w:bCs/>
        </w:rPr>
      </w:pPr>
    </w:p>
    <w:p w14:paraId="07891CAE" w14:textId="77777777" w:rsidR="007B641B" w:rsidRDefault="007B641B" w:rsidP="00555288">
      <w:pPr>
        <w:tabs>
          <w:tab w:val="left" w:pos="8970"/>
        </w:tabs>
        <w:rPr>
          <w:rFonts w:ascii="Arial" w:hAnsi="Arial" w:cs="Arial"/>
          <w:b/>
          <w:bCs/>
        </w:rPr>
      </w:pPr>
    </w:p>
    <w:p w14:paraId="321DF409" w14:textId="77777777" w:rsidR="007B641B" w:rsidRDefault="007B641B" w:rsidP="00555288">
      <w:pPr>
        <w:tabs>
          <w:tab w:val="left" w:pos="8970"/>
        </w:tabs>
        <w:rPr>
          <w:rFonts w:ascii="Arial" w:hAnsi="Arial" w:cs="Arial"/>
          <w:b/>
          <w:bCs/>
        </w:rPr>
      </w:pPr>
    </w:p>
    <w:p w14:paraId="4227D948" w14:textId="77777777" w:rsidR="007B641B" w:rsidRDefault="007B641B" w:rsidP="00555288">
      <w:pPr>
        <w:tabs>
          <w:tab w:val="left" w:pos="8970"/>
        </w:tabs>
        <w:rPr>
          <w:rFonts w:ascii="Arial" w:hAnsi="Arial" w:cs="Arial"/>
          <w:b/>
          <w:bCs/>
        </w:rPr>
      </w:pPr>
    </w:p>
    <w:p w14:paraId="0DC77B19" w14:textId="77777777" w:rsidR="007B641B" w:rsidRDefault="007B641B" w:rsidP="00555288">
      <w:pPr>
        <w:tabs>
          <w:tab w:val="left" w:pos="8970"/>
        </w:tabs>
        <w:rPr>
          <w:rFonts w:ascii="Arial" w:hAnsi="Arial" w:cs="Arial"/>
          <w:b/>
          <w:bCs/>
        </w:rPr>
      </w:pPr>
    </w:p>
    <w:p w14:paraId="0F59A252" w14:textId="77777777" w:rsidR="007B641B" w:rsidRDefault="007B641B" w:rsidP="00555288">
      <w:pPr>
        <w:tabs>
          <w:tab w:val="left" w:pos="8970"/>
        </w:tabs>
        <w:rPr>
          <w:rFonts w:ascii="Arial" w:hAnsi="Arial" w:cs="Arial"/>
          <w:b/>
          <w:bCs/>
        </w:rPr>
      </w:pPr>
    </w:p>
    <w:p w14:paraId="42D824AD" w14:textId="184117D9" w:rsidR="007B641B" w:rsidRDefault="007B641B" w:rsidP="007B641B">
      <w:pPr>
        <w:pStyle w:val="ListParagraph"/>
        <w:numPr>
          <w:ilvl w:val="0"/>
          <w:numId w:val="22"/>
        </w:numPr>
        <w:tabs>
          <w:tab w:val="left" w:pos="8970"/>
        </w:tabs>
        <w:rPr>
          <w:rFonts w:ascii="Arial" w:hAnsi="Arial" w:cs="Arial"/>
          <w:b/>
          <w:bCs/>
        </w:rPr>
      </w:pPr>
      <w:r>
        <w:rPr>
          <w:rFonts w:ascii="Arial" w:hAnsi="Arial" w:cs="Arial"/>
          <w:b/>
          <w:bCs/>
        </w:rPr>
        <w:t>Risk Assessment Rating Criteria</w:t>
      </w:r>
    </w:p>
    <w:p w14:paraId="143C8F90" w14:textId="77777777" w:rsidR="007B641B" w:rsidRPr="007B641B" w:rsidRDefault="007B641B" w:rsidP="007B641B">
      <w:pPr>
        <w:tabs>
          <w:tab w:val="left" w:pos="8970"/>
        </w:tabs>
        <w:rPr>
          <w:rFonts w:ascii="Arial" w:hAnsi="Arial" w:cs="Arial"/>
          <w:b/>
          <w:bCs/>
        </w:rPr>
      </w:pPr>
    </w:p>
    <w:p w14:paraId="38CA1CB0" w14:textId="0CED86D0" w:rsidR="007B641B" w:rsidRPr="006F0AE3" w:rsidRDefault="007B641B" w:rsidP="007B641B">
      <w:pPr>
        <w:tabs>
          <w:tab w:val="left" w:pos="8970"/>
        </w:tabs>
        <w:jc w:val="center"/>
        <w:rPr>
          <w:rFonts w:ascii="Arial" w:hAnsi="Arial" w:cs="Arial"/>
          <w:b/>
          <w:bCs/>
        </w:rPr>
      </w:pPr>
      <w:r>
        <w:rPr>
          <w:noProof/>
          <w:lang w:eastAsia="en-GB"/>
        </w:rPr>
        <w:drawing>
          <wp:inline distT="0" distB="0" distL="0" distR="0" wp14:anchorId="19522152" wp14:editId="1CED3A97">
            <wp:extent cx="8299188" cy="3172570"/>
            <wp:effectExtent l="0" t="0" r="6985" b="8890"/>
            <wp:docPr id="2" name="Picture 2" descr="cid:image001.jpg@01D639BB.8ACBD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cid:image001.jpg@01D639BB.8ACBD4D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8317295" cy="3179492"/>
                    </a:xfrm>
                    <a:prstGeom prst="rect">
                      <a:avLst/>
                    </a:prstGeom>
                    <a:noFill/>
                    <a:ln>
                      <a:noFill/>
                    </a:ln>
                  </pic:spPr>
                </pic:pic>
              </a:graphicData>
            </a:graphic>
          </wp:inline>
        </w:drawing>
      </w:r>
    </w:p>
    <w:sectPr w:rsidR="007B641B" w:rsidRPr="006F0AE3" w:rsidSect="00BB7884">
      <w:headerReference w:type="default" r:id="rId35"/>
      <w:footerReference w:type="defaul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A293" w14:textId="77777777" w:rsidR="00FB5059" w:rsidRDefault="00FB5059" w:rsidP="004E58FC">
      <w:pPr>
        <w:spacing w:after="0" w:line="240" w:lineRule="auto"/>
      </w:pPr>
      <w:r>
        <w:separator/>
      </w:r>
    </w:p>
  </w:endnote>
  <w:endnote w:type="continuationSeparator" w:id="0">
    <w:p w14:paraId="612D0700" w14:textId="77777777" w:rsidR="00FB5059" w:rsidRDefault="00FB5059" w:rsidP="004E58FC">
      <w:pPr>
        <w:spacing w:after="0" w:line="240" w:lineRule="auto"/>
      </w:pPr>
      <w:r>
        <w:continuationSeparator/>
      </w:r>
    </w:p>
  </w:endnote>
  <w:endnote w:type="continuationNotice" w:id="1">
    <w:p w14:paraId="1B0EF838" w14:textId="77777777" w:rsidR="00FB5059" w:rsidRDefault="00FB5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988768"/>
      <w:docPartObj>
        <w:docPartGallery w:val="Page Numbers (Bottom of Page)"/>
        <w:docPartUnique/>
      </w:docPartObj>
    </w:sdtPr>
    <w:sdtEndPr>
      <w:rPr>
        <w:noProof/>
      </w:rPr>
    </w:sdtEndPr>
    <w:sdtContent>
      <w:p w14:paraId="6797BDC3" w14:textId="194342D0" w:rsidR="00FB5059" w:rsidRDefault="00FB5059">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1408C43F" w14:textId="77777777" w:rsidR="00FB5059" w:rsidRPr="002210FA" w:rsidRDefault="00FB5059" w:rsidP="00224AA5">
    <w:pPr>
      <w:jc w:val="center"/>
      <w:rPr>
        <w:rFonts w:ascii="Arial" w:hAnsi="Arial" w:cs="Arial"/>
        <w:b/>
        <w:bCs/>
      </w:rPr>
    </w:pPr>
    <w:r w:rsidRPr="002210FA">
      <w:rPr>
        <w:rFonts w:ascii="Arial" w:hAnsi="Arial" w:cs="Arial"/>
        <w:b/>
        <w:bCs/>
      </w:rPr>
      <w:t>Our Lady of Pity Pre-School</w:t>
    </w:r>
  </w:p>
  <w:p w14:paraId="793CF3AB" w14:textId="77777777" w:rsidR="00FB5059" w:rsidRDefault="00FB5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41A9C" w14:textId="77777777" w:rsidR="00FB5059" w:rsidRDefault="00FB5059" w:rsidP="004E58FC">
      <w:pPr>
        <w:spacing w:after="0" w:line="240" w:lineRule="auto"/>
      </w:pPr>
      <w:r>
        <w:separator/>
      </w:r>
    </w:p>
  </w:footnote>
  <w:footnote w:type="continuationSeparator" w:id="0">
    <w:p w14:paraId="63EE9B3B" w14:textId="77777777" w:rsidR="00FB5059" w:rsidRDefault="00FB5059" w:rsidP="004E58FC">
      <w:pPr>
        <w:spacing w:after="0" w:line="240" w:lineRule="auto"/>
      </w:pPr>
      <w:r>
        <w:continuationSeparator/>
      </w:r>
    </w:p>
  </w:footnote>
  <w:footnote w:type="continuationNotice" w:id="1">
    <w:p w14:paraId="70FC2CF5" w14:textId="77777777" w:rsidR="00FB5059" w:rsidRDefault="00FB5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66CD" w14:textId="62E53098" w:rsidR="00FB5059" w:rsidRDefault="00FB5059">
    <w:pPr>
      <w:pStyle w:val="Heade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RA No 00009 OLPPS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4D1A"/>
    <w:multiLevelType w:val="hybridMultilevel"/>
    <w:tmpl w:val="8EA4C80C"/>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D75E2"/>
    <w:multiLevelType w:val="hybridMultilevel"/>
    <w:tmpl w:val="7162321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9E66D72"/>
    <w:multiLevelType w:val="hybridMultilevel"/>
    <w:tmpl w:val="EB8A9610"/>
    <w:lvl w:ilvl="0" w:tplc="08090001">
      <w:start w:val="1"/>
      <w:numFmt w:val="bullet"/>
      <w:lvlText w:val=""/>
      <w:lvlJc w:val="left"/>
      <w:pPr>
        <w:ind w:left="1465" w:hanging="360"/>
      </w:pPr>
      <w:rPr>
        <w:rFonts w:ascii="Symbol" w:hAnsi="Symbol"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3" w15:restartNumberingAfterBreak="0">
    <w:nsid w:val="0EA32BA6"/>
    <w:multiLevelType w:val="multilevel"/>
    <w:tmpl w:val="171046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F5434"/>
    <w:multiLevelType w:val="hybridMultilevel"/>
    <w:tmpl w:val="4618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565DE"/>
    <w:multiLevelType w:val="hybridMultilevel"/>
    <w:tmpl w:val="0A06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92988"/>
    <w:multiLevelType w:val="multilevel"/>
    <w:tmpl w:val="FA0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E1C7A"/>
    <w:multiLevelType w:val="multilevel"/>
    <w:tmpl w:val="61A0A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2905F0"/>
    <w:multiLevelType w:val="hybridMultilevel"/>
    <w:tmpl w:val="F742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E4B44"/>
    <w:multiLevelType w:val="multilevel"/>
    <w:tmpl w:val="8F0EA1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43503A1"/>
    <w:multiLevelType w:val="hybridMultilevel"/>
    <w:tmpl w:val="2E42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A1E93"/>
    <w:multiLevelType w:val="multilevel"/>
    <w:tmpl w:val="5E20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B7C2F"/>
    <w:multiLevelType w:val="multilevel"/>
    <w:tmpl w:val="DAE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157757"/>
    <w:multiLevelType w:val="hybridMultilevel"/>
    <w:tmpl w:val="15829B3C"/>
    <w:lvl w:ilvl="0" w:tplc="A0E4E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54327"/>
    <w:multiLevelType w:val="hybridMultilevel"/>
    <w:tmpl w:val="C30E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F50B3"/>
    <w:multiLevelType w:val="hybridMultilevel"/>
    <w:tmpl w:val="C786EB84"/>
    <w:lvl w:ilvl="0" w:tplc="AC361D3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D9741C6"/>
    <w:multiLevelType w:val="hybridMultilevel"/>
    <w:tmpl w:val="2B0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73D45"/>
    <w:multiLevelType w:val="hybridMultilevel"/>
    <w:tmpl w:val="678E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C2039"/>
    <w:multiLevelType w:val="hybridMultilevel"/>
    <w:tmpl w:val="D782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644BB"/>
    <w:multiLevelType w:val="hybridMultilevel"/>
    <w:tmpl w:val="1E90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44ECA"/>
    <w:multiLevelType w:val="hybridMultilevel"/>
    <w:tmpl w:val="0194CEC4"/>
    <w:lvl w:ilvl="0" w:tplc="11A092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92D37"/>
    <w:multiLevelType w:val="hybridMultilevel"/>
    <w:tmpl w:val="BD1A1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272BB6"/>
    <w:multiLevelType w:val="multilevel"/>
    <w:tmpl w:val="4906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77486"/>
    <w:multiLevelType w:val="hybridMultilevel"/>
    <w:tmpl w:val="EF1462D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22"/>
  </w:num>
  <w:num w:numId="2">
    <w:abstractNumId w:val="7"/>
  </w:num>
  <w:num w:numId="3">
    <w:abstractNumId w:val="3"/>
  </w:num>
  <w:num w:numId="4">
    <w:abstractNumId w:val="12"/>
  </w:num>
  <w:num w:numId="5">
    <w:abstractNumId w:val="6"/>
  </w:num>
  <w:num w:numId="6">
    <w:abstractNumId w:val="11"/>
  </w:num>
  <w:num w:numId="7">
    <w:abstractNumId w:val="13"/>
  </w:num>
  <w:num w:numId="8">
    <w:abstractNumId w:val="16"/>
  </w:num>
  <w:num w:numId="9">
    <w:abstractNumId w:val="1"/>
  </w:num>
  <w:num w:numId="10">
    <w:abstractNumId w:val="18"/>
  </w:num>
  <w:num w:numId="11">
    <w:abstractNumId w:val="8"/>
  </w:num>
  <w:num w:numId="12">
    <w:abstractNumId w:val="10"/>
  </w:num>
  <w:num w:numId="13">
    <w:abstractNumId w:val="20"/>
  </w:num>
  <w:num w:numId="14">
    <w:abstractNumId w:val="21"/>
  </w:num>
  <w:num w:numId="15">
    <w:abstractNumId w:val="9"/>
  </w:num>
  <w:num w:numId="16">
    <w:abstractNumId w:val="23"/>
  </w:num>
  <w:num w:numId="17">
    <w:abstractNumId w:val="14"/>
  </w:num>
  <w:num w:numId="18">
    <w:abstractNumId w:val="2"/>
  </w:num>
  <w:num w:numId="19">
    <w:abstractNumId w:val="4"/>
  </w:num>
  <w:num w:numId="20">
    <w:abstractNumId w:val="19"/>
  </w:num>
  <w:num w:numId="21">
    <w:abstractNumId w:val="17"/>
  </w:num>
  <w:num w:numId="22">
    <w:abstractNumId w:val="5"/>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84"/>
    <w:rsid w:val="00005BCB"/>
    <w:rsid w:val="000064D5"/>
    <w:rsid w:val="00011ED8"/>
    <w:rsid w:val="00014D93"/>
    <w:rsid w:val="00032110"/>
    <w:rsid w:val="000350A1"/>
    <w:rsid w:val="00035249"/>
    <w:rsid w:val="00040266"/>
    <w:rsid w:val="0004642E"/>
    <w:rsid w:val="00047E17"/>
    <w:rsid w:val="00051102"/>
    <w:rsid w:val="000618B5"/>
    <w:rsid w:val="000659CE"/>
    <w:rsid w:val="00075E1D"/>
    <w:rsid w:val="0008359E"/>
    <w:rsid w:val="00085623"/>
    <w:rsid w:val="00085CBF"/>
    <w:rsid w:val="00085CCC"/>
    <w:rsid w:val="000930FF"/>
    <w:rsid w:val="000A0A32"/>
    <w:rsid w:val="000B1A89"/>
    <w:rsid w:val="000B2858"/>
    <w:rsid w:val="000B3896"/>
    <w:rsid w:val="000B5921"/>
    <w:rsid w:val="000F2B0E"/>
    <w:rsid w:val="00103FCB"/>
    <w:rsid w:val="00105EF3"/>
    <w:rsid w:val="00106DC4"/>
    <w:rsid w:val="00107F03"/>
    <w:rsid w:val="00130333"/>
    <w:rsid w:val="00146829"/>
    <w:rsid w:val="00146DB4"/>
    <w:rsid w:val="00153FF4"/>
    <w:rsid w:val="00162707"/>
    <w:rsid w:val="001833A6"/>
    <w:rsid w:val="001846A7"/>
    <w:rsid w:val="001A10CE"/>
    <w:rsid w:val="001C58F8"/>
    <w:rsid w:val="001D7CCC"/>
    <w:rsid w:val="001E5A72"/>
    <w:rsid w:val="002134DE"/>
    <w:rsid w:val="00215496"/>
    <w:rsid w:val="002210FA"/>
    <w:rsid w:val="00224AA5"/>
    <w:rsid w:val="00231BC7"/>
    <w:rsid w:val="00247E24"/>
    <w:rsid w:val="00253B1B"/>
    <w:rsid w:val="002544DF"/>
    <w:rsid w:val="00262923"/>
    <w:rsid w:val="002629D6"/>
    <w:rsid w:val="00264F40"/>
    <w:rsid w:val="00266E9B"/>
    <w:rsid w:val="00294C89"/>
    <w:rsid w:val="002A532F"/>
    <w:rsid w:val="002A6B49"/>
    <w:rsid w:val="002B117B"/>
    <w:rsid w:val="002B5130"/>
    <w:rsid w:val="002C7060"/>
    <w:rsid w:val="002D1FCC"/>
    <w:rsid w:val="002D7697"/>
    <w:rsid w:val="00303053"/>
    <w:rsid w:val="0032335C"/>
    <w:rsid w:val="00346659"/>
    <w:rsid w:val="00370061"/>
    <w:rsid w:val="00370AAF"/>
    <w:rsid w:val="003719B9"/>
    <w:rsid w:val="0038727B"/>
    <w:rsid w:val="003A5222"/>
    <w:rsid w:val="003A6225"/>
    <w:rsid w:val="003C2A3B"/>
    <w:rsid w:val="003D0DD4"/>
    <w:rsid w:val="003E33E6"/>
    <w:rsid w:val="003F5EA7"/>
    <w:rsid w:val="003F6774"/>
    <w:rsid w:val="00401EE9"/>
    <w:rsid w:val="00407CA3"/>
    <w:rsid w:val="00411E6A"/>
    <w:rsid w:val="004146E9"/>
    <w:rsid w:val="00417C95"/>
    <w:rsid w:val="00451258"/>
    <w:rsid w:val="004629A7"/>
    <w:rsid w:val="004747A3"/>
    <w:rsid w:val="00482CD1"/>
    <w:rsid w:val="0049194F"/>
    <w:rsid w:val="00496C91"/>
    <w:rsid w:val="004A09F1"/>
    <w:rsid w:val="004B6ADD"/>
    <w:rsid w:val="004B71CA"/>
    <w:rsid w:val="004C0EB8"/>
    <w:rsid w:val="004C2EA5"/>
    <w:rsid w:val="004C5932"/>
    <w:rsid w:val="004D1EF1"/>
    <w:rsid w:val="004D4C55"/>
    <w:rsid w:val="004D77B7"/>
    <w:rsid w:val="004E42FC"/>
    <w:rsid w:val="004E58FC"/>
    <w:rsid w:val="004E598E"/>
    <w:rsid w:val="004E65B9"/>
    <w:rsid w:val="004F3E8A"/>
    <w:rsid w:val="0051347C"/>
    <w:rsid w:val="0051531E"/>
    <w:rsid w:val="00531B65"/>
    <w:rsid w:val="00533216"/>
    <w:rsid w:val="00534661"/>
    <w:rsid w:val="0053599C"/>
    <w:rsid w:val="00555288"/>
    <w:rsid w:val="00566E5C"/>
    <w:rsid w:val="00571229"/>
    <w:rsid w:val="00574B53"/>
    <w:rsid w:val="005B055B"/>
    <w:rsid w:val="005C0C5A"/>
    <w:rsid w:val="005C5970"/>
    <w:rsid w:val="005D06C8"/>
    <w:rsid w:val="005E172C"/>
    <w:rsid w:val="005E2F51"/>
    <w:rsid w:val="00602587"/>
    <w:rsid w:val="006044DF"/>
    <w:rsid w:val="006107EA"/>
    <w:rsid w:val="00614691"/>
    <w:rsid w:val="00630FA5"/>
    <w:rsid w:val="006422DF"/>
    <w:rsid w:val="006518FC"/>
    <w:rsid w:val="00654B0F"/>
    <w:rsid w:val="00660F4D"/>
    <w:rsid w:val="00662485"/>
    <w:rsid w:val="00665B92"/>
    <w:rsid w:val="00671602"/>
    <w:rsid w:val="00682B69"/>
    <w:rsid w:val="006B260C"/>
    <w:rsid w:val="006B371C"/>
    <w:rsid w:val="006B575C"/>
    <w:rsid w:val="006C62C7"/>
    <w:rsid w:val="006C65C4"/>
    <w:rsid w:val="006D3B53"/>
    <w:rsid w:val="006E0752"/>
    <w:rsid w:val="006E2F41"/>
    <w:rsid w:val="006F0AE3"/>
    <w:rsid w:val="006F3937"/>
    <w:rsid w:val="006F43E7"/>
    <w:rsid w:val="006F5C4C"/>
    <w:rsid w:val="006F73AA"/>
    <w:rsid w:val="007021C3"/>
    <w:rsid w:val="007063C4"/>
    <w:rsid w:val="00711569"/>
    <w:rsid w:val="00712786"/>
    <w:rsid w:val="00715F59"/>
    <w:rsid w:val="00734298"/>
    <w:rsid w:val="00756E4C"/>
    <w:rsid w:val="00764F78"/>
    <w:rsid w:val="007763B9"/>
    <w:rsid w:val="0078443C"/>
    <w:rsid w:val="00784ABB"/>
    <w:rsid w:val="007865D9"/>
    <w:rsid w:val="0079727E"/>
    <w:rsid w:val="007A57CD"/>
    <w:rsid w:val="007A5D03"/>
    <w:rsid w:val="007A6129"/>
    <w:rsid w:val="007B641B"/>
    <w:rsid w:val="007B7DD0"/>
    <w:rsid w:val="007D0163"/>
    <w:rsid w:val="007D4D60"/>
    <w:rsid w:val="007D6FE0"/>
    <w:rsid w:val="007E76B4"/>
    <w:rsid w:val="007F280B"/>
    <w:rsid w:val="0080285B"/>
    <w:rsid w:val="008050C6"/>
    <w:rsid w:val="00806A1E"/>
    <w:rsid w:val="00812B20"/>
    <w:rsid w:val="0081406C"/>
    <w:rsid w:val="00852BB4"/>
    <w:rsid w:val="00872F58"/>
    <w:rsid w:val="00874F92"/>
    <w:rsid w:val="00880BD2"/>
    <w:rsid w:val="00881F7C"/>
    <w:rsid w:val="008A5E86"/>
    <w:rsid w:val="008A6970"/>
    <w:rsid w:val="008B6292"/>
    <w:rsid w:val="00901ED8"/>
    <w:rsid w:val="009033D4"/>
    <w:rsid w:val="0092137E"/>
    <w:rsid w:val="00922E60"/>
    <w:rsid w:val="00940DC4"/>
    <w:rsid w:val="00944A4F"/>
    <w:rsid w:val="009632D8"/>
    <w:rsid w:val="00964D29"/>
    <w:rsid w:val="0097423B"/>
    <w:rsid w:val="0099796A"/>
    <w:rsid w:val="009A05B6"/>
    <w:rsid w:val="009A22E0"/>
    <w:rsid w:val="009A28A9"/>
    <w:rsid w:val="009D6105"/>
    <w:rsid w:val="009F29E4"/>
    <w:rsid w:val="00A14BE2"/>
    <w:rsid w:val="00A262DD"/>
    <w:rsid w:val="00A33DAE"/>
    <w:rsid w:val="00A4206A"/>
    <w:rsid w:val="00A426E7"/>
    <w:rsid w:val="00A44377"/>
    <w:rsid w:val="00A4725B"/>
    <w:rsid w:val="00A75068"/>
    <w:rsid w:val="00A83C9D"/>
    <w:rsid w:val="00A84531"/>
    <w:rsid w:val="00A97B5F"/>
    <w:rsid w:val="00AC1E76"/>
    <w:rsid w:val="00AE2C08"/>
    <w:rsid w:val="00AE6783"/>
    <w:rsid w:val="00B10F6A"/>
    <w:rsid w:val="00B115A6"/>
    <w:rsid w:val="00B1364C"/>
    <w:rsid w:val="00B22EE1"/>
    <w:rsid w:val="00B32037"/>
    <w:rsid w:val="00B627C4"/>
    <w:rsid w:val="00B73C8A"/>
    <w:rsid w:val="00B74A0E"/>
    <w:rsid w:val="00B87ED6"/>
    <w:rsid w:val="00BA39E5"/>
    <w:rsid w:val="00BB2BA5"/>
    <w:rsid w:val="00BB7884"/>
    <w:rsid w:val="00BE07DA"/>
    <w:rsid w:val="00BE4D70"/>
    <w:rsid w:val="00BE5BE6"/>
    <w:rsid w:val="00BF2989"/>
    <w:rsid w:val="00C07C47"/>
    <w:rsid w:val="00C1625D"/>
    <w:rsid w:val="00C17839"/>
    <w:rsid w:val="00C2239B"/>
    <w:rsid w:val="00C26050"/>
    <w:rsid w:val="00C306F3"/>
    <w:rsid w:val="00C30761"/>
    <w:rsid w:val="00C35CD4"/>
    <w:rsid w:val="00C3732A"/>
    <w:rsid w:val="00C37832"/>
    <w:rsid w:val="00C515EB"/>
    <w:rsid w:val="00C52C0D"/>
    <w:rsid w:val="00C67F3C"/>
    <w:rsid w:val="00C817D0"/>
    <w:rsid w:val="00CA0886"/>
    <w:rsid w:val="00CA125A"/>
    <w:rsid w:val="00CB0132"/>
    <w:rsid w:val="00CB1084"/>
    <w:rsid w:val="00CC0CE4"/>
    <w:rsid w:val="00CC24AE"/>
    <w:rsid w:val="00CC50BB"/>
    <w:rsid w:val="00CC5F95"/>
    <w:rsid w:val="00CC6C09"/>
    <w:rsid w:val="00CD0A94"/>
    <w:rsid w:val="00CD30ED"/>
    <w:rsid w:val="00CE7B8E"/>
    <w:rsid w:val="00D05481"/>
    <w:rsid w:val="00D27FFD"/>
    <w:rsid w:val="00D40C5D"/>
    <w:rsid w:val="00D778B3"/>
    <w:rsid w:val="00D8599C"/>
    <w:rsid w:val="00DB1253"/>
    <w:rsid w:val="00DD2B60"/>
    <w:rsid w:val="00DD7FD8"/>
    <w:rsid w:val="00DE590A"/>
    <w:rsid w:val="00DE7033"/>
    <w:rsid w:val="00E14433"/>
    <w:rsid w:val="00E148A0"/>
    <w:rsid w:val="00E15799"/>
    <w:rsid w:val="00E25C49"/>
    <w:rsid w:val="00E27F4B"/>
    <w:rsid w:val="00E4499E"/>
    <w:rsid w:val="00E53734"/>
    <w:rsid w:val="00E6595D"/>
    <w:rsid w:val="00E757AF"/>
    <w:rsid w:val="00EA64B4"/>
    <w:rsid w:val="00EA6BCC"/>
    <w:rsid w:val="00ED494E"/>
    <w:rsid w:val="00EE08B2"/>
    <w:rsid w:val="00EE22F1"/>
    <w:rsid w:val="00F07D10"/>
    <w:rsid w:val="00F12B45"/>
    <w:rsid w:val="00F30080"/>
    <w:rsid w:val="00F37DFD"/>
    <w:rsid w:val="00F455E6"/>
    <w:rsid w:val="00F55D95"/>
    <w:rsid w:val="00FA0D33"/>
    <w:rsid w:val="00FA5138"/>
    <w:rsid w:val="00FB4C7C"/>
    <w:rsid w:val="00FB5059"/>
    <w:rsid w:val="00FC2C1C"/>
    <w:rsid w:val="00FD0360"/>
    <w:rsid w:val="00FE2669"/>
    <w:rsid w:val="00FE5B17"/>
    <w:rsid w:val="00FF1786"/>
    <w:rsid w:val="00FF58F2"/>
    <w:rsid w:val="062AF7BE"/>
    <w:rsid w:val="0DC96232"/>
    <w:rsid w:val="0E1417FC"/>
    <w:rsid w:val="215AF6B4"/>
    <w:rsid w:val="21A99142"/>
    <w:rsid w:val="40C200B6"/>
    <w:rsid w:val="5D3E6610"/>
    <w:rsid w:val="70EA5AAD"/>
    <w:rsid w:val="78800831"/>
    <w:rsid w:val="7CA933C0"/>
    <w:rsid w:val="7CB6D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DE0B0"/>
  <w15:docId w15:val="{015FE5D6-F4FC-4E77-A62D-BA40E23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3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33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72C"/>
    <w:rPr>
      <w:color w:val="0000FF"/>
      <w:u w:val="single"/>
    </w:rPr>
  </w:style>
  <w:style w:type="character" w:customStyle="1" w:styleId="UnresolvedMention1">
    <w:name w:val="Unresolved Mention1"/>
    <w:basedOn w:val="DefaultParagraphFont"/>
    <w:uiPriority w:val="99"/>
    <w:semiHidden/>
    <w:unhideWhenUsed/>
    <w:rsid w:val="006E0752"/>
    <w:rPr>
      <w:color w:val="605E5C"/>
      <w:shd w:val="clear" w:color="auto" w:fill="E1DFDD"/>
    </w:rPr>
  </w:style>
  <w:style w:type="paragraph" w:styleId="NormalWeb">
    <w:name w:val="Normal (Web)"/>
    <w:basedOn w:val="Normal"/>
    <w:uiPriority w:val="99"/>
    <w:semiHidden/>
    <w:unhideWhenUsed/>
    <w:rsid w:val="00FF1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5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8FC"/>
  </w:style>
  <w:style w:type="paragraph" w:styleId="Footer">
    <w:name w:val="footer"/>
    <w:basedOn w:val="Normal"/>
    <w:link w:val="FooterChar"/>
    <w:uiPriority w:val="99"/>
    <w:unhideWhenUsed/>
    <w:rsid w:val="004E5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8FC"/>
  </w:style>
  <w:style w:type="paragraph" w:styleId="ListParagraph">
    <w:name w:val="List Paragraph"/>
    <w:basedOn w:val="Normal"/>
    <w:uiPriority w:val="34"/>
    <w:qFormat/>
    <w:rsid w:val="00BE4D70"/>
    <w:pPr>
      <w:ind w:left="720"/>
      <w:contextualSpacing/>
    </w:pPr>
  </w:style>
  <w:style w:type="paragraph" w:styleId="BalloonText">
    <w:name w:val="Balloon Text"/>
    <w:basedOn w:val="Normal"/>
    <w:link w:val="BalloonTextChar"/>
    <w:uiPriority w:val="99"/>
    <w:semiHidden/>
    <w:unhideWhenUsed/>
    <w:rsid w:val="00014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93"/>
    <w:rPr>
      <w:rFonts w:ascii="Segoe UI" w:hAnsi="Segoe UI" w:cs="Segoe UI"/>
      <w:sz w:val="18"/>
      <w:szCs w:val="18"/>
    </w:rPr>
  </w:style>
  <w:style w:type="character" w:styleId="CommentReference">
    <w:name w:val="annotation reference"/>
    <w:basedOn w:val="DefaultParagraphFont"/>
    <w:uiPriority w:val="99"/>
    <w:semiHidden/>
    <w:unhideWhenUsed/>
    <w:rsid w:val="00014D93"/>
    <w:rPr>
      <w:sz w:val="16"/>
      <w:szCs w:val="16"/>
    </w:rPr>
  </w:style>
  <w:style w:type="paragraph" w:styleId="CommentText">
    <w:name w:val="annotation text"/>
    <w:basedOn w:val="Normal"/>
    <w:link w:val="CommentTextChar"/>
    <w:uiPriority w:val="99"/>
    <w:semiHidden/>
    <w:unhideWhenUsed/>
    <w:rsid w:val="00014D93"/>
    <w:pPr>
      <w:spacing w:line="240" w:lineRule="auto"/>
    </w:pPr>
    <w:rPr>
      <w:sz w:val="20"/>
      <w:szCs w:val="20"/>
    </w:rPr>
  </w:style>
  <w:style w:type="character" w:customStyle="1" w:styleId="CommentTextChar">
    <w:name w:val="Comment Text Char"/>
    <w:basedOn w:val="DefaultParagraphFont"/>
    <w:link w:val="CommentText"/>
    <w:uiPriority w:val="99"/>
    <w:semiHidden/>
    <w:rsid w:val="00014D93"/>
    <w:rPr>
      <w:sz w:val="20"/>
      <w:szCs w:val="20"/>
    </w:rPr>
  </w:style>
  <w:style w:type="character" w:styleId="FollowedHyperlink">
    <w:name w:val="FollowedHyperlink"/>
    <w:basedOn w:val="DefaultParagraphFont"/>
    <w:uiPriority w:val="99"/>
    <w:semiHidden/>
    <w:unhideWhenUsed/>
    <w:rsid w:val="00EA64B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1F7C"/>
    <w:rPr>
      <w:b/>
      <w:bCs/>
    </w:rPr>
  </w:style>
  <w:style w:type="character" w:customStyle="1" w:styleId="CommentSubjectChar">
    <w:name w:val="Comment Subject Char"/>
    <w:basedOn w:val="CommentTextChar"/>
    <w:link w:val="CommentSubject"/>
    <w:uiPriority w:val="99"/>
    <w:semiHidden/>
    <w:rsid w:val="00881F7C"/>
    <w:rPr>
      <w:b/>
      <w:bCs/>
      <w:sz w:val="20"/>
      <w:szCs w:val="20"/>
    </w:rPr>
  </w:style>
  <w:style w:type="paragraph" w:styleId="TOC2">
    <w:name w:val="toc 2"/>
    <w:basedOn w:val="Normal"/>
    <w:next w:val="Normal"/>
    <w:autoRedefine/>
    <w:uiPriority w:val="39"/>
    <w:rsid w:val="0032335C"/>
    <w:pPr>
      <w:spacing w:after="0" w:line="240" w:lineRule="auto"/>
      <w:ind w:left="240"/>
    </w:pPr>
    <w:rPr>
      <w:rFonts w:ascii="Times New Roman" w:eastAsia="Times New Roman" w:hAnsi="Times New Roman" w:cs="Times New Roman"/>
      <w:sz w:val="24"/>
      <w:szCs w:val="24"/>
    </w:rPr>
  </w:style>
  <w:style w:type="paragraph" w:styleId="TOC1">
    <w:name w:val="toc 1"/>
    <w:basedOn w:val="Normal"/>
    <w:next w:val="Normal"/>
    <w:autoRedefine/>
    <w:uiPriority w:val="39"/>
    <w:rsid w:val="0032335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233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335C"/>
    <w:pPr>
      <w:outlineLvl w:val="9"/>
    </w:pPr>
    <w:rPr>
      <w:rFonts w:ascii="Calibri Light" w:eastAsia="Times New Roman" w:hAnsi="Calibri Light" w:cs="Times New Roman"/>
      <w:color w:val="2E74B5"/>
      <w:lang w:val="en-US"/>
    </w:rPr>
  </w:style>
  <w:style w:type="paragraph" w:styleId="NoSpacing">
    <w:name w:val="No Spacing"/>
    <w:uiPriority w:val="1"/>
    <w:qFormat/>
    <w:rsid w:val="0032335C"/>
    <w:pPr>
      <w:spacing w:after="0" w:line="240" w:lineRule="auto"/>
    </w:pPr>
  </w:style>
  <w:style w:type="character" w:customStyle="1" w:styleId="Heading2Char">
    <w:name w:val="Heading 2 Char"/>
    <w:basedOn w:val="DefaultParagraphFont"/>
    <w:link w:val="Heading2"/>
    <w:uiPriority w:val="9"/>
    <w:rsid w:val="003233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335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2335C"/>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60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473">
      <w:bodyDiv w:val="1"/>
      <w:marLeft w:val="0"/>
      <w:marRight w:val="0"/>
      <w:marTop w:val="0"/>
      <w:marBottom w:val="0"/>
      <w:divBdr>
        <w:top w:val="none" w:sz="0" w:space="0" w:color="auto"/>
        <w:left w:val="none" w:sz="0" w:space="0" w:color="auto"/>
        <w:bottom w:val="none" w:sz="0" w:space="0" w:color="auto"/>
        <w:right w:val="none" w:sz="0" w:space="0" w:color="auto"/>
      </w:divBdr>
    </w:div>
    <w:div w:id="214004277">
      <w:bodyDiv w:val="1"/>
      <w:marLeft w:val="0"/>
      <w:marRight w:val="0"/>
      <w:marTop w:val="0"/>
      <w:marBottom w:val="0"/>
      <w:divBdr>
        <w:top w:val="none" w:sz="0" w:space="0" w:color="auto"/>
        <w:left w:val="none" w:sz="0" w:space="0" w:color="auto"/>
        <w:bottom w:val="none" w:sz="0" w:space="0" w:color="auto"/>
        <w:right w:val="none" w:sz="0" w:space="0" w:color="auto"/>
      </w:divBdr>
    </w:div>
    <w:div w:id="229385001">
      <w:bodyDiv w:val="1"/>
      <w:marLeft w:val="0"/>
      <w:marRight w:val="0"/>
      <w:marTop w:val="0"/>
      <w:marBottom w:val="0"/>
      <w:divBdr>
        <w:top w:val="none" w:sz="0" w:space="0" w:color="auto"/>
        <w:left w:val="none" w:sz="0" w:space="0" w:color="auto"/>
        <w:bottom w:val="none" w:sz="0" w:space="0" w:color="auto"/>
        <w:right w:val="none" w:sz="0" w:space="0" w:color="auto"/>
      </w:divBdr>
    </w:div>
    <w:div w:id="270434286">
      <w:bodyDiv w:val="1"/>
      <w:marLeft w:val="0"/>
      <w:marRight w:val="0"/>
      <w:marTop w:val="0"/>
      <w:marBottom w:val="0"/>
      <w:divBdr>
        <w:top w:val="none" w:sz="0" w:space="0" w:color="auto"/>
        <w:left w:val="none" w:sz="0" w:space="0" w:color="auto"/>
        <w:bottom w:val="none" w:sz="0" w:space="0" w:color="auto"/>
        <w:right w:val="none" w:sz="0" w:space="0" w:color="auto"/>
      </w:divBdr>
    </w:div>
    <w:div w:id="280691532">
      <w:bodyDiv w:val="1"/>
      <w:marLeft w:val="0"/>
      <w:marRight w:val="0"/>
      <w:marTop w:val="0"/>
      <w:marBottom w:val="0"/>
      <w:divBdr>
        <w:top w:val="none" w:sz="0" w:space="0" w:color="auto"/>
        <w:left w:val="none" w:sz="0" w:space="0" w:color="auto"/>
        <w:bottom w:val="none" w:sz="0" w:space="0" w:color="auto"/>
        <w:right w:val="none" w:sz="0" w:space="0" w:color="auto"/>
      </w:divBdr>
    </w:div>
    <w:div w:id="445465987">
      <w:bodyDiv w:val="1"/>
      <w:marLeft w:val="0"/>
      <w:marRight w:val="0"/>
      <w:marTop w:val="0"/>
      <w:marBottom w:val="0"/>
      <w:divBdr>
        <w:top w:val="none" w:sz="0" w:space="0" w:color="auto"/>
        <w:left w:val="none" w:sz="0" w:space="0" w:color="auto"/>
        <w:bottom w:val="none" w:sz="0" w:space="0" w:color="auto"/>
        <w:right w:val="none" w:sz="0" w:space="0" w:color="auto"/>
      </w:divBdr>
    </w:div>
    <w:div w:id="487291025">
      <w:bodyDiv w:val="1"/>
      <w:marLeft w:val="0"/>
      <w:marRight w:val="0"/>
      <w:marTop w:val="0"/>
      <w:marBottom w:val="0"/>
      <w:divBdr>
        <w:top w:val="none" w:sz="0" w:space="0" w:color="auto"/>
        <w:left w:val="none" w:sz="0" w:space="0" w:color="auto"/>
        <w:bottom w:val="none" w:sz="0" w:space="0" w:color="auto"/>
        <w:right w:val="none" w:sz="0" w:space="0" w:color="auto"/>
      </w:divBdr>
    </w:div>
    <w:div w:id="487475065">
      <w:bodyDiv w:val="1"/>
      <w:marLeft w:val="0"/>
      <w:marRight w:val="0"/>
      <w:marTop w:val="0"/>
      <w:marBottom w:val="0"/>
      <w:divBdr>
        <w:top w:val="none" w:sz="0" w:space="0" w:color="auto"/>
        <w:left w:val="none" w:sz="0" w:space="0" w:color="auto"/>
        <w:bottom w:val="none" w:sz="0" w:space="0" w:color="auto"/>
        <w:right w:val="none" w:sz="0" w:space="0" w:color="auto"/>
      </w:divBdr>
    </w:div>
    <w:div w:id="793520203">
      <w:bodyDiv w:val="1"/>
      <w:marLeft w:val="0"/>
      <w:marRight w:val="0"/>
      <w:marTop w:val="0"/>
      <w:marBottom w:val="0"/>
      <w:divBdr>
        <w:top w:val="none" w:sz="0" w:space="0" w:color="auto"/>
        <w:left w:val="none" w:sz="0" w:space="0" w:color="auto"/>
        <w:bottom w:val="none" w:sz="0" w:space="0" w:color="auto"/>
        <w:right w:val="none" w:sz="0" w:space="0" w:color="auto"/>
      </w:divBdr>
    </w:div>
    <w:div w:id="879587396">
      <w:bodyDiv w:val="1"/>
      <w:marLeft w:val="0"/>
      <w:marRight w:val="0"/>
      <w:marTop w:val="0"/>
      <w:marBottom w:val="0"/>
      <w:divBdr>
        <w:top w:val="none" w:sz="0" w:space="0" w:color="auto"/>
        <w:left w:val="none" w:sz="0" w:space="0" w:color="auto"/>
        <w:bottom w:val="none" w:sz="0" w:space="0" w:color="auto"/>
        <w:right w:val="none" w:sz="0" w:space="0" w:color="auto"/>
      </w:divBdr>
    </w:div>
    <w:div w:id="914359169">
      <w:bodyDiv w:val="1"/>
      <w:marLeft w:val="0"/>
      <w:marRight w:val="0"/>
      <w:marTop w:val="0"/>
      <w:marBottom w:val="0"/>
      <w:divBdr>
        <w:top w:val="none" w:sz="0" w:space="0" w:color="auto"/>
        <w:left w:val="none" w:sz="0" w:space="0" w:color="auto"/>
        <w:bottom w:val="none" w:sz="0" w:space="0" w:color="auto"/>
        <w:right w:val="none" w:sz="0" w:space="0" w:color="auto"/>
      </w:divBdr>
    </w:div>
    <w:div w:id="1000498968">
      <w:bodyDiv w:val="1"/>
      <w:marLeft w:val="0"/>
      <w:marRight w:val="0"/>
      <w:marTop w:val="0"/>
      <w:marBottom w:val="0"/>
      <w:divBdr>
        <w:top w:val="none" w:sz="0" w:space="0" w:color="auto"/>
        <w:left w:val="none" w:sz="0" w:space="0" w:color="auto"/>
        <w:bottom w:val="none" w:sz="0" w:space="0" w:color="auto"/>
        <w:right w:val="none" w:sz="0" w:space="0" w:color="auto"/>
      </w:divBdr>
    </w:div>
    <w:div w:id="1408914502">
      <w:bodyDiv w:val="1"/>
      <w:marLeft w:val="0"/>
      <w:marRight w:val="0"/>
      <w:marTop w:val="0"/>
      <w:marBottom w:val="0"/>
      <w:divBdr>
        <w:top w:val="none" w:sz="0" w:space="0" w:color="auto"/>
        <w:left w:val="none" w:sz="0" w:space="0" w:color="auto"/>
        <w:bottom w:val="none" w:sz="0" w:space="0" w:color="auto"/>
        <w:right w:val="none" w:sz="0" w:space="0" w:color="auto"/>
      </w:divBdr>
    </w:div>
    <w:div w:id="1499809519">
      <w:bodyDiv w:val="1"/>
      <w:marLeft w:val="0"/>
      <w:marRight w:val="0"/>
      <w:marTop w:val="0"/>
      <w:marBottom w:val="0"/>
      <w:divBdr>
        <w:top w:val="none" w:sz="0" w:space="0" w:color="auto"/>
        <w:left w:val="none" w:sz="0" w:space="0" w:color="auto"/>
        <w:bottom w:val="none" w:sz="0" w:space="0" w:color="auto"/>
        <w:right w:val="none" w:sz="0" w:space="0" w:color="auto"/>
      </w:divBdr>
    </w:div>
    <w:div w:id="1591936929">
      <w:bodyDiv w:val="1"/>
      <w:marLeft w:val="0"/>
      <w:marRight w:val="0"/>
      <w:marTop w:val="0"/>
      <w:marBottom w:val="0"/>
      <w:divBdr>
        <w:top w:val="none" w:sz="0" w:space="0" w:color="auto"/>
        <w:left w:val="none" w:sz="0" w:space="0" w:color="auto"/>
        <w:bottom w:val="none" w:sz="0" w:space="0" w:color="auto"/>
        <w:right w:val="none" w:sz="0" w:space="0" w:color="auto"/>
      </w:divBdr>
    </w:div>
    <w:div w:id="1732607052">
      <w:bodyDiv w:val="1"/>
      <w:marLeft w:val="0"/>
      <w:marRight w:val="0"/>
      <w:marTop w:val="0"/>
      <w:marBottom w:val="0"/>
      <w:divBdr>
        <w:top w:val="none" w:sz="0" w:space="0" w:color="auto"/>
        <w:left w:val="none" w:sz="0" w:space="0" w:color="auto"/>
        <w:bottom w:val="none" w:sz="0" w:space="0" w:color="auto"/>
        <w:right w:val="none" w:sz="0" w:space="0" w:color="auto"/>
      </w:divBdr>
    </w:div>
    <w:div w:id="1754007439">
      <w:bodyDiv w:val="1"/>
      <w:marLeft w:val="0"/>
      <w:marRight w:val="0"/>
      <w:marTop w:val="0"/>
      <w:marBottom w:val="0"/>
      <w:divBdr>
        <w:top w:val="none" w:sz="0" w:space="0" w:color="auto"/>
        <w:left w:val="none" w:sz="0" w:space="0" w:color="auto"/>
        <w:bottom w:val="none" w:sz="0" w:space="0" w:color="auto"/>
        <w:right w:val="none" w:sz="0" w:space="0" w:color="auto"/>
      </w:divBdr>
    </w:div>
    <w:div w:id="1944878288">
      <w:bodyDiv w:val="1"/>
      <w:marLeft w:val="0"/>
      <w:marRight w:val="0"/>
      <w:marTop w:val="0"/>
      <w:marBottom w:val="0"/>
      <w:divBdr>
        <w:top w:val="none" w:sz="0" w:space="0" w:color="auto"/>
        <w:left w:val="none" w:sz="0" w:space="0" w:color="auto"/>
        <w:bottom w:val="none" w:sz="0" w:space="0" w:color="auto"/>
        <w:right w:val="none" w:sz="0" w:space="0" w:color="auto"/>
      </w:divBdr>
    </w:div>
    <w:div w:id="2021396822">
      <w:bodyDiv w:val="1"/>
      <w:marLeft w:val="0"/>
      <w:marRight w:val="0"/>
      <w:marTop w:val="0"/>
      <w:marBottom w:val="0"/>
      <w:divBdr>
        <w:top w:val="none" w:sz="0" w:space="0" w:color="auto"/>
        <w:left w:val="none" w:sz="0" w:space="0" w:color="auto"/>
        <w:bottom w:val="none" w:sz="0" w:space="0" w:color="auto"/>
        <w:right w:val="none" w:sz="0" w:space="0" w:color="auto"/>
      </w:divBdr>
    </w:div>
    <w:div w:id="21195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8" Type="http://schemas.openxmlformats.org/officeDocument/2006/relationships/image" Target="media/image2.jpeg"/><Relationship Id="rId2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 Type="http://schemas.openxmlformats.org/officeDocument/2006/relationships/customXml" Target="../customXml/item3.xml"/><Relationship Id="rId21" Type="http://schemas.openxmlformats.org/officeDocument/2006/relationships/hyperlink" Target="https://www.gov.uk/government/publications/covid-19-stay-at-home-guidance" TargetMode="External"/><Relationship Id="rId34" Type="http://schemas.openxmlformats.org/officeDocument/2006/relationships/image" Target="cid:image001.jpg@01D639BB.8ACBD4D0" TargetMode="External"/><Relationship Id="rId7" Type="http://schemas.openxmlformats.org/officeDocument/2006/relationships/settings" Target="settings.xml"/><Relationship Id="rId12" Type="http://schemas.openxmlformats.org/officeDocument/2006/relationships/hyperlink" Target="https://www.gov.uk/government/publications/preparing-for-the-wider-opening-of-early-years-and-childcare-settings-from-1-june/planning-guide-for-early-years-and-childcare-settings" TargetMode="External"/><Relationship Id="rId17" Type="http://schemas.openxmlformats.org/officeDocument/2006/relationships/hyperlink" Target="https://ebug.eu/eng_home.aspx?cc=eng&amp;ss=1&amp;t=Information%20about%20the%20Coronavirus" TargetMode="External"/><Relationship Id="rId25" Type="http://schemas.openxmlformats.org/officeDocument/2006/relationships/oleObject" Target="file:///E:\OLOP\COVID-19\LA%20information\MDS%20form.docx"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uidance-on-shielding-and-protecting-extremely-vulnerable-persons-from-covid-19" TargetMode="External"/><Relationship Id="rId2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9" Type="http://schemas.openxmlformats.org/officeDocument/2006/relationships/hyperlink" Target="mailto:karennorbury@wirra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32" Type="http://schemas.openxmlformats.org/officeDocument/2006/relationships/hyperlink" Target="mailto:joannegelling@wirral.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guidance-to-educational-settings-about-covid-19/guidance-to-educational-settings-about-covid-19" TargetMode="External"/><Relationship Id="rId23" Type="http://schemas.openxmlformats.org/officeDocument/2006/relationships/hyperlink" Target="https://www.gov.uk/government/publications/guidance-to-educational-settings-about-covid-19/guidance-to-educational-settings-about-covid-19" TargetMode="External"/><Relationship Id="rId28" Type="http://schemas.openxmlformats.org/officeDocument/2006/relationships/hyperlink" Target="mailto:danielfranklin@wirral.gov.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order-coronavirus-rapid-lateral-flow-tests" TargetMode="External"/><Relationship Id="rId31" Type="http://schemas.openxmlformats.org/officeDocument/2006/relationships/hyperlink" Target="mailto:elenormcmillan@wirr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2" Type="http://schemas.openxmlformats.org/officeDocument/2006/relationships/hyperlink" Target="https://www.gov.uk/guidance/coronavirus-covid-19-safer-travel-guidance-for-passengers" TargetMode="External"/><Relationship Id="rId27" Type="http://schemas.openxmlformats.org/officeDocument/2006/relationships/image" Target="media/image4.emf"/><Relationship Id="rId30" Type="http://schemas.openxmlformats.org/officeDocument/2006/relationships/hyperlink" Target="mailto:Joannefahy@wirral.gov.uk"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183DBDEF3D54ABF82CE031B428A51" ma:contentTypeVersion="4" ma:contentTypeDescription="Create a new document." ma:contentTypeScope="" ma:versionID="13b2fbceefafd044f3d601233d2b82f3">
  <xsd:schema xmlns:xsd="http://www.w3.org/2001/XMLSchema" xmlns:xs="http://www.w3.org/2001/XMLSchema" xmlns:p="http://schemas.microsoft.com/office/2006/metadata/properties" xmlns:ns3="61af1d34-bb68-4ccc-b76c-bf53a8747774" targetNamespace="http://schemas.microsoft.com/office/2006/metadata/properties" ma:root="true" ma:fieldsID="97ddbf32a99c95d9448d3bce6b29acdc" ns3:_="">
    <xsd:import namespace="61af1d34-bb68-4ccc-b76c-bf53a87477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f1d34-bb68-4ccc-b76c-bf53a8747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599A-DC03-488B-B4EE-F2B98D1A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f1d34-bb68-4ccc-b76c-bf53a8747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A8C5B-47BD-4329-9521-C864A2201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5F8974-C782-41BD-9188-FFEBAEC4FACD}">
  <ds:schemaRefs>
    <ds:schemaRef ds:uri="http://schemas.microsoft.com/sharepoint/v3/contenttype/forms"/>
  </ds:schemaRefs>
</ds:datastoreItem>
</file>

<file path=customXml/itemProps4.xml><?xml version="1.0" encoding="utf-8"?>
<ds:datastoreItem xmlns:ds="http://schemas.openxmlformats.org/officeDocument/2006/customXml" ds:itemID="{0A5A453A-DAED-44B5-866D-9EFE02B9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4254</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Lorraine</dc:creator>
  <cp:keywords/>
  <dc:description/>
  <cp:lastModifiedBy>User</cp:lastModifiedBy>
  <cp:revision>3</cp:revision>
  <cp:lastPrinted>2021-02-12T11:01:00Z</cp:lastPrinted>
  <dcterms:created xsi:type="dcterms:W3CDTF">2021-03-11T11:12:00Z</dcterms:created>
  <dcterms:modified xsi:type="dcterms:W3CDTF">2021-03-11T11:12:00Z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0x010100BA8183DBDEF3D54ABF82CE031B428A51</vt:lpwstr>
  </property>
</Properties>
</file>