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C6FBB" w14:textId="77777777" w:rsidR="004C6BD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0"/>
        <w:rPr>
          <w:rFonts w:ascii="Arial" w:eastAsia="Arial" w:hAnsi="Arial" w:cs="Arial"/>
          <w:sz w:val="22"/>
          <w:szCs w:val="22"/>
        </w:rPr>
      </w:pPr>
      <w:r>
        <w:rPr>
          <w:b/>
        </w:rPr>
        <w:t xml:space="preserve">Date: </w:t>
      </w:r>
      <w:r>
        <w:rPr>
          <w:color w:val="0070C0"/>
        </w:rPr>
        <w:t xml:space="preserve"> ________________</w:t>
      </w:r>
    </w:p>
    <w:p w14:paraId="0ED71F38" w14:textId="77777777" w:rsidR="004C6BDE" w:rsidRDefault="004C6B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3"/>
        <w:tblW w:w="107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35"/>
        <w:gridCol w:w="905"/>
        <w:gridCol w:w="1170"/>
        <w:gridCol w:w="1800"/>
        <w:gridCol w:w="5480"/>
      </w:tblGrid>
      <w:tr w:rsidR="004C6BDE" w14:paraId="0470248D" w14:textId="77777777">
        <w:tc>
          <w:tcPr>
            <w:tcW w:w="2340" w:type="dxa"/>
            <w:gridSpan w:val="2"/>
          </w:tcPr>
          <w:p w14:paraId="6DD5695A" w14:textId="77777777" w:rsidR="004C6BDE" w:rsidRDefault="00000000">
            <w:pPr>
              <w:spacing w:before="120"/>
              <w:rPr>
                <w:b/>
              </w:rPr>
            </w:pPr>
            <w:r>
              <w:rPr>
                <w:b/>
              </w:rPr>
              <w:t>Homeowner Name:</w:t>
            </w:r>
          </w:p>
        </w:tc>
        <w:tc>
          <w:tcPr>
            <w:tcW w:w="8450" w:type="dxa"/>
            <w:gridSpan w:val="3"/>
            <w:tcBorders>
              <w:bottom w:val="single" w:sz="4" w:space="0" w:color="000000"/>
            </w:tcBorders>
            <w:shd w:val="clear" w:color="auto" w:fill="FFF2CC"/>
          </w:tcPr>
          <w:p w14:paraId="2F37A2DF" w14:textId="77777777" w:rsidR="004C6BDE" w:rsidRDefault="00000000">
            <w:pPr>
              <w:spacing w:before="120"/>
              <w:rPr>
                <w:color w:val="0070C0"/>
              </w:rPr>
            </w:pPr>
            <w:r>
              <w:rPr>
                <w:color w:val="0070C0"/>
              </w:rPr>
              <w:t xml:space="preserve"> </w:t>
            </w:r>
          </w:p>
        </w:tc>
      </w:tr>
      <w:tr w:rsidR="004C6BDE" w14:paraId="205879B7" w14:textId="77777777">
        <w:tc>
          <w:tcPr>
            <w:tcW w:w="1435" w:type="dxa"/>
          </w:tcPr>
          <w:p w14:paraId="5D36D909" w14:textId="77777777" w:rsidR="004C6BDE" w:rsidRDefault="00000000">
            <w:pPr>
              <w:spacing w:before="120"/>
              <w:rPr>
                <w:b/>
              </w:rPr>
            </w:pPr>
            <w:r>
              <w:rPr>
                <w:b/>
              </w:rPr>
              <w:t>Lot #</w:t>
            </w:r>
          </w:p>
        </w:tc>
        <w:tc>
          <w:tcPr>
            <w:tcW w:w="2075" w:type="dxa"/>
            <w:gridSpan w:val="2"/>
            <w:tcBorders>
              <w:bottom w:val="single" w:sz="4" w:space="0" w:color="000000"/>
            </w:tcBorders>
            <w:shd w:val="clear" w:color="auto" w:fill="FFF2CC"/>
          </w:tcPr>
          <w:p w14:paraId="1C3127BB" w14:textId="77777777" w:rsidR="004C6BDE" w:rsidRDefault="00000000">
            <w:pPr>
              <w:spacing w:before="120"/>
              <w:rPr>
                <w:color w:val="0070C0"/>
              </w:rPr>
            </w:pPr>
            <w:r>
              <w:rPr>
                <w:color w:val="0070C0"/>
              </w:rPr>
              <w:t xml:space="preserve"> </w:t>
            </w:r>
          </w:p>
        </w:tc>
        <w:tc>
          <w:tcPr>
            <w:tcW w:w="1800" w:type="dxa"/>
          </w:tcPr>
          <w:p w14:paraId="24CDF545" w14:textId="77777777" w:rsidR="004C6BDE" w:rsidRDefault="00000000">
            <w:pPr>
              <w:spacing w:before="120"/>
              <w:rPr>
                <w:b/>
              </w:rPr>
            </w:pPr>
            <w:r>
              <w:rPr>
                <w:b/>
              </w:rPr>
              <w:t>Street Address:</w:t>
            </w:r>
          </w:p>
        </w:tc>
        <w:tc>
          <w:tcPr>
            <w:tcW w:w="5480" w:type="dxa"/>
            <w:tcBorders>
              <w:bottom w:val="single" w:sz="4" w:space="0" w:color="000000"/>
            </w:tcBorders>
            <w:shd w:val="clear" w:color="auto" w:fill="FFF2CC"/>
          </w:tcPr>
          <w:p w14:paraId="0C4724B9" w14:textId="77777777" w:rsidR="004C6BDE" w:rsidRDefault="00000000">
            <w:pPr>
              <w:spacing w:before="120"/>
              <w:rPr>
                <w:color w:val="0070C0"/>
                <w:sz w:val="22"/>
                <w:szCs w:val="22"/>
              </w:rPr>
            </w:pPr>
            <w:r>
              <w:rPr>
                <w:color w:val="0070C0"/>
                <w:sz w:val="22"/>
                <w:szCs w:val="22"/>
              </w:rPr>
              <w:t xml:space="preserve"> </w:t>
            </w:r>
          </w:p>
        </w:tc>
      </w:tr>
      <w:tr w:rsidR="004C6BDE" w14:paraId="669A2C96" w14:textId="77777777">
        <w:tc>
          <w:tcPr>
            <w:tcW w:w="1435" w:type="dxa"/>
          </w:tcPr>
          <w:p w14:paraId="7D423745" w14:textId="77777777" w:rsidR="004C6BDE" w:rsidRDefault="00000000">
            <w:pPr>
              <w:spacing w:before="120"/>
              <w:rPr>
                <w:b/>
              </w:rPr>
            </w:pPr>
            <w:r>
              <w:rPr>
                <w:b/>
              </w:rPr>
              <w:t>Phone #</w:t>
            </w:r>
          </w:p>
        </w:tc>
        <w:tc>
          <w:tcPr>
            <w:tcW w:w="207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704F5171" w14:textId="77777777" w:rsidR="004C6BDE" w:rsidRDefault="00000000">
            <w:pPr>
              <w:spacing w:before="120"/>
              <w:rPr>
                <w:color w:val="0070C0"/>
              </w:rPr>
            </w:pPr>
            <w:r>
              <w:rPr>
                <w:color w:val="0070C0"/>
              </w:rPr>
              <w:t xml:space="preserve"> </w:t>
            </w:r>
          </w:p>
        </w:tc>
        <w:tc>
          <w:tcPr>
            <w:tcW w:w="1800" w:type="dxa"/>
          </w:tcPr>
          <w:p w14:paraId="2DF4542A" w14:textId="77777777" w:rsidR="004C6BDE" w:rsidRDefault="00000000">
            <w:pPr>
              <w:spacing w:before="120"/>
              <w:rPr>
                <w:b/>
              </w:rPr>
            </w:pPr>
            <w:r>
              <w:rPr>
                <w:b/>
              </w:rPr>
              <w:t>E-Mail:</w:t>
            </w:r>
          </w:p>
        </w:tc>
        <w:tc>
          <w:tcPr>
            <w:tcW w:w="54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2CC"/>
          </w:tcPr>
          <w:p w14:paraId="114D8955" w14:textId="77777777" w:rsidR="004C6BDE" w:rsidRDefault="00000000">
            <w:pPr>
              <w:spacing w:before="120"/>
              <w:rPr>
                <w:color w:val="0070C0"/>
                <w:sz w:val="22"/>
                <w:szCs w:val="22"/>
              </w:rPr>
            </w:pPr>
            <w:r>
              <w:rPr>
                <w:color w:val="0070C0"/>
                <w:sz w:val="22"/>
                <w:szCs w:val="22"/>
              </w:rPr>
              <w:t xml:space="preserve"> </w:t>
            </w:r>
          </w:p>
        </w:tc>
      </w:tr>
    </w:tbl>
    <w:p w14:paraId="43AD64DD" w14:textId="77777777" w:rsidR="004C6BDE" w:rsidRDefault="004C6B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E033B1D" w14:textId="77777777" w:rsidR="004C6BD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Woodlands at Greystone transition team is requesting your help to determine the state of our common areas.  We are working with the Developer to identify an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color w:val="000000"/>
        </w:rPr>
        <w:t xml:space="preserve"> deficiencies in our common areas.  This includes, but is not limited to missing or dead trees, swales not finished correctly, cracked sidewalks, sidewalks or curb issues, etc.  </w:t>
      </w:r>
    </w:p>
    <w:p w14:paraId="0CFFB6A8" w14:textId="77777777" w:rsidR="004C6BDE" w:rsidRDefault="004C6B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90F0CE5" w14:textId="77777777" w:rsidR="004C6BD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To be clear, we are not looking for issues with your house that would be covered under NV Home warranties.</w:t>
      </w:r>
    </w:p>
    <w:p w14:paraId="616E7A11" w14:textId="77777777" w:rsidR="004C6BDE" w:rsidRDefault="004C6B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664DC5F3" w14:textId="77777777" w:rsidR="004C6BD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Please include the following items where applic</w:t>
      </w:r>
      <w:r>
        <w:rPr>
          <w:rFonts w:ascii="Arial" w:eastAsia="Arial" w:hAnsi="Arial" w:cs="Arial"/>
          <w:b/>
        </w:rPr>
        <w:t>able</w:t>
      </w:r>
      <w:r>
        <w:rPr>
          <w:rFonts w:ascii="Arial" w:eastAsia="Arial" w:hAnsi="Arial" w:cs="Arial"/>
          <w:b/>
          <w:color w:val="000000"/>
        </w:rPr>
        <w:t xml:space="preserve"> with your submission.</w:t>
      </w:r>
    </w:p>
    <w:p w14:paraId="50AFEB12" w14:textId="77777777" w:rsidR="004C6BD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color w:val="000000"/>
        </w:rPr>
        <w:t xml:space="preserve">omplete this </w:t>
      </w:r>
      <w:r>
        <w:rPr>
          <w:rFonts w:ascii="Arial" w:eastAsia="Arial" w:hAnsi="Arial" w:cs="Arial"/>
        </w:rPr>
        <w:t>Deficiency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color w:val="000000"/>
        </w:rPr>
        <w:t xml:space="preserve">orm and return to the </w:t>
      </w:r>
      <w:r>
        <w:rPr>
          <w:rFonts w:ascii="Arial" w:eastAsia="Arial" w:hAnsi="Arial" w:cs="Arial"/>
        </w:rPr>
        <w:t>email address (below) or bin in Clubhouse</w:t>
      </w:r>
      <w:r>
        <w:rPr>
          <w:rFonts w:ascii="Arial" w:eastAsia="Arial" w:hAnsi="Arial" w:cs="Arial"/>
          <w:color w:val="000000"/>
        </w:rPr>
        <w:t xml:space="preserve">. </w:t>
      </w:r>
    </w:p>
    <w:p w14:paraId="07D9EBAE" w14:textId="77777777" w:rsidR="004C6BD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Include description and location of deficiency.</w:t>
      </w:r>
    </w:p>
    <w:p w14:paraId="4E333964" w14:textId="77777777" w:rsidR="004C6BD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Include a copy of your site plan</w:t>
      </w:r>
      <w:r>
        <w:rPr>
          <w:rFonts w:ascii="Arial" w:eastAsia="Arial" w:hAnsi="Arial" w:cs="Arial"/>
        </w:rPr>
        <w:t xml:space="preserve"> if it shows location of deficiency.</w:t>
      </w:r>
    </w:p>
    <w:p w14:paraId="1E2DA099" w14:textId="77777777" w:rsidR="004C6BDE" w:rsidRDefault="00000000">
      <w:pPr>
        <w:numPr>
          <w:ilvl w:val="1"/>
          <w:numId w:val="1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>Please use a paper copy of your plot plan and write / mark-up the items of concern.</w:t>
      </w:r>
    </w:p>
    <w:p w14:paraId="5776DD4E" w14:textId="77777777" w:rsidR="004C6BD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Include any photographs (co</w:t>
      </w:r>
      <w:r>
        <w:rPr>
          <w:rFonts w:ascii="Arial" w:eastAsia="Arial" w:hAnsi="Arial" w:cs="Arial"/>
        </w:rPr>
        <w:t>pied into this document) of the item you have identified and indicate the location if it is not on your plot plan.</w:t>
      </w:r>
    </w:p>
    <w:p w14:paraId="0614DD5E" w14:textId="77777777" w:rsidR="004C6BDE" w:rsidRDefault="00000000">
      <w:pPr>
        <w:spacing w:after="120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br/>
      </w:r>
      <w:r>
        <w:rPr>
          <w:rFonts w:ascii="Arial" w:eastAsia="Arial" w:hAnsi="Arial" w:cs="Arial"/>
        </w:rPr>
        <w:t>Email Deficiency Form or any questions to:</w:t>
      </w:r>
      <w:hyperlink r:id="rId8">
        <w:r>
          <w:rPr>
            <w:rFonts w:ascii="Arial" w:eastAsia="Arial" w:hAnsi="Arial" w:cs="Arial"/>
            <w:color w:val="0563C1"/>
            <w:u w:val="single"/>
          </w:rPr>
          <w:t>TransitionWoodlands55@gmail.com</w:t>
        </w:r>
      </w:hyperlink>
      <w:r>
        <w:rPr>
          <w:rFonts w:ascii="Arial" w:eastAsia="Arial" w:hAnsi="Arial" w:cs="Arial"/>
        </w:rPr>
        <w:t xml:space="preserve">  (email preferred for faster process)</w:t>
      </w:r>
    </w:p>
    <w:p w14:paraId="697D256E" w14:textId="77777777" w:rsidR="004C6BDE" w:rsidRDefault="004C6BD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111D557" w14:textId="77777777" w:rsidR="004C6BDE" w:rsidRDefault="00000000">
      <w:pPr>
        <w:ind w:left="36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Does your home have all the trees as shown on your Plot Plan? (Check answer)</w:t>
      </w:r>
    </w:p>
    <w:p w14:paraId="24321F0F" w14:textId="77777777" w:rsidR="004C6BDE" w:rsidRDefault="00000000">
      <w:pPr>
        <w:numPr>
          <w:ilvl w:val="1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Yes</w:t>
      </w:r>
    </w:p>
    <w:p w14:paraId="31DE3B9F" w14:textId="77777777" w:rsidR="004C6BDE" w:rsidRDefault="00000000">
      <w:pPr>
        <w:numPr>
          <w:ilvl w:val="1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</w:t>
      </w:r>
    </w:p>
    <w:p w14:paraId="35A21871" w14:textId="77777777" w:rsidR="004C6BDE" w:rsidRDefault="00000000">
      <w:pPr>
        <w:numPr>
          <w:ilvl w:val="1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Unknown</w:t>
      </w:r>
    </w:p>
    <w:p w14:paraId="269088CC" w14:textId="77777777" w:rsidR="004C6BDE" w:rsidRDefault="004C6BDE"/>
    <w:p w14:paraId="11DCBEE6" w14:textId="77777777" w:rsidR="004C6BDE" w:rsidRDefault="004C6BDE">
      <w:pPr>
        <w:jc w:val="center"/>
      </w:pPr>
    </w:p>
    <w:p w14:paraId="5C94274A" w14:textId="77777777" w:rsidR="004C6BDE" w:rsidRDefault="00000000">
      <w:pPr>
        <w:numPr>
          <w:ilvl w:val="0"/>
          <w:numId w:val="2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Plot Plan Included</w:t>
      </w:r>
    </w:p>
    <w:p w14:paraId="3AB42264" w14:textId="77777777" w:rsidR="004C6BDE" w:rsidRDefault="004C6BDE">
      <w:pPr>
        <w:spacing w:before="120" w:after="120"/>
        <w:rPr>
          <w:rFonts w:ascii="Arial" w:eastAsia="Arial" w:hAnsi="Arial" w:cs="Arial"/>
        </w:rPr>
      </w:pPr>
    </w:p>
    <w:p w14:paraId="2B982E5F" w14:textId="77777777" w:rsidR="004C6BDE" w:rsidRDefault="004C6BDE">
      <w:pPr>
        <w:spacing w:before="120" w:after="120"/>
        <w:rPr>
          <w:rFonts w:ascii="Arial" w:eastAsia="Arial" w:hAnsi="Arial" w:cs="Arial"/>
        </w:rPr>
      </w:pPr>
    </w:p>
    <w:p w14:paraId="0837B667" w14:textId="77777777" w:rsidR="004C6BDE" w:rsidRDefault="004C6BDE">
      <w:pPr>
        <w:spacing w:before="120" w:after="120"/>
        <w:rPr>
          <w:rFonts w:ascii="Arial" w:eastAsia="Arial" w:hAnsi="Arial" w:cs="Arial"/>
        </w:rPr>
      </w:pPr>
    </w:p>
    <w:p w14:paraId="5C5D3042" w14:textId="77777777" w:rsidR="004C6BDE" w:rsidRDefault="004C6BDE">
      <w:pPr>
        <w:spacing w:before="120" w:after="120"/>
        <w:rPr>
          <w:rFonts w:ascii="Arial" w:eastAsia="Arial" w:hAnsi="Arial" w:cs="Arial"/>
        </w:rPr>
      </w:pPr>
    </w:p>
    <w:p w14:paraId="7E113F92" w14:textId="77777777" w:rsidR="004C6BDE" w:rsidRDefault="004C6BDE">
      <w:pPr>
        <w:spacing w:before="120" w:after="120"/>
        <w:rPr>
          <w:rFonts w:ascii="Arial" w:eastAsia="Arial" w:hAnsi="Arial" w:cs="Arial"/>
        </w:rPr>
      </w:pPr>
    </w:p>
    <w:p w14:paraId="76C0BDF2" w14:textId="77777777" w:rsidR="004C6BDE" w:rsidRDefault="004C6BDE">
      <w:pPr>
        <w:spacing w:before="120" w:after="120"/>
        <w:rPr>
          <w:rFonts w:ascii="Arial" w:eastAsia="Arial" w:hAnsi="Arial" w:cs="Arial"/>
        </w:rPr>
      </w:pPr>
    </w:p>
    <w:p w14:paraId="5B43DB22" w14:textId="77777777" w:rsidR="004C6BDE" w:rsidRDefault="004C6BDE">
      <w:pPr>
        <w:spacing w:before="120" w:after="120"/>
        <w:rPr>
          <w:rFonts w:ascii="Arial" w:eastAsia="Arial" w:hAnsi="Arial" w:cs="Arial"/>
        </w:rPr>
      </w:pPr>
    </w:p>
    <w:p w14:paraId="553A88AF" w14:textId="77777777" w:rsidR="004C6BDE" w:rsidRDefault="004C6BDE">
      <w:pPr>
        <w:spacing w:before="120" w:after="120"/>
        <w:rPr>
          <w:rFonts w:ascii="Arial" w:eastAsia="Arial" w:hAnsi="Arial" w:cs="Arial"/>
        </w:rPr>
      </w:pPr>
    </w:p>
    <w:p w14:paraId="419A798A" w14:textId="77777777" w:rsidR="004C6BDE" w:rsidRDefault="004C6BDE">
      <w:pPr>
        <w:spacing w:before="120" w:after="120"/>
        <w:rPr>
          <w:rFonts w:ascii="Arial" w:eastAsia="Arial" w:hAnsi="Arial" w:cs="Arial"/>
        </w:rPr>
      </w:pPr>
    </w:p>
    <w:p w14:paraId="5E358669" w14:textId="77777777" w:rsidR="004C6BDE" w:rsidRDefault="004C6BDE">
      <w:pPr>
        <w:spacing w:before="120" w:after="120"/>
        <w:rPr>
          <w:rFonts w:ascii="Arial" w:eastAsia="Arial" w:hAnsi="Arial" w:cs="Arial"/>
        </w:rPr>
      </w:pPr>
    </w:p>
    <w:p w14:paraId="46725DD5" w14:textId="77777777" w:rsidR="004C6BDE" w:rsidRDefault="004C6BDE">
      <w:pPr>
        <w:spacing w:before="120" w:after="120"/>
        <w:rPr>
          <w:rFonts w:ascii="Arial" w:eastAsia="Arial" w:hAnsi="Arial" w:cs="Arial"/>
          <w:b/>
        </w:rPr>
      </w:pPr>
    </w:p>
    <w:p w14:paraId="2C869F9A" w14:textId="77777777" w:rsidR="004C6BDE" w:rsidRDefault="00000000">
      <w:pPr>
        <w:spacing w:before="120" w:after="12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DESCRIPTION OF COMMON AREA DEFICIENCY:</w:t>
      </w:r>
    </w:p>
    <w:p w14:paraId="43A5AE03" w14:textId="77777777" w:rsidR="004C6BDE" w:rsidRDefault="00000000">
      <w:pPr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IF YOU ARE ADVISING OF A </w:t>
      </w:r>
      <w:proofErr w:type="gramStart"/>
      <w:r>
        <w:rPr>
          <w:rFonts w:ascii="Arial" w:eastAsia="Arial" w:hAnsi="Arial" w:cs="Arial"/>
        </w:rPr>
        <w:t>DEFICIENCY(</w:t>
      </w:r>
      <w:proofErr w:type="spellStart"/>
      <w:proofErr w:type="gramEnd"/>
      <w:r>
        <w:rPr>
          <w:rFonts w:ascii="Arial" w:eastAsia="Arial" w:hAnsi="Arial" w:cs="Arial"/>
        </w:rPr>
        <w:t>ies</w:t>
      </w:r>
      <w:proofErr w:type="spellEnd"/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b/>
        </w:rPr>
        <w:t>NOT</w:t>
      </w:r>
      <w:r>
        <w:rPr>
          <w:rFonts w:ascii="Arial" w:eastAsia="Arial" w:hAnsi="Arial" w:cs="Arial"/>
        </w:rPr>
        <w:t xml:space="preserve"> LOCATED AROUND YOUR HOME SUCH AS A MISSING OR DAMAGED STREET SIGN, DAMAGED CONCRETE OR OTHER ITEMS, PLEASE PROVIDE AS MUCH INFORMATION AS POSSIBLE WITH LOCATION(s).</w:t>
      </w:r>
    </w:p>
    <w:p w14:paraId="4611857A" w14:textId="77777777" w:rsidR="004C6BDE" w:rsidRDefault="004C6BDE">
      <w:pPr>
        <w:rPr>
          <w:rFonts w:ascii="Arial" w:eastAsia="Arial" w:hAnsi="Arial" w:cs="Arial"/>
          <w:sz w:val="28"/>
          <w:szCs w:val="28"/>
        </w:rPr>
      </w:pPr>
    </w:p>
    <w:p w14:paraId="293A71BD" w14:textId="77777777" w:rsidR="004C6BDE" w:rsidRDefault="004C6BDE">
      <w:pPr>
        <w:spacing w:before="120" w:after="120"/>
        <w:rPr>
          <w:rFonts w:ascii="Arial" w:eastAsia="Arial" w:hAnsi="Arial" w:cs="Arial"/>
        </w:rPr>
      </w:pPr>
    </w:p>
    <w:tbl>
      <w:tblPr>
        <w:tblStyle w:val="a4"/>
        <w:tblpPr w:leftFromText="180" w:rightFromText="180" w:topFromText="180" w:bottomFromText="180" w:vertAnchor="text"/>
        <w:tblW w:w="10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5"/>
      </w:tblGrid>
      <w:tr w:rsidR="004C6BDE" w14:paraId="651B6124" w14:textId="77777777">
        <w:trPr>
          <w:trHeight w:val="10440"/>
        </w:trPr>
        <w:tc>
          <w:tcPr>
            <w:tcW w:w="10755" w:type="dxa"/>
            <w:shd w:val="clear" w:color="auto" w:fill="FFF2CC"/>
          </w:tcPr>
          <w:p w14:paraId="422A2006" w14:textId="77777777" w:rsidR="004C6BDE" w:rsidRDefault="004C6BDE">
            <w:pPr>
              <w:spacing w:before="120"/>
              <w:rPr>
                <w:color w:val="0070C0"/>
              </w:rPr>
            </w:pPr>
          </w:p>
        </w:tc>
      </w:tr>
    </w:tbl>
    <w:p w14:paraId="666A8F8C" w14:textId="77777777" w:rsidR="004C6BDE" w:rsidRDefault="00000000">
      <w:pPr>
        <w:rPr>
          <w:rFonts w:ascii="Arial" w:eastAsia="Arial" w:hAnsi="Arial" w:cs="Arial"/>
          <w:sz w:val="28"/>
          <w:szCs w:val="28"/>
        </w:rPr>
      </w:pPr>
      <w:r>
        <w:br w:type="page"/>
      </w:r>
      <w:r>
        <w:rPr>
          <w:rFonts w:ascii="Arial" w:eastAsia="Arial" w:hAnsi="Arial" w:cs="Arial"/>
          <w:sz w:val="28"/>
          <w:szCs w:val="28"/>
        </w:rPr>
        <w:lastRenderedPageBreak/>
        <w:t xml:space="preserve">Please attach if dropping off a paper </w:t>
      </w:r>
      <w:proofErr w:type="gramStart"/>
      <w:r>
        <w:rPr>
          <w:rFonts w:ascii="Arial" w:eastAsia="Arial" w:hAnsi="Arial" w:cs="Arial"/>
          <w:sz w:val="28"/>
          <w:szCs w:val="28"/>
        </w:rPr>
        <w:t>copy, or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insert an image of plot plan and any related photographs in this area.</w:t>
      </w:r>
    </w:p>
    <w:p w14:paraId="2111D629" w14:textId="77777777" w:rsidR="004C6BDE" w:rsidRDefault="004C6BDE">
      <w:pPr>
        <w:rPr>
          <w:rFonts w:ascii="Arial" w:eastAsia="Arial" w:hAnsi="Arial" w:cs="Arial"/>
        </w:rPr>
      </w:pPr>
    </w:p>
    <w:p w14:paraId="4451B6BD" w14:textId="77777777" w:rsidR="004C6BDE" w:rsidRDefault="004C6BDE">
      <w:pPr>
        <w:spacing w:before="120"/>
        <w:rPr>
          <w:color w:val="0070C0"/>
        </w:rPr>
      </w:pPr>
    </w:p>
    <w:p w14:paraId="0DDC5451" w14:textId="77777777" w:rsidR="004C6BDE" w:rsidRDefault="004C6BDE">
      <w:pPr>
        <w:spacing w:before="120"/>
        <w:rPr>
          <w:color w:val="0070C0"/>
        </w:rPr>
      </w:pPr>
    </w:p>
    <w:p w14:paraId="589B713B" w14:textId="77777777" w:rsidR="004C6BDE" w:rsidRDefault="004C6BDE">
      <w:pPr>
        <w:rPr>
          <w:rFonts w:ascii="Arial" w:eastAsia="Arial" w:hAnsi="Arial" w:cs="Arial"/>
        </w:rPr>
      </w:pPr>
    </w:p>
    <w:p w14:paraId="5E53BB0D" w14:textId="77777777" w:rsidR="004C6BDE" w:rsidRDefault="004C6BDE">
      <w:pPr>
        <w:rPr>
          <w:rFonts w:ascii="Arial" w:eastAsia="Arial" w:hAnsi="Arial" w:cs="Arial"/>
        </w:rPr>
      </w:pPr>
    </w:p>
    <w:sectPr w:rsidR="004C6BDE">
      <w:headerReference w:type="default" r:id="rId9"/>
      <w:footerReference w:type="default" r:id="rId10"/>
      <w:pgSz w:w="12240" w:h="15840"/>
      <w:pgMar w:top="864" w:right="720" w:bottom="864" w:left="720" w:header="43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F14D3" w14:textId="77777777" w:rsidR="002C290B" w:rsidRDefault="002C290B">
      <w:r>
        <w:separator/>
      </w:r>
    </w:p>
  </w:endnote>
  <w:endnote w:type="continuationSeparator" w:id="0">
    <w:p w14:paraId="12DE7997" w14:textId="77777777" w:rsidR="002C290B" w:rsidRDefault="002C2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2D5FC3-980F-004E-BE89-48F228BC8AB0}"/>
    <w:embedBold r:id="rId2" w:fontKey="{C6FE0E11-C029-F145-8497-F70DD2B9D4E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D0210E8D-63ED-8942-950F-09DCFC57F6B5}"/>
  </w:font>
  <w:font w:name="Noto Sans Symbols">
    <w:altName w:val="Calibri"/>
    <w:panose1 w:val="020B0604020202020204"/>
    <w:charset w:val="00"/>
    <w:family w:val="auto"/>
    <w:pitch w:val="default"/>
    <w:embedRegular r:id="rId4" w:fontKey="{39CAF59C-BC28-EC49-86F7-D2DD96F301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CE6138C-3C81-6F45-A3A3-983B44D21226}"/>
    <w:embedBold r:id="rId6" w:fontKey="{326D2F7E-F069-1740-89F1-FCFDDF072E82}"/>
  </w:font>
  <w:font w:name="ShelleyAllegro BT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0634FC1B-4389-6248-8409-A59282A7E9BE}"/>
    <w:embedBold r:id="rId9" w:fontKey="{5EA95363-B864-1D4F-8A31-A1BA0ED6E0B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0" w:fontKey="{C5D296FB-7842-EE48-B7B7-7892AD9BA0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536FA03E-A14C-C546-91CA-1641D3CD3BA2}"/>
    <w:embedItalic r:id="rId12" w:fontKey="{995E9A94-D061-6B4C-AF8A-9784AC21D35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C5E9C254-0037-A942-B2FF-E3A492BF21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04E6" w14:textId="77777777" w:rsidR="004C6BDE" w:rsidRDefault="00000000">
    <w:r>
      <w:fldChar w:fldCharType="begin"/>
    </w:r>
    <w:r>
      <w:instrText>PAGE</w:instrText>
    </w:r>
    <w:r>
      <w:fldChar w:fldCharType="separate"/>
    </w:r>
    <w:r w:rsidR="00802EF8">
      <w:rPr>
        <w:noProof/>
      </w:rPr>
      <w:t>1</w:t>
    </w:r>
    <w:r>
      <w:fldChar w:fldCharType="end"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CCBAEF" w14:textId="77777777" w:rsidR="002C290B" w:rsidRDefault="002C290B">
      <w:r>
        <w:separator/>
      </w:r>
    </w:p>
  </w:footnote>
  <w:footnote w:type="continuationSeparator" w:id="0">
    <w:p w14:paraId="58E6C586" w14:textId="77777777" w:rsidR="002C290B" w:rsidRDefault="002C2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8D45B" w14:textId="77777777" w:rsidR="004C6BDE" w:rsidRDefault="00000000">
    <w:pPr>
      <w:jc w:val="center"/>
      <w:rPr>
        <w:rFonts w:ascii="Arial" w:eastAsia="Arial" w:hAnsi="Arial" w:cs="Arial"/>
        <w:b/>
        <w:sz w:val="48"/>
        <w:szCs w:val="48"/>
      </w:rPr>
    </w:pPr>
    <w:r>
      <w:rPr>
        <w:rFonts w:ascii="Arial" w:eastAsia="Arial" w:hAnsi="Arial" w:cs="Arial"/>
        <w:b/>
        <w:sz w:val="48"/>
        <w:szCs w:val="48"/>
      </w:rPr>
      <w:t xml:space="preserve">Woodlands at Greystone </w:t>
    </w:r>
  </w:p>
  <w:p w14:paraId="34479CB2" w14:textId="77777777" w:rsidR="004C6B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  <w:sz w:val="28"/>
        <w:szCs w:val="28"/>
      </w:rPr>
      <w:t xml:space="preserve"> Common Area Deficiency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74F8E"/>
    <w:multiLevelType w:val="multilevel"/>
    <w:tmpl w:val="7442A8C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2B929F4"/>
    <w:multiLevelType w:val="multilevel"/>
    <w:tmpl w:val="76B2F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365865545">
    <w:abstractNumId w:val="0"/>
  </w:num>
  <w:num w:numId="2" w16cid:durableId="1723138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BDE"/>
    <w:rsid w:val="00260D4B"/>
    <w:rsid w:val="002C290B"/>
    <w:rsid w:val="004C6BDE"/>
    <w:rsid w:val="00802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19F802"/>
  <w15:docId w15:val="{18117263-771A-4E40-A931-AE4617A1A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rFonts w:ascii="ShelleyAllegro BT" w:eastAsia="ShelleyAllegro BT" w:hAnsi="ShelleyAllegro BT" w:cs="ShelleyAllegro BT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ind w:left="360"/>
      <w:outlineLvl w:val="1"/>
    </w:pPr>
    <w:rPr>
      <w:rFonts w:ascii="Times New Roman" w:eastAsia="Times New Roman" w:hAnsi="Times New Roman" w:cs="Times New Roman"/>
      <w:b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outlineLvl w:val="3"/>
    </w:pPr>
    <w:rPr>
      <w:rFonts w:ascii="Arial" w:eastAsia="Arial" w:hAnsi="Arial" w:cs="Arial"/>
      <w:b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430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30E2"/>
  </w:style>
  <w:style w:type="paragraph" w:styleId="Footer">
    <w:name w:val="footer"/>
    <w:basedOn w:val="Normal"/>
    <w:link w:val="FooterChar"/>
    <w:uiPriority w:val="99"/>
    <w:unhideWhenUsed/>
    <w:rsid w:val="003430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30E2"/>
  </w:style>
  <w:style w:type="table" w:styleId="TableGrid">
    <w:name w:val="Table Grid"/>
    <w:basedOn w:val="TableNormal"/>
    <w:uiPriority w:val="39"/>
    <w:rsid w:val="00343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3430E2"/>
    <w:pPr>
      <w:jc w:val="both"/>
    </w:pPr>
    <w:rPr>
      <w:rFonts w:ascii="Arial Narrow" w:eastAsia="Times New Roman" w:hAnsi="Arial Narrow" w:cs="Arial"/>
      <w:b/>
      <w:bCs/>
      <w:sz w:val="20"/>
      <w:szCs w:val="23"/>
    </w:rPr>
  </w:style>
  <w:style w:type="character" w:customStyle="1" w:styleId="BodyText3Char">
    <w:name w:val="Body Text 3 Char"/>
    <w:basedOn w:val="DefaultParagraphFont"/>
    <w:link w:val="BodyText3"/>
    <w:rsid w:val="003430E2"/>
    <w:rPr>
      <w:rFonts w:ascii="Arial Narrow" w:eastAsia="Times New Roman" w:hAnsi="Arial Narrow" w:cs="Arial"/>
      <w:b/>
      <w:bCs/>
      <w:kern w:val="0"/>
      <w:sz w:val="20"/>
      <w:szCs w:val="23"/>
    </w:rPr>
  </w:style>
  <w:style w:type="character" w:styleId="Hyperlink">
    <w:name w:val="Hyperlink"/>
    <w:uiPriority w:val="99"/>
    <w:rsid w:val="003430E2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3430E2"/>
    <w:pPr>
      <w:spacing w:after="160" w:line="259" w:lineRule="auto"/>
      <w:ind w:left="720"/>
      <w:contextualSpacing/>
    </w:pPr>
    <w:rPr>
      <w:rFonts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6270C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6270C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A00E17"/>
    <w:rPr>
      <w:rFonts w:ascii="ShelleyAllegro BT" w:eastAsia="Times New Roman" w:hAnsi="ShelleyAllegro BT" w:cs="Times New Roman"/>
      <w:kern w:val="0"/>
      <w:szCs w:val="20"/>
    </w:rPr>
  </w:style>
  <w:style w:type="character" w:customStyle="1" w:styleId="Heading2Char">
    <w:name w:val="Heading 2 Char"/>
    <w:basedOn w:val="DefaultParagraphFont"/>
    <w:link w:val="Heading2"/>
    <w:rsid w:val="00A00E17"/>
    <w:rPr>
      <w:rFonts w:ascii="Times New Roman" w:eastAsia="Times New Roman" w:hAnsi="Times New Roman" w:cs="Times New Roman"/>
      <w:b/>
      <w:bCs/>
      <w:kern w:val="0"/>
      <w:u w:val="single"/>
    </w:rPr>
  </w:style>
  <w:style w:type="character" w:customStyle="1" w:styleId="Heading4Char">
    <w:name w:val="Heading 4 Char"/>
    <w:basedOn w:val="DefaultParagraphFont"/>
    <w:link w:val="Heading4"/>
    <w:rsid w:val="00A00E17"/>
    <w:rPr>
      <w:rFonts w:ascii="Arial" w:eastAsia="Times New Roman" w:hAnsi="Arial" w:cs="Arial"/>
      <w:b/>
      <w:bCs/>
      <w:kern w:val="0"/>
      <w:sz w:val="22"/>
      <w:szCs w:val="20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00E1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00E17"/>
    <w:rPr>
      <w:kern w:val="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00E1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00E17"/>
    <w:rPr>
      <w:kern w:val="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nsitionWoodlands55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eZL3I5wPHOmKS+oRsd3nu+c+ig==">CgMxLjA4AHIhMTgxdVRFRFN4ZGF6SC10TlRIT2NfNUpTTWhxekUtWkha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Prilutski, David</dc:creator>
  <cp:lastModifiedBy>David Prilutski</cp:lastModifiedBy>
  <cp:revision>2</cp:revision>
  <dcterms:created xsi:type="dcterms:W3CDTF">2025-12-02T14:35:00Z</dcterms:created>
  <dcterms:modified xsi:type="dcterms:W3CDTF">2025-12-02T14:35:00Z</dcterms:modified>
</cp:coreProperties>
</file>