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1783D" w:rsidRPr="0031783D" w14:paraId="6114E8B8" w14:textId="77777777" w:rsidTr="0031783D">
        <w:tc>
          <w:tcPr>
            <w:tcW w:w="4675" w:type="dxa"/>
          </w:tcPr>
          <w:p w14:paraId="5EA5FAD9" w14:textId="77777777" w:rsidR="0031783D" w:rsidRDefault="0031783D" w:rsidP="0031783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8FDB9D" wp14:editId="0BD1935E">
                  <wp:extent cx="1525418" cy="683260"/>
                  <wp:effectExtent l="0" t="0" r="0" b="2540"/>
                  <wp:docPr id="185903908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39087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83" cy="68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763BC" w14:textId="4340C460" w:rsidR="0031783D" w:rsidRPr="0031783D" w:rsidRDefault="0031783D" w:rsidP="003178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1783D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https://scoc-consulting.com</w:t>
              </w:r>
            </w:hyperlink>
            <w:r w:rsidRPr="003178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75" w:type="dxa"/>
          </w:tcPr>
          <w:p w14:paraId="51A239E5" w14:textId="77777777" w:rsidR="0031783D" w:rsidRPr="0031783D" w:rsidRDefault="0031783D" w:rsidP="0031783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83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EC7276C" wp14:editId="19404190">
                  <wp:extent cx="1221932" cy="683813"/>
                  <wp:effectExtent l="0" t="0" r="0" b="2540"/>
                  <wp:docPr id="579085479" name="Picture 2" descr="A logo for a adult learning exch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85479" name="Picture 2" descr="A logo for a adult learning exchang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27" cy="74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9E1B6" w14:textId="0DB0498C" w:rsidR="0031783D" w:rsidRPr="0031783D" w:rsidRDefault="0031783D" w:rsidP="0031783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31783D">
                <w:rPr>
                  <w:rStyle w:val="Hyperlink"/>
                  <w:rFonts w:ascii="Arial" w:hAnsi="Arial" w:cs="Arial"/>
                  <w:sz w:val="16"/>
                  <w:szCs w:val="16"/>
                </w:rPr>
                <w:t>http://adultlearningexchange.org</w:t>
              </w:r>
            </w:hyperlink>
            <w:r w:rsidRPr="003178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3CD8DF3" w14:textId="77777777" w:rsidR="0031783D" w:rsidRDefault="0031783D" w:rsidP="0031783D">
      <w:pPr>
        <w:spacing w:line="331" w:lineRule="auto"/>
        <w:rPr>
          <w:rFonts w:ascii="Arial" w:hAnsi="Arial" w:cs="Arial"/>
          <w:b/>
          <w:bCs/>
          <w:sz w:val="36"/>
          <w:szCs w:val="36"/>
        </w:rPr>
      </w:pPr>
    </w:p>
    <w:p w14:paraId="6484D334" w14:textId="5FCB92EB" w:rsidR="00683218" w:rsidRPr="00F216DB" w:rsidRDefault="00683218" w:rsidP="00683218">
      <w:pPr>
        <w:spacing w:line="331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216DB">
        <w:rPr>
          <w:rFonts w:ascii="Arial" w:hAnsi="Arial" w:cs="Arial"/>
          <w:b/>
          <w:bCs/>
          <w:sz w:val="36"/>
          <w:szCs w:val="36"/>
        </w:rPr>
        <w:t>Free Webinar Planning</w:t>
      </w:r>
    </w:p>
    <w:p w14:paraId="71E60F4C" w14:textId="5BD8A924" w:rsidR="002275D7" w:rsidRPr="00F216DB" w:rsidRDefault="008F3DD5" w:rsidP="002275D7">
      <w:pPr>
        <w:jc w:val="center"/>
        <w:rPr>
          <w:rFonts w:ascii="Arial" w:hAnsi="Arial" w:cs="Arial"/>
          <w:sz w:val="28"/>
          <w:szCs w:val="28"/>
        </w:rPr>
      </w:pPr>
      <w:r w:rsidRPr="00F216DB">
        <w:rPr>
          <w:rFonts w:ascii="Arial" w:hAnsi="Arial" w:cs="Arial"/>
          <w:sz w:val="28"/>
          <w:szCs w:val="28"/>
        </w:rPr>
        <w:t xml:space="preserve">[Insert the </w:t>
      </w:r>
      <w:r w:rsidR="00E8104B" w:rsidRPr="00F216DB">
        <w:rPr>
          <w:rFonts w:ascii="Arial" w:hAnsi="Arial" w:cs="Arial"/>
          <w:sz w:val="28"/>
          <w:szCs w:val="28"/>
        </w:rPr>
        <w:t>Name of the Webinar</w:t>
      </w:r>
      <w:r w:rsidRPr="00F216DB">
        <w:rPr>
          <w:rFonts w:ascii="Arial" w:hAnsi="Arial" w:cs="Arial"/>
          <w:sz w:val="28"/>
          <w:szCs w:val="28"/>
        </w:rPr>
        <w:t xml:space="preserve"> Here]</w:t>
      </w:r>
    </w:p>
    <w:p w14:paraId="5F168C5E" w14:textId="77777777" w:rsidR="007637CE" w:rsidRPr="00F216DB" w:rsidRDefault="007637CE" w:rsidP="002275D7">
      <w:pPr>
        <w:jc w:val="center"/>
        <w:rPr>
          <w:rFonts w:ascii="Arial" w:hAnsi="Arial" w:cs="Arial"/>
          <w:sz w:val="28"/>
          <w:szCs w:val="28"/>
        </w:rPr>
      </w:pPr>
    </w:p>
    <w:p w14:paraId="56A76176" w14:textId="3F607144" w:rsidR="00683218" w:rsidRPr="00F216DB" w:rsidRDefault="00683218" w:rsidP="00683218">
      <w:pPr>
        <w:rPr>
          <w:rFonts w:ascii="Arial" w:hAnsi="Arial" w:cs="Arial"/>
          <w:sz w:val="12"/>
          <w:szCs w:val="12"/>
        </w:rPr>
      </w:pPr>
      <w:r w:rsidRPr="00F216DB"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</w:t>
      </w:r>
    </w:p>
    <w:p w14:paraId="21C181C7" w14:textId="77777777" w:rsidR="00683218" w:rsidRPr="00F216DB" w:rsidRDefault="00683218">
      <w:pPr>
        <w:rPr>
          <w:rFonts w:ascii="Arial" w:hAnsi="Arial" w:cs="Arial"/>
        </w:rPr>
      </w:pPr>
    </w:p>
    <w:p w14:paraId="6F8B5046" w14:textId="289C059A" w:rsidR="00683218" w:rsidRPr="00F216DB" w:rsidRDefault="00683218">
      <w:pPr>
        <w:rPr>
          <w:rFonts w:ascii="Arial" w:hAnsi="Arial" w:cs="Arial"/>
          <w:b/>
          <w:bCs/>
        </w:rPr>
      </w:pPr>
      <w:r w:rsidRPr="00F216DB">
        <w:rPr>
          <w:rFonts w:ascii="Arial" w:hAnsi="Arial" w:cs="Arial"/>
          <w:sz w:val="32"/>
          <w:szCs w:val="32"/>
        </w:rPr>
        <w:t>Title:</w:t>
      </w:r>
      <w:r w:rsidRPr="00F216DB">
        <w:rPr>
          <w:rFonts w:ascii="Arial" w:hAnsi="Arial" w:cs="Arial"/>
        </w:rPr>
        <w:t xml:space="preserve"> </w:t>
      </w:r>
      <w:r w:rsidR="00A17901">
        <w:rPr>
          <w:rFonts w:ascii="Arial" w:hAnsi="Arial" w:cs="Arial"/>
        </w:rPr>
        <w:t>[Avoid long titles]</w:t>
      </w:r>
    </w:p>
    <w:p w14:paraId="65DA5E19" w14:textId="77777777" w:rsidR="00683218" w:rsidRPr="00F216DB" w:rsidRDefault="00683218">
      <w:pPr>
        <w:rPr>
          <w:rFonts w:ascii="Arial" w:hAnsi="Arial" w:cs="Arial"/>
        </w:rPr>
      </w:pPr>
    </w:p>
    <w:p w14:paraId="3C6FA991" w14:textId="6159EE1B" w:rsidR="00683218" w:rsidRPr="00F216DB" w:rsidRDefault="00D93DF2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Suggested </w:t>
      </w:r>
      <w:r w:rsidR="00683218" w:rsidRPr="00F216DB">
        <w:rPr>
          <w:rFonts w:ascii="Arial" w:hAnsi="Arial" w:cs="Arial"/>
          <w:sz w:val="32"/>
          <w:szCs w:val="32"/>
        </w:rPr>
        <w:t>Date:</w:t>
      </w:r>
      <w:r w:rsidR="00683218" w:rsidRPr="00F216DB">
        <w:rPr>
          <w:rFonts w:ascii="Arial" w:hAnsi="Arial" w:cs="Arial"/>
        </w:rPr>
        <w:t xml:space="preserve"> </w:t>
      </w:r>
      <w:r w:rsidR="00A17901">
        <w:rPr>
          <w:rFonts w:ascii="Arial" w:hAnsi="Arial" w:cs="Arial"/>
        </w:rPr>
        <w:t>[Allow at least 4 weeks for promoting the event]</w:t>
      </w:r>
      <w:r w:rsidR="00683218" w:rsidRPr="00F216DB">
        <w:rPr>
          <w:rFonts w:ascii="Arial" w:hAnsi="Arial" w:cs="Arial"/>
        </w:rPr>
        <w:t xml:space="preserve"> </w:t>
      </w:r>
    </w:p>
    <w:p w14:paraId="4511A597" w14:textId="77777777" w:rsidR="00683218" w:rsidRPr="00F216DB" w:rsidRDefault="00683218">
      <w:pPr>
        <w:rPr>
          <w:rFonts w:ascii="Arial" w:hAnsi="Arial" w:cs="Arial"/>
        </w:rPr>
      </w:pPr>
    </w:p>
    <w:p w14:paraId="62A2530A" w14:textId="7215DC36" w:rsidR="00683218" w:rsidRPr="00F216DB" w:rsidRDefault="00D93DF2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Suggested </w:t>
      </w:r>
      <w:r w:rsidR="00683218" w:rsidRPr="00F216DB">
        <w:rPr>
          <w:rFonts w:ascii="Arial" w:hAnsi="Arial" w:cs="Arial"/>
          <w:sz w:val="32"/>
          <w:szCs w:val="32"/>
        </w:rPr>
        <w:t xml:space="preserve">Time: </w:t>
      </w:r>
      <w:r w:rsidR="005C22E6">
        <w:rPr>
          <w:rFonts w:ascii="Arial" w:hAnsi="Arial" w:cs="Arial"/>
        </w:rPr>
        <w:t xml:space="preserve">[Best times are noon, 12:30 pm, 1:00 pm, or 1:30 pm CST for reaching out </w:t>
      </w:r>
      <w:r w:rsidR="00F56E21">
        <w:rPr>
          <w:rFonts w:ascii="Arial" w:hAnsi="Arial" w:cs="Arial"/>
        </w:rPr>
        <w:t xml:space="preserve">to </w:t>
      </w:r>
      <w:r w:rsidR="005C22E6">
        <w:rPr>
          <w:rFonts w:ascii="Arial" w:hAnsi="Arial" w:cs="Arial"/>
        </w:rPr>
        <w:t>people from different time zones]</w:t>
      </w:r>
    </w:p>
    <w:p w14:paraId="35C78353" w14:textId="77777777" w:rsidR="004A529C" w:rsidRPr="00F216DB" w:rsidRDefault="004A529C">
      <w:pPr>
        <w:rPr>
          <w:rFonts w:ascii="Arial" w:hAnsi="Arial" w:cs="Arial"/>
        </w:rPr>
      </w:pPr>
    </w:p>
    <w:p w14:paraId="39283901" w14:textId="5295D943" w:rsidR="00D049C2" w:rsidRPr="00F216DB" w:rsidRDefault="00D049C2">
      <w:pPr>
        <w:rPr>
          <w:rFonts w:ascii="Arial" w:hAnsi="Arial" w:cs="Arial"/>
          <w:sz w:val="32"/>
          <w:szCs w:val="32"/>
        </w:rPr>
      </w:pPr>
      <w:r w:rsidRPr="00F216DB">
        <w:rPr>
          <w:rFonts w:ascii="Arial" w:hAnsi="Arial" w:cs="Arial"/>
          <w:sz w:val="32"/>
          <w:szCs w:val="32"/>
        </w:rPr>
        <w:t xml:space="preserve">Duration: </w:t>
      </w:r>
      <w:r w:rsidRPr="00F216DB">
        <w:rPr>
          <w:rFonts w:ascii="Arial" w:hAnsi="Arial" w:cs="Arial"/>
        </w:rPr>
        <w:t>30 minutes</w:t>
      </w:r>
      <w:r w:rsidR="005C22E6">
        <w:rPr>
          <w:rFonts w:ascii="Arial" w:hAnsi="Arial" w:cs="Arial"/>
        </w:rPr>
        <w:t xml:space="preserve"> [Webinars can be longer than 30 minutes, but it depends on the audience and topic]</w:t>
      </w:r>
    </w:p>
    <w:p w14:paraId="7478F754" w14:textId="77777777" w:rsidR="00D049C2" w:rsidRPr="00F216DB" w:rsidRDefault="00D049C2">
      <w:pPr>
        <w:rPr>
          <w:rFonts w:ascii="Arial" w:hAnsi="Arial" w:cs="Arial"/>
        </w:rPr>
      </w:pPr>
    </w:p>
    <w:p w14:paraId="58BFD8FD" w14:textId="70E9E794" w:rsidR="00F4736B" w:rsidRDefault="00F473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Type</w:t>
      </w:r>
      <w:r w:rsidRPr="00F216DB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</w:rPr>
        <w:t>W</w:t>
      </w:r>
      <w:r w:rsidRPr="00F4736B">
        <w:rPr>
          <w:rFonts w:ascii="Arial" w:hAnsi="Arial" w:cs="Arial"/>
        </w:rPr>
        <w:t xml:space="preserve">ebinars </w:t>
      </w:r>
      <w:r>
        <w:rPr>
          <w:rFonts w:ascii="Arial" w:hAnsi="Arial" w:cs="Arial"/>
        </w:rPr>
        <w:t xml:space="preserve">may be </w:t>
      </w:r>
      <w:r w:rsidRPr="00F4736B">
        <w:rPr>
          <w:rFonts w:ascii="Arial" w:hAnsi="Arial" w:cs="Arial"/>
        </w:rPr>
        <w:t xml:space="preserve">about a strategy/method, books, or a </w:t>
      </w:r>
      <w:r w:rsidR="004E0F71">
        <w:rPr>
          <w:rFonts w:ascii="Arial" w:hAnsi="Arial" w:cs="Arial"/>
        </w:rPr>
        <w:t xml:space="preserve">current </w:t>
      </w:r>
      <w:r w:rsidRPr="00F4736B">
        <w:rPr>
          <w:rFonts w:ascii="Arial" w:hAnsi="Arial" w:cs="Arial"/>
        </w:rPr>
        <w:t>topic.</w:t>
      </w:r>
    </w:p>
    <w:p w14:paraId="01C42279" w14:textId="77777777" w:rsidR="00F4736B" w:rsidRDefault="00F4736B">
      <w:pPr>
        <w:rPr>
          <w:rFonts w:ascii="Arial" w:hAnsi="Arial" w:cs="Arial"/>
          <w:sz w:val="32"/>
          <w:szCs w:val="32"/>
        </w:rPr>
      </w:pPr>
    </w:p>
    <w:p w14:paraId="742B3DBF" w14:textId="52F45094" w:rsidR="004A529C" w:rsidRPr="00F216DB" w:rsidRDefault="004A529C">
      <w:pPr>
        <w:rPr>
          <w:rFonts w:ascii="Arial" w:hAnsi="Arial" w:cs="Arial"/>
        </w:rPr>
      </w:pPr>
      <w:r w:rsidRPr="00F216DB">
        <w:rPr>
          <w:rFonts w:ascii="Arial" w:hAnsi="Arial" w:cs="Arial"/>
          <w:sz w:val="32"/>
          <w:szCs w:val="32"/>
        </w:rPr>
        <w:t>Audience:</w:t>
      </w:r>
      <w:r w:rsidRPr="00F216DB">
        <w:rPr>
          <w:rFonts w:ascii="Arial" w:hAnsi="Arial" w:cs="Arial"/>
        </w:rPr>
        <w:t xml:space="preserve"> </w:t>
      </w:r>
      <w:r w:rsidR="008F3DD5" w:rsidRPr="00F216DB">
        <w:rPr>
          <w:rFonts w:ascii="Arial" w:hAnsi="Arial" w:cs="Arial"/>
        </w:rPr>
        <w:t xml:space="preserve">[Examples: </w:t>
      </w:r>
      <w:r w:rsidR="00B04CC0" w:rsidRPr="00F216DB">
        <w:rPr>
          <w:rFonts w:ascii="Arial" w:hAnsi="Arial" w:cs="Arial"/>
        </w:rPr>
        <w:t xml:space="preserve">Learning designers, instructors, administrators, </w:t>
      </w:r>
      <w:r w:rsidR="007637CE" w:rsidRPr="00F216DB">
        <w:rPr>
          <w:rFonts w:ascii="Arial" w:hAnsi="Arial" w:cs="Arial"/>
        </w:rPr>
        <w:t xml:space="preserve">and trainers in </w:t>
      </w:r>
      <w:r w:rsidR="009B473F" w:rsidRPr="00F216DB">
        <w:rPr>
          <w:rFonts w:ascii="Arial" w:hAnsi="Arial" w:cs="Arial"/>
        </w:rPr>
        <w:t xml:space="preserve">adult, continuing, and </w:t>
      </w:r>
      <w:r w:rsidR="007637CE" w:rsidRPr="00F216DB">
        <w:rPr>
          <w:rFonts w:ascii="Arial" w:hAnsi="Arial" w:cs="Arial"/>
        </w:rPr>
        <w:t>higher education.</w:t>
      </w:r>
      <w:r w:rsidR="008F3DD5" w:rsidRPr="00F216DB">
        <w:rPr>
          <w:rFonts w:ascii="Arial" w:hAnsi="Arial" w:cs="Arial"/>
        </w:rPr>
        <w:t>]</w:t>
      </w:r>
    </w:p>
    <w:p w14:paraId="173FC3EF" w14:textId="77777777" w:rsidR="00683218" w:rsidRPr="00F216DB" w:rsidRDefault="00683218">
      <w:pPr>
        <w:rPr>
          <w:rFonts w:ascii="Arial" w:hAnsi="Arial" w:cs="Arial"/>
        </w:rPr>
      </w:pPr>
    </w:p>
    <w:p w14:paraId="3BDFBADF" w14:textId="5E23FDFC" w:rsidR="007637CE" w:rsidRPr="00F216DB" w:rsidRDefault="00683218" w:rsidP="00683218">
      <w:pPr>
        <w:rPr>
          <w:rFonts w:ascii="Arial" w:hAnsi="Arial" w:cs="Arial"/>
          <w:color w:val="000000" w:themeColor="text1"/>
        </w:rPr>
      </w:pPr>
      <w:r w:rsidRPr="00F216DB">
        <w:rPr>
          <w:rFonts w:ascii="Arial" w:hAnsi="Arial" w:cs="Arial"/>
          <w:sz w:val="32"/>
          <w:szCs w:val="32"/>
        </w:rPr>
        <w:t>Speaker</w:t>
      </w:r>
      <w:r w:rsidR="00C67DC8" w:rsidRPr="00F216DB">
        <w:rPr>
          <w:rFonts w:ascii="Arial" w:hAnsi="Arial" w:cs="Arial"/>
          <w:sz w:val="32"/>
          <w:szCs w:val="32"/>
        </w:rPr>
        <w:t>s</w:t>
      </w:r>
      <w:r w:rsidRPr="00F216DB">
        <w:rPr>
          <w:rFonts w:ascii="Arial" w:hAnsi="Arial" w:cs="Arial"/>
          <w:sz w:val="32"/>
          <w:szCs w:val="32"/>
        </w:rPr>
        <w:t>:</w:t>
      </w:r>
      <w:r w:rsidRPr="00F216DB">
        <w:rPr>
          <w:rFonts w:ascii="Arial" w:hAnsi="Arial" w:cs="Arial"/>
        </w:rPr>
        <w:t xml:space="preserve"> </w:t>
      </w:r>
      <w:r w:rsidR="00C67DC8" w:rsidRPr="00F216DB">
        <w:rPr>
          <w:rFonts w:ascii="Arial" w:hAnsi="Arial" w:cs="Arial"/>
          <w:color w:val="000000" w:themeColor="text1"/>
        </w:rPr>
        <w:t>[</w:t>
      </w:r>
      <w:r w:rsidR="00F4736B">
        <w:rPr>
          <w:rFonts w:ascii="Arial" w:hAnsi="Arial" w:cs="Arial"/>
          <w:color w:val="000000" w:themeColor="text1"/>
        </w:rPr>
        <w:t xml:space="preserve">Please </w:t>
      </w:r>
      <w:r w:rsidR="00C67DC8" w:rsidRPr="00F216DB">
        <w:rPr>
          <w:rFonts w:ascii="Arial" w:hAnsi="Arial" w:cs="Arial"/>
          <w:color w:val="000000" w:themeColor="text1"/>
        </w:rPr>
        <w:t xml:space="preserve">provide </w:t>
      </w:r>
      <w:r w:rsidR="008F3DD5" w:rsidRPr="00F216DB">
        <w:rPr>
          <w:rFonts w:ascii="Arial" w:hAnsi="Arial" w:cs="Arial"/>
          <w:color w:val="000000" w:themeColor="text1"/>
        </w:rPr>
        <w:t xml:space="preserve">a </w:t>
      </w:r>
      <w:r w:rsidR="00C67DC8" w:rsidRPr="00F216DB">
        <w:rPr>
          <w:rFonts w:ascii="Arial" w:hAnsi="Arial" w:cs="Arial"/>
          <w:color w:val="000000" w:themeColor="text1"/>
        </w:rPr>
        <w:t>short bio for each speaker</w:t>
      </w:r>
      <w:r w:rsidR="008F3DD5" w:rsidRPr="00F216DB">
        <w:rPr>
          <w:rFonts w:ascii="Arial" w:hAnsi="Arial" w:cs="Arial"/>
          <w:color w:val="000000" w:themeColor="text1"/>
        </w:rPr>
        <w:t xml:space="preserve"> and send </w:t>
      </w:r>
      <w:r w:rsidR="005C22E6">
        <w:rPr>
          <w:rFonts w:ascii="Arial" w:hAnsi="Arial" w:cs="Arial"/>
          <w:color w:val="000000" w:themeColor="text1"/>
        </w:rPr>
        <w:t>JPG</w:t>
      </w:r>
      <w:r w:rsidR="008F3DD5" w:rsidRPr="00F216DB">
        <w:rPr>
          <w:rFonts w:ascii="Arial" w:hAnsi="Arial" w:cs="Arial"/>
          <w:color w:val="000000" w:themeColor="text1"/>
        </w:rPr>
        <w:t xml:space="preserve"> </w:t>
      </w:r>
      <w:r w:rsidR="005C22E6">
        <w:rPr>
          <w:rFonts w:ascii="Arial" w:hAnsi="Arial" w:cs="Arial"/>
          <w:color w:val="000000" w:themeColor="text1"/>
        </w:rPr>
        <w:t>images</w:t>
      </w:r>
      <w:r w:rsidR="00C67DC8" w:rsidRPr="00F216DB">
        <w:rPr>
          <w:rFonts w:ascii="Arial" w:hAnsi="Arial" w:cs="Arial"/>
          <w:color w:val="000000" w:themeColor="text1"/>
        </w:rPr>
        <w:t>]</w:t>
      </w:r>
    </w:p>
    <w:p w14:paraId="0EEDBF7C" w14:textId="77777777" w:rsidR="005C7371" w:rsidRPr="00F216DB" w:rsidRDefault="005C7371" w:rsidP="00683218">
      <w:pPr>
        <w:rPr>
          <w:rFonts w:ascii="Arial" w:hAnsi="Arial" w:cs="Arial"/>
          <w:color w:val="000000" w:themeColor="text1"/>
        </w:rPr>
      </w:pPr>
    </w:p>
    <w:p w14:paraId="55D39DF2" w14:textId="0CC8C9FA" w:rsidR="00683218" w:rsidRPr="00F216DB" w:rsidRDefault="00683218">
      <w:pPr>
        <w:rPr>
          <w:rFonts w:ascii="Arial" w:hAnsi="Arial" w:cs="Arial"/>
        </w:rPr>
      </w:pPr>
    </w:p>
    <w:p w14:paraId="4330B42B" w14:textId="777A3200" w:rsidR="00683218" w:rsidRPr="00F216DB" w:rsidRDefault="00683218" w:rsidP="00683218">
      <w:pPr>
        <w:spacing w:line="331" w:lineRule="auto"/>
        <w:rPr>
          <w:rFonts w:ascii="Arial" w:hAnsi="Arial" w:cs="Arial"/>
          <w:sz w:val="32"/>
          <w:szCs w:val="32"/>
        </w:rPr>
      </w:pPr>
      <w:r w:rsidRPr="00F216DB">
        <w:rPr>
          <w:rFonts w:ascii="Arial" w:hAnsi="Arial" w:cs="Arial"/>
          <w:sz w:val="32"/>
          <w:szCs w:val="32"/>
        </w:rPr>
        <w:t>Description</w:t>
      </w:r>
      <w:r w:rsidR="00085718" w:rsidRPr="00F216DB">
        <w:rPr>
          <w:rFonts w:ascii="Arial" w:hAnsi="Arial" w:cs="Arial"/>
          <w:sz w:val="32"/>
          <w:szCs w:val="32"/>
        </w:rPr>
        <w:t xml:space="preserve"> </w:t>
      </w:r>
      <w:r w:rsidR="008F3DD5" w:rsidRPr="00F216DB">
        <w:rPr>
          <w:rFonts w:ascii="Arial" w:hAnsi="Arial" w:cs="Arial"/>
        </w:rPr>
        <w:t xml:space="preserve">[Please send </w:t>
      </w:r>
      <w:r w:rsidR="004E0F71">
        <w:rPr>
          <w:rFonts w:ascii="Arial" w:hAnsi="Arial" w:cs="Arial"/>
        </w:rPr>
        <w:t>a</w:t>
      </w:r>
      <w:r w:rsidR="00A17901">
        <w:rPr>
          <w:rFonts w:ascii="Arial" w:hAnsi="Arial" w:cs="Arial"/>
        </w:rPr>
        <w:t xml:space="preserve"> high-resolution</w:t>
      </w:r>
      <w:r w:rsidR="004E0F71" w:rsidRPr="00F216DB">
        <w:rPr>
          <w:rFonts w:ascii="Arial" w:hAnsi="Arial" w:cs="Arial"/>
        </w:rPr>
        <w:t xml:space="preserve"> </w:t>
      </w:r>
      <w:r w:rsidR="008F3DD5" w:rsidRPr="00F216DB">
        <w:rPr>
          <w:rFonts w:ascii="Arial" w:hAnsi="Arial" w:cs="Arial"/>
        </w:rPr>
        <w:t xml:space="preserve">image of </w:t>
      </w:r>
      <w:r w:rsidR="004E0F71">
        <w:rPr>
          <w:rFonts w:ascii="Arial" w:hAnsi="Arial" w:cs="Arial"/>
        </w:rPr>
        <w:t>the</w:t>
      </w:r>
      <w:r w:rsidR="008F3DD5" w:rsidRPr="00F216DB">
        <w:rPr>
          <w:rFonts w:ascii="Arial" w:hAnsi="Arial" w:cs="Arial"/>
        </w:rPr>
        <w:t xml:space="preserve"> book</w:t>
      </w:r>
      <w:r w:rsidR="00A17901">
        <w:rPr>
          <w:rFonts w:ascii="Arial" w:hAnsi="Arial" w:cs="Arial"/>
        </w:rPr>
        <w:t>’s</w:t>
      </w:r>
      <w:r w:rsidR="008F3DD5" w:rsidRPr="00F216DB">
        <w:rPr>
          <w:rFonts w:ascii="Arial" w:hAnsi="Arial" w:cs="Arial"/>
        </w:rPr>
        <w:t xml:space="preserve"> </w:t>
      </w:r>
      <w:r w:rsidR="004E0F71">
        <w:rPr>
          <w:rFonts w:ascii="Arial" w:hAnsi="Arial" w:cs="Arial"/>
        </w:rPr>
        <w:t xml:space="preserve">front cover </w:t>
      </w:r>
      <w:r w:rsidR="008F3DD5" w:rsidRPr="00F216DB">
        <w:rPr>
          <w:rFonts w:ascii="Arial" w:hAnsi="Arial" w:cs="Arial"/>
        </w:rPr>
        <w:t>if the webinar is about the book]</w:t>
      </w:r>
    </w:p>
    <w:p w14:paraId="226B5EA8" w14:textId="5EF57BC7" w:rsidR="00683218" w:rsidRPr="00F216DB" w:rsidRDefault="007637CE">
      <w:pPr>
        <w:rPr>
          <w:rFonts w:ascii="Arial" w:hAnsi="Arial" w:cs="Arial"/>
        </w:rPr>
      </w:pPr>
      <w:r w:rsidRPr="00F216DB">
        <w:rPr>
          <w:rFonts w:ascii="Arial" w:hAnsi="Arial" w:cs="Arial"/>
        </w:rPr>
        <w:t xml:space="preserve">In this webinar, </w:t>
      </w:r>
      <w:r w:rsidR="00C67DC8" w:rsidRPr="00F216DB">
        <w:rPr>
          <w:rFonts w:ascii="Arial" w:hAnsi="Arial" w:cs="Arial"/>
        </w:rPr>
        <w:t>…</w:t>
      </w:r>
      <w:r w:rsidRPr="00F216DB">
        <w:rPr>
          <w:rFonts w:ascii="Arial" w:hAnsi="Arial" w:cs="Arial"/>
        </w:rPr>
        <w:t xml:space="preserve"> </w:t>
      </w:r>
    </w:p>
    <w:p w14:paraId="68CEB25D" w14:textId="77777777" w:rsidR="00085718" w:rsidRPr="00F216DB" w:rsidRDefault="00085718" w:rsidP="00683218">
      <w:pPr>
        <w:rPr>
          <w:rFonts w:ascii="Arial" w:hAnsi="Arial" w:cs="Arial"/>
        </w:rPr>
      </w:pPr>
    </w:p>
    <w:p w14:paraId="5B34CD2E" w14:textId="44612DFD" w:rsidR="00683218" w:rsidRPr="00F216DB" w:rsidRDefault="00683218" w:rsidP="00683218">
      <w:pPr>
        <w:spacing w:line="331" w:lineRule="auto"/>
        <w:rPr>
          <w:rFonts w:ascii="Arial" w:hAnsi="Arial" w:cs="Arial"/>
          <w:b/>
        </w:rPr>
      </w:pPr>
      <w:r w:rsidRPr="00F216DB">
        <w:rPr>
          <w:rFonts w:ascii="Arial" w:hAnsi="Arial" w:cs="Arial"/>
          <w:sz w:val="32"/>
          <w:szCs w:val="32"/>
        </w:rPr>
        <w:t>Session Format</w:t>
      </w:r>
    </w:p>
    <w:p w14:paraId="50B682F0" w14:textId="539C937A" w:rsidR="00683218" w:rsidRPr="00F216DB" w:rsidRDefault="008F3DD5" w:rsidP="007637CE">
      <w:pPr>
        <w:rPr>
          <w:rFonts w:ascii="Arial" w:hAnsi="Arial" w:cs="Arial"/>
        </w:rPr>
      </w:pPr>
      <w:r w:rsidRPr="00F216DB">
        <w:rPr>
          <w:rFonts w:ascii="Arial" w:hAnsi="Arial" w:cs="Arial"/>
        </w:rPr>
        <w:t>[Example: In this session, the authors will present key concepts and strategies from their book</w:t>
      </w:r>
      <w:r w:rsidR="009B473F" w:rsidRPr="00F216DB">
        <w:rPr>
          <w:rFonts w:ascii="Arial" w:hAnsi="Arial" w:cs="Arial"/>
        </w:rPr>
        <w:t>, followed by audience participation and Q&amp;A.</w:t>
      </w:r>
      <w:r w:rsidRPr="00F216DB">
        <w:rPr>
          <w:rFonts w:ascii="Arial" w:hAnsi="Arial" w:cs="Arial"/>
        </w:rPr>
        <w:t>]</w:t>
      </w:r>
      <w:r w:rsidR="009B473F" w:rsidRPr="00F216DB">
        <w:rPr>
          <w:rFonts w:ascii="Arial" w:hAnsi="Arial" w:cs="Arial"/>
        </w:rPr>
        <w:t xml:space="preserve"> </w:t>
      </w:r>
      <w:r w:rsidR="00683218" w:rsidRPr="00F216DB">
        <w:rPr>
          <w:rFonts w:ascii="Arial" w:hAnsi="Arial" w:cs="Arial"/>
        </w:rPr>
        <w:br/>
      </w:r>
    </w:p>
    <w:p w14:paraId="04CA0795" w14:textId="77777777" w:rsidR="00683218" w:rsidRPr="00F216DB" w:rsidRDefault="00683218" w:rsidP="00683218">
      <w:pPr>
        <w:spacing w:line="331" w:lineRule="auto"/>
        <w:rPr>
          <w:rFonts w:ascii="Arial" w:hAnsi="Arial" w:cs="Arial"/>
        </w:rPr>
      </w:pPr>
      <w:r w:rsidRPr="00F216DB">
        <w:rPr>
          <w:rFonts w:ascii="Arial" w:hAnsi="Arial" w:cs="Arial"/>
          <w:sz w:val="32"/>
          <w:szCs w:val="32"/>
        </w:rPr>
        <w:t>Capacity</w:t>
      </w:r>
    </w:p>
    <w:p w14:paraId="5591A32A" w14:textId="2DE1DD94" w:rsidR="00683218" w:rsidRPr="00F216DB" w:rsidRDefault="00683218" w:rsidP="0068321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16DB">
        <w:rPr>
          <w:sz w:val="24"/>
          <w:szCs w:val="24"/>
        </w:rPr>
        <w:t xml:space="preserve">Maximum </w:t>
      </w:r>
      <w:r w:rsidR="00F216DB">
        <w:rPr>
          <w:sz w:val="24"/>
          <w:szCs w:val="24"/>
        </w:rPr>
        <w:t>100</w:t>
      </w:r>
      <w:r w:rsidRPr="00F216DB">
        <w:rPr>
          <w:sz w:val="24"/>
          <w:szCs w:val="24"/>
        </w:rPr>
        <w:t xml:space="preserve"> registrants</w:t>
      </w:r>
      <w:r w:rsidR="00C67DC8" w:rsidRPr="00F216DB">
        <w:rPr>
          <w:sz w:val="24"/>
          <w:szCs w:val="24"/>
        </w:rPr>
        <w:t xml:space="preserve"> (</w:t>
      </w:r>
      <w:r w:rsidR="00F216DB">
        <w:rPr>
          <w:sz w:val="24"/>
          <w:szCs w:val="24"/>
        </w:rPr>
        <w:t>including the presenters</w:t>
      </w:r>
      <w:r w:rsidR="00C67DC8" w:rsidRPr="00F216DB">
        <w:rPr>
          <w:sz w:val="24"/>
          <w:szCs w:val="24"/>
        </w:rPr>
        <w:t>)</w:t>
      </w:r>
      <w:r w:rsidRPr="00F216DB">
        <w:rPr>
          <w:sz w:val="24"/>
          <w:szCs w:val="24"/>
        </w:rPr>
        <w:t>.</w:t>
      </w:r>
    </w:p>
    <w:p w14:paraId="7D6189AC" w14:textId="77777777" w:rsidR="00F4736B" w:rsidRDefault="00F4736B" w:rsidP="00683218">
      <w:pPr>
        <w:spacing w:line="331" w:lineRule="auto"/>
        <w:rPr>
          <w:rFonts w:ascii="Arial" w:hAnsi="Arial" w:cs="Arial"/>
          <w:sz w:val="32"/>
          <w:szCs w:val="32"/>
        </w:rPr>
      </w:pPr>
    </w:p>
    <w:p w14:paraId="1CBAB0F0" w14:textId="77777777" w:rsidR="0031783D" w:rsidRDefault="0031783D" w:rsidP="00683218">
      <w:pPr>
        <w:spacing w:line="331" w:lineRule="auto"/>
        <w:rPr>
          <w:rFonts w:ascii="Arial" w:hAnsi="Arial" w:cs="Arial"/>
          <w:sz w:val="32"/>
          <w:szCs w:val="32"/>
        </w:rPr>
      </w:pPr>
    </w:p>
    <w:p w14:paraId="16466E45" w14:textId="00F0FA7D" w:rsidR="00F216DB" w:rsidRPr="00F216DB" w:rsidRDefault="00F216DB" w:rsidP="00F216DB">
      <w:pPr>
        <w:rPr>
          <w:rFonts w:ascii="Arial" w:hAnsi="Arial" w:cs="Arial"/>
          <w:sz w:val="32"/>
          <w:szCs w:val="32"/>
        </w:rPr>
      </w:pPr>
      <w:r w:rsidRPr="00F216DB">
        <w:rPr>
          <w:rFonts w:ascii="Arial" w:hAnsi="Arial" w:cs="Arial"/>
          <w:sz w:val="32"/>
          <w:szCs w:val="32"/>
        </w:rPr>
        <w:t xml:space="preserve">Webinar </w:t>
      </w:r>
      <w:r w:rsidR="00F4736B">
        <w:rPr>
          <w:rFonts w:ascii="Arial" w:hAnsi="Arial" w:cs="Arial"/>
          <w:sz w:val="32"/>
          <w:szCs w:val="32"/>
        </w:rPr>
        <w:t>Logistics</w:t>
      </w:r>
    </w:p>
    <w:p w14:paraId="389B9335" w14:textId="77777777" w:rsidR="00F4736B" w:rsidRDefault="00F4736B" w:rsidP="00F216DB">
      <w:pPr>
        <w:rPr>
          <w:rFonts w:ascii="Arial" w:hAnsi="Arial" w:cs="Arial"/>
        </w:rPr>
      </w:pPr>
    </w:p>
    <w:p w14:paraId="0CD8CB48" w14:textId="7955D6EB" w:rsidR="00F4736B" w:rsidRPr="0031783D" w:rsidRDefault="00F4736B" w:rsidP="0031783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783D">
        <w:rPr>
          <w:b/>
          <w:bCs/>
          <w:sz w:val="24"/>
          <w:szCs w:val="24"/>
        </w:rPr>
        <w:t xml:space="preserve">Registration: </w:t>
      </w:r>
      <w:r w:rsidRPr="0031783D">
        <w:rPr>
          <w:sz w:val="24"/>
          <w:szCs w:val="24"/>
        </w:rPr>
        <w:t xml:space="preserve">Registration will take place in the SCOC Consulting registration system. </w:t>
      </w:r>
      <w:r w:rsidR="00A17901">
        <w:rPr>
          <w:sz w:val="24"/>
          <w:szCs w:val="24"/>
        </w:rPr>
        <w:t>A web page will be created on the https://scoc-consulting.com website to promote the event</w:t>
      </w:r>
      <w:r w:rsidRPr="0031783D">
        <w:rPr>
          <w:sz w:val="24"/>
          <w:szCs w:val="24"/>
        </w:rPr>
        <w:t xml:space="preserve">. SCOC Consulting will </w:t>
      </w:r>
      <w:r w:rsidR="00F46553">
        <w:rPr>
          <w:sz w:val="24"/>
          <w:szCs w:val="24"/>
        </w:rPr>
        <w:t>handle</w:t>
      </w:r>
      <w:r w:rsidRPr="0031783D">
        <w:rPr>
          <w:sz w:val="24"/>
          <w:szCs w:val="24"/>
        </w:rPr>
        <w:t xml:space="preserve"> registration and send reminders to registrants.</w:t>
      </w:r>
    </w:p>
    <w:p w14:paraId="159F4D4E" w14:textId="77777777" w:rsidR="00F4736B" w:rsidRPr="0031783D" w:rsidRDefault="00F4736B" w:rsidP="0031783D">
      <w:pPr>
        <w:rPr>
          <w:rFonts w:ascii="Arial" w:hAnsi="Arial" w:cs="Arial"/>
        </w:rPr>
      </w:pPr>
    </w:p>
    <w:p w14:paraId="717ED633" w14:textId="6008B4F7" w:rsidR="00F4736B" w:rsidRPr="0031783D" w:rsidRDefault="00F4736B" w:rsidP="0031783D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31783D">
        <w:rPr>
          <w:b/>
          <w:bCs/>
          <w:sz w:val="24"/>
          <w:szCs w:val="24"/>
        </w:rPr>
        <w:t xml:space="preserve">Promotion: </w:t>
      </w:r>
      <w:r w:rsidRPr="0031783D">
        <w:rPr>
          <w:sz w:val="24"/>
          <w:szCs w:val="24"/>
        </w:rPr>
        <w:t>SCOC Consulting will develop promotional materials (</w:t>
      </w:r>
      <w:r w:rsidR="00F46553">
        <w:rPr>
          <w:sz w:val="24"/>
          <w:szCs w:val="24"/>
        </w:rPr>
        <w:t>e.g., flyers), send messages to listservs</w:t>
      </w:r>
      <w:r w:rsidR="00F46553" w:rsidRPr="00F46553">
        <w:rPr>
          <w:sz w:val="24"/>
          <w:szCs w:val="24"/>
        </w:rPr>
        <w:t xml:space="preserve"> </w:t>
      </w:r>
      <w:r w:rsidR="00F46553">
        <w:rPr>
          <w:sz w:val="24"/>
          <w:szCs w:val="24"/>
        </w:rPr>
        <w:t>and via email marketing, post messages on social media (LinkedIn, Twitter, Facebook, Instagram, Google Business), and write blog posts</w:t>
      </w:r>
      <w:r w:rsidRPr="0031783D">
        <w:rPr>
          <w:sz w:val="24"/>
          <w:szCs w:val="24"/>
        </w:rPr>
        <w:t>.</w:t>
      </w:r>
    </w:p>
    <w:p w14:paraId="002EAE43" w14:textId="77777777" w:rsidR="00F4736B" w:rsidRPr="0031783D" w:rsidRDefault="00F4736B" w:rsidP="0031783D">
      <w:pPr>
        <w:rPr>
          <w:rFonts w:ascii="Arial" w:hAnsi="Arial" w:cs="Arial"/>
        </w:rPr>
      </w:pPr>
    </w:p>
    <w:p w14:paraId="7F8CAEE5" w14:textId="77777777" w:rsidR="00F4736B" w:rsidRPr="0031783D" w:rsidRDefault="00F4736B" w:rsidP="0031783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783D">
        <w:rPr>
          <w:b/>
          <w:bCs/>
          <w:sz w:val="24"/>
          <w:szCs w:val="24"/>
        </w:rPr>
        <w:t xml:space="preserve">Webinar Evaluation: </w:t>
      </w:r>
      <w:r w:rsidRPr="0031783D">
        <w:rPr>
          <w:sz w:val="24"/>
          <w:szCs w:val="24"/>
        </w:rPr>
        <w:t xml:space="preserve">SCOC Consulting will conduct a webinar evaluation at the end of the session. </w:t>
      </w:r>
    </w:p>
    <w:p w14:paraId="540C4D25" w14:textId="77777777" w:rsidR="00F4736B" w:rsidRPr="0031783D" w:rsidRDefault="00F4736B" w:rsidP="0031783D">
      <w:pPr>
        <w:rPr>
          <w:rFonts w:ascii="Arial" w:hAnsi="Arial" w:cs="Arial"/>
        </w:rPr>
      </w:pPr>
    </w:p>
    <w:p w14:paraId="16D2007E" w14:textId="26260632" w:rsidR="00F4736B" w:rsidRPr="0031783D" w:rsidRDefault="00F4736B" w:rsidP="0031783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783D">
        <w:rPr>
          <w:b/>
          <w:bCs/>
          <w:sz w:val="24"/>
          <w:szCs w:val="24"/>
        </w:rPr>
        <w:t xml:space="preserve">Session Recording: </w:t>
      </w:r>
      <w:r w:rsidRPr="0031783D">
        <w:rPr>
          <w:sz w:val="24"/>
          <w:szCs w:val="24"/>
        </w:rPr>
        <w:t>Free webinars are recorded, and the session recording is shared with registrants</w:t>
      </w:r>
      <w:r w:rsidR="00F46553">
        <w:rPr>
          <w:sz w:val="24"/>
          <w:szCs w:val="24"/>
        </w:rPr>
        <w:t>,</w:t>
      </w:r>
      <w:r w:rsidRPr="0031783D">
        <w:rPr>
          <w:sz w:val="24"/>
          <w:szCs w:val="24"/>
        </w:rPr>
        <w:t xml:space="preserve"> even if they d</w:t>
      </w:r>
      <w:r w:rsidR="00F46553">
        <w:rPr>
          <w:sz w:val="24"/>
          <w:szCs w:val="24"/>
        </w:rPr>
        <w:t>o</w:t>
      </w:r>
      <w:r w:rsidRPr="0031783D">
        <w:rPr>
          <w:sz w:val="24"/>
          <w:szCs w:val="24"/>
        </w:rPr>
        <w:t xml:space="preserve"> not attend. The recording is placed in the Adult Learning Exchange Virtual Community Digital Library.</w:t>
      </w:r>
      <w:r w:rsidR="004E0F71">
        <w:rPr>
          <w:sz w:val="24"/>
          <w:szCs w:val="24"/>
        </w:rPr>
        <w:t xml:space="preserve"> Please see </w:t>
      </w:r>
      <w:r w:rsidR="00A17901">
        <w:rPr>
          <w:sz w:val="24"/>
          <w:szCs w:val="24"/>
        </w:rPr>
        <w:t xml:space="preserve">the </w:t>
      </w:r>
      <w:r w:rsidR="004E0F71">
        <w:rPr>
          <w:sz w:val="24"/>
          <w:szCs w:val="24"/>
        </w:rPr>
        <w:t>disclaimer below.</w:t>
      </w:r>
    </w:p>
    <w:p w14:paraId="00E02D66" w14:textId="72E6722C" w:rsidR="00F4736B" w:rsidRPr="00F216DB" w:rsidRDefault="00F4736B" w:rsidP="00F216DB">
      <w:pPr>
        <w:rPr>
          <w:rFonts w:ascii="Arial" w:hAnsi="Arial" w:cs="Arial"/>
        </w:rPr>
      </w:pPr>
    </w:p>
    <w:p w14:paraId="55532B28" w14:textId="77777777" w:rsidR="00414134" w:rsidRDefault="00F216DB" w:rsidP="00F216DB">
      <w:pPr>
        <w:rPr>
          <w:rFonts w:ascii="Arial" w:hAnsi="Arial" w:cs="Arial"/>
          <w:i/>
          <w:iCs/>
        </w:rPr>
      </w:pPr>
      <w:r w:rsidRPr="0031783D">
        <w:rPr>
          <w:rFonts w:ascii="Arial" w:hAnsi="Arial" w:cs="Arial"/>
          <w:i/>
          <w:iCs/>
        </w:rPr>
        <w:t>Disclaimer</w:t>
      </w:r>
      <w:r w:rsidR="0031783D">
        <w:rPr>
          <w:rFonts w:ascii="Arial" w:hAnsi="Arial" w:cs="Arial"/>
          <w:i/>
          <w:iCs/>
        </w:rPr>
        <w:t xml:space="preserve"> </w:t>
      </w:r>
    </w:p>
    <w:p w14:paraId="7702DF1C" w14:textId="0EE45660" w:rsidR="00F216DB" w:rsidRPr="00F216DB" w:rsidRDefault="00414134" w:rsidP="00414134">
      <w:pPr>
        <w:rPr>
          <w:rFonts w:ascii="Arial" w:hAnsi="Arial" w:cs="Arial"/>
        </w:rPr>
      </w:pPr>
      <w:r w:rsidRPr="00414134">
        <w:rPr>
          <w:rFonts w:ascii="Arial" w:hAnsi="Arial" w:cs="Arial"/>
        </w:rPr>
        <w:t>T</w:t>
      </w:r>
      <w:r w:rsidR="0031783D" w:rsidRPr="00414134">
        <w:rPr>
          <w:rFonts w:ascii="Arial" w:hAnsi="Arial" w:cs="Arial"/>
        </w:rPr>
        <w:t xml:space="preserve">he </w:t>
      </w:r>
      <w:r w:rsidR="00F216DB" w:rsidRPr="00414134">
        <w:rPr>
          <w:rFonts w:ascii="Arial" w:hAnsi="Arial" w:cs="Arial"/>
        </w:rPr>
        <w:t>Adult Learning Exchange Virtual Community Digital Library</w:t>
      </w:r>
      <w:r>
        <w:rPr>
          <w:rFonts w:ascii="Arial" w:hAnsi="Arial" w:cs="Arial"/>
        </w:rPr>
        <w:t xml:space="preserve"> is a </w:t>
      </w:r>
      <w:r w:rsidR="00F46553">
        <w:rPr>
          <w:rFonts w:ascii="Arial" w:hAnsi="Arial" w:cs="Arial"/>
        </w:rPr>
        <w:t>subscription</w:t>
      </w:r>
      <w:r>
        <w:rPr>
          <w:rFonts w:ascii="Arial" w:hAnsi="Arial" w:cs="Arial"/>
        </w:rPr>
        <w:t xml:space="preserve">-based website </w:t>
      </w:r>
      <w:r w:rsidR="00F46553">
        <w:rPr>
          <w:rFonts w:ascii="Arial" w:hAnsi="Arial" w:cs="Arial"/>
        </w:rPr>
        <w:t>that members can access</w:t>
      </w:r>
      <w:r w:rsidR="00F216DB" w:rsidRPr="00F216DB">
        <w:rPr>
          <w:rFonts w:ascii="Arial" w:hAnsi="Arial" w:cs="Arial"/>
        </w:rPr>
        <w:t>. Facilitators and presenters of the free webinars do not receive compensation</w:t>
      </w:r>
      <w:r>
        <w:rPr>
          <w:rFonts w:ascii="Arial" w:hAnsi="Arial" w:cs="Arial"/>
        </w:rPr>
        <w:t xml:space="preserve"> for the recording</w:t>
      </w:r>
      <w:r w:rsidR="00F216DB" w:rsidRPr="00F216DB">
        <w:rPr>
          <w:rFonts w:ascii="Arial" w:hAnsi="Arial" w:cs="Arial"/>
        </w:rPr>
        <w:t xml:space="preserve">. </w:t>
      </w:r>
      <w:r w:rsidR="00F4655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ubscription </w:t>
      </w:r>
      <w:r w:rsidR="0031783D">
        <w:rPr>
          <w:rFonts w:ascii="Arial" w:hAnsi="Arial" w:cs="Arial"/>
        </w:rPr>
        <w:t xml:space="preserve">funding </w:t>
      </w:r>
      <w:r w:rsidR="00F216DB" w:rsidRPr="00F216DB">
        <w:rPr>
          <w:rFonts w:ascii="Arial" w:hAnsi="Arial" w:cs="Arial"/>
        </w:rPr>
        <w:t xml:space="preserve">enables the Virtual Community </w:t>
      </w:r>
      <w:r>
        <w:rPr>
          <w:rFonts w:ascii="Arial" w:hAnsi="Arial" w:cs="Arial"/>
        </w:rPr>
        <w:t xml:space="preserve">to </w:t>
      </w:r>
      <w:r w:rsidR="00F216DB" w:rsidRPr="00F216DB">
        <w:rPr>
          <w:rFonts w:ascii="Arial" w:hAnsi="Arial" w:cs="Arial"/>
        </w:rPr>
        <w:t xml:space="preserve">offer more free opportunities to </w:t>
      </w:r>
      <w:r w:rsidR="0031783D">
        <w:rPr>
          <w:rFonts w:ascii="Arial" w:hAnsi="Arial" w:cs="Arial"/>
        </w:rPr>
        <w:t>Adult Learning Exchange Virtual Community members</w:t>
      </w:r>
      <w:r w:rsidR="00F216DB" w:rsidRPr="00F216DB">
        <w:rPr>
          <w:rFonts w:ascii="Arial" w:hAnsi="Arial" w:cs="Arial"/>
        </w:rPr>
        <w:t>.</w:t>
      </w:r>
    </w:p>
    <w:p w14:paraId="2F4837E9" w14:textId="77777777" w:rsidR="0031783D" w:rsidRDefault="0031783D" w:rsidP="002176EF">
      <w:pPr>
        <w:spacing w:line="276" w:lineRule="auto"/>
        <w:rPr>
          <w:rFonts w:ascii="Arial" w:hAnsi="Arial" w:cs="Arial"/>
        </w:rPr>
      </w:pPr>
    </w:p>
    <w:sectPr w:rsidR="0031783D" w:rsidSect="00FF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7D6"/>
    <w:multiLevelType w:val="hybridMultilevel"/>
    <w:tmpl w:val="5792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15F"/>
    <w:multiLevelType w:val="hybridMultilevel"/>
    <w:tmpl w:val="FF3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384"/>
    <w:multiLevelType w:val="hybridMultilevel"/>
    <w:tmpl w:val="FF70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0E6"/>
    <w:multiLevelType w:val="multilevel"/>
    <w:tmpl w:val="83A85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D8177C"/>
    <w:multiLevelType w:val="hybridMultilevel"/>
    <w:tmpl w:val="6720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3260DC"/>
    <w:multiLevelType w:val="multilevel"/>
    <w:tmpl w:val="33C2E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9F29D3"/>
    <w:multiLevelType w:val="hybridMultilevel"/>
    <w:tmpl w:val="9A6E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6364">
    <w:abstractNumId w:val="5"/>
  </w:num>
  <w:num w:numId="2" w16cid:durableId="1951158261">
    <w:abstractNumId w:val="0"/>
  </w:num>
  <w:num w:numId="3" w16cid:durableId="579802026">
    <w:abstractNumId w:val="4"/>
  </w:num>
  <w:num w:numId="4" w16cid:durableId="399980744">
    <w:abstractNumId w:val="1"/>
  </w:num>
  <w:num w:numId="5" w16cid:durableId="847793543">
    <w:abstractNumId w:val="2"/>
  </w:num>
  <w:num w:numId="6" w16cid:durableId="536312532">
    <w:abstractNumId w:val="6"/>
  </w:num>
  <w:num w:numId="7" w16cid:durableId="151637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8"/>
    <w:rsid w:val="00032A9E"/>
    <w:rsid w:val="00085718"/>
    <w:rsid w:val="000C1706"/>
    <w:rsid w:val="001352DA"/>
    <w:rsid w:val="0017263A"/>
    <w:rsid w:val="001A15CF"/>
    <w:rsid w:val="001A4421"/>
    <w:rsid w:val="001E1E71"/>
    <w:rsid w:val="002176EF"/>
    <w:rsid w:val="002275D7"/>
    <w:rsid w:val="002B3826"/>
    <w:rsid w:val="002C46B7"/>
    <w:rsid w:val="002E71E7"/>
    <w:rsid w:val="0031197C"/>
    <w:rsid w:val="0031783D"/>
    <w:rsid w:val="00331785"/>
    <w:rsid w:val="00342E3D"/>
    <w:rsid w:val="003841D5"/>
    <w:rsid w:val="00414134"/>
    <w:rsid w:val="00421042"/>
    <w:rsid w:val="00460697"/>
    <w:rsid w:val="00490A9B"/>
    <w:rsid w:val="004A529C"/>
    <w:rsid w:val="004E0F71"/>
    <w:rsid w:val="005A3887"/>
    <w:rsid w:val="005C22E6"/>
    <w:rsid w:val="005C4DA3"/>
    <w:rsid w:val="005C7371"/>
    <w:rsid w:val="005E37AF"/>
    <w:rsid w:val="0063574D"/>
    <w:rsid w:val="00683218"/>
    <w:rsid w:val="006A64B0"/>
    <w:rsid w:val="006B1C4A"/>
    <w:rsid w:val="006E54AF"/>
    <w:rsid w:val="00707B07"/>
    <w:rsid w:val="007637CE"/>
    <w:rsid w:val="00772201"/>
    <w:rsid w:val="0079125D"/>
    <w:rsid w:val="007D0201"/>
    <w:rsid w:val="007D2A70"/>
    <w:rsid w:val="007E61D6"/>
    <w:rsid w:val="007F73AF"/>
    <w:rsid w:val="008F3DD5"/>
    <w:rsid w:val="00907C2F"/>
    <w:rsid w:val="009B473F"/>
    <w:rsid w:val="009E08C6"/>
    <w:rsid w:val="00A17901"/>
    <w:rsid w:val="00AB6608"/>
    <w:rsid w:val="00AC0481"/>
    <w:rsid w:val="00B04CC0"/>
    <w:rsid w:val="00BD2D49"/>
    <w:rsid w:val="00BF6A63"/>
    <w:rsid w:val="00C67DC8"/>
    <w:rsid w:val="00CA7625"/>
    <w:rsid w:val="00CC2A83"/>
    <w:rsid w:val="00CC4D0D"/>
    <w:rsid w:val="00CF2DA5"/>
    <w:rsid w:val="00D049C2"/>
    <w:rsid w:val="00D138FF"/>
    <w:rsid w:val="00D93DF2"/>
    <w:rsid w:val="00E51E32"/>
    <w:rsid w:val="00E64AFF"/>
    <w:rsid w:val="00E8104B"/>
    <w:rsid w:val="00EA7849"/>
    <w:rsid w:val="00EC602D"/>
    <w:rsid w:val="00ED13BF"/>
    <w:rsid w:val="00F12997"/>
    <w:rsid w:val="00F216DB"/>
    <w:rsid w:val="00F46553"/>
    <w:rsid w:val="00F4736B"/>
    <w:rsid w:val="00F51CE6"/>
    <w:rsid w:val="00F56E21"/>
    <w:rsid w:val="00F81AA7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168D"/>
  <w14:defaultImageDpi w14:val="32767"/>
  <w15:chartTrackingRefBased/>
  <w15:docId w15:val="{EA1FDF16-A61E-1D4E-8C19-B0787A46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DA3"/>
  </w:style>
  <w:style w:type="paragraph" w:styleId="Heading1">
    <w:name w:val="heading 1"/>
    <w:basedOn w:val="Normal"/>
    <w:next w:val="Normal"/>
    <w:link w:val="Heading1Char"/>
    <w:uiPriority w:val="9"/>
    <w:qFormat/>
    <w:rsid w:val="00AC04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44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AC0481"/>
    <w:pPr>
      <w:keepNext w:val="0"/>
      <w:keepLines w:val="0"/>
      <w:widowControl w:val="0"/>
      <w:autoSpaceDE w:val="0"/>
      <w:autoSpaceDN w:val="0"/>
      <w:spacing w:before="0"/>
      <w:ind w:left="290"/>
      <w:jc w:val="center"/>
    </w:pPr>
    <w:rPr>
      <w:rFonts w:asciiTheme="minorHAnsi" w:eastAsia="Times New Roman" w:hAnsiTheme="minorHAnsi" w:cs="Times New Roman"/>
      <w:b/>
      <w:bCs/>
      <w:color w:val="auto"/>
      <w:sz w:val="24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C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3218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442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9E0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0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D4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1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ltlearningexchan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c-consultin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Conceição</dc:creator>
  <cp:keywords/>
  <dc:description/>
  <cp:lastModifiedBy>Simone Conceição</cp:lastModifiedBy>
  <cp:revision>3</cp:revision>
  <dcterms:created xsi:type="dcterms:W3CDTF">2024-12-19T22:59:00Z</dcterms:created>
  <dcterms:modified xsi:type="dcterms:W3CDTF">2024-12-19T22:59:00Z</dcterms:modified>
</cp:coreProperties>
</file>