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28" w:rsidRDefault="00DB15C8" w:rsidP="00DB15C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Central South Dakota Enhancement District Board Meeting </w:t>
      </w:r>
    </w:p>
    <w:p w:rsidR="00DB15C8" w:rsidRDefault="00DB15C8" w:rsidP="00DB15C8">
      <w:pPr>
        <w:jc w:val="center"/>
        <w:rPr>
          <w:rFonts w:ascii="Times New Roman" w:hAnsi="Times New Roman" w:cs="Times New Roman"/>
          <w:sz w:val="24"/>
          <w:szCs w:val="24"/>
        </w:rPr>
      </w:pPr>
      <w:r>
        <w:rPr>
          <w:rFonts w:ascii="Times New Roman" w:hAnsi="Times New Roman" w:cs="Times New Roman"/>
          <w:sz w:val="24"/>
          <w:szCs w:val="24"/>
        </w:rPr>
        <w:t>Thursday, August 15, 2019</w:t>
      </w:r>
    </w:p>
    <w:p w:rsidR="00DB15C8" w:rsidRDefault="00DB15C8" w:rsidP="00DB15C8">
      <w:pPr>
        <w:jc w:val="center"/>
        <w:rPr>
          <w:rFonts w:ascii="Times New Roman" w:hAnsi="Times New Roman" w:cs="Times New Roman"/>
          <w:sz w:val="24"/>
          <w:szCs w:val="24"/>
        </w:rPr>
      </w:pPr>
      <w:r>
        <w:rPr>
          <w:rFonts w:ascii="Times New Roman" w:hAnsi="Times New Roman" w:cs="Times New Roman"/>
          <w:sz w:val="24"/>
          <w:szCs w:val="24"/>
        </w:rPr>
        <w:t>CSDED Board Room</w:t>
      </w:r>
    </w:p>
    <w:p w:rsidR="00DB15C8" w:rsidRDefault="00DB15C8" w:rsidP="00DB15C8">
      <w:pPr>
        <w:rPr>
          <w:rFonts w:ascii="Times New Roman" w:hAnsi="Times New Roman" w:cs="Times New Roman"/>
          <w:sz w:val="24"/>
          <w:szCs w:val="24"/>
        </w:rPr>
      </w:pPr>
      <w:r>
        <w:rPr>
          <w:rFonts w:ascii="Times New Roman" w:hAnsi="Times New Roman" w:cs="Times New Roman"/>
          <w:sz w:val="24"/>
          <w:szCs w:val="24"/>
        </w:rPr>
        <w:t xml:space="preserve">Attendees: Bill Abernathy, Jay Drayer, Ron Van Den Berg, Janet </w:t>
      </w:r>
      <w:proofErr w:type="spellStart"/>
      <w:r>
        <w:rPr>
          <w:rFonts w:ascii="Times New Roman" w:hAnsi="Times New Roman" w:cs="Times New Roman"/>
          <w:sz w:val="24"/>
          <w:szCs w:val="24"/>
        </w:rPr>
        <w:t>Schmahl</w:t>
      </w:r>
      <w:proofErr w:type="spellEnd"/>
      <w:r>
        <w:rPr>
          <w:rFonts w:ascii="Times New Roman" w:hAnsi="Times New Roman" w:cs="Times New Roman"/>
          <w:sz w:val="24"/>
          <w:szCs w:val="24"/>
        </w:rPr>
        <w:t xml:space="preserve">, Danielle Rausch, Scott Amundson, Brian Ring, Ansel Wooden Knife, Gloria Hanson, Krysti Barnes, Greg </w:t>
      </w:r>
      <w:proofErr w:type="spellStart"/>
      <w:r>
        <w:rPr>
          <w:rFonts w:ascii="Times New Roman" w:hAnsi="Times New Roman" w:cs="Times New Roman"/>
          <w:sz w:val="24"/>
          <w:szCs w:val="24"/>
        </w:rPr>
        <w:t>Yackley</w:t>
      </w:r>
      <w:proofErr w:type="spellEnd"/>
      <w:r>
        <w:rPr>
          <w:rFonts w:ascii="Times New Roman" w:hAnsi="Times New Roman" w:cs="Times New Roman"/>
          <w:sz w:val="24"/>
          <w:szCs w:val="24"/>
        </w:rPr>
        <w:t>, Malinda Hetzel, Jennie Palmer, Paul Mehlhaff, David Reiss</w:t>
      </w:r>
    </w:p>
    <w:p w:rsidR="00DB15C8" w:rsidRDefault="00DB15C8" w:rsidP="00DB15C8">
      <w:pPr>
        <w:rPr>
          <w:rFonts w:ascii="Times New Roman" w:hAnsi="Times New Roman" w:cs="Times New Roman"/>
          <w:sz w:val="24"/>
          <w:szCs w:val="24"/>
        </w:rPr>
      </w:pPr>
      <w:r>
        <w:rPr>
          <w:rFonts w:ascii="Times New Roman" w:hAnsi="Times New Roman" w:cs="Times New Roman"/>
          <w:sz w:val="24"/>
          <w:szCs w:val="24"/>
        </w:rPr>
        <w:t xml:space="preserve">Call to Order: </w:t>
      </w:r>
      <w:r w:rsidR="0093142F">
        <w:rPr>
          <w:rFonts w:ascii="Times New Roman" w:hAnsi="Times New Roman" w:cs="Times New Roman"/>
          <w:sz w:val="24"/>
          <w:szCs w:val="24"/>
        </w:rPr>
        <w:t xml:space="preserve">due to the absence of Chairwoman Day </w:t>
      </w:r>
      <w:r>
        <w:rPr>
          <w:rFonts w:ascii="Times New Roman" w:hAnsi="Times New Roman" w:cs="Times New Roman"/>
          <w:sz w:val="24"/>
          <w:szCs w:val="24"/>
        </w:rPr>
        <w:t>Vice Chairman Abernathy call the meeting to order at 10 AM CDT. Introductions were made of those in attendance.</w:t>
      </w:r>
    </w:p>
    <w:p w:rsidR="00DB15C8" w:rsidRDefault="00DB15C8" w:rsidP="00DB15C8">
      <w:pPr>
        <w:rPr>
          <w:rFonts w:ascii="Times New Roman" w:hAnsi="Times New Roman" w:cs="Times New Roman"/>
          <w:sz w:val="24"/>
          <w:szCs w:val="24"/>
        </w:rPr>
      </w:pPr>
      <w:r>
        <w:rPr>
          <w:rFonts w:ascii="Times New Roman" w:hAnsi="Times New Roman" w:cs="Times New Roman"/>
          <w:sz w:val="24"/>
          <w:szCs w:val="24"/>
        </w:rPr>
        <w:t>Approval of the Agenda:</w:t>
      </w:r>
      <w:r w:rsidR="004C32D6">
        <w:rPr>
          <w:rFonts w:ascii="Times New Roman" w:hAnsi="Times New Roman" w:cs="Times New Roman"/>
          <w:sz w:val="24"/>
          <w:szCs w:val="24"/>
        </w:rPr>
        <w:t xml:space="preserve"> Director Reiss amended agenda, adding Executive Order after District works. Hanson moved to approve the agenda with amendments second by Dr</w:t>
      </w:r>
      <w:r w:rsidR="00BB48B7">
        <w:rPr>
          <w:rFonts w:ascii="Times New Roman" w:hAnsi="Times New Roman" w:cs="Times New Roman"/>
          <w:sz w:val="24"/>
          <w:szCs w:val="24"/>
        </w:rPr>
        <w:t>a</w:t>
      </w:r>
      <w:r w:rsidR="004C32D6">
        <w:rPr>
          <w:rFonts w:ascii="Times New Roman" w:hAnsi="Times New Roman" w:cs="Times New Roman"/>
          <w:sz w:val="24"/>
          <w:szCs w:val="24"/>
        </w:rPr>
        <w:t>yer. All members voted aye; motion carried.</w:t>
      </w:r>
    </w:p>
    <w:p w:rsidR="00BA10EC" w:rsidRDefault="00BA10EC" w:rsidP="00DB15C8">
      <w:pPr>
        <w:rPr>
          <w:rFonts w:ascii="Times New Roman" w:hAnsi="Times New Roman" w:cs="Times New Roman"/>
          <w:sz w:val="24"/>
          <w:szCs w:val="24"/>
        </w:rPr>
      </w:pPr>
      <w:r>
        <w:rPr>
          <w:rFonts w:ascii="Times New Roman" w:hAnsi="Times New Roman" w:cs="Times New Roman"/>
          <w:sz w:val="24"/>
          <w:szCs w:val="24"/>
        </w:rPr>
        <w:t xml:space="preserve">Approval of the June 20, 2019 Minutes: Motion to approve by Van Den Berg second by </w:t>
      </w:r>
      <w:proofErr w:type="spellStart"/>
      <w:r>
        <w:rPr>
          <w:rFonts w:ascii="Times New Roman" w:hAnsi="Times New Roman" w:cs="Times New Roman"/>
          <w:sz w:val="24"/>
          <w:szCs w:val="24"/>
        </w:rPr>
        <w:t>Yackley</w:t>
      </w:r>
      <w:proofErr w:type="spellEnd"/>
      <w:r>
        <w:rPr>
          <w:rFonts w:ascii="Times New Roman" w:hAnsi="Times New Roman" w:cs="Times New Roman"/>
          <w:sz w:val="24"/>
          <w:szCs w:val="24"/>
        </w:rPr>
        <w:t>. All members voted aye; motion carried.</w:t>
      </w:r>
    </w:p>
    <w:p w:rsidR="00BA10EC" w:rsidRDefault="00BA10EC" w:rsidP="00DB15C8">
      <w:pPr>
        <w:rPr>
          <w:rFonts w:ascii="Times New Roman" w:hAnsi="Times New Roman" w:cs="Times New Roman"/>
          <w:sz w:val="24"/>
          <w:szCs w:val="24"/>
        </w:rPr>
      </w:pPr>
      <w:r>
        <w:rPr>
          <w:rFonts w:ascii="Times New Roman" w:hAnsi="Times New Roman" w:cs="Times New Roman"/>
          <w:sz w:val="24"/>
          <w:szCs w:val="24"/>
        </w:rPr>
        <w:t xml:space="preserve">Employee Review and Compensation: </w:t>
      </w:r>
      <w:r w:rsidR="00A80D98">
        <w:rPr>
          <w:rFonts w:ascii="Times New Roman" w:hAnsi="Times New Roman" w:cs="Times New Roman"/>
          <w:sz w:val="24"/>
          <w:szCs w:val="24"/>
        </w:rPr>
        <w:t>Vice Chairman Abernathy briefly went over the Review Boards review of Director Reiss with a finding of outstanding and a pay increase of $2,500 immediately and $2,500 on January 1, 2020. Motion to approve by Barnes second by Dr</w:t>
      </w:r>
      <w:r w:rsidR="00BB48B7">
        <w:rPr>
          <w:rFonts w:ascii="Times New Roman" w:hAnsi="Times New Roman" w:cs="Times New Roman"/>
          <w:sz w:val="24"/>
          <w:szCs w:val="24"/>
        </w:rPr>
        <w:t>a</w:t>
      </w:r>
      <w:r w:rsidR="00A80D98">
        <w:rPr>
          <w:rFonts w:ascii="Times New Roman" w:hAnsi="Times New Roman" w:cs="Times New Roman"/>
          <w:sz w:val="24"/>
          <w:szCs w:val="24"/>
        </w:rPr>
        <w:t>yer. All members voting aye; motion carried.</w:t>
      </w:r>
    </w:p>
    <w:p w:rsidR="00A80D98" w:rsidRDefault="00A80D98" w:rsidP="00DB15C8">
      <w:pPr>
        <w:rPr>
          <w:rFonts w:ascii="Times New Roman" w:hAnsi="Times New Roman" w:cs="Times New Roman"/>
          <w:sz w:val="24"/>
          <w:szCs w:val="24"/>
        </w:rPr>
      </w:pPr>
      <w:r>
        <w:rPr>
          <w:rFonts w:ascii="Times New Roman" w:hAnsi="Times New Roman" w:cs="Times New Roman"/>
          <w:sz w:val="24"/>
          <w:szCs w:val="24"/>
        </w:rPr>
        <w:t xml:space="preserve">Payroll Direct Deposits: Director Reiss briefly discussed the reasons to move toward a direct deposit system with the board. </w:t>
      </w:r>
      <w:proofErr w:type="gramStart"/>
      <w:r>
        <w:rPr>
          <w:rFonts w:ascii="Times New Roman" w:hAnsi="Times New Roman" w:cs="Times New Roman"/>
          <w:sz w:val="24"/>
          <w:szCs w:val="24"/>
        </w:rPr>
        <w:t>Action to be taken at next meeting.</w:t>
      </w:r>
      <w:proofErr w:type="gramEnd"/>
    </w:p>
    <w:p w:rsidR="00A80D98" w:rsidRDefault="00A80D98" w:rsidP="00DB15C8">
      <w:pPr>
        <w:rPr>
          <w:rFonts w:ascii="Times New Roman" w:hAnsi="Times New Roman" w:cs="Times New Roman"/>
          <w:sz w:val="24"/>
          <w:szCs w:val="24"/>
        </w:rPr>
      </w:pPr>
      <w:r>
        <w:rPr>
          <w:rFonts w:ascii="Times New Roman" w:hAnsi="Times New Roman" w:cs="Times New Roman"/>
          <w:sz w:val="24"/>
          <w:szCs w:val="24"/>
        </w:rPr>
        <w:t xml:space="preserve">Bank Account Signatory Action; Director Reiss briefly reviewed the necessity of being a signatory of this bank account to maintain an active status to continue to draw interest into said account. </w:t>
      </w:r>
      <w:proofErr w:type="gramStart"/>
      <w:r w:rsidR="00E06DC1">
        <w:rPr>
          <w:rFonts w:ascii="Times New Roman" w:hAnsi="Times New Roman" w:cs="Times New Roman"/>
          <w:sz w:val="24"/>
          <w:szCs w:val="24"/>
        </w:rPr>
        <w:t>Motion to approve by Hanson second by Van Den Berg.</w:t>
      </w:r>
      <w:proofErr w:type="gramEnd"/>
      <w:r w:rsidR="00E06DC1">
        <w:rPr>
          <w:rFonts w:ascii="Times New Roman" w:hAnsi="Times New Roman" w:cs="Times New Roman"/>
          <w:sz w:val="24"/>
          <w:szCs w:val="24"/>
        </w:rPr>
        <w:t xml:space="preserve"> All members voting aye; motion carried.</w:t>
      </w:r>
    </w:p>
    <w:p w:rsidR="00E06DC1" w:rsidRDefault="00E06DC1" w:rsidP="00DB15C8">
      <w:pPr>
        <w:rPr>
          <w:rFonts w:ascii="Times New Roman" w:hAnsi="Times New Roman" w:cs="Times New Roman"/>
          <w:sz w:val="24"/>
          <w:szCs w:val="24"/>
        </w:rPr>
      </w:pPr>
      <w:r>
        <w:rPr>
          <w:rFonts w:ascii="Times New Roman" w:hAnsi="Times New Roman" w:cs="Times New Roman"/>
          <w:sz w:val="24"/>
          <w:szCs w:val="24"/>
        </w:rPr>
        <w:t>District Works Report: Director Reiss briefly reviewed a list of district projects provided to the Board.</w:t>
      </w:r>
    </w:p>
    <w:p w:rsidR="00E06DC1" w:rsidRDefault="00533E60" w:rsidP="00DB15C8">
      <w:pPr>
        <w:rPr>
          <w:rFonts w:ascii="Times New Roman" w:hAnsi="Times New Roman" w:cs="Times New Roman"/>
          <w:sz w:val="24"/>
          <w:szCs w:val="24"/>
        </w:rPr>
      </w:pPr>
      <w:r>
        <w:rPr>
          <w:rFonts w:ascii="Times New Roman" w:hAnsi="Times New Roman" w:cs="Times New Roman"/>
          <w:sz w:val="24"/>
          <w:szCs w:val="24"/>
        </w:rPr>
        <w:t xml:space="preserve">Technology Updates: Director Reiss presented multiple proposals for developing a shared drive and IT support for the board. After review of all proposals, motion to approve the </w:t>
      </w:r>
      <w:proofErr w:type="spellStart"/>
      <w:r>
        <w:rPr>
          <w:rFonts w:ascii="Times New Roman" w:hAnsi="Times New Roman" w:cs="Times New Roman"/>
          <w:sz w:val="24"/>
          <w:szCs w:val="24"/>
        </w:rPr>
        <w:t>Microfix</w:t>
      </w:r>
      <w:proofErr w:type="spellEnd"/>
      <w:r>
        <w:rPr>
          <w:rFonts w:ascii="Times New Roman" w:hAnsi="Times New Roman" w:cs="Times New Roman"/>
          <w:sz w:val="24"/>
          <w:szCs w:val="24"/>
        </w:rPr>
        <w:t xml:space="preserve"> proposal was made by Hanson second by </w:t>
      </w:r>
      <w:proofErr w:type="spellStart"/>
      <w:r>
        <w:rPr>
          <w:rFonts w:ascii="Times New Roman" w:hAnsi="Times New Roman" w:cs="Times New Roman"/>
          <w:sz w:val="24"/>
          <w:szCs w:val="24"/>
        </w:rPr>
        <w:t>Yackley</w:t>
      </w:r>
      <w:proofErr w:type="spellEnd"/>
      <w:r>
        <w:rPr>
          <w:rFonts w:ascii="Times New Roman" w:hAnsi="Times New Roman" w:cs="Times New Roman"/>
          <w:sz w:val="24"/>
          <w:szCs w:val="24"/>
        </w:rPr>
        <w:t>. All members voting aye; motion carried.</w:t>
      </w:r>
    </w:p>
    <w:p w:rsidR="00533E60" w:rsidRDefault="00533E60" w:rsidP="00DB15C8">
      <w:pPr>
        <w:rPr>
          <w:rFonts w:ascii="Times New Roman" w:hAnsi="Times New Roman" w:cs="Times New Roman"/>
          <w:sz w:val="24"/>
          <w:szCs w:val="24"/>
        </w:rPr>
      </w:pPr>
      <w:r>
        <w:rPr>
          <w:rFonts w:ascii="Times New Roman" w:hAnsi="Times New Roman" w:cs="Times New Roman"/>
          <w:sz w:val="24"/>
          <w:szCs w:val="24"/>
        </w:rPr>
        <w:t xml:space="preserve">District Logo Discussion: Director Reiss presented a number of logos to the board for review. After consideration the motion to approve logo number three was made by Barnes </w:t>
      </w:r>
      <w:r w:rsidR="00E54AA6">
        <w:rPr>
          <w:rFonts w:ascii="Times New Roman" w:hAnsi="Times New Roman" w:cs="Times New Roman"/>
          <w:sz w:val="24"/>
          <w:szCs w:val="24"/>
        </w:rPr>
        <w:t>second by Hanson. All members voting aye, motion carried.</w:t>
      </w:r>
    </w:p>
    <w:p w:rsidR="00E54AA6" w:rsidRDefault="00E54AA6" w:rsidP="00DB15C8">
      <w:pPr>
        <w:rPr>
          <w:rFonts w:ascii="Times New Roman" w:hAnsi="Times New Roman" w:cs="Times New Roman"/>
          <w:sz w:val="24"/>
          <w:szCs w:val="24"/>
        </w:rPr>
      </w:pPr>
      <w:r>
        <w:rPr>
          <w:rFonts w:ascii="Times New Roman" w:hAnsi="Times New Roman" w:cs="Times New Roman"/>
          <w:sz w:val="24"/>
          <w:szCs w:val="24"/>
        </w:rPr>
        <w:lastRenderedPageBreak/>
        <w:t xml:space="preserve">District Future Works Conversation: </w:t>
      </w:r>
      <w:r w:rsidR="00A61EA0">
        <w:rPr>
          <w:rFonts w:ascii="Times New Roman" w:hAnsi="Times New Roman" w:cs="Times New Roman"/>
          <w:sz w:val="24"/>
          <w:szCs w:val="24"/>
        </w:rPr>
        <w:t>Mayor Hanson led a conversation about the future works of the district now that it is well staffed. Discussion of a strategic planning session, possible evaluation of the office by an outside source and possible guests to present options for future building capacity to provide more services for our members was discussed.</w:t>
      </w:r>
    </w:p>
    <w:p w:rsidR="00A61EA0" w:rsidRDefault="00A61EA0" w:rsidP="00DB15C8">
      <w:pPr>
        <w:rPr>
          <w:rFonts w:ascii="Times New Roman" w:hAnsi="Times New Roman" w:cs="Times New Roman"/>
          <w:sz w:val="24"/>
          <w:szCs w:val="24"/>
        </w:rPr>
      </w:pPr>
      <w:r>
        <w:rPr>
          <w:rFonts w:ascii="Times New Roman" w:hAnsi="Times New Roman" w:cs="Times New Roman"/>
          <w:sz w:val="24"/>
          <w:szCs w:val="24"/>
        </w:rPr>
        <w:t>Executive Order:</w:t>
      </w:r>
      <w:r w:rsidR="0076509E">
        <w:rPr>
          <w:rFonts w:ascii="Times New Roman" w:hAnsi="Times New Roman" w:cs="Times New Roman"/>
          <w:sz w:val="24"/>
          <w:szCs w:val="24"/>
        </w:rPr>
        <w:t xml:space="preserve"> Director Reiss presented the Executive Order from the Office of the Governor for the </w:t>
      </w:r>
      <w:r w:rsidR="00E15A6C">
        <w:rPr>
          <w:rFonts w:ascii="Times New Roman" w:hAnsi="Times New Roman" w:cs="Times New Roman"/>
          <w:sz w:val="24"/>
          <w:szCs w:val="24"/>
        </w:rPr>
        <w:t>acceptance</w:t>
      </w:r>
      <w:r w:rsidR="0076509E">
        <w:rPr>
          <w:rFonts w:ascii="Times New Roman" w:hAnsi="Times New Roman" w:cs="Times New Roman"/>
          <w:sz w:val="24"/>
          <w:szCs w:val="24"/>
        </w:rPr>
        <w:t xml:space="preserve"> of Dewey County and Mellette County into the District.</w:t>
      </w:r>
    </w:p>
    <w:p w:rsidR="0076509E" w:rsidRDefault="00E15A6C" w:rsidP="00DB15C8">
      <w:pPr>
        <w:rPr>
          <w:rFonts w:ascii="Times New Roman" w:hAnsi="Times New Roman" w:cs="Times New Roman"/>
          <w:sz w:val="24"/>
          <w:szCs w:val="24"/>
        </w:rPr>
      </w:pPr>
      <w:r>
        <w:rPr>
          <w:rFonts w:ascii="Times New Roman" w:hAnsi="Times New Roman" w:cs="Times New Roman"/>
          <w:sz w:val="24"/>
          <w:szCs w:val="24"/>
        </w:rPr>
        <w:t>Presentations</w:t>
      </w:r>
      <w:r w:rsidR="0076509E">
        <w:rPr>
          <w:rFonts w:ascii="Times New Roman" w:hAnsi="Times New Roman" w:cs="Times New Roman"/>
          <w:sz w:val="24"/>
          <w:szCs w:val="24"/>
        </w:rPr>
        <w:t xml:space="preserve">, USDA- Rural Development: Brian Ring, Regional RD Representative, briefly discussed the various programs and services he is familiar with to the District Board. Ring also informed the </w:t>
      </w:r>
      <w:r>
        <w:rPr>
          <w:rFonts w:ascii="Times New Roman" w:hAnsi="Times New Roman" w:cs="Times New Roman"/>
          <w:sz w:val="24"/>
          <w:szCs w:val="24"/>
        </w:rPr>
        <w:t>district</w:t>
      </w:r>
      <w:r w:rsidR="0076509E">
        <w:rPr>
          <w:rFonts w:ascii="Times New Roman" w:hAnsi="Times New Roman" w:cs="Times New Roman"/>
          <w:sz w:val="24"/>
          <w:szCs w:val="24"/>
        </w:rPr>
        <w:t xml:space="preserve"> of the grant for presidential disaster for community facilities that were affected by the disasters declared in the presidential declaration. Further some of these funds could </w:t>
      </w:r>
      <w:r>
        <w:rPr>
          <w:rFonts w:ascii="Times New Roman" w:hAnsi="Times New Roman" w:cs="Times New Roman"/>
          <w:sz w:val="24"/>
          <w:szCs w:val="24"/>
        </w:rPr>
        <w:t>potentially</w:t>
      </w:r>
      <w:r w:rsidR="0076509E">
        <w:rPr>
          <w:rFonts w:ascii="Times New Roman" w:hAnsi="Times New Roman" w:cs="Times New Roman"/>
          <w:sz w:val="24"/>
          <w:szCs w:val="24"/>
        </w:rPr>
        <w:t xml:space="preserve"> be used for road or bridge </w:t>
      </w:r>
      <w:r>
        <w:rPr>
          <w:rFonts w:ascii="Times New Roman" w:hAnsi="Times New Roman" w:cs="Times New Roman"/>
          <w:sz w:val="24"/>
          <w:szCs w:val="24"/>
        </w:rPr>
        <w:t>works.</w:t>
      </w:r>
    </w:p>
    <w:p w:rsidR="00E15A6C" w:rsidRDefault="00E15A6C" w:rsidP="00DB15C8">
      <w:pPr>
        <w:rPr>
          <w:rFonts w:ascii="Times New Roman" w:hAnsi="Times New Roman" w:cs="Times New Roman"/>
          <w:sz w:val="24"/>
          <w:szCs w:val="24"/>
        </w:rPr>
      </w:pPr>
      <w:r>
        <w:rPr>
          <w:rFonts w:ascii="Times New Roman" w:hAnsi="Times New Roman" w:cs="Times New Roman"/>
          <w:sz w:val="24"/>
          <w:szCs w:val="24"/>
        </w:rPr>
        <w:t>OTHER:</w:t>
      </w:r>
    </w:p>
    <w:p w:rsidR="00E15A6C" w:rsidRDefault="00E15A6C" w:rsidP="00DB15C8">
      <w:pPr>
        <w:rPr>
          <w:rFonts w:ascii="Times New Roman" w:hAnsi="Times New Roman" w:cs="Times New Roman"/>
          <w:sz w:val="24"/>
          <w:szCs w:val="24"/>
        </w:rPr>
      </w:pPr>
      <w:r>
        <w:rPr>
          <w:rFonts w:ascii="Times New Roman" w:hAnsi="Times New Roman" w:cs="Times New Roman"/>
          <w:sz w:val="24"/>
          <w:szCs w:val="24"/>
        </w:rPr>
        <w:t xml:space="preserve">Guest, Scott Amundson, GOED, was invited to share a few thoughts. Amundson briefly shared about the progress of the Livestock Development Program through the </w:t>
      </w:r>
      <w:r w:rsidR="006F732B">
        <w:rPr>
          <w:rFonts w:ascii="Times New Roman" w:hAnsi="Times New Roman" w:cs="Times New Roman"/>
          <w:sz w:val="24"/>
          <w:szCs w:val="24"/>
        </w:rPr>
        <w:t>Governor’s</w:t>
      </w:r>
      <w:r>
        <w:rPr>
          <w:rFonts w:ascii="Times New Roman" w:hAnsi="Times New Roman" w:cs="Times New Roman"/>
          <w:sz w:val="24"/>
          <w:szCs w:val="24"/>
        </w:rPr>
        <w:t xml:space="preserve"> Office of Economic Development.</w:t>
      </w:r>
    </w:p>
    <w:p w:rsidR="00E15A6C" w:rsidRDefault="00E15A6C" w:rsidP="00DB15C8">
      <w:pPr>
        <w:rPr>
          <w:rFonts w:ascii="Times New Roman" w:hAnsi="Times New Roman" w:cs="Times New Roman"/>
          <w:sz w:val="24"/>
          <w:szCs w:val="24"/>
        </w:rPr>
      </w:pPr>
      <w:r>
        <w:rPr>
          <w:rFonts w:ascii="Times New Roman" w:hAnsi="Times New Roman" w:cs="Times New Roman"/>
          <w:sz w:val="24"/>
          <w:szCs w:val="24"/>
        </w:rPr>
        <w:t>Next Meeting: November 19</w:t>
      </w:r>
      <w:r w:rsidRPr="00E15A6C">
        <w:rPr>
          <w:rFonts w:ascii="Times New Roman" w:hAnsi="Times New Roman" w:cs="Times New Roman"/>
          <w:sz w:val="24"/>
          <w:szCs w:val="24"/>
          <w:vertAlign w:val="superscript"/>
        </w:rPr>
        <w:t>th</w:t>
      </w:r>
      <w:r>
        <w:rPr>
          <w:rFonts w:ascii="Times New Roman" w:hAnsi="Times New Roman" w:cs="Times New Roman"/>
          <w:sz w:val="24"/>
          <w:szCs w:val="24"/>
        </w:rPr>
        <w:t xml:space="preserve"> at 11 AM CST for Board and Strategic planning. </w:t>
      </w:r>
      <w:proofErr w:type="gramStart"/>
      <w:r>
        <w:rPr>
          <w:rFonts w:ascii="Times New Roman" w:hAnsi="Times New Roman" w:cs="Times New Roman"/>
          <w:sz w:val="24"/>
          <w:szCs w:val="24"/>
        </w:rPr>
        <w:t>Location to be determined.</w:t>
      </w:r>
      <w:proofErr w:type="gramEnd"/>
    </w:p>
    <w:p w:rsidR="00E15A6C" w:rsidRDefault="00E15A6C" w:rsidP="00DB15C8">
      <w:pPr>
        <w:rPr>
          <w:rFonts w:ascii="Times New Roman" w:hAnsi="Times New Roman" w:cs="Times New Roman"/>
          <w:sz w:val="24"/>
          <w:szCs w:val="24"/>
        </w:rPr>
      </w:pPr>
      <w:r>
        <w:rPr>
          <w:rFonts w:ascii="Times New Roman" w:hAnsi="Times New Roman" w:cs="Times New Roman"/>
          <w:sz w:val="24"/>
          <w:szCs w:val="24"/>
        </w:rPr>
        <w:t xml:space="preserve">There being no other business, Chairman Abernathy moved for </w:t>
      </w:r>
      <w:r w:rsidR="00EF2755">
        <w:rPr>
          <w:rFonts w:ascii="Times New Roman" w:hAnsi="Times New Roman" w:cs="Times New Roman"/>
          <w:sz w:val="24"/>
          <w:szCs w:val="24"/>
        </w:rPr>
        <w:t>adjournment</w:t>
      </w:r>
      <w:r>
        <w:rPr>
          <w:rFonts w:ascii="Times New Roman" w:hAnsi="Times New Roman" w:cs="Times New Roman"/>
          <w:sz w:val="24"/>
          <w:szCs w:val="24"/>
        </w:rPr>
        <w:t xml:space="preserve">. </w:t>
      </w:r>
      <w:proofErr w:type="gramStart"/>
      <w:r>
        <w:rPr>
          <w:rFonts w:ascii="Times New Roman" w:hAnsi="Times New Roman" w:cs="Times New Roman"/>
          <w:sz w:val="24"/>
          <w:szCs w:val="24"/>
        </w:rPr>
        <w:t>Motioned by Van Den Burg second by Hanson.</w:t>
      </w:r>
      <w:proofErr w:type="gramEnd"/>
      <w:r>
        <w:rPr>
          <w:rFonts w:ascii="Times New Roman" w:hAnsi="Times New Roman" w:cs="Times New Roman"/>
          <w:sz w:val="24"/>
          <w:szCs w:val="24"/>
        </w:rPr>
        <w:t xml:space="preserve"> All voting aye, motion carried.</w:t>
      </w:r>
    </w:p>
    <w:p w:rsidR="00EF2755" w:rsidRDefault="00EF2755" w:rsidP="00DB15C8">
      <w:pPr>
        <w:rPr>
          <w:rFonts w:ascii="Times New Roman" w:hAnsi="Times New Roman" w:cs="Times New Roman"/>
          <w:sz w:val="24"/>
          <w:szCs w:val="24"/>
        </w:rPr>
      </w:pPr>
    </w:p>
    <w:p w:rsidR="00EF2755" w:rsidRPr="00CB1D8D" w:rsidRDefault="00EF2755" w:rsidP="00EF2755">
      <w:pPr>
        <w:spacing w:before="240" w:line="480" w:lineRule="auto"/>
        <w:rPr>
          <w:rFonts w:ascii="Times New Roman" w:hAnsi="Times New Roman" w:cs="Times New Roman"/>
          <w:sz w:val="18"/>
          <w:szCs w:val="18"/>
        </w:rPr>
      </w:pPr>
      <w:r w:rsidRPr="00CB1D8D">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58DBD5F4" wp14:editId="04ABCA49">
                <wp:simplePos x="0" y="0"/>
                <wp:positionH relativeFrom="column">
                  <wp:posOffset>0</wp:posOffset>
                </wp:positionH>
                <wp:positionV relativeFrom="paragraph">
                  <wp:posOffset>10795</wp:posOffset>
                </wp:positionV>
                <wp:extent cx="5943600" cy="1"/>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1"/>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" strokeweight="1.5pt"/>
            </w:pict>
          </mc:Fallback>
        </mc:AlternateContent>
      </w:r>
      <w:r w:rsidRPr="00CB1D8D">
        <w:rPr>
          <w:rFonts w:ascii="Times New Roman" w:hAnsi="Times New Roman" w:cs="Times New Roman"/>
          <w:sz w:val="18"/>
          <w:szCs w:val="18"/>
        </w:rPr>
        <w:t>I, herby, certi</w:t>
      </w:r>
      <w:r>
        <w:rPr>
          <w:rFonts w:ascii="Times New Roman" w:hAnsi="Times New Roman" w:cs="Times New Roman"/>
          <w:sz w:val="18"/>
          <w:szCs w:val="18"/>
        </w:rPr>
        <w:t>fy that the above minutes of August 15</w:t>
      </w:r>
      <w:r w:rsidRPr="00CB1D8D">
        <w:rPr>
          <w:rFonts w:ascii="Times New Roman" w:hAnsi="Times New Roman" w:cs="Times New Roman"/>
          <w:sz w:val="18"/>
          <w:szCs w:val="18"/>
          <w:vertAlign w:val="superscript"/>
        </w:rPr>
        <w:t>th</w:t>
      </w:r>
      <w:r w:rsidRPr="00CB1D8D">
        <w:rPr>
          <w:rFonts w:ascii="Times New Roman" w:hAnsi="Times New Roman" w:cs="Times New Roman"/>
          <w:sz w:val="18"/>
          <w:szCs w:val="18"/>
        </w:rPr>
        <w:t>, 2019 were approved</w:t>
      </w:r>
      <w:r>
        <w:rPr>
          <w:rFonts w:ascii="Times New Roman" w:hAnsi="Times New Roman" w:cs="Times New Roman"/>
          <w:sz w:val="18"/>
          <w:szCs w:val="18"/>
        </w:rPr>
        <w:t xml:space="preserve"> by the CSDED Board on </w:t>
      </w:r>
      <w:r w:rsidR="006F732B">
        <w:rPr>
          <w:rFonts w:ascii="Times New Roman" w:hAnsi="Times New Roman" w:cs="Times New Roman"/>
          <w:sz w:val="18"/>
          <w:szCs w:val="18"/>
        </w:rPr>
        <w:t>January 23, 2020.</w:t>
      </w:r>
    </w:p>
    <w:p w:rsidR="00E15A6C" w:rsidRPr="00DB15C8" w:rsidRDefault="00E15A6C" w:rsidP="00DB15C8">
      <w:pPr>
        <w:rPr>
          <w:rFonts w:ascii="Times New Roman" w:hAnsi="Times New Roman" w:cs="Times New Roman"/>
          <w:sz w:val="24"/>
          <w:szCs w:val="24"/>
        </w:rPr>
      </w:pPr>
    </w:p>
    <w:sectPr w:rsidR="00E15A6C" w:rsidRPr="00DB15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7C" w:rsidRDefault="00C0587C" w:rsidP="00E15A6C">
      <w:pPr>
        <w:spacing w:after="0" w:line="240" w:lineRule="auto"/>
      </w:pPr>
      <w:r>
        <w:separator/>
      </w:r>
    </w:p>
  </w:endnote>
  <w:endnote w:type="continuationSeparator" w:id="0">
    <w:p w:rsidR="00C0587C" w:rsidRDefault="00C0587C" w:rsidP="00E1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6C" w:rsidRDefault="00E15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6C" w:rsidRDefault="00E15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6C" w:rsidRDefault="00E15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7C" w:rsidRDefault="00C0587C" w:rsidP="00E15A6C">
      <w:pPr>
        <w:spacing w:after="0" w:line="240" w:lineRule="auto"/>
      </w:pPr>
      <w:r>
        <w:separator/>
      </w:r>
    </w:p>
  </w:footnote>
  <w:footnote w:type="continuationSeparator" w:id="0">
    <w:p w:rsidR="00C0587C" w:rsidRDefault="00C0587C" w:rsidP="00E15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6C" w:rsidRDefault="00E15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6C" w:rsidRDefault="00E15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6C" w:rsidRDefault="00E15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C8"/>
    <w:rsid w:val="001B14F1"/>
    <w:rsid w:val="001F5728"/>
    <w:rsid w:val="00201E75"/>
    <w:rsid w:val="00430863"/>
    <w:rsid w:val="004C32D6"/>
    <w:rsid w:val="00533E60"/>
    <w:rsid w:val="006F732B"/>
    <w:rsid w:val="0076509E"/>
    <w:rsid w:val="0093142F"/>
    <w:rsid w:val="00A61EA0"/>
    <w:rsid w:val="00A80D98"/>
    <w:rsid w:val="00B9769D"/>
    <w:rsid w:val="00BA10EC"/>
    <w:rsid w:val="00BB48B7"/>
    <w:rsid w:val="00C0587C"/>
    <w:rsid w:val="00D73CD1"/>
    <w:rsid w:val="00DB15C8"/>
    <w:rsid w:val="00E06DC1"/>
    <w:rsid w:val="00E15A6C"/>
    <w:rsid w:val="00E54AA6"/>
    <w:rsid w:val="00EF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A6C"/>
  </w:style>
  <w:style w:type="paragraph" w:styleId="Footer">
    <w:name w:val="footer"/>
    <w:basedOn w:val="Normal"/>
    <w:link w:val="FooterChar"/>
    <w:uiPriority w:val="99"/>
    <w:unhideWhenUsed/>
    <w:rsid w:val="00E15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A6C"/>
  </w:style>
  <w:style w:type="paragraph" w:styleId="Footer">
    <w:name w:val="footer"/>
    <w:basedOn w:val="Normal"/>
    <w:link w:val="FooterChar"/>
    <w:uiPriority w:val="99"/>
    <w:unhideWhenUsed/>
    <w:rsid w:val="00E15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2020-01-24T17:35:00Z</dcterms:created>
  <dcterms:modified xsi:type="dcterms:W3CDTF">2020-01-24T17:35:00Z</dcterms:modified>
</cp:coreProperties>
</file>