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8099B" w14:textId="563D0091" w:rsidR="00542D7F" w:rsidRDefault="00384699">
      <w:pPr>
        <w:spacing w:after="475" w:line="316" w:lineRule="auto"/>
        <w:ind w:left="37"/>
        <w:jc w:val="center"/>
      </w:pPr>
      <w:r>
        <w:t>Informed Consent</w:t>
      </w:r>
      <w:bookmarkStart w:id="0" w:name="_GoBack"/>
      <w:bookmarkEnd w:id="0"/>
    </w:p>
    <w:p w14:paraId="0FE561B1" w14:textId="77777777" w:rsidR="00542D7F" w:rsidRDefault="00384699">
      <w:pPr>
        <w:spacing w:after="526"/>
        <w:ind w:left="42" w:right="2"/>
        <w:jc w:val="center"/>
      </w:pPr>
      <w:r>
        <w:rPr>
          <w:u w:val="single" w:color="000000"/>
        </w:rPr>
        <w:t>Introduction:</w:t>
      </w:r>
      <w:r>
        <w:t xml:space="preserve"> </w:t>
      </w:r>
    </w:p>
    <w:p w14:paraId="6DE189BB" w14:textId="77777777" w:rsidR="00542D7F" w:rsidRDefault="00384699">
      <w:pPr>
        <w:spacing w:line="476" w:lineRule="auto"/>
        <w:ind w:left="-5"/>
      </w:pPr>
      <w:r>
        <w:t xml:space="preserve">This form is to provide information which </w:t>
      </w:r>
      <w:r>
        <w:t xml:space="preserve">may affect your decision to start, continue or terminate coaching; as well as to explain expectation and consent of both the client and coach. </w:t>
      </w:r>
    </w:p>
    <w:p w14:paraId="006DC140" w14:textId="77777777" w:rsidR="00542D7F" w:rsidRDefault="00384699">
      <w:pPr>
        <w:spacing w:after="526"/>
        <w:ind w:left="42" w:right="7"/>
        <w:jc w:val="center"/>
      </w:pPr>
      <w:r>
        <w:rPr>
          <w:u w:val="single" w:color="000000"/>
        </w:rPr>
        <w:t>Purpose of Coaching:</w:t>
      </w:r>
      <w:r>
        <w:t xml:space="preserve"> </w:t>
      </w:r>
    </w:p>
    <w:p w14:paraId="0D9B6089" w14:textId="58ACD0B1" w:rsidR="00542D7F" w:rsidRDefault="00384699">
      <w:pPr>
        <w:spacing w:line="479" w:lineRule="auto"/>
        <w:ind w:left="-5"/>
      </w:pPr>
      <w:r>
        <w:t>The purpose of coaching is participation in routine meeting to reach your set goal; by pla</w:t>
      </w:r>
      <w:r>
        <w:t>n development, progress evaluation and determining area(s) needing improvement. Plan development, execution and outcome is to be codependent process involving both the client and coach. This is done to ensure successful achievement of the client’s personal</w:t>
      </w:r>
      <w:r>
        <w:t xml:space="preserve"> goals via personal experience</w:t>
      </w:r>
      <w:r>
        <w:t xml:space="preserve"> and education. </w:t>
      </w:r>
    </w:p>
    <w:p w14:paraId="1CD328A9" w14:textId="77777777" w:rsidR="00542D7F" w:rsidRDefault="00384699">
      <w:pPr>
        <w:spacing w:after="526"/>
        <w:ind w:left="42" w:right="8"/>
        <w:jc w:val="center"/>
      </w:pPr>
      <w:r>
        <w:rPr>
          <w:u w:val="single" w:color="000000"/>
        </w:rPr>
        <w:t>Description of Coaching:</w:t>
      </w:r>
      <w:r>
        <w:t xml:space="preserve"> </w:t>
      </w:r>
    </w:p>
    <w:p w14:paraId="6BCBA5E9" w14:textId="77777777" w:rsidR="00542D7F" w:rsidRDefault="00384699">
      <w:pPr>
        <w:spacing w:line="476" w:lineRule="auto"/>
        <w:ind w:left="-5"/>
      </w:pPr>
      <w:r>
        <w:t>Both the client and coach will work together to identify the client’s goal(s), strengths, necessary steps and weaknesses to both determine and execute the path to succ</w:t>
      </w:r>
      <w:r>
        <w:t xml:space="preserve">essful completion of goal(s). </w:t>
      </w:r>
    </w:p>
    <w:p w14:paraId="7EA8BAEA" w14:textId="77777777" w:rsidR="00542D7F" w:rsidRDefault="00384699">
      <w:pPr>
        <w:spacing w:after="526"/>
        <w:ind w:left="42"/>
        <w:jc w:val="center"/>
      </w:pPr>
      <w:r>
        <w:rPr>
          <w:u w:val="single" w:color="000000"/>
        </w:rPr>
        <w:t>Risks:</w:t>
      </w:r>
      <w:r>
        <w:t xml:space="preserve"> </w:t>
      </w:r>
    </w:p>
    <w:p w14:paraId="2A178E62" w14:textId="78CEF9BA" w:rsidR="00542D7F" w:rsidRDefault="00384699">
      <w:pPr>
        <w:spacing w:line="476" w:lineRule="auto"/>
        <w:ind w:left="-5"/>
      </w:pPr>
      <w:r>
        <w:t>In the event of lack of focus or communication, or necessity for therapy/counseling (requiring a referral provided by coach to external options) there is a risk of an inability to pursue coaching services. Focus, dedi</w:t>
      </w:r>
      <w:r>
        <w:t xml:space="preserve">cation, communication and scheduling are important to ensure successful completion. A coach is not licensed to provide therapy or counseling services, therefore; these </w:t>
      </w:r>
      <w:r>
        <w:lastRenderedPageBreak/>
        <w:t>require an outside source to provide necessary services</w:t>
      </w:r>
      <w:r>
        <w:t>. In the event thes</w:t>
      </w:r>
      <w:r>
        <w:t xml:space="preserve">e are needed you will receive a referral to an appropriate source. </w:t>
      </w:r>
    </w:p>
    <w:p w14:paraId="64BE0451" w14:textId="77777777" w:rsidR="00542D7F" w:rsidRDefault="00384699">
      <w:pPr>
        <w:spacing w:after="526"/>
        <w:ind w:left="42" w:right="4"/>
        <w:jc w:val="center"/>
      </w:pPr>
      <w:r>
        <w:rPr>
          <w:u w:val="single" w:color="000000"/>
        </w:rPr>
        <w:t>Benefits:</w:t>
      </w:r>
      <w:r>
        <w:t xml:space="preserve"> </w:t>
      </w:r>
    </w:p>
    <w:p w14:paraId="68B87289" w14:textId="77777777" w:rsidR="00542D7F" w:rsidRDefault="00384699">
      <w:pPr>
        <w:spacing w:line="476" w:lineRule="auto"/>
        <w:ind w:left="-5"/>
      </w:pPr>
      <w:r>
        <w:t xml:space="preserve">Receiving coaching has benefits of improvement, achievement and advancement in the desired area(s) of family, spirituality, redundancy or volunteering. The area of your coaching will be agreed up by yourself and your coach in the initial session. </w:t>
      </w:r>
    </w:p>
    <w:p w14:paraId="070EED2E" w14:textId="77777777" w:rsidR="00542D7F" w:rsidRDefault="00384699">
      <w:pPr>
        <w:spacing w:after="526"/>
        <w:ind w:left="42" w:right="7"/>
        <w:jc w:val="center"/>
      </w:pPr>
      <w:r>
        <w:rPr>
          <w:u w:val="single" w:color="000000"/>
        </w:rPr>
        <w:t>Confiden</w:t>
      </w:r>
      <w:r>
        <w:rPr>
          <w:u w:val="single" w:color="000000"/>
        </w:rPr>
        <w:t>tiality:</w:t>
      </w:r>
      <w:r>
        <w:t xml:space="preserve"> </w:t>
      </w:r>
    </w:p>
    <w:p w14:paraId="62ADB767" w14:textId="77777777" w:rsidR="00542D7F" w:rsidRDefault="00384699">
      <w:pPr>
        <w:spacing w:line="476" w:lineRule="auto"/>
        <w:ind w:left="-5"/>
      </w:pPr>
      <w:r>
        <w:t>Information obtained on this form and during your coaching process is strictly confidential. All information the client shares with the coach is strictly voluntary. All information will not be shared outside of the coach and optional party(</w:t>
      </w:r>
      <w:proofErr w:type="spellStart"/>
      <w:r>
        <w:t>ies</w:t>
      </w:r>
      <w:proofErr w:type="spellEnd"/>
      <w:r>
        <w:t>) s</w:t>
      </w:r>
      <w:r>
        <w:t xml:space="preserve">pecified in the disclosure section of this form below.  </w:t>
      </w:r>
    </w:p>
    <w:p w14:paraId="3D61E560" w14:textId="77777777" w:rsidR="00542D7F" w:rsidRDefault="00384699">
      <w:pPr>
        <w:spacing w:after="526"/>
        <w:ind w:left="42" w:right="4"/>
        <w:jc w:val="center"/>
      </w:pPr>
      <w:r>
        <w:rPr>
          <w:u w:val="single" w:color="000000"/>
        </w:rPr>
        <w:t>Withdrawal Privilege:</w:t>
      </w:r>
      <w:r>
        <w:t xml:space="preserve"> </w:t>
      </w:r>
    </w:p>
    <w:p w14:paraId="6FA9707C" w14:textId="77777777" w:rsidR="00542D7F" w:rsidRDefault="00384699">
      <w:pPr>
        <w:spacing w:line="476" w:lineRule="auto"/>
        <w:ind w:left="-5"/>
      </w:pPr>
      <w:r>
        <w:t>All participation between the client and coach is voluntary. At any time, the client or coach have all rights to terminate coaching. Any coaching that is completed will still r</w:t>
      </w:r>
      <w:r>
        <w:t>equire owed payment, along with any scheduled coaching not terminated 24 hours prior. The client/coach relationship is required to remain professional and in the event the client or coach feels the relationship in becoming or has become unprofessional, eit</w:t>
      </w:r>
      <w:r>
        <w:t xml:space="preserve">her has the right to terminate further coaching. </w:t>
      </w:r>
    </w:p>
    <w:p w14:paraId="524D325E" w14:textId="77777777" w:rsidR="00542D7F" w:rsidRDefault="00384699">
      <w:pPr>
        <w:spacing w:after="526"/>
        <w:ind w:left="42" w:right="4"/>
        <w:jc w:val="center"/>
      </w:pPr>
      <w:r>
        <w:rPr>
          <w:u w:val="single" w:color="000000"/>
        </w:rPr>
        <w:t>Disclosure:</w:t>
      </w:r>
      <w:r>
        <w:t xml:space="preserve"> </w:t>
      </w:r>
    </w:p>
    <w:p w14:paraId="76921A95" w14:textId="0D30403D" w:rsidR="00542D7F" w:rsidRDefault="00384699">
      <w:pPr>
        <w:ind w:left="-5"/>
      </w:pPr>
      <w:r>
        <w:t xml:space="preserve">Please list below the name, contact number and mailing address of the person(s) you wish to allow your personal coaching information to be shared with. This can be changed at any time. </w:t>
      </w:r>
      <w:r>
        <w:lastRenderedPageBreak/>
        <w:t>Please i</w:t>
      </w:r>
      <w:r>
        <w:t>nform the person(s) you give consent to</w:t>
      </w:r>
      <w:r w:rsidR="000B4F66">
        <w:t xml:space="preserve"> that </w:t>
      </w:r>
      <w:r>
        <w:t xml:space="preserve">they will be required to provide identification before receiving information. </w:t>
      </w:r>
    </w:p>
    <w:tbl>
      <w:tblPr>
        <w:tblStyle w:val="TableGrid"/>
        <w:tblW w:w="9422" w:type="dxa"/>
        <w:tblInd w:w="0" w:type="dxa"/>
        <w:tblCellMar>
          <w:top w:w="0" w:type="dxa"/>
          <w:left w:w="0" w:type="dxa"/>
          <w:bottom w:w="0" w:type="dxa"/>
          <w:right w:w="0" w:type="dxa"/>
        </w:tblCellMar>
        <w:tblLook w:val="04A0" w:firstRow="1" w:lastRow="0" w:firstColumn="1" w:lastColumn="0" w:noHBand="0" w:noVBand="1"/>
      </w:tblPr>
      <w:tblGrid>
        <w:gridCol w:w="2821"/>
        <w:gridCol w:w="780"/>
        <w:gridCol w:w="2880"/>
        <w:gridCol w:w="2941"/>
      </w:tblGrid>
      <w:tr w:rsidR="00542D7F" w14:paraId="1E7487E3" w14:textId="77777777">
        <w:trPr>
          <w:trHeight w:val="549"/>
        </w:trPr>
        <w:tc>
          <w:tcPr>
            <w:tcW w:w="2821" w:type="dxa"/>
            <w:tcBorders>
              <w:top w:val="nil"/>
              <w:left w:val="nil"/>
              <w:bottom w:val="nil"/>
              <w:right w:val="nil"/>
            </w:tcBorders>
          </w:tcPr>
          <w:p w14:paraId="5E12CF8C" w14:textId="77777777" w:rsidR="00542D7F" w:rsidRDefault="00384699">
            <w:pPr>
              <w:spacing w:after="0" w:line="259" w:lineRule="auto"/>
              <w:ind w:left="0" w:firstLine="0"/>
            </w:pPr>
            <w:r>
              <w:t xml:space="preserve">____________________ </w:t>
            </w:r>
          </w:p>
        </w:tc>
        <w:tc>
          <w:tcPr>
            <w:tcW w:w="780" w:type="dxa"/>
            <w:tcBorders>
              <w:top w:val="nil"/>
              <w:left w:val="nil"/>
              <w:bottom w:val="nil"/>
              <w:right w:val="nil"/>
            </w:tcBorders>
          </w:tcPr>
          <w:p w14:paraId="12B10CCC" w14:textId="77777777" w:rsidR="00542D7F" w:rsidRDefault="00384699">
            <w:pPr>
              <w:spacing w:after="0" w:line="259" w:lineRule="auto"/>
              <w:ind w:left="60" w:firstLine="0"/>
            </w:pPr>
            <w:r>
              <w:t xml:space="preserve"> </w:t>
            </w:r>
          </w:p>
        </w:tc>
        <w:tc>
          <w:tcPr>
            <w:tcW w:w="2880" w:type="dxa"/>
            <w:tcBorders>
              <w:top w:val="nil"/>
              <w:left w:val="nil"/>
              <w:bottom w:val="nil"/>
              <w:right w:val="nil"/>
            </w:tcBorders>
          </w:tcPr>
          <w:p w14:paraId="2D44A6E8" w14:textId="77777777" w:rsidR="00542D7F" w:rsidRDefault="00384699">
            <w:pPr>
              <w:tabs>
                <w:tab w:val="center" w:pos="2160"/>
              </w:tabs>
              <w:spacing w:after="0" w:line="259" w:lineRule="auto"/>
              <w:ind w:left="0" w:firstLine="0"/>
            </w:pPr>
            <w:r>
              <w:t xml:space="preserve">____________ </w:t>
            </w:r>
            <w:r>
              <w:tab/>
              <w:t xml:space="preserve"> </w:t>
            </w:r>
          </w:p>
        </w:tc>
        <w:tc>
          <w:tcPr>
            <w:tcW w:w="2941" w:type="dxa"/>
            <w:tcBorders>
              <w:top w:val="nil"/>
              <w:left w:val="nil"/>
              <w:bottom w:val="nil"/>
              <w:right w:val="nil"/>
            </w:tcBorders>
          </w:tcPr>
          <w:p w14:paraId="3DC3DFFB" w14:textId="77777777" w:rsidR="00542D7F" w:rsidRDefault="00384699">
            <w:pPr>
              <w:spacing w:after="0" w:line="259" w:lineRule="auto"/>
              <w:ind w:left="0" w:firstLine="0"/>
              <w:jc w:val="both"/>
            </w:pPr>
            <w:r>
              <w:t xml:space="preserve">________________________ </w:t>
            </w:r>
          </w:p>
        </w:tc>
      </w:tr>
      <w:tr w:rsidR="00542D7F" w14:paraId="3D548208" w14:textId="77777777">
        <w:trPr>
          <w:trHeight w:val="832"/>
        </w:trPr>
        <w:tc>
          <w:tcPr>
            <w:tcW w:w="2821" w:type="dxa"/>
            <w:tcBorders>
              <w:top w:val="nil"/>
              <w:left w:val="nil"/>
              <w:bottom w:val="nil"/>
              <w:right w:val="nil"/>
            </w:tcBorders>
            <w:vAlign w:val="center"/>
          </w:tcPr>
          <w:p w14:paraId="778DD1EC" w14:textId="77777777" w:rsidR="00542D7F" w:rsidRDefault="00384699">
            <w:pPr>
              <w:tabs>
                <w:tab w:val="center" w:pos="1006"/>
                <w:tab w:val="center" w:pos="2160"/>
              </w:tabs>
              <w:spacing w:after="0" w:line="259" w:lineRule="auto"/>
              <w:ind w:left="0" w:firstLine="0"/>
            </w:pPr>
            <w:r>
              <w:t xml:space="preserve"> </w:t>
            </w:r>
            <w:r>
              <w:tab/>
            </w:r>
            <w:proofErr w:type="gramStart"/>
            <w:r>
              <w:t xml:space="preserve">Name  </w:t>
            </w:r>
            <w:r>
              <w:tab/>
            </w:r>
            <w:proofErr w:type="gramEnd"/>
            <w:r>
              <w:t xml:space="preserve"> </w:t>
            </w:r>
          </w:p>
        </w:tc>
        <w:tc>
          <w:tcPr>
            <w:tcW w:w="780" w:type="dxa"/>
            <w:tcBorders>
              <w:top w:val="nil"/>
              <w:left w:val="nil"/>
              <w:bottom w:val="nil"/>
              <w:right w:val="nil"/>
            </w:tcBorders>
            <w:vAlign w:val="center"/>
          </w:tcPr>
          <w:p w14:paraId="16BB4F5C" w14:textId="77777777" w:rsidR="00542D7F" w:rsidRDefault="00384699">
            <w:pPr>
              <w:spacing w:after="0" w:line="259" w:lineRule="auto"/>
              <w:ind w:left="60" w:firstLine="0"/>
            </w:pPr>
            <w:r>
              <w:t xml:space="preserve"> </w:t>
            </w:r>
          </w:p>
        </w:tc>
        <w:tc>
          <w:tcPr>
            <w:tcW w:w="2880" w:type="dxa"/>
            <w:tcBorders>
              <w:top w:val="nil"/>
              <w:left w:val="nil"/>
              <w:bottom w:val="nil"/>
              <w:right w:val="nil"/>
            </w:tcBorders>
            <w:vAlign w:val="center"/>
          </w:tcPr>
          <w:p w14:paraId="2AE04361" w14:textId="77777777" w:rsidR="00542D7F" w:rsidRDefault="00384699">
            <w:pPr>
              <w:tabs>
                <w:tab w:val="center" w:pos="2160"/>
              </w:tabs>
              <w:spacing w:after="0" w:line="259" w:lineRule="auto"/>
              <w:ind w:left="0" w:firstLine="0"/>
            </w:pPr>
            <w:r>
              <w:t xml:space="preserve">Phone </w:t>
            </w:r>
            <w:proofErr w:type="gramStart"/>
            <w:r>
              <w:t xml:space="preserve">number  </w:t>
            </w:r>
            <w:r>
              <w:tab/>
            </w:r>
            <w:proofErr w:type="gramEnd"/>
            <w:r>
              <w:t xml:space="preserve"> </w:t>
            </w:r>
          </w:p>
        </w:tc>
        <w:tc>
          <w:tcPr>
            <w:tcW w:w="2941" w:type="dxa"/>
            <w:tcBorders>
              <w:top w:val="nil"/>
              <w:left w:val="nil"/>
              <w:bottom w:val="nil"/>
              <w:right w:val="nil"/>
            </w:tcBorders>
            <w:vAlign w:val="center"/>
          </w:tcPr>
          <w:p w14:paraId="7885BA99" w14:textId="77777777" w:rsidR="00542D7F" w:rsidRDefault="00384699">
            <w:pPr>
              <w:tabs>
                <w:tab w:val="center" w:pos="1489"/>
              </w:tabs>
              <w:spacing w:after="0" w:line="259" w:lineRule="auto"/>
              <w:ind w:left="0" w:firstLine="0"/>
            </w:pPr>
            <w:r>
              <w:t xml:space="preserve"> </w:t>
            </w:r>
            <w:r>
              <w:tab/>
              <w:t xml:space="preserve">Mailing address </w:t>
            </w:r>
          </w:p>
        </w:tc>
      </w:tr>
      <w:tr w:rsidR="00542D7F" w14:paraId="18A88CA7" w14:textId="77777777">
        <w:trPr>
          <w:trHeight w:val="832"/>
        </w:trPr>
        <w:tc>
          <w:tcPr>
            <w:tcW w:w="2821" w:type="dxa"/>
            <w:tcBorders>
              <w:top w:val="nil"/>
              <w:left w:val="nil"/>
              <w:bottom w:val="nil"/>
              <w:right w:val="nil"/>
            </w:tcBorders>
            <w:vAlign w:val="center"/>
          </w:tcPr>
          <w:p w14:paraId="6E0D4FE2" w14:textId="77777777" w:rsidR="00542D7F" w:rsidRDefault="00384699">
            <w:pPr>
              <w:spacing w:after="0" w:line="259" w:lineRule="auto"/>
              <w:ind w:left="0" w:firstLine="0"/>
            </w:pPr>
            <w:r>
              <w:t xml:space="preserve">____________________ </w:t>
            </w:r>
          </w:p>
        </w:tc>
        <w:tc>
          <w:tcPr>
            <w:tcW w:w="780" w:type="dxa"/>
            <w:tcBorders>
              <w:top w:val="nil"/>
              <w:left w:val="nil"/>
              <w:bottom w:val="nil"/>
              <w:right w:val="nil"/>
            </w:tcBorders>
            <w:vAlign w:val="center"/>
          </w:tcPr>
          <w:p w14:paraId="0FBE8F49" w14:textId="77777777" w:rsidR="00542D7F" w:rsidRDefault="00384699">
            <w:pPr>
              <w:spacing w:after="0" w:line="259" w:lineRule="auto"/>
              <w:ind w:left="60" w:firstLine="0"/>
            </w:pPr>
            <w:r>
              <w:t xml:space="preserve"> </w:t>
            </w:r>
          </w:p>
        </w:tc>
        <w:tc>
          <w:tcPr>
            <w:tcW w:w="2880" w:type="dxa"/>
            <w:tcBorders>
              <w:top w:val="nil"/>
              <w:left w:val="nil"/>
              <w:bottom w:val="nil"/>
              <w:right w:val="nil"/>
            </w:tcBorders>
            <w:vAlign w:val="center"/>
          </w:tcPr>
          <w:p w14:paraId="1C8B9281" w14:textId="77777777" w:rsidR="00542D7F" w:rsidRDefault="00384699">
            <w:pPr>
              <w:tabs>
                <w:tab w:val="center" w:pos="2160"/>
              </w:tabs>
              <w:spacing w:after="0" w:line="259" w:lineRule="auto"/>
              <w:ind w:left="0" w:firstLine="0"/>
            </w:pPr>
            <w:r>
              <w:t xml:space="preserve">____________ </w:t>
            </w:r>
            <w:r>
              <w:tab/>
              <w:t xml:space="preserve"> </w:t>
            </w:r>
          </w:p>
        </w:tc>
        <w:tc>
          <w:tcPr>
            <w:tcW w:w="2941" w:type="dxa"/>
            <w:tcBorders>
              <w:top w:val="nil"/>
              <w:left w:val="nil"/>
              <w:bottom w:val="nil"/>
              <w:right w:val="nil"/>
            </w:tcBorders>
            <w:vAlign w:val="center"/>
          </w:tcPr>
          <w:p w14:paraId="31800E12" w14:textId="77777777" w:rsidR="00542D7F" w:rsidRDefault="00384699">
            <w:pPr>
              <w:spacing w:after="0" w:line="259" w:lineRule="auto"/>
              <w:ind w:left="0" w:firstLine="0"/>
              <w:jc w:val="both"/>
            </w:pPr>
            <w:r>
              <w:t xml:space="preserve">________________________ </w:t>
            </w:r>
          </w:p>
        </w:tc>
      </w:tr>
      <w:tr w:rsidR="00542D7F" w14:paraId="531D06ED" w14:textId="77777777">
        <w:trPr>
          <w:trHeight w:val="1380"/>
        </w:trPr>
        <w:tc>
          <w:tcPr>
            <w:tcW w:w="2821" w:type="dxa"/>
            <w:tcBorders>
              <w:top w:val="nil"/>
              <w:left w:val="nil"/>
              <w:bottom w:val="nil"/>
              <w:right w:val="nil"/>
            </w:tcBorders>
          </w:tcPr>
          <w:p w14:paraId="15289A6B" w14:textId="77777777" w:rsidR="00542D7F" w:rsidRDefault="00384699">
            <w:pPr>
              <w:tabs>
                <w:tab w:val="center" w:pos="1006"/>
                <w:tab w:val="center" w:pos="2160"/>
              </w:tabs>
              <w:spacing w:after="0" w:line="259" w:lineRule="auto"/>
              <w:ind w:left="0" w:firstLine="0"/>
            </w:pPr>
            <w:r>
              <w:t xml:space="preserve"> </w:t>
            </w:r>
            <w:r>
              <w:tab/>
            </w:r>
            <w:proofErr w:type="gramStart"/>
            <w:r>
              <w:t xml:space="preserve">Name  </w:t>
            </w:r>
            <w:r>
              <w:tab/>
            </w:r>
            <w:proofErr w:type="gramEnd"/>
            <w:r>
              <w:t xml:space="preserve"> </w:t>
            </w:r>
          </w:p>
        </w:tc>
        <w:tc>
          <w:tcPr>
            <w:tcW w:w="780" w:type="dxa"/>
            <w:tcBorders>
              <w:top w:val="nil"/>
              <w:left w:val="nil"/>
              <w:bottom w:val="nil"/>
              <w:right w:val="nil"/>
            </w:tcBorders>
          </w:tcPr>
          <w:p w14:paraId="51B8B3BE" w14:textId="77777777" w:rsidR="00542D7F" w:rsidRDefault="00384699">
            <w:pPr>
              <w:spacing w:after="0" w:line="259" w:lineRule="auto"/>
              <w:ind w:left="60" w:firstLine="0"/>
            </w:pPr>
            <w:r>
              <w:t xml:space="preserve"> </w:t>
            </w:r>
          </w:p>
        </w:tc>
        <w:tc>
          <w:tcPr>
            <w:tcW w:w="2880" w:type="dxa"/>
            <w:tcBorders>
              <w:top w:val="nil"/>
              <w:left w:val="nil"/>
              <w:bottom w:val="nil"/>
              <w:right w:val="nil"/>
            </w:tcBorders>
            <w:vAlign w:val="bottom"/>
          </w:tcPr>
          <w:p w14:paraId="35D454B1" w14:textId="77777777" w:rsidR="00542D7F" w:rsidRDefault="00384699">
            <w:pPr>
              <w:tabs>
                <w:tab w:val="center" w:pos="2160"/>
              </w:tabs>
              <w:spacing w:after="537" w:line="259" w:lineRule="auto"/>
              <w:ind w:left="0" w:firstLine="0"/>
            </w:pPr>
            <w:r>
              <w:t xml:space="preserve">Phone number  </w:t>
            </w:r>
            <w:r>
              <w:tab/>
              <w:t xml:space="preserve"> </w:t>
            </w:r>
          </w:p>
          <w:p w14:paraId="2DC1EDE2" w14:textId="77777777" w:rsidR="00542D7F" w:rsidRDefault="00384699">
            <w:pPr>
              <w:spacing w:after="0" w:line="259" w:lineRule="auto"/>
              <w:ind w:left="137" w:firstLine="0"/>
            </w:pPr>
            <w:r>
              <w:rPr>
                <w:u w:val="single" w:color="000000"/>
              </w:rPr>
              <w:t>Voluntary Consent:</w:t>
            </w:r>
            <w:r>
              <w:t xml:space="preserve"> </w:t>
            </w:r>
          </w:p>
        </w:tc>
        <w:tc>
          <w:tcPr>
            <w:tcW w:w="2941" w:type="dxa"/>
            <w:tcBorders>
              <w:top w:val="nil"/>
              <w:left w:val="nil"/>
              <w:bottom w:val="nil"/>
              <w:right w:val="nil"/>
            </w:tcBorders>
          </w:tcPr>
          <w:p w14:paraId="03CFB9F1" w14:textId="77777777" w:rsidR="00542D7F" w:rsidRDefault="00384699">
            <w:pPr>
              <w:tabs>
                <w:tab w:val="center" w:pos="1489"/>
              </w:tabs>
              <w:spacing w:after="0" w:line="259" w:lineRule="auto"/>
              <w:ind w:left="0" w:firstLine="0"/>
            </w:pPr>
            <w:r>
              <w:t xml:space="preserve"> </w:t>
            </w:r>
            <w:r>
              <w:tab/>
              <w:t xml:space="preserve">Mailing address </w:t>
            </w:r>
          </w:p>
        </w:tc>
      </w:tr>
    </w:tbl>
    <w:p w14:paraId="1B9F8AAA" w14:textId="77777777" w:rsidR="00542D7F" w:rsidRDefault="00384699">
      <w:pPr>
        <w:spacing w:after="325" w:line="477" w:lineRule="auto"/>
        <w:ind w:left="-5"/>
      </w:pPr>
      <w:r>
        <w:t xml:space="preserve">Any questions/comments/concerns are to be </w:t>
      </w:r>
      <w:r>
        <w:t xml:space="preserve">directed to your Reah Robinson at (704) 302-6234. This is a voluntary consent form explaining the purpose, description, risks, benefits, withdrawal consent, disclosure and cost for receiving coaching. </w:t>
      </w:r>
    </w:p>
    <w:p w14:paraId="52976A0F" w14:textId="77777777" w:rsidR="00542D7F" w:rsidRDefault="00384699">
      <w:pPr>
        <w:spacing w:after="526"/>
        <w:ind w:left="42" w:right="2"/>
        <w:jc w:val="center"/>
      </w:pPr>
      <w:r>
        <w:rPr>
          <w:u w:val="single" w:color="000000"/>
        </w:rPr>
        <w:t>Coach’s Statement:</w:t>
      </w:r>
      <w:r>
        <w:t xml:space="preserve"> </w:t>
      </w:r>
    </w:p>
    <w:p w14:paraId="15CC942C" w14:textId="77777777" w:rsidR="00542D7F" w:rsidRDefault="00384699">
      <w:pPr>
        <w:spacing w:line="497" w:lineRule="auto"/>
        <w:ind w:left="-5"/>
      </w:pPr>
      <w:r>
        <w:t>“I certify that I have explained t</w:t>
      </w:r>
      <w:r>
        <w:t xml:space="preserve">o the client the purpose, benefits, risks, confidentiality, withdrawal privilege and cost. I have answered all questions and provided a printed copy of this agreement between myself and the client”. </w:t>
      </w:r>
    </w:p>
    <w:p w14:paraId="645D23D7" w14:textId="77777777" w:rsidR="00542D7F" w:rsidRDefault="00384699">
      <w:pPr>
        <w:tabs>
          <w:tab w:val="center" w:pos="3601"/>
          <w:tab w:val="center" w:pos="4321"/>
          <w:tab w:val="center" w:pos="5041"/>
          <w:tab w:val="center" w:pos="6661"/>
        </w:tabs>
        <w:spacing w:after="560"/>
        <w:ind w:left="-15" w:firstLine="0"/>
      </w:pPr>
      <w:r>
        <w:t xml:space="preserve">____________________________ </w:t>
      </w:r>
      <w:r>
        <w:tab/>
        <w:t xml:space="preserve"> </w:t>
      </w:r>
      <w:r>
        <w:tab/>
        <w:t xml:space="preserve"> </w:t>
      </w:r>
      <w:r>
        <w:tab/>
        <w:t xml:space="preserve"> </w:t>
      </w:r>
      <w:r>
        <w:tab/>
        <w:t xml:space="preserve">    _____________ </w:t>
      </w:r>
    </w:p>
    <w:p w14:paraId="6434D05C" w14:textId="77777777" w:rsidR="00542D7F" w:rsidRDefault="00384699">
      <w:pPr>
        <w:tabs>
          <w:tab w:val="center" w:pos="1582"/>
          <w:tab w:val="center" w:pos="2881"/>
          <w:tab w:val="center" w:pos="3601"/>
          <w:tab w:val="center" w:pos="4321"/>
          <w:tab w:val="center" w:pos="5041"/>
          <w:tab w:val="center" w:pos="5761"/>
          <w:tab w:val="center" w:pos="6737"/>
        </w:tabs>
        <w:spacing w:after="568"/>
        <w:ind w:left="-15" w:firstLine="0"/>
      </w:pPr>
      <w:r>
        <w:t xml:space="preserve"> </w:t>
      </w:r>
      <w:r>
        <w:tab/>
        <w:t xml:space="preserve">Coach’s signature </w:t>
      </w:r>
      <w:r>
        <w:tab/>
        <w:t xml:space="preserve"> </w:t>
      </w:r>
      <w:r>
        <w:tab/>
        <w:t xml:space="preserve"> </w:t>
      </w:r>
      <w:r>
        <w:tab/>
        <w:t xml:space="preserve"> </w:t>
      </w:r>
      <w:r>
        <w:tab/>
        <w:t xml:space="preserve"> </w:t>
      </w:r>
      <w:proofErr w:type="gramStart"/>
      <w:r>
        <w:tab/>
        <w:t xml:space="preserve">  </w:t>
      </w:r>
      <w:r>
        <w:tab/>
      </w:r>
      <w:proofErr w:type="gramEnd"/>
      <w:r>
        <w:t xml:space="preserve"> Date </w:t>
      </w:r>
    </w:p>
    <w:p w14:paraId="592A50C8" w14:textId="77777777" w:rsidR="00542D7F" w:rsidRDefault="00384699">
      <w:pPr>
        <w:spacing w:after="44" w:line="719" w:lineRule="auto"/>
        <w:ind w:left="-5"/>
      </w:pPr>
      <w:r>
        <w:t xml:space="preserve">“I, ____________________ accept these terms and conditions, upon having read and been            Client printed name </w:t>
      </w:r>
    </w:p>
    <w:p w14:paraId="4769F00F" w14:textId="77777777" w:rsidR="00542D7F" w:rsidRDefault="00384699">
      <w:pPr>
        <w:spacing w:after="526"/>
        <w:ind w:left="-5"/>
      </w:pPr>
      <w:r>
        <w:lastRenderedPageBreak/>
        <w:t xml:space="preserve">explained the above information”. </w:t>
      </w:r>
    </w:p>
    <w:p w14:paraId="462B3C67" w14:textId="77777777" w:rsidR="00542D7F" w:rsidRDefault="00384699">
      <w:pPr>
        <w:tabs>
          <w:tab w:val="center" w:pos="3601"/>
          <w:tab w:val="center" w:pos="4321"/>
          <w:tab w:val="center" w:pos="5041"/>
          <w:tab w:val="center" w:pos="6721"/>
        </w:tabs>
        <w:spacing w:after="531"/>
        <w:ind w:left="-15" w:firstLine="0"/>
      </w:pPr>
      <w:r>
        <w:t xml:space="preserve">___________________________ </w:t>
      </w:r>
      <w:r>
        <w:tab/>
        <w:t xml:space="preserve"> </w:t>
      </w:r>
      <w:r>
        <w:tab/>
        <w:t xml:space="preserve"> </w:t>
      </w:r>
      <w:r>
        <w:tab/>
        <w:t xml:space="preserve"> </w:t>
      </w:r>
      <w:r>
        <w:tab/>
        <w:t xml:space="preserve">    ______________ </w:t>
      </w:r>
    </w:p>
    <w:p w14:paraId="322EA67A" w14:textId="7FC91848" w:rsidR="00542D7F" w:rsidRDefault="00384699" w:rsidP="000B4F66">
      <w:pPr>
        <w:tabs>
          <w:tab w:val="center" w:pos="1512"/>
          <w:tab w:val="center" w:pos="2881"/>
          <w:tab w:val="center" w:pos="3601"/>
          <w:tab w:val="center" w:pos="4321"/>
          <w:tab w:val="center" w:pos="5041"/>
          <w:tab w:val="center" w:pos="5761"/>
          <w:tab w:val="center" w:pos="6737"/>
        </w:tabs>
        <w:spacing w:after="533"/>
        <w:ind w:left="-15" w:firstLine="0"/>
      </w:pPr>
      <w:r>
        <w:t xml:space="preserve"> </w:t>
      </w:r>
      <w:r>
        <w:tab/>
        <w:t xml:space="preserve"> Client signature </w:t>
      </w:r>
      <w:r>
        <w:tab/>
        <w:t xml:space="preserve"> </w:t>
      </w:r>
      <w:r>
        <w:tab/>
        <w:t xml:space="preserve"> </w:t>
      </w:r>
      <w:r>
        <w:tab/>
        <w:t xml:space="preserve"> </w:t>
      </w:r>
      <w:r>
        <w:tab/>
        <w:t xml:space="preserve"> </w:t>
      </w:r>
      <w:r>
        <w:tab/>
        <w:t xml:space="preserve"> </w:t>
      </w:r>
      <w:r>
        <w:tab/>
        <w:t xml:space="preserve"> Date</w:t>
      </w:r>
    </w:p>
    <w:sectPr w:rsidR="00542D7F">
      <w:headerReference w:type="even" r:id="rId6"/>
      <w:headerReference w:type="default" r:id="rId7"/>
      <w:headerReference w:type="first" r:id="rId8"/>
      <w:pgSz w:w="12240" w:h="15840"/>
      <w:pgMar w:top="1445" w:right="1469" w:bottom="1665" w:left="1440" w:header="7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2A5F5" w14:textId="77777777" w:rsidR="00384699" w:rsidRDefault="00384699">
      <w:pPr>
        <w:spacing w:after="0" w:line="240" w:lineRule="auto"/>
      </w:pPr>
      <w:r>
        <w:separator/>
      </w:r>
    </w:p>
  </w:endnote>
  <w:endnote w:type="continuationSeparator" w:id="0">
    <w:p w14:paraId="4697E4AE" w14:textId="77777777" w:rsidR="00384699" w:rsidRDefault="0038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21A9C" w14:textId="77777777" w:rsidR="00384699" w:rsidRDefault="00384699">
      <w:pPr>
        <w:spacing w:after="0" w:line="240" w:lineRule="auto"/>
      </w:pPr>
      <w:r>
        <w:separator/>
      </w:r>
    </w:p>
  </w:footnote>
  <w:footnote w:type="continuationSeparator" w:id="0">
    <w:p w14:paraId="54BB4B74" w14:textId="77777777" w:rsidR="00384699" w:rsidRDefault="00384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B99E" w14:textId="77777777" w:rsidR="00542D7F" w:rsidRDefault="00384699">
    <w:pPr>
      <w:tabs>
        <w:tab w:val="right" w:pos="9331"/>
      </w:tabs>
      <w:spacing w:after="0" w:line="259" w:lineRule="auto"/>
      <w:ind w:left="0" w:right="-31" w:firstLine="0"/>
    </w:pPr>
    <w:r>
      <w:t xml:space="preserve">Sharing Ethical Information: Informed </w:t>
    </w:r>
    <w:proofErr w:type="gramStart"/>
    <w:r>
      <w:t xml:space="preserve">Consent </w:t>
    </w:r>
    <w:r>
      <w:rPr>
        <w:b/>
      </w:rPr>
      <w:t xml:space="preserve"> </w:t>
    </w:r>
    <w:r>
      <w:rPr>
        <w:b/>
      </w:rPr>
      <w:tab/>
    </w:r>
    <w:proofErr w:type="gramEnd"/>
    <w:r>
      <w:fldChar w:fldCharType="begin"/>
    </w:r>
    <w:r>
      <w:instrText xml:space="preserve"> PAGE   \* MERGEFORMAT </w:instrText>
    </w:r>
    <w:r>
      <w:fldChar w:fldCharType="separate"/>
    </w:r>
    <w:r>
      <w:rPr>
        <w:b/>
      </w:rPr>
      <w:t>1</w:t>
    </w:r>
    <w:r>
      <w:rPr>
        <w:b/>
      </w:rPr>
      <w:fldChar w:fldCharType="end"/>
    </w:r>
    <w:r>
      <w:rPr>
        <w:b/>
      </w:rPr>
      <w:t xml:space="preserve"> </w:t>
    </w:r>
  </w:p>
  <w:p w14:paraId="1A64C30F" w14:textId="77777777" w:rsidR="00542D7F" w:rsidRDefault="00384699">
    <w:pPr>
      <w:spacing w:after="0" w:line="259" w:lineRule="auto"/>
      <w:ind w:left="0" w:firstLine="0"/>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98147"/>
      <w:docPartObj>
        <w:docPartGallery w:val="Page Numbers (Top of Page)"/>
        <w:docPartUnique/>
      </w:docPartObj>
    </w:sdtPr>
    <w:sdtEndPr>
      <w:rPr>
        <w:noProof/>
      </w:rPr>
    </w:sdtEndPr>
    <w:sdtContent>
      <w:p w14:paraId="1ACAC66E" w14:textId="408849B2" w:rsidR="000B4F66" w:rsidRDefault="000B4F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9C133E" w14:textId="18D8B80C" w:rsidR="00542D7F" w:rsidRDefault="00542D7F">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ACDF6" w14:textId="77777777" w:rsidR="00542D7F" w:rsidRDefault="00384699">
    <w:pPr>
      <w:tabs>
        <w:tab w:val="right" w:pos="9331"/>
      </w:tabs>
      <w:spacing w:after="0" w:line="259" w:lineRule="auto"/>
      <w:ind w:left="0" w:right="-31" w:firstLine="0"/>
    </w:pPr>
    <w:r>
      <w:t xml:space="preserve">Sharing Ethical Information: Informed </w:t>
    </w:r>
    <w:proofErr w:type="gramStart"/>
    <w:r>
      <w:t xml:space="preserve">Consent </w:t>
    </w:r>
    <w:r>
      <w:rPr>
        <w:b/>
      </w:rPr>
      <w:t xml:space="preserve"> </w:t>
    </w:r>
    <w:r>
      <w:rPr>
        <w:b/>
      </w:rPr>
      <w:tab/>
    </w:r>
    <w:proofErr w:type="gramEnd"/>
    <w:r>
      <w:fldChar w:fldCharType="begin"/>
    </w:r>
    <w:r>
      <w:instrText xml:space="preserve"> PAGE   \* MERGEFORMAT </w:instrText>
    </w:r>
    <w:r>
      <w:fldChar w:fldCharType="separate"/>
    </w:r>
    <w:r>
      <w:rPr>
        <w:b/>
      </w:rPr>
      <w:t>1</w:t>
    </w:r>
    <w:r>
      <w:rPr>
        <w:b/>
      </w:rPr>
      <w:fldChar w:fldCharType="end"/>
    </w:r>
    <w:r>
      <w:rPr>
        <w:b/>
      </w:rPr>
      <w:t xml:space="preserve"> </w:t>
    </w:r>
  </w:p>
  <w:p w14:paraId="40AC4855" w14:textId="77777777" w:rsidR="00542D7F" w:rsidRDefault="00384699">
    <w:pPr>
      <w:spacing w:after="0" w:line="259" w:lineRule="auto"/>
      <w:ind w:left="0" w:firstLine="0"/>
    </w:pPr>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7F"/>
    <w:rsid w:val="000B4F66"/>
    <w:rsid w:val="00384699"/>
    <w:rsid w:val="0054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3210"/>
  <w15:docId w15:val="{915C9255-8BF3-48FB-83A0-D8F84BCB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80" w:line="265"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B4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66"/>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0B4F66"/>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0B4F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Reah D Robinson</dc:creator>
  <cp:keywords/>
  <cp:lastModifiedBy>Reah D Robinson</cp:lastModifiedBy>
  <cp:revision>2</cp:revision>
  <dcterms:created xsi:type="dcterms:W3CDTF">2020-07-09T01:00:00Z</dcterms:created>
  <dcterms:modified xsi:type="dcterms:W3CDTF">2020-07-09T01:00:00Z</dcterms:modified>
</cp:coreProperties>
</file>