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B02B59" w14:textId="1CE391EF" w:rsidR="001C671E" w:rsidRPr="009A0BF1" w:rsidRDefault="001C671E" w:rsidP="001C671E">
      <w:pPr>
        <w:rPr>
          <w:rFonts w:ascii="Calibri" w:hAnsi="Calibri" w:cs="Arial"/>
          <w:sz w:val="23"/>
          <w:szCs w:val="23"/>
        </w:rPr>
      </w:pPr>
      <w:r w:rsidRPr="009A0BF1">
        <w:rPr>
          <w:rFonts w:ascii="Calibri" w:hAnsi="Calibri" w:cs="Arial"/>
          <w:b/>
          <w:bCs/>
          <w:sz w:val="23"/>
          <w:szCs w:val="23"/>
        </w:rPr>
        <w:t>Date:</w:t>
      </w:r>
      <w:r w:rsidRPr="009A0BF1">
        <w:rPr>
          <w:rFonts w:ascii="Calibri" w:hAnsi="Calibri" w:cs="Arial"/>
          <w:sz w:val="23"/>
          <w:szCs w:val="23"/>
        </w:rPr>
        <w:tab/>
      </w:r>
      <w:r w:rsidRPr="009A0BF1">
        <w:rPr>
          <w:rFonts w:ascii="Calibri" w:hAnsi="Calibri" w:cs="Arial"/>
          <w:sz w:val="23"/>
          <w:szCs w:val="23"/>
        </w:rPr>
        <w:tab/>
      </w:r>
      <w:r w:rsidR="00733323">
        <w:rPr>
          <w:rFonts w:ascii="Calibri" w:hAnsi="Calibri" w:cs="Arial"/>
          <w:sz w:val="23"/>
          <w:szCs w:val="23"/>
        </w:rPr>
        <w:t>June 19</w:t>
      </w:r>
      <w:r w:rsidR="00027E7B">
        <w:rPr>
          <w:rFonts w:ascii="Calibri" w:hAnsi="Calibri" w:cs="Arial"/>
          <w:sz w:val="23"/>
          <w:szCs w:val="23"/>
        </w:rPr>
        <w:t>, 201</w:t>
      </w:r>
      <w:r w:rsidR="00F34840">
        <w:rPr>
          <w:rFonts w:ascii="Calibri" w:hAnsi="Calibri" w:cs="Arial"/>
          <w:sz w:val="23"/>
          <w:szCs w:val="23"/>
        </w:rPr>
        <w:t>9</w:t>
      </w:r>
      <w:r w:rsidRPr="009A0BF1">
        <w:rPr>
          <w:rFonts w:ascii="Calibri" w:hAnsi="Calibri" w:cs="Arial"/>
          <w:sz w:val="23"/>
          <w:szCs w:val="23"/>
        </w:rPr>
        <w:tab/>
      </w:r>
      <w:r w:rsidRPr="009A0BF1">
        <w:rPr>
          <w:rFonts w:ascii="Calibri" w:hAnsi="Calibri" w:cs="Arial"/>
          <w:sz w:val="23"/>
          <w:szCs w:val="23"/>
        </w:rPr>
        <w:tab/>
      </w:r>
      <w:r w:rsidRPr="009A0BF1">
        <w:rPr>
          <w:rFonts w:ascii="Calibri" w:hAnsi="Calibri" w:cs="Arial"/>
          <w:sz w:val="23"/>
          <w:szCs w:val="23"/>
        </w:rPr>
        <w:tab/>
      </w:r>
      <w:r w:rsidRPr="009A0BF1">
        <w:rPr>
          <w:rFonts w:ascii="Calibri" w:hAnsi="Calibri" w:cs="Arial"/>
          <w:sz w:val="23"/>
          <w:szCs w:val="23"/>
        </w:rPr>
        <w:tab/>
      </w:r>
      <w:r w:rsidRPr="009A0BF1">
        <w:rPr>
          <w:rFonts w:ascii="Calibri" w:hAnsi="Calibri" w:cs="Arial"/>
          <w:sz w:val="23"/>
          <w:szCs w:val="23"/>
        </w:rPr>
        <w:tab/>
      </w:r>
    </w:p>
    <w:p w14:paraId="7D7BC3DA" w14:textId="77777777" w:rsidR="001C671E" w:rsidRPr="00241A03" w:rsidRDefault="001C671E" w:rsidP="001C671E">
      <w:pPr>
        <w:rPr>
          <w:rFonts w:ascii="Calibri" w:hAnsi="Calibri" w:cs="Arial"/>
          <w:b/>
          <w:bCs/>
          <w:sz w:val="16"/>
          <w:szCs w:val="16"/>
        </w:rPr>
      </w:pPr>
    </w:p>
    <w:p w14:paraId="10159030" w14:textId="202E4995" w:rsidR="001C671E" w:rsidRPr="009A0BF1" w:rsidRDefault="001C671E" w:rsidP="001C671E">
      <w:pPr>
        <w:autoSpaceDE w:val="0"/>
        <w:autoSpaceDN w:val="0"/>
        <w:adjustRightInd w:val="0"/>
        <w:rPr>
          <w:rFonts w:ascii="Calibri" w:hAnsi="Calibri" w:cs="Arial"/>
          <w:sz w:val="23"/>
          <w:szCs w:val="23"/>
        </w:rPr>
      </w:pPr>
      <w:r w:rsidRPr="009A0BF1">
        <w:rPr>
          <w:rFonts w:ascii="Calibri" w:hAnsi="Calibri" w:cs="Arial"/>
          <w:b/>
          <w:bCs/>
          <w:sz w:val="23"/>
          <w:szCs w:val="23"/>
        </w:rPr>
        <w:t>Location:</w:t>
      </w:r>
      <w:r w:rsidRPr="009A0BF1">
        <w:rPr>
          <w:rFonts w:ascii="Calibri" w:hAnsi="Calibri" w:cs="Arial"/>
          <w:sz w:val="23"/>
          <w:szCs w:val="23"/>
        </w:rPr>
        <w:tab/>
      </w:r>
      <w:r w:rsidR="00243E68">
        <w:rPr>
          <w:rFonts w:ascii="Calibri" w:hAnsi="Calibri" w:cs="Arial"/>
          <w:sz w:val="23"/>
          <w:szCs w:val="23"/>
        </w:rPr>
        <w:t>Chrysalis Center</w:t>
      </w:r>
      <w:r w:rsidR="00027E7B">
        <w:rPr>
          <w:rFonts w:ascii="Calibri" w:hAnsi="Calibri" w:cs="Arial"/>
          <w:sz w:val="23"/>
          <w:szCs w:val="23"/>
        </w:rPr>
        <w:t xml:space="preserve">, </w:t>
      </w:r>
      <w:r w:rsidR="00243E68">
        <w:rPr>
          <w:rFonts w:ascii="Calibri" w:hAnsi="Calibri" w:cs="Arial"/>
          <w:sz w:val="23"/>
          <w:szCs w:val="23"/>
        </w:rPr>
        <w:t>Hartford</w:t>
      </w:r>
      <w:r w:rsidRPr="009A0BF1">
        <w:rPr>
          <w:rFonts w:ascii="Calibri" w:hAnsi="Calibri" w:cs="Arial"/>
          <w:sz w:val="23"/>
          <w:szCs w:val="23"/>
        </w:rPr>
        <w:tab/>
        <w:t xml:space="preserve"> </w:t>
      </w:r>
      <w:r w:rsidR="00027E7B">
        <w:rPr>
          <w:rFonts w:ascii="Calibri" w:hAnsi="Calibri" w:cs="Arial"/>
          <w:sz w:val="23"/>
          <w:szCs w:val="23"/>
        </w:rPr>
        <w:tab/>
      </w:r>
      <w:r w:rsidRPr="009A0BF1">
        <w:rPr>
          <w:rFonts w:ascii="Calibri" w:hAnsi="Calibri" w:cs="Arial"/>
          <w:b/>
          <w:bCs/>
          <w:sz w:val="23"/>
          <w:szCs w:val="23"/>
        </w:rPr>
        <w:t>Time:</w:t>
      </w:r>
      <w:r w:rsidRPr="009A0BF1">
        <w:rPr>
          <w:rFonts w:ascii="Calibri" w:hAnsi="Calibri" w:cs="Arial"/>
          <w:sz w:val="23"/>
          <w:szCs w:val="23"/>
        </w:rPr>
        <w:tab/>
        <w:t>1</w:t>
      </w:r>
      <w:r w:rsidR="004A5AA8">
        <w:rPr>
          <w:rFonts w:ascii="Calibri" w:hAnsi="Calibri" w:cs="Arial"/>
          <w:sz w:val="23"/>
          <w:szCs w:val="23"/>
        </w:rPr>
        <w:t>2</w:t>
      </w:r>
      <w:r w:rsidRPr="009A0BF1">
        <w:rPr>
          <w:rFonts w:ascii="Calibri" w:hAnsi="Calibri" w:cs="Arial"/>
          <w:sz w:val="23"/>
          <w:szCs w:val="23"/>
        </w:rPr>
        <w:t>:</w:t>
      </w:r>
      <w:r w:rsidR="00AA3F3B">
        <w:rPr>
          <w:rFonts w:ascii="Calibri" w:hAnsi="Calibri" w:cs="Arial"/>
          <w:sz w:val="23"/>
          <w:szCs w:val="23"/>
        </w:rPr>
        <w:t>42</w:t>
      </w:r>
      <w:r w:rsidRPr="009A0BF1">
        <w:rPr>
          <w:rFonts w:ascii="Calibri" w:hAnsi="Calibri" w:cs="Arial"/>
          <w:sz w:val="23"/>
          <w:szCs w:val="23"/>
        </w:rPr>
        <w:t xml:space="preserve"> </w:t>
      </w:r>
      <w:r w:rsidR="004A5AA8">
        <w:rPr>
          <w:rFonts w:ascii="Calibri" w:hAnsi="Calibri" w:cs="Arial"/>
          <w:sz w:val="23"/>
          <w:szCs w:val="23"/>
        </w:rPr>
        <w:t>p</w:t>
      </w:r>
      <w:r w:rsidRPr="009A0BF1">
        <w:rPr>
          <w:rFonts w:ascii="Calibri" w:hAnsi="Calibri" w:cs="Arial"/>
          <w:sz w:val="23"/>
          <w:szCs w:val="23"/>
        </w:rPr>
        <w:t xml:space="preserve">.m. – </w:t>
      </w:r>
      <w:r w:rsidR="00F34840">
        <w:rPr>
          <w:rFonts w:ascii="Calibri" w:hAnsi="Calibri" w:cs="Arial"/>
          <w:sz w:val="23"/>
          <w:szCs w:val="23"/>
        </w:rPr>
        <w:t>1</w:t>
      </w:r>
      <w:r w:rsidRPr="009A0BF1">
        <w:rPr>
          <w:rFonts w:ascii="Calibri" w:hAnsi="Calibri" w:cs="Arial"/>
          <w:sz w:val="23"/>
          <w:szCs w:val="23"/>
        </w:rPr>
        <w:t>:</w:t>
      </w:r>
      <w:r w:rsidR="00F34840">
        <w:rPr>
          <w:rFonts w:ascii="Calibri" w:hAnsi="Calibri" w:cs="Arial"/>
          <w:sz w:val="23"/>
          <w:szCs w:val="23"/>
        </w:rPr>
        <w:t>4</w:t>
      </w:r>
      <w:r w:rsidR="0069282B">
        <w:rPr>
          <w:rFonts w:ascii="Calibri" w:hAnsi="Calibri" w:cs="Arial"/>
          <w:sz w:val="23"/>
          <w:szCs w:val="23"/>
        </w:rPr>
        <w:t>6</w:t>
      </w:r>
      <w:r w:rsidRPr="009A0BF1">
        <w:rPr>
          <w:rFonts w:ascii="Calibri" w:hAnsi="Calibri" w:cs="Arial"/>
          <w:sz w:val="23"/>
          <w:szCs w:val="23"/>
        </w:rPr>
        <w:t xml:space="preserve"> </w:t>
      </w:r>
      <w:r w:rsidR="004A5AA8">
        <w:rPr>
          <w:rFonts w:ascii="Calibri" w:hAnsi="Calibri" w:cs="Arial"/>
          <w:sz w:val="23"/>
          <w:szCs w:val="23"/>
        </w:rPr>
        <w:t>p</w:t>
      </w:r>
      <w:r w:rsidRPr="009A0BF1">
        <w:rPr>
          <w:rFonts w:ascii="Calibri" w:hAnsi="Calibri" w:cs="Arial"/>
          <w:sz w:val="23"/>
          <w:szCs w:val="23"/>
        </w:rPr>
        <w:t>.m.</w:t>
      </w:r>
    </w:p>
    <w:p w14:paraId="26493D02" w14:textId="77777777" w:rsidR="001C671E" w:rsidRPr="00241A03" w:rsidRDefault="001C671E" w:rsidP="001C671E">
      <w:pPr>
        <w:autoSpaceDE w:val="0"/>
        <w:autoSpaceDN w:val="0"/>
        <w:adjustRightInd w:val="0"/>
        <w:rPr>
          <w:rFonts w:ascii="Calibri" w:hAnsi="Calibri" w:cs="Arial"/>
          <w:sz w:val="16"/>
          <w:szCs w:val="16"/>
        </w:rPr>
      </w:pPr>
    </w:p>
    <w:p w14:paraId="62B638B6" w14:textId="10A7CD14" w:rsidR="001C671E" w:rsidRPr="009A0BF1" w:rsidRDefault="001C671E" w:rsidP="001C671E">
      <w:pPr>
        <w:ind w:left="3600" w:hanging="3600"/>
        <w:rPr>
          <w:rFonts w:ascii="Calibri" w:hAnsi="Calibri" w:cs="Arial"/>
          <w:sz w:val="23"/>
          <w:szCs w:val="23"/>
        </w:rPr>
      </w:pPr>
      <w:r w:rsidRPr="009A0BF1">
        <w:rPr>
          <w:rFonts w:ascii="Calibri" w:hAnsi="Calibri" w:cs="Arial"/>
          <w:b/>
          <w:bCs/>
          <w:sz w:val="23"/>
          <w:szCs w:val="23"/>
        </w:rPr>
        <w:t xml:space="preserve">Attendance:     </w:t>
      </w:r>
      <w:r w:rsidRPr="009A0BF1">
        <w:rPr>
          <w:rFonts w:ascii="Calibri" w:hAnsi="Calibri" w:cs="Arial"/>
          <w:sz w:val="23"/>
          <w:szCs w:val="23"/>
        </w:rPr>
        <w:t>MAC Members:</w:t>
      </w:r>
      <w:r w:rsidRPr="009A0BF1">
        <w:rPr>
          <w:rFonts w:ascii="Calibri" w:hAnsi="Calibri" w:cs="Arial"/>
          <w:sz w:val="23"/>
          <w:szCs w:val="23"/>
        </w:rPr>
        <w:tab/>
      </w:r>
      <w:r w:rsidR="006A7DAC">
        <w:rPr>
          <w:rFonts w:ascii="Calibri" w:hAnsi="Calibri" w:cs="Arial"/>
          <w:sz w:val="23"/>
          <w:szCs w:val="23"/>
          <w:lang w:val="es-ES"/>
        </w:rPr>
        <w:t xml:space="preserve">Carmen Cruz, </w:t>
      </w:r>
      <w:r w:rsidR="00F34840">
        <w:rPr>
          <w:rFonts w:ascii="Calibri" w:hAnsi="Calibri" w:cs="Arial"/>
          <w:sz w:val="23"/>
          <w:szCs w:val="23"/>
          <w:lang w:val="es-ES"/>
        </w:rPr>
        <w:t xml:space="preserve">Stephen Feathers, </w:t>
      </w:r>
      <w:r w:rsidR="00027E7B">
        <w:rPr>
          <w:rFonts w:ascii="Calibri" w:hAnsi="Calibri" w:cs="Arial"/>
          <w:sz w:val="23"/>
          <w:szCs w:val="23"/>
          <w:lang w:val="es-ES"/>
        </w:rPr>
        <w:t>Car</w:t>
      </w:r>
      <w:r w:rsidR="00B05226">
        <w:rPr>
          <w:rFonts w:ascii="Calibri" w:hAnsi="Calibri" w:cs="Arial"/>
          <w:sz w:val="23"/>
          <w:szCs w:val="23"/>
          <w:lang w:val="es-ES"/>
        </w:rPr>
        <w:t xml:space="preserve">l Ferris, </w:t>
      </w:r>
      <w:r w:rsidR="00652882">
        <w:rPr>
          <w:rFonts w:ascii="Calibri" w:hAnsi="Calibri" w:cs="Arial"/>
          <w:sz w:val="23"/>
          <w:szCs w:val="23"/>
          <w:lang w:val="es-ES"/>
        </w:rPr>
        <w:t xml:space="preserve">José Figueroa, </w:t>
      </w:r>
      <w:r w:rsidR="00AA1FC8">
        <w:rPr>
          <w:rFonts w:ascii="Calibri" w:hAnsi="Calibri" w:cs="Arial"/>
          <w:sz w:val="23"/>
          <w:szCs w:val="23"/>
          <w:lang w:val="es-ES"/>
        </w:rPr>
        <w:t xml:space="preserve">Ann Galloway Johnson, </w:t>
      </w:r>
      <w:r w:rsidR="00027E7B">
        <w:rPr>
          <w:rFonts w:ascii="Calibri" w:hAnsi="Calibri" w:cs="Arial"/>
          <w:sz w:val="23"/>
          <w:szCs w:val="23"/>
        </w:rPr>
        <w:t>Clara Langley</w:t>
      </w:r>
      <w:r w:rsidR="00652882">
        <w:rPr>
          <w:rFonts w:ascii="Calibri" w:hAnsi="Calibri" w:cs="Arial"/>
          <w:sz w:val="23"/>
          <w:szCs w:val="23"/>
        </w:rPr>
        <w:t xml:space="preserve"> O’Quinn</w:t>
      </w:r>
      <w:r w:rsidR="00027E7B">
        <w:rPr>
          <w:rFonts w:ascii="Calibri" w:hAnsi="Calibri" w:cs="Arial"/>
          <w:sz w:val="23"/>
          <w:szCs w:val="23"/>
        </w:rPr>
        <w:t xml:space="preserve">, </w:t>
      </w:r>
      <w:r w:rsidR="002F2DD3" w:rsidRPr="009A0BF1">
        <w:rPr>
          <w:rFonts w:ascii="Calibri" w:hAnsi="Calibri" w:cs="Arial"/>
          <w:sz w:val="23"/>
          <w:szCs w:val="23"/>
        </w:rPr>
        <w:t>Ron Lee</w:t>
      </w:r>
      <w:r w:rsidR="000A6B81">
        <w:rPr>
          <w:rFonts w:ascii="Calibri" w:hAnsi="Calibri" w:cs="Arial"/>
          <w:sz w:val="23"/>
          <w:szCs w:val="23"/>
        </w:rPr>
        <w:t>,</w:t>
      </w:r>
      <w:r w:rsidR="00A422F0">
        <w:rPr>
          <w:rFonts w:ascii="Calibri" w:hAnsi="Calibri" w:cs="Arial"/>
          <w:sz w:val="23"/>
          <w:szCs w:val="23"/>
        </w:rPr>
        <w:t xml:space="preserve"> </w:t>
      </w:r>
      <w:proofErr w:type="spellStart"/>
      <w:r w:rsidR="00F34840">
        <w:rPr>
          <w:rFonts w:ascii="Calibri" w:hAnsi="Calibri" w:cs="Arial"/>
          <w:sz w:val="23"/>
          <w:szCs w:val="23"/>
        </w:rPr>
        <w:t>Waleska</w:t>
      </w:r>
      <w:proofErr w:type="spellEnd"/>
      <w:r w:rsidR="00F34840">
        <w:rPr>
          <w:rFonts w:ascii="Calibri" w:hAnsi="Calibri" w:cs="Arial"/>
          <w:sz w:val="23"/>
          <w:szCs w:val="23"/>
        </w:rPr>
        <w:t xml:space="preserve"> Mercado, </w:t>
      </w:r>
      <w:r w:rsidR="00A422F0">
        <w:rPr>
          <w:rFonts w:ascii="Calibri" w:hAnsi="Calibri" w:cs="Arial"/>
          <w:sz w:val="23"/>
          <w:szCs w:val="23"/>
        </w:rPr>
        <w:t>Glenn Scott</w:t>
      </w:r>
    </w:p>
    <w:p w14:paraId="03AA86CC" w14:textId="77777777" w:rsidR="001C671E" w:rsidRPr="00241A03" w:rsidRDefault="001C671E" w:rsidP="001C671E">
      <w:pPr>
        <w:ind w:left="2880" w:firstLine="720"/>
        <w:rPr>
          <w:rFonts w:ascii="Calibri" w:hAnsi="Calibri" w:cs="Arial"/>
          <w:sz w:val="16"/>
          <w:szCs w:val="16"/>
        </w:rPr>
      </w:pPr>
    </w:p>
    <w:p w14:paraId="4001EA12" w14:textId="66322BF2" w:rsidR="001C671E" w:rsidRPr="009A0BF1" w:rsidRDefault="001C671E" w:rsidP="001C671E">
      <w:pPr>
        <w:ind w:left="3600" w:hanging="2160"/>
        <w:rPr>
          <w:rFonts w:ascii="Calibri" w:hAnsi="Calibri" w:cs="Arial"/>
          <w:sz w:val="23"/>
          <w:szCs w:val="23"/>
        </w:rPr>
      </w:pPr>
      <w:proofErr w:type="spellStart"/>
      <w:r w:rsidRPr="009A0BF1">
        <w:rPr>
          <w:rFonts w:ascii="Calibri" w:hAnsi="Calibri" w:cs="Arial"/>
          <w:sz w:val="23"/>
          <w:szCs w:val="23"/>
          <w:lang w:val="es-ES"/>
        </w:rPr>
        <w:t>Public</w:t>
      </w:r>
      <w:proofErr w:type="spellEnd"/>
      <w:r w:rsidRPr="009A0BF1">
        <w:rPr>
          <w:rFonts w:ascii="Calibri" w:hAnsi="Calibri" w:cs="Arial"/>
          <w:sz w:val="23"/>
          <w:szCs w:val="23"/>
          <w:lang w:val="es-ES"/>
        </w:rPr>
        <w:t xml:space="preserve"> </w:t>
      </w:r>
      <w:proofErr w:type="spellStart"/>
      <w:r w:rsidRPr="009A0BF1">
        <w:rPr>
          <w:rFonts w:ascii="Calibri" w:hAnsi="Calibri" w:cs="Arial"/>
          <w:sz w:val="23"/>
          <w:szCs w:val="23"/>
          <w:lang w:val="es-ES"/>
        </w:rPr>
        <w:t>Partic</w:t>
      </w:r>
      <w:r w:rsidR="002F2DD3" w:rsidRPr="009A0BF1">
        <w:rPr>
          <w:rFonts w:ascii="Calibri" w:hAnsi="Calibri" w:cs="Arial"/>
          <w:sz w:val="23"/>
          <w:szCs w:val="23"/>
          <w:lang w:val="es-ES"/>
        </w:rPr>
        <w:t>ipants</w:t>
      </w:r>
      <w:proofErr w:type="spellEnd"/>
      <w:r w:rsidR="002F2DD3" w:rsidRPr="009A0BF1">
        <w:rPr>
          <w:rFonts w:ascii="Calibri" w:hAnsi="Calibri" w:cs="Arial"/>
          <w:sz w:val="23"/>
          <w:szCs w:val="23"/>
          <w:lang w:val="es-ES"/>
        </w:rPr>
        <w:t>:</w:t>
      </w:r>
      <w:r w:rsidR="002F2DD3" w:rsidRPr="009A0BF1">
        <w:rPr>
          <w:rFonts w:ascii="Calibri" w:hAnsi="Calibri" w:cs="Arial"/>
          <w:sz w:val="23"/>
          <w:szCs w:val="23"/>
          <w:lang w:val="es-ES"/>
        </w:rPr>
        <w:tab/>
      </w:r>
      <w:r w:rsidR="00ED50E4">
        <w:rPr>
          <w:rFonts w:ascii="Calibri" w:hAnsi="Calibri" w:cs="Arial"/>
          <w:sz w:val="23"/>
          <w:szCs w:val="23"/>
          <w:lang w:val="es-ES"/>
        </w:rPr>
        <w:t xml:space="preserve">Melanie Alvarez, </w:t>
      </w:r>
      <w:proofErr w:type="spellStart"/>
      <w:r w:rsidR="00B9551A">
        <w:rPr>
          <w:rFonts w:ascii="Calibri" w:hAnsi="Calibri" w:cs="Arial"/>
          <w:sz w:val="23"/>
          <w:szCs w:val="23"/>
          <w:lang w:val="es-ES"/>
        </w:rPr>
        <w:t>Beasha</w:t>
      </w:r>
      <w:proofErr w:type="spellEnd"/>
      <w:r w:rsidR="00B9551A">
        <w:rPr>
          <w:rFonts w:ascii="Calibri" w:hAnsi="Calibri" w:cs="Arial"/>
          <w:sz w:val="23"/>
          <w:szCs w:val="23"/>
          <w:lang w:val="es-ES"/>
        </w:rPr>
        <w:t xml:space="preserve"> </w:t>
      </w:r>
      <w:proofErr w:type="spellStart"/>
      <w:r w:rsidR="00B9551A">
        <w:rPr>
          <w:rFonts w:ascii="Calibri" w:hAnsi="Calibri" w:cs="Arial"/>
          <w:sz w:val="23"/>
          <w:szCs w:val="23"/>
          <w:lang w:val="es-ES"/>
        </w:rPr>
        <w:t>Bartlette</w:t>
      </w:r>
      <w:proofErr w:type="spellEnd"/>
      <w:r w:rsidR="00A90B0E">
        <w:rPr>
          <w:rFonts w:ascii="Calibri" w:hAnsi="Calibri" w:cs="Arial"/>
          <w:sz w:val="23"/>
          <w:szCs w:val="23"/>
          <w:lang w:val="es-ES"/>
        </w:rPr>
        <w:t xml:space="preserve">, </w:t>
      </w:r>
      <w:r w:rsidR="00E0704B">
        <w:rPr>
          <w:rFonts w:ascii="Calibri" w:hAnsi="Calibri" w:cs="Arial"/>
          <w:sz w:val="23"/>
          <w:szCs w:val="23"/>
          <w:lang w:val="es-ES"/>
        </w:rPr>
        <w:t xml:space="preserve">Jim </w:t>
      </w:r>
      <w:proofErr w:type="spellStart"/>
      <w:r w:rsidR="00E0704B">
        <w:rPr>
          <w:rFonts w:ascii="Calibri" w:hAnsi="Calibri" w:cs="Arial"/>
          <w:sz w:val="23"/>
          <w:szCs w:val="23"/>
          <w:lang w:val="es-ES"/>
        </w:rPr>
        <w:t>Cataquet</w:t>
      </w:r>
      <w:proofErr w:type="spellEnd"/>
      <w:r w:rsidR="00E0704B">
        <w:rPr>
          <w:rFonts w:ascii="Calibri" w:hAnsi="Calibri" w:cs="Arial"/>
          <w:sz w:val="23"/>
          <w:szCs w:val="23"/>
          <w:lang w:val="es-ES"/>
        </w:rPr>
        <w:t xml:space="preserve">, </w:t>
      </w:r>
      <w:proofErr w:type="spellStart"/>
      <w:r w:rsidR="00E0704B">
        <w:rPr>
          <w:rFonts w:ascii="Calibri" w:hAnsi="Calibri" w:cs="Arial"/>
          <w:sz w:val="23"/>
          <w:szCs w:val="23"/>
          <w:lang w:val="es-ES"/>
        </w:rPr>
        <w:t>Lynette</w:t>
      </w:r>
      <w:proofErr w:type="spellEnd"/>
      <w:r w:rsidR="00E0704B">
        <w:rPr>
          <w:rFonts w:ascii="Calibri" w:hAnsi="Calibri" w:cs="Arial"/>
          <w:sz w:val="23"/>
          <w:szCs w:val="23"/>
          <w:lang w:val="es-ES"/>
        </w:rPr>
        <w:t xml:space="preserve"> Gibson, </w:t>
      </w:r>
      <w:r w:rsidR="00ED50E4">
        <w:rPr>
          <w:rFonts w:ascii="Calibri" w:hAnsi="Calibri" w:cs="Arial"/>
          <w:sz w:val="23"/>
          <w:szCs w:val="23"/>
          <w:lang w:val="es-ES"/>
        </w:rPr>
        <w:t xml:space="preserve">Debra Lombardo </w:t>
      </w:r>
    </w:p>
    <w:p w14:paraId="247D8397" w14:textId="77777777" w:rsidR="001C671E" w:rsidRPr="00241A03" w:rsidRDefault="001C671E" w:rsidP="001C671E">
      <w:pPr>
        <w:ind w:left="3600" w:hanging="2880"/>
        <w:rPr>
          <w:rFonts w:ascii="Calibri" w:hAnsi="Calibri" w:cs="Arial"/>
          <w:sz w:val="16"/>
          <w:szCs w:val="16"/>
        </w:rPr>
      </w:pPr>
    </w:p>
    <w:p w14:paraId="7E2E0388" w14:textId="7D42D333" w:rsidR="001C671E" w:rsidRPr="009A0BF1" w:rsidRDefault="001C671E" w:rsidP="00F73A6E">
      <w:pPr>
        <w:ind w:left="3600" w:hanging="2160"/>
        <w:rPr>
          <w:rFonts w:ascii="Calibri" w:hAnsi="Calibri" w:cs="Arial"/>
          <w:sz w:val="23"/>
          <w:szCs w:val="23"/>
        </w:rPr>
      </w:pPr>
      <w:r w:rsidRPr="009A0BF1">
        <w:rPr>
          <w:rFonts w:ascii="Calibri" w:hAnsi="Calibri" w:cs="Arial"/>
          <w:sz w:val="23"/>
          <w:szCs w:val="23"/>
        </w:rPr>
        <w:t>CHPC Staff:</w:t>
      </w:r>
      <w:r w:rsidRPr="009A0BF1">
        <w:rPr>
          <w:rFonts w:ascii="Calibri" w:hAnsi="Calibri" w:cs="Arial"/>
          <w:sz w:val="23"/>
          <w:szCs w:val="23"/>
        </w:rPr>
        <w:tab/>
        <w:t>Michael Nogelo</w:t>
      </w:r>
    </w:p>
    <w:p w14:paraId="464A63C7" w14:textId="77777777" w:rsidR="001C671E" w:rsidRPr="00E14BB4" w:rsidRDefault="001C671E" w:rsidP="001C671E">
      <w:pPr>
        <w:rPr>
          <w:rFonts w:ascii="Calibri" w:hAnsi="Calibri" w:cs="Arial"/>
          <w:sz w:val="12"/>
          <w:szCs w:val="12"/>
        </w:rPr>
      </w:pPr>
    </w:p>
    <w:p w14:paraId="2EE2AE5F" w14:textId="77777777" w:rsidR="001C671E" w:rsidRPr="009A0BF1" w:rsidRDefault="001C671E" w:rsidP="00E14BB4">
      <w:pPr>
        <w:rPr>
          <w:rFonts w:ascii="Calibri" w:hAnsi="Calibri"/>
          <w:sz w:val="23"/>
          <w:szCs w:val="23"/>
        </w:rPr>
      </w:pPr>
      <w:r w:rsidRPr="009A0BF1">
        <w:rPr>
          <w:rFonts w:ascii="Calibri" w:hAnsi="Calibri"/>
          <w:noProof/>
          <w:sz w:val="23"/>
          <w:szCs w:val="23"/>
        </w:rPr>
        <mc:AlternateContent>
          <mc:Choice Requires="wps">
            <w:drawing>
              <wp:anchor distT="4294967295" distB="4294967295" distL="114300" distR="114300" simplePos="0" relativeHeight="251659264" behindDoc="0" locked="0" layoutInCell="1" allowOverlap="1" wp14:anchorId="0770B7B3" wp14:editId="0A440C85">
                <wp:simplePos x="0" y="0"/>
                <wp:positionH relativeFrom="column">
                  <wp:posOffset>0</wp:posOffset>
                </wp:positionH>
                <wp:positionV relativeFrom="paragraph">
                  <wp:posOffset>44449</wp:posOffset>
                </wp:positionV>
                <wp:extent cx="58293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2A334"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5pt" to="459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0vBHQIAADYEAAAOAAAAZHJzL2Uyb0RvYy54bWysU8uu2jAU3FfqP1jeQxJuo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Op8snlKwkN7OElLcLhrr/AeuexQmJZZCBdlIQY4vzgN1&#10;KL2VhG2lN0LKaL1UaCjxYjqZxgtOS8HCYShztt1X0qIjCeGJv6ADgD2UWX1QLIJ1nLD1de6JkJc5&#10;1EsV8KAVoHOdXdLxbZEu1vP1PB/lk9l6lKd1PXq/qfLRbJO9m9ZPdVXV2fdALcuLTjDGVWB3S2qW&#10;/10Srm/mkrF7Vu8yJI/osUUge/uPpKOXwb5LEPaanbc2qBFshXDG4utDCun/dR2rfj731Q8AAAD/&#10;/wMAUEsDBBQABgAIAAAAIQA2lR6Z2QAAAAQBAAAPAAAAZHJzL2Rvd25yZXYueG1sTI9BT8JAEIXv&#10;Jv6HzZh4IbAFE8XaLTFqb15ECNehO7QN3dnSXaD66x256Gnm5U3efC9bDK5VJ+pD49nAdJKAIi69&#10;bbgysPosxnNQISJbbD2TgS8KsMivrzJMrT/zB52WsVISwiFFA3WMXap1KGtyGCa+IxZv53uHUWRf&#10;advjWcJdq2dJcq8dNiwfauzopaZyvzw6A6FY06H4HpWjZHNXeZodXt/f0Jjbm+H5CVSkIf4dwy++&#10;oEMuTFt/ZBtUa0CKRAMPMsR8nM5l2V60zjP9Hz7/AQAA//8DAFBLAQItABQABgAIAAAAIQC2gziS&#10;/gAAAOEBAAATAAAAAAAAAAAAAAAAAAAAAABbQ29udGVudF9UeXBlc10ueG1sUEsBAi0AFAAGAAgA&#10;AAAhADj9If/WAAAAlAEAAAsAAAAAAAAAAAAAAAAALwEAAF9yZWxzLy5yZWxzUEsBAi0AFAAGAAgA&#10;AAAhANYzS8EdAgAANgQAAA4AAAAAAAAAAAAAAAAALgIAAGRycy9lMm9Eb2MueG1sUEsBAi0AFAAG&#10;AAgAAAAhADaVHpnZAAAABAEAAA8AAAAAAAAAAAAAAAAAdwQAAGRycy9kb3ducmV2LnhtbFBLBQYA&#10;AAAABAAEAPMAAAB9BQAAAAA=&#10;"/>
            </w:pict>
          </mc:Fallback>
        </mc:AlternateContent>
      </w:r>
    </w:p>
    <w:p w14:paraId="49484DA0" w14:textId="08473770" w:rsidR="001C671E" w:rsidRPr="009A0BF1" w:rsidRDefault="001C671E" w:rsidP="00F73A6E">
      <w:pPr>
        <w:pStyle w:val="Heading1"/>
        <w:spacing w:before="90"/>
        <w:rPr>
          <w:rFonts w:ascii="Calibri" w:hAnsi="Calibri"/>
          <w:sz w:val="23"/>
          <w:szCs w:val="23"/>
        </w:rPr>
      </w:pPr>
      <w:r w:rsidRPr="009A0BF1">
        <w:rPr>
          <w:rFonts w:ascii="Calibri" w:hAnsi="Calibri"/>
          <w:sz w:val="23"/>
          <w:szCs w:val="23"/>
        </w:rPr>
        <w:t>Meeting Accomplishments</w:t>
      </w:r>
    </w:p>
    <w:p w14:paraId="75D6C82A" w14:textId="77777777" w:rsidR="001C671E" w:rsidRPr="00E14BB4" w:rsidRDefault="001C671E" w:rsidP="00F73A6E">
      <w:pPr>
        <w:rPr>
          <w:rFonts w:ascii="Calibri" w:hAnsi="Calibri" w:cs="Arial"/>
          <w:sz w:val="12"/>
          <w:szCs w:val="12"/>
        </w:rPr>
      </w:pPr>
    </w:p>
    <w:p w14:paraId="4BC9F9AE" w14:textId="39A72829" w:rsidR="001C671E" w:rsidRDefault="001C671E" w:rsidP="00F73A6E">
      <w:pPr>
        <w:numPr>
          <w:ilvl w:val="0"/>
          <w:numId w:val="2"/>
        </w:numPr>
        <w:spacing w:before="90"/>
        <w:rPr>
          <w:rFonts w:ascii="Calibri" w:hAnsi="Calibri" w:cs="Arial"/>
          <w:sz w:val="23"/>
          <w:szCs w:val="23"/>
        </w:rPr>
      </w:pPr>
      <w:r w:rsidRPr="009A0BF1">
        <w:rPr>
          <w:rFonts w:ascii="Calibri" w:hAnsi="Calibri" w:cs="Arial"/>
          <w:sz w:val="23"/>
          <w:szCs w:val="23"/>
        </w:rPr>
        <w:t xml:space="preserve">The </w:t>
      </w:r>
      <w:r w:rsidR="00C83FCD">
        <w:rPr>
          <w:rFonts w:ascii="Calibri" w:hAnsi="Calibri" w:cs="Arial"/>
          <w:sz w:val="23"/>
          <w:szCs w:val="23"/>
        </w:rPr>
        <w:t>group</w:t>
      </w:r>
      <w:r w:rsidRPr="009A0BF1">
        <w:rPr>
          <w:rFonts w:ascii="Calibri" w:hAnsi="Calibri" w:cs="Arial"/>
          <w:sz w:val="23"/>
          <w:szCs w:val="23"/>
        </w:rPr>
        <w:t xml:space="preserve"> </w:t>
      </w:r>
      <w:r w:rsidR="00344D39">
        <w:rPr>
          <w:rFonts w:ascii="Calibri" w:hAnsi="Calibri" w:cs="Arial"/>
          <w:sz w:val="23"/>
          <w:szCs w:val="23"/>
        </w:rPr>
        <w:t>a</w:t>
      </w:r>
      <w:r w:rsidR="003942C9">
        <w:rPr>
          <w:rFonts w:ascii="Calibri" w:hAnsi="Calibri" w:cs="Arial"/>
          <w:sz w:val="23"/>
          <w:szCs w:val="23"/>
        </w:rPr>
        <w:t>pproved the</w:t>
      </w:r>
      <w:r w:rsidR="00D56937">
        <w:rPr>
          <w:rFonts w:ascii="Calibri" w:hAnsi="Calibri" w:cs="Arial"/>
          <w:sz w:val="23"/>
          <w:szCs w:val="23"/>
        </w:rPr>
        <w:t xml:space="preserve"> </w:t>
      </w:r>
      <w:r w:rsidR="00733323">
        <w:rPr>
          <w:rFonts w:ascii="Calibri" w:hAnsi="Calibri" w:cs="Arial"/>
          <w:sz w:val="23"/>
          <w:szCs w:val="23"/>
        </w:rPr>
        <w:t>May</w:t>
      </w:r>
      <w:r w:rsidRPr="009A0BF1">
        <w:rPr>
          <w:rFonts w:ascii="Calibri" w:hAnsi="Calibri" w:cs="Arial"/>
          <w:sz w:val="23"/>
          <w:szCs w:val="23"/>
        </w:rPr>
        <w:t xml:space="preserve"> Membership and Awareness Committee (MAC)</w:t>
      </w:r>
      <w:r w:rsidR="00116D06">
        <w:rPr>
          <w:rFonts w:ascii="Calibri" w:hAnsi="Calibri" w:cs="Arial"/>
          <w:sz w:val="23"/>
          <w:szCs w:val="23"/>
        </w:rPr>
        <w:t xml:space="preserve"> meeting summary with no</w:t>
      </w:r>
      <w:r w:rsidR="003942C9">
        <w:rPr>
          <w:rFonts w:ascii="Calibri" w:hAnsi="Calibri" w:cs="Arial"/>
          <w:sz w:val="23"/>
          <w:szCs w:val="23"/>
        </w:rPr>
        <w:t xml:space="preserve"> change</w:t>
      </w:r>
      <w:r w:rsidR="00116D06">
        <w:rPr>
          <w:rFonts w:ascii="Calibri" w:hAnsi="Calibri" w:cs="Arial"/>
          <w:sz w:val="23"/>
          <w:szCs w:val="23"/>
        </w:rPr>
        <w:t>s</w:t>
      </w:r>
      <w:r w:rsidRPr="009A0BF1">
        <w:rPr>
          <w:rFonts w:ascii="Calibri" w:hAnsi="Calibri" w:cs="Arial"/>
          <w:sz w:val="23"/>
          <w:szCs w:val="23"/>
        </w:rPr>
        <w:t>.</w:t>
      </w:r>
      <w:bookmarkStart w:id="0" w:name="_GoBack"/>
      <w:bookmarkEnd w:id="0"/>
    </w:p>
    <w:p w14:paraId="5CBC7E6A" w14:textId="2AD31E29" w:rsidR="00382507" w:rsidRDefault="00382507" w:rsidP="00F73A6E">
      <w:pPr>
        <w:numPr>
          <w:ilvl w:val="0"/>
          <w:numId w:val="2"/>
        </w:numPr>
        <w:spacing w:before="90"/>
        <w:rPr>
          <w:rFonts w:ascii="Calibri" w:hAnsi="Calibri" w:cs="Arial"/>
          <w:sz w:val="23"/>
          <w:szCs w:val="23"/>
        </w:rPr>
      </w:pPr>
      <w:r>
        <w:rPr>
          <w:rFonts w:ascii="Calibri" w:hAnsi="Calibri" w:cs="Arial"/>
          <w:sz w:val="23"/>
          <w:szCs w:val="23"/>
        </w:rPr>
        <w:t xml:space="preserve">The group reviewed and approved a CHPC member “exit interview” process and changes to </w:t>
      </w:r>
      <w:r w:rsidRPr="00382507">
        <w:rPr>
          <w:rFonts w:ascii="Calibri" w:hAnsi="Calibri" w:cs="Arial"/>
          <w:sz w:val="23"/>
          <w:szCs w:val="23"/>
        </w:rPr>
        <w:t>the letter sent to CHPC applicants when the CHPC receives their applications.</w:t>
      </w:r>
    </w:p>
    <w:p w14:paraId="4C0461BB" w14:textId="03EDC1D1" w:rsidR="00367B7C" w:rsidRPr="005D540B" w:rsidRDefault="00367B7C" w:rsidP="005D540B">
      <w:pPr>
        <w:numPr>
          <w:ilvl w:val="0"/>
          <w:numId w:val="2"/>
        </w:numPr>
        <w:spacing w:before="90"/>
        <w:rPr>
          <w:rFonts w:ascii="Calibri" w:hAnsi="Calibri" w:cs="Arial"/>
          <w:sz w:val="23"/>
          <w:szCs w:val="23"/>
        </w:rPr>
      </w:pPr>
      <w:r>
        <w:rPr>
          <w:rFonts w:ascii="Calibri" w:hAnsi="Calibri" w:cs="Arial"/>
          <w:sz w:val="23"/>
          <w:szCs w:val="23"/>
        </w:rPr>
        <w:t xml:space="preserve">The group </w:t>
      </w:r>
      <w:r w:rsidR="00733323">
        <w:rPr>
          <w:rFonts w:ascii="Calibri" w:hAnsi="Calibri" w:cs="Arial"/>
          <w:sz w:val="23"/>
          <w:szCs w:val="23"/>
        </w:rPr>
        <w:t>planned the articles and possible authors for</w:t>
      </w:r>
      <w:r w:rsidR="0076711F">
        <w:rPr>
          <w:rFonts w:ascii="Calibri" w:hAnsi="Calibri" w:cs="Arial"/>
          <w:sz w:val="23"/>
          <w:szCs w:val="23"/>
        </w:rPr>
        <w:t xml:space="preserve"> the </w:t>
      </w:r>
      <w:r w:rsidR="00733323">
        <w:rPr>
          <w:rFonts w:ascii="Calibri" w:hAnsi="Calibri" w:cs="Arial"/>
          <w:sz w:val="23"/>
          <w:szCs w:val="23"/>
        </w:rPr>
        <w:t>August</w:t>
      </w:r>
      <w:r w:rsidR="0076711F">
        <w:rPr>
          <w:rFonts w:ascii="Calibri" w:hAnsi="Calibri" w:cs="Arial"/>
          <w:sz w:val="23"/>
          <w:szCs w:val="23"/>
        </w:rPr>
        <w:t xml:space="preserve"> newsletter</w:t>
      </w:r>
      <w:r>
        <w:rPr>
          <w:rFonts w:ascii="Calibri" w:hAnsi="Calibri" w:cs="Arial"/>
          <w:sz w:val="23"/>
          <w:szCs w:val="23"/>
        </w:rPr>
        <w:t>.</w:t>
      </w:r>
    </w:p>
    <w:p w14:paraId="11345478" w14:textId="32BA5F66" w:rsidR="0076711F" w:rsidRDefault="0076711F" w:rsidP="00D35F54">
      <w:pPr>
        <w:numPr>
          <w:ilvl w:val="0"/>
          <w:numId w:val="2"/>
        </w:numPr>
        <w:spacing w:before="90"/>
        <w:rPr>
          <w:rFonts w:ascii="Calibri" w:hAnsi="Calibri" w:cs="Arial"/>
          <w:sz w:val="23"/>
          <w:szCs w:val="23"/>
        </w:rPr>
      </w:pPr>
      <w:r>
        <w:rPr>
          <w:rFonts w:ascii="Calibri" w:hAnsi="Calibri" w:cs="Arial"/>
          <w:sz w:val="23"/>
          <w:szCs w:val="23"/>
        </w:rPr>
        <w:t>The group reviewed CHPC member attendance and agreed on member retention activities.</w:t>
      </w:r>
    </w:p>
    <w:p w14:paraId="32EA9E07" w14:textId="1C44E879" w:rsidR="005D540B" w:rsidRDefault="005D540B" w:rsidP="00D35F54">
      <w:pPr>
        <w:numPr>
          <w:ilvl w:val="0"/>
          <w:numId w:val="2"/>
        </w:numPr>
        <w:spacing w:before="90"/>
        <w:rPr>
          <w:rFonts w:ascii="Calibri" w:hAnsi="Calibri" w:cs="Arial"/>
          <w:sz w:val="23"/>
          <w:szCs w:val="23"/>
        </w:rPr>
      </w:pPr>
      <w:r>
        <w:rPr>
          <w:rFonts w:ascii="Calibri" w:hAnsi="Calibri" w:cs="Arial"/>
          <w:sz w:val="23"/>
          <w:szCs w:val="23"/>
        </w:rPr>
        <w:t xml:space="preserve">The group </w:t>
      </w:r>
      <w:r w:rsidR="00733323">
        <w:rPr>
          <w:rFonts w:ascii="Calibri" w:hAnsi="Calibri" w:cs="Arial"/>
          <w:sz w:val="23"/>
          <w:szCs w:val="23"/>
        </w:rPr>
        <w:t>discussed</w:t>
      </w:r>
      <w:r>
        <w:rPr>
          <w:rFonts w:ascii="Calibri" w:hAnsi="Calibri" w:cs="Arial"/>
          <w:sz w:val="23"/>
          <w:szCs w:val="23"/>
        </w:rPr>
        <w:t xml:space="preserve"> plans to recruit new CHPC members from needed populations.</w:t>
      </w:r>
    </w:p>
    <w:p w14:paraId="4CBA6138" w14:textId="77777777" w:rsidR="001C671E" w:rsidRPr="00F73A6E" w:rsidRDefault="001C671E" w:rsidP="001C671E">
      <w:pPr>
        <w:ind w:left="360"/>
        <w:rPr>
          <w:rFonts w:ascii="Calibri" w:hAnsi="Calibri"/>
          <w:sz w:val="16"/>
          <w:szCs w:val="16"/>
        </w:rPr>
      </w:pPr>
    </w:p>
    <w:p w14:paraId="25308167" w14:textId="77777777" w:rsidR="001C671E" w:rsidRPr="009A0BF1" w:rsidRDefault="001C671E" w:rsidP="001C671E">
      <w:pPr>
        <w:pStyle w:val="Heading1"/>
        <w:rPr>
          <w:rFonts w:ascii="Calibri" w:hAnsi="Calibri"/>
          <w:sz w:val="23"/>
          <w:szCs w:val="23"/>
        </w:rPr>
      </w:pPr>
      <w:r w:rsidRPr="009A0BF1">
        <w:rPr>
          <w:rFonts w:ascii="Calibri" w:hAnsi="Calibri"/>
          <w:sz w:val="23"/>
          <w:szCs w:val="23"/>
        </w:rPr>
        <w:t xml:space="preserve">Identified Tasks </w:t>
      </w:r>
    </w:p>
    <w:p w14:paraId="50E12103" w14:textId="77777777" w:rsidR="001C671E" w:rsidRPr="00E14BB4" w:rsidRDefault="001C671E" w:rsidP="001C671E">
      <w:pPr>
        <w:rPr>
          <w:rFonts w:ascii="Calibri" w:hAnsi="Calibri"/>
          <w:sz w:val="12"/>
          <w:szCs w:val="12"/>
        </w:rPr>
      </w:pPr>
    </w:p>
    <w:p w14:paraId="67BC4CB3" w14:textId="45188BBA" w:rsidR="001C671E" w:rsidRDefault="001C47AB" w:rsidP="00697741">
      <w:pPr>
        <w:numPr>
          <w:ilvl w:val="0"/>
          <w:numId w:val="3"/>
        </w:numPr>
        <w:spacing w:after="90"/>
        <w:rPr>
          <w:rFonts w:ascii="Calibri" w:hAnsi="Calibri" w:cs="Arial"/>
          <w:sz w:val="23"/>
          <w:szCs w:val="23"/>
        </w:rPr>
      </w:pPr>
      <w:r>
        <w:rPr>
          <w:rFonts w:ascii="Calibri" w:hAnsi="Calibri" w:cs="Arial"/>
          <w:sz w:val="23"/>
          <w:szCs w:val="23"/>
        </w:rPr>
        <w:t>S</w:t>
      </w:r>
      <w:r w:rsidR="00FD7B68">
        <w:rPr>
          <w:rFonts w:ascii="Calibri" w:hAnsi="Calibri" w:cs="Arial"/>
          <w:sz w:val="23"/>
          <w:szCs w:val="23"/>
        </w:rPr>
        <w:t>taff will create the</w:t>
      </w:r>
      <w:r w:rsidR="006A7DAC">
        <w:rPr>
          <w:rFonts w:ascii="Calibri" w:hAnsi="Calibri" w:cs="Arial"/>
          <w:sz w:val="23"/>
          <w:szCs w:val="23"/>
        </w:rPr>
        <w:t xml:space="preserve"> </w:t>
      </w:r>
      <w:r w:rsidR="00733323">
        <w:rPr>
          <w:rFonts w:ascii="Calibri" w:hAnsi="Calibri" w:cs="Arial"/>
          <w:sz w:val="23"/>
          <w:szCs w:val="23"/>
        </w:rPr>
        <w:t>June</w:t>
      </w:r>
      <w:r w:rsidR="001C671E" w:rsidRPr="009A0BF1">
        <w:rPr>
          <w:rFonts w:ascii="Calibri" w:hAnsi="Calibri" w:cs="Arial"/>
          <w:sz w:val="23"/>
          <w:szCs w:val="23"/>
        </w:rPr>
        <w:t xml:space="preserve"> MAC meeting summary.</w:t>
      </w:r>
    </w:p>
    <w:p w14:paraId="59B5345D" w14:textId="413BDF7E" w:rsidR="00D678F7" w:rsidRDefault="00D678F7" w:rsidP="00697741">
      <w:pPr>
        <w:numPr>
          <w:ilvl w:val="0"/>
          <w:numId w:val="3"/>
        </w:numPr>
        <w:spacing w:after="90"/>
        <w:rPr>
          <w:rFonts w:ascii="Calibri" w:hAnsi="Calibri" w:cs="Arial"/>
          <w:sz w:val="23"/>
          <w:szCs w:val="23"/>
        </w:rPr>
      </w:pPr>
      <w:r>
        <w:rPr>
          <w:rFonts w:ascii="Calibri" w:hAnsi="Calibri" w:cs="Arial"/>
          <w:sz w:val="23"/>
          <w:szCs w:val="23"/>
        </w:rPr>
        <w:t xml:space="preserve">Staff will </w:t>
      </w:r>
      <w:r>
        <w:rPr>
          <w:rFonts w:ascii="Calibri" w:hAnsi="Calibri"/>
          <w:sz w:val="23"/>
          <w:szCs w:val="23"/>
        </w:rPr>
        <w:t>connect with the identified newsletter article authors to pull together a draft of the August newsletter for review at MAC’s July meeting.</w:t>
      </w:r>
    </w:p>
    <w:p w14:paraId="45B61239" w14:textId="6BF743BC" w:rsidR="00282992" w:rsidRDefault="00282992" w:rsidP="00282992">
      <w:pPr>
        <w:numPr>
          <w:ilvl w:val="0"/>
          <w:numId w:val="3"/>
        </w:numPr>
        <w:spacing w:after="90"/>
        <w:rPr>
          <w:rFonts w:ascii="Calibri" w:hAnsi="Calibri" w:cs="Arial"/>
          <w:sz w:val="23"/>
          <w:szCs w:val="23"/>
        </w:rPr>
      </w:pPr>
      <w:r>
        <w:rPr>
          <w:rFonts w:ascii="Calibri" w:hAnsi="Calibri" w:cs="Arial"/>
          <w:sz w:val="23"/>
          <w:szCs w:val="23"/>
        </w:rPr>
        <w:t>Staff w</w:t>
      </w:r>
      <w:r w:rsidRPr="00F779E1">
        <w:rPr>
          <w:rFonts w:ascii="Calibri" w:hAnsi="Calibri" w:cs="Arial"/>
          <w:sz w:val="23"/>
          <w:szCs w:val="23"/>
        </w:rPr>
        <w:t>ill</w:t>
      </w:r>
      <w:r>
        <w:rPr>
          <w:rFonts w:ascii="Calibri" w:hAnsi="Calibri" w:cs="Arial"/>
          <w:sz w:val="23"/>
          <w:szCs w:val="23"/>
        </w:rPr>
        <w:t xml:space="preserve"> </w:t>
      </w:r>
      <w:r w:rsidR="00382507">
        <w:rPr>
          <w:rFonts w:ascii="Calibri" w:hAnsi="Calibri" w:cs="Arial"/>
          <w:sz w:val="23"/>
          <w:szCs w:val="23"/>
        </w:rPr>
        <w:t>begin to implement the new “exit interview” process.</w:t>
      </w:r>
    </w:p>
    <w:p w14:paraId="5726E32E" w14:textId="7BB7F95A" w:rsidR="0049107D" w:rsidRDefault="00F709F9" w:rsidP="00697741">
      <w:pPr>
        <w:numPr>
          <w:ilvl w:val="0"/>
          <w:numId w:val="3"/>
        </w:numPr>
        <w:spacing w:after="90"/>
        <w:rPr>
          <w:rFonts w:ascii="Calibri" w:hAnsi="Calibri" w:cs="Arial"/>
          <w:sz w:val="23"/>
          <w:szCs w:val="23"/>
        </w:rPr>
      </w:pPr>
      <w:r>
        <w:rPr>
          <w:rFonts w:ascii="Calibri" w:hAnsi="Calibri" w:cs="Arial"/>
          <w:sz w:val="23"/>
          <w:szCs w:val="23"/>
        </w:rPr>
        <w:t>Carmen Cruz and Ron Lee will call</w:t>
      </w:r>
      <w:r w:rsidR="00E85893">
        <w:rPr>
          <w:rFonts w:ascii="Calibri" w:hAnsi="Calibri" w:cs="Arial"/>
          <w:sz w:val="23"/>
          <w:szCs w:val="23"/>
        </w:rPr>
        <w:t xml:space="preserve"> selected</w:t>
      </w:r>
      <w:r>
        <w:rPr>
          <w:rFonts w:ascii="Calibri" w:hAnsi="Calibri" w:cs="Arial"/>
          <w:sz w:val="23"/>
          <w:szCs w:val="23"/>
        </w:rPr>
        <w:t xml:space="preserve"> CHPC members who missed the </w:t>
      </w:r>
      <w:r w:rsidR="00733323">
        <w:rPr>
          <w:rFonts w:ascii="Calibri" w:hAnsi="Calibri" w:cs="Arial"/>
          <w:sz w:val="23"/>
          <w:szCs w:val="23"/>
        </w:rPr>
        <w:t>June</w:t>
      </w:r>
      <w:r>
        <w:rPr>
          <w:rFonts w:ascii="Calibri" w:hAnsi="Calibri" w:cs="Arial"/>
          <w:sz w:val="23"/>
          <w:szCs w:val="23"/>
        </w:rPr>
        <w:t xml:space="preserve"> meeting.</w:t>
      </w:r>
    </w:p>
    <w:p w14:paraId="5E4313F3" w14:textId="70DCC817" w:rsidR="002C58BA" w:rsidRDefault="004A5AA8" w:rsidP="005C2999">
      <w:pPr>
        <w:numPr>
          <w:ilvl w:val="0"/>
          <w:numId w:val="3"/>
        </w:numPr>
        <w:spacing w:after="90"/>
        <w:rPr>
          <w:rFonts w:ascii="Calibri" w:hAnsi="Calibri" w:cs="Arial"/>
          <w:sz w:val="23"/>
          <w:szCs w:val="23"/>
        </w:rPr>
      </w:pPr>
      <w:r w:rsidRPr="005D540B">
        <w:rPr>
          <w:rFonts w:ascii="Calibri" w:hAnsi="Calibri" w:cs="Arial"/>
          <w:sz w:val="23"/>
          <w:szCs w:val="23"/>
        </w:rPr>
        <w:t>Staff will send</w:t>
      </w:r>
      <w:r w:rsidR="00652882" w:rsidRPr="005D540B">
        <w:rPr>
          <w:rFonts w:ascii="Calibri" w:hAnsi="Calibri" w:cs="Arial"/>
          <w:sz w:val="23"/>
          <w:szCs w:val="23"/>
        </w:rPr>
        <w:t xml:space="preserve"> </w:t>
      </w:r>
      <w:r w:rsidR="0076711F" w:rsidRPr="005D540B">
        <w:rPr>
          <w:rFonts w:ascii="Calibri" w:hAnsi="Calibri" w:cs="Arial"/>
          <w:sz w:val="23"/>
          <w:szCs w:val="23"/>
        </w:rPr>
        <w:t>warning</w:t>
      </w:r>
      <w:r w:rsidR="00E85893" w:rsidRPr="005D540B">
        <w:rPr>
          <w:rFonts w:ascii="Calibri" w:hAnsi="Calibri" w:cs="Arial"/>
          <w:sz w:val="23"/>
          <w:szCs w:val="23"/>
        </w:rPr>
        <w:t xml:space="preserve"> </w:t>
      </w:r>
      <w:r w:rsidRPr="005D540B">
        <w:rPr>
          <w:rFonts w:ascii="Calibri" w:hAnsi="Calibri" w:cs="Arial"/>
          <w:sz w:val="23"/>
          <w:szCs w:val="23"/>
        </w:rPr>
        <w:t>letter</w:t>
      </w:r>
      <w:r w:rsidR="00382507">
        <w:rPr>
          <w:rFonts w:ascii="Calibri" w:hAnsi="Calibri" w:cs="Arial"/>
          <w:sz w:val="23"/>
          <w:szCs w:val="23"/>
        </w:rPr>
        <w:t>s</w:t>
      </w:r>
      <w:r w:rsidRPr="005D540B">
        <w:rPr>
          <w:rFonts w:ascii="Calibri" w:hAnsi="Calibri" w:cs="Arial"/>
          <w:sz w:val="23"/>
          <w:szCs w:val="23"/>
        </w:rPr>
        <w:t xml:space="preserve"> to </w:t>
      </w:r>
      <w:r w:rsidR="00382507">
        <w:rPr>
          <w:rFonts w:ascii="Calibri" w:hAnsi="Calibri" w:cs="Arial"/>
          <w:sz w:val="23"/>
          <w:szCs w:val="23"/>
        </w:rPr>
        <w:t xml:space="preserve">four </w:t>
      </w:r>
      <w:r w:rsidRPr="005D540B">
        <w:rPr>
          <w:rFonts w:ascii="Calibri" w:hAnsi="Calibri" w:cs="Arial"/>
          <w:sz w:val="23"/>
          <w:szCs w:val="23"/>
        </w:rPr>
        <w:t>CHPC member</w:t>
      </w:r>
      <w:r w:rsidR="00AA3F3B">
        <w:rPr>
          <w:rFonts w:ascii="Calibri" w:hAnsi="Calibri" w:cs="Arial"/>
          <w:sz w:val="23"/>
          <w:szCs w:val="23"/>
        </w:rPr>
        <w:t>s</w:t>
      </w:r>
      <w:r w:rsidRPr="005D540B">
        <w:rPr>
          <w:rFonts w:ascii="Calibri" w:hAnsi="Calibri" w:cs="Arial"/>
          <w:sz w:val="23"/>
          <w:szCs w:val="23"/>
        </w:rPr>
        <w:t xml:space="preserve"> who missed their </w:t>
      </w:r>
      <w:r w:rsidR="0076711F" w:rsidRPr="005D540B">
        <w:rPr>
          <w:rFonts w:ascii="Calibri" w:hAnsi="Calibri" w:cs="Arial"/>
          <w:sz w:val="23"/>
          <w:szCs w:val="23"/>
        </w:rPr>
        <w:t>second</w:t>
      </w:r>
      <w:r w:rsidRPr="005D540B">
        <w:rPr>
          <w:rFonts w:ascii="Calibri" w:hAnsi="Calibri" w:cs="Arial"/>
          <w:sz w:val="23"/>
          <w:szCs w:val="23"/>
        </w:rPr>
        <w:t xml:space="preserve"> meeting of 2019 in </w:t>
      </w:r>
      <w:r w:rsidR="00733323">
        <w:rPr>
          <w:rFonts w:ascii="Calibri" w:hAnsi="Calibri" w:cs="Arial"/>
          <w:sz w:val="23"/>
          <w:szCs w:val="23"/>
        </w:rPr>
        <w:t>June</w:t>
      </w:r>
      <w:r w:rsidR="002C58BA" w:rsidRPr="005D540B">
        <w:rPr>
          <w:rFonts w:ascii="Calibri" w:hAnsi="Calibri" w:cs="Arial"/>
          <w:sz w:val="23"/>
          <w:szCs w:val="23"/>
        </w:rPr>
        <w:t>.</w:t>
      </w:r>
    </w:p>
    <w:p w14:paraId="3450E947" w14:textId="5547F897" w:rsidR="00D678F7" w:rsidRDefault="00D678F7" w:rsidP="005C2999">
      <w:pPr>
        <w:numPr>
          <w:ilvl w:val="0"/>
          <w:numId w:val="3"/>
        </w:numPr>
        <w:spacing w:after="90"/>
        <w:rPr>
          <w:rFonts w:ascii="Calibri" w:hAnsi="Calibri" w:cs="Arial"/>
          <w:sz w:val="23"/>
          <w:szCs w:val="23"/>
        </w:rPr>
      </w:pPr>
      <w:r>
        <w:rPr>
          <w:rFonts w:ascii="Calibri" w:hAnsi="Calibri" w:cs="Arial"/>
          <w:sz w:val="23"/>
          <w:szCs w:val="23"/>
        </w:rPr>
        <w:t>Staff will bring a list of DPH-funded agencies to the July MAC meeting to identify agencies that have not had representation at CHPC meetings.</w:t>
      </w:r>
    </w:p>
    <w:p w14:paraId="57044D2D" w14:textId="366A6D4D" w:rsidR="005C149E" w:rsidRPr="00733323" w:rsidRDefault="001E668E" w:rsidP="00733323">
      <w:pPr>
        <w:numPr>
          <w:ilvl w:val="0"/>
          <w:numId w:val="3"/>
        </w:numPr>
        <w:spacing w:after="90"/>
        <w:rPr>
          <w:rFonts w:ascii="Calibri" w:hAnsi="Calibri" w:cs="Arial"/>
          <w:sz w:val="23"/>
          <w:szCs w:val="23"/>
        </w:rPr>
      </w:pPr>
      <w:r>
        <w:rPr>
          <w:rFonts w:ascii="Calibri" w:hAnsi="Calibri" w:cs="Arial"/>
          <w:sz w:val="23"/>
          <w:szCs w:val="23"/>
        </w:rPr>
        <w:t xml:space="preserve">MAC staff and co-chairs will work with other CHPC leaders and staff to incorporate CHPC member recruitment </w:t>
      </w:r>
      <w:r w:rsidR="00AA3F3B">
        <w:rPr>
          <w:rFonts w:ascii="Calibri" w:hAnsi="Calibri" w:cs="Arial"/>
          <w:sz w:val="23"/>
          <w:szCs w:val="23"/>
        </w:rPr>
        <w:t>i</w:t>
      </w:r>
      <w:r>
        <w:rPr>
          <w:rFonts w:ascii="Calibri" w:hAnsi="Calibri" w:cs="Arial"/>
          <w:sz w:val="23"/>
          <w:szCs w:val="23"/>
        </w:rPr>
        <w:t>nto needs assessment focus groups.</w:t>
      </w:r>
    </w:p>
    <w:p w14:paraId="2A943D49" w14:textId="0B547EAE" w:rsidR="002B3703" w:rsidRDefault="002B3703" w:rsidP="000A3CAC">
      <w:pPr>
        <w:spacing w:after="90"/>
        <w:ind w:left="360"/>
        <w:rPr>
          <w:rFonts w:ascii="Calibri" w:hAnsi="Calibri" w:cs="Arial"/>
          <w:sz w:val="23"/>
          <w:szCs w:val="23"/>
        </w:rPr>
      </w:pPr>
    </w:p>
    <w:p w14:paraId="150149A0" w14:textId="77777777" w:rsidR="001C671E" w:rsidRPr="009A0BF1" w:rsidRDefault="001C671E" w:rsidP="001C671E">
      <w:pPr>
        <w:rPr>
          <w:rFonts w:ascii="Calibri" w:hAnsi="Calibri" w:cs="Arial"/>
          <w:b/>
          <w:bCs/>
          <w:caps/>
          <w:sz w:val="23"/>
          <w:szCs w:val="23"/>
        </w:rPr>
      </w:pPr>
      <w:r w:rsidRPr="009A0BF1">
        <w:rPr>
          <w:rFonts w:ascii="Calibri" w:hAnsi="Calibri" w:cs="Arial"/>
          <w:sz w:val="23"/>
          <w:szCs w:val="23"/>
        </w:rPr>
        <w:br w:type="page"/>
      </w:r>
      <w:r w:rsidRPr="009A0BF1">
        <w:rPr>
          <w:rFonts w:ascii="Calibri" w:hAnsi="Calibri"/>
          <w:b/>
          <w:caps/>
          <w:sz w:val="23"/>
          <w:szCs w:val="23"/>
        </w:rPr>
        <w:lastRenderedPageBreak/>
        <w:t xml:space="preserve">A.   </w:t>
      </w:r>
      <w:r w:rsidRPr="009A0BF1">
        <w:rPr>
          <w:rFonts w:ascii="Calibri" w:hAnsi="Calibri" w:cs="Arial"/>
          <w:b/>
          <w:bCs/>
          <w:caps/>
          <w:sz w:val="23"/>
          <w:szCs w:val="23"/>
        </w:rPr>
        <w:t>Welcome and Introductions</w:t>
      </w:r>
    </w:p>
    <w:p w14:paraId="6D724B79" w14:textId="77777777" w:rsidR="001C671E" w:rsidRPr="0039515E" w:rsidRDefault="001C671E" w:rsidP="001C671E">
      <w:pPr>
        <w:rPr>
          <w:rFonts w:ascii="Calibri" w:hAnsi="Calibri" w:cs="Arial"/>
          <w:sz w:val="14"/>
          <w:szCs w:val="14"/>
        </w:rPr>
      </w:pPr>
    </w:p>
    <w:p w14:paraId="5D4ADD18" w14:textId="04E8F590" w:rsidR="0053496F" w:rsidRDefault="001C671E" w:rsidP="0053496F">
      <w:pPr>
        <w:spacing w:after="90"/>
        <w:rPr>
          <w:rFonts w:ascii="Calibri" w:hAnsi="Calibri" w:cs="Arial"/>
          <w:sz w:val="23"/>
          <w:szCs w:val="23"/>
        </w:rPr>
      </w:pPr>
      <w:r w:rsidRPr="009A0BF1">
        <w:rPr>
          <w:rFonts w:ascii="Calibri" w:hAnsi="Calibri" w:cs="Arial"/>
          <w:sz w:val="23"/>
          <w:szCs w:val="23"/>
        </w:rPr>
        <w:t xml:space="preserve">Membership and Awareness Committee (MAC) co-chair </w:t>
      </w:r>
      <w:r w:rsidR="00733323">
        <w:rPr>
          <w:rFonts w:ascii="Calibri" w:hAnsi="Calibri" w:cs="Arial"/>
          <w:sz w:val="23"/>
          <w:szCs w:val="23"/>
        </w:rPr>
        <w:t>Clara Langley O’Quinn</w:t>
      </w:r>
      <w:r w:rsidR="00F93FF6">
        <w:rPr>
          <w:rFonts w:ascii="Calibri" w:hAnsi="Calibri" w:cs="Arial"/>
          <w:sz w:val="23"/>
          <w:szCs w:val="23"/>
        </w:rPr>
        <w:t xml:space="preserve"> </w:t>
      </w:r>
      <w:r w:rsidRPr="009A0BF1">
        <w:rPr>
          <w:rFonts w:ascii="Calibri" w:hAnsi="Calibri" w:cs="Arial"/>
          <w:sz w:val="23"/>
          <w:szCs w:val="23"/>
        </w:rPr>
        <w:t>c</w:t>
      </w:r>
      <w:r w:rsidR="000A6B81">
        <w:rPr>
          <w:rFonts w:ascii="Calibri" w:hAnsi="Calibri" w:cs="Arial"/>
          <w:sz w:val="23"/>
          <w:szCs w:val="23"/>
        </w:rPr>
        <w:t>alled the meeting to order at 1</w:t>
      </w:r>
      <w:r w:rsidR="004A5AA8">
        <w:rPr>
          <w:rFonts w:ascii="Calibri" w:hAnsi="Calibri" w:cs="Arial"/>
          <w:sz w:val="23"/>
          <w:szCs w:val="23"/>
        </w:rPr>
        <w:t>2</w:t>
      </w:r>
      <w:r w:rsidR="006B409E">
        <w:rPr>
          <w:rFonts w:ascii="Calibri" w:hAnsi="Calibri" w:cs="Arial"/>
          <w:sz w:val="23"/>
          <w:szCs w:val="23"/>
        </w:rPr>
        <w:t>:</w:t>
      </w:r>
      <w:r w:rsidR="002C58BA">
        <w:rPr>
          <w:rFonts w:ascii="Calibri" w:hAnsi="Calibri" w:cs="Arial"/>
          <w:sz w:val="23"/>
          <w:szCs w:val="23"/>
        </w:rPr>
        <w:t>42</w:t>
      </w:r>
      <w:r w:rsidRPr="009A0BF1">
        <w:rPr>
          <w:rFonts w:ascii="Calibri" w:hAnsi="Calibri" w:cs="Arial"/>
          <w:sz w:val="23"/>
          <w:szCs w:val="23"/>
        </w:rPr>
        <w:t xml:space="preserve"> </w:t>
      </w:r>
      <w:r w:rsidR="004A5AA8">
        <w:rPr>
          <w:rFonts w:ascii="Calibri" w:hAnsi="Calibri" w:cs="Arial"/>
          <w:sz w:val="23"/>
          <w:szCs w:val="23"/>
        </w:rPr>
        <w:t>p</w:t>
      </w:r>
      <w:r w:rsidRPr="009A0BF1">
        <w:rPr>
          <w:rFonts w:ascii="Calibri" w:hAnsi="Calibri" w:cs="Arial"/>
          <w:sz w:val="23"/>
          <w:szCs w:val="23"/>
        </w:rPr>
        <w:t xml:space="preserve">.m. and welcomed committee members and guests.  All participants introduced themselves. </w:t>
      </w:r>
      <w:r w:rsidR="00F25579">
        <w:rPr>
          <w:rFonts w:ascii="Calibri" w:hAnsi="Calibri" w:cs="Arial"/>
          <w:sz w:val="23"/>
          <w:szCs w:val="23"/>
        </w:rPr>
        <w:t xml:space="preserve"> </w:t>
      </w:r>
      <w:r w:rsidR="0053496F">
        <w:rPr>
          <w:rFonts w:ascii="Calibri" w:hAnsi="Calibri" w:cs="Arial"/>
          <w:sz w:val="23"/>
          <w:szCs w:val="23"/>
        </w:rPr>
        <w:t>M</w:t>
      </w:r>
      <w:r w:rsidR="00733323">
        <w:rPr>
          <w:rFonts w:ascii="Calibri" w:hAnsi="Calibri" w:cs="Arial"/>
          <w:sz w:val="23"/>
          <w:szCs w:val="23"/>
        </w:rPr>
        <w:t>s</w:t>
      </w:r>
      <w:r w:rsidR="00243E68">
        <w:rPr>
          <w:rFonts w:ascii="Calibri" w:hAnsi="Calibri" w:cs="Arial"/>
          <w:sz w:val="23"/>
          <w:szCs w:val="23"/>
        </w:rPr>
        <w:t xml:space="preserve">. </w:t>
      </w:r>
      <w:r w:rsidR="00733323">
        <w:rPr>
          <w:rFonts w:ascii="Calibri" w:hAnsi="Calibri" w:cs="Arial"/>
          <w:sz w:val="23"/>
          <w:szCs w:val="23"/>
        </w:rPr>
        <w:t>Langley O’Quinn</w:t>
      </w:r>
      <w:r w:rsidR="0053496F">
        <w:rPr>
          <w:rFonts w:ascii="Calibri" w:hAnsi="Calibri" w:cs="Arial"/>
          <w:sz w:val="23"/>
          <w:szCs w:val="23"/>
        </w:rPr>
        <w:t xml:space="preserve"> </w:t>
      </w:r>
      <w:r w:rsidR="00FC1BF9">
        <w:rPr>
          <w:rFonts w:ascii="Calibri" w:hAnsi="Calibri" w:cs="Arial"/>
          <w:sz w:val="23"/>
          <w:szCs w:val="23"/>
        </w:rPr>
        <w:t xml:space="preserve">reviewed the meeting agenda and </w:t>
      </w:r>
      <w:r w:rsidR="0053496F">
        <w:rPr>
          <w:rFonts w:ascii="Calibri" w:hAnsi="Calibri" w:cs="Arial"/>
          <w:sz w:val="23"/>
          <w:szCs w:val="23"/>
        </w:rPr>
        <w:t xml:space="preserve">described </w:t>
      </w:r>
      <w:r w:rsidR="009B3389">
        <w:rPr>
          <w:rFonts w:ascii="Calibri" w:hAnsi="Calibri" w:cs="Arial"/>
          <w:sz w:val="23"/>
          <w:szCs w:val="23"/>
        </w:rPr>
        <w:t xml:space="preserve">the </w:t>
      </w:r>
      <w:r w:rsidR="0053496F">
        <w:rPr>
          <w:rFonts w:ascii="Calibri" w:hAnsi="Calibri" w:cs="Arial"/>
          <w:sz w:val="23"/>
          <w:szCs w:val="23"/>
        </w:rPr>
        <w:t xml:space="preserve">ground rules and processes </w:t>
      </w:r>
      <w:r w:rsidR="009B3389">
        <w:rPr>
          <w:rFonts w:ascii="Calibri" w:hAnsi="Calibri" w:cs="Arial"/>
          <w:sz w:val="23"/>
          <w:szCs w:val="23"/>
        </w:rPr>
        <w:t xml:space="preserve">used </w:t>
      </w:r>
      <w:r w:rsidR="00487010">
        <w:rPr>
          <w:rFonts w:ascii="Calibri" w:hAnsi="Calibri" w:cs="Arial"/>
          <w:sz w:val="23"/>
          <w:szCs w:val="23"/>
        </w:rPr>
        <w:t>by</w:t>
      </w:r>
      <w:r w:rsidR="0053496F">
        <w:rPr>
          <w:rFonts w:ascii="Calibri" w:hAnsi="Calibri" w:cs="Arial"/>
          <w:sz w:val="23"/>
          <w:szCs w:val="23"/>
        </w:rPr>
        <w:t xml:space="preserve"> MAC.</w:t>
      </w:r>
    </w:p>
    <w:p w14:paraId="5A114DA3" w14:textId="5A7565D8" w:rsidR="001C671E" w:rsidRPr="009A0BF1" w:rsidRDefault="00733323" w:rsidP="0039515E">
      <w:pPr>
        <w:pStyle w:val="Heading1"/>
        <w:numPr>
          <w:ilvl w:val="0"/>
          <w:numId w:val="1"/>
        </w:numPr>
        <w:spacing w:before="200"/>
        <w:rPr>
          <w:rFonts w:ascii="Calibri" w:hAnsi="Calibri"/>
          <w:caps/>
          <w:sz w:val="23"/>
          <w:szCs w:val="23"/>
        </w:rPr>
      </w:pPr>
      <w:r>
        <w:rPr>
          <w:rFonts w:ascii="Calibri" w:hAnsi="Calibri"/>
          <w:caps/>
          <w:sz w:val="23"/>
          <w:szCs w:val="23"/>
        </w:rPr>
        <w:t>May</w:t>
      </w:r>
      <w:r w:rsidR="001C671E" w:rsidRPr="009A0BF1">
        <w:rPr>
          <w:rFonts w:ascii="Calibri" w:hAnsi="Calibri"/>
          <w:caps/>
          <w:sz w:val="23"/>
          <w:szCs w:val="23"/>
        </w:rPr>
        <w:t xml:space="preserve"> Meeting Summary</w:t>
      </w:r>
    </w:p>
    <w:p w14:paraId="64DC4BAA" w14:textId="77777777" w:rsidR="001C671E" w:rsidRPr="0039515E" w:rsidRDefault="001C671E" w:rsidP="001C671E">
      <w:pPr>
        <w:rPr>
          <w:rFonts w:ascii="Calibri" w:hAnsi="Calibri"/>
          <w:sz w:val="14"/>
          <w:szCs w:val="14"/>
        </w:rPr>
      </w:pPr>
    </w:p>
    <w:p w14:paraId="724FB6B6" w14:textId="1701AEBE" w:rsidR="001C671E" w:rsidRPr="009A0BF1" w:rsidRDefault="0076711F" w:rsidP="0039515E">
      <w:pPr>
        <w:spacing w:after="80"/>
        <w:rPr>
          <w:rFonts w:ascii="Calibri" w:hAnsi="Calibri" w:cs="Arial"/>
          <w:sz w:val="23"/>
          <w:szCs w:val="23"/>
        </w:rPr>
      </w:pPr>
      <w:r>
        <w:rPr>
          <w:rFonts w:ascii="Calibri" w:hAnsi="Calibri" w:cs="Arial"/>
          <w:sz w:val="23"/>
          <w:szCs w:val="23"/>
        </w:rPr>
        <w:t>M</w:t>
      </w:r>
      <w:r w:rsidR="00733323">
        <w:rPr>
          <w:rFonts w:ascii="Calibri" w:hAnsi="Calibri" w:cs="Arial"/>
          <w:sz w:val="23"/>
          <w:szCs w:val="23"/>
        </w:rPr>
        <w:t xml:space="preserve">s. </w:t>
      </w:r>
      <w:r w:rsidR="0049107D">
        <w:rPr>
          <w:rFonts w:ascii="Calibri" w:hAnsi="Calibri" w:cs="Arial"/>
          <w:sz w:val="23"/>
          <w:szCs w:val="23"/>
        </w:rPr>
        <w:t>Langley</w:t>
      </w:r>
      <w:r w:rsidR="002C58BA">
        <w:rPr>
          <w:rFonts w:ascii="Calibri" w:hAnsi="Calibri" w:cs="Arial"/>
          <w:sz w:val="23"/>
          <w:szCs w:val="23"/>
        </w:rPr>
        <w:t xml:space="preserve"> O’Quinn</w:t>
      </w:r>
      <w:r w:rsidR="00853FCA">
        <w:rPr>
          <w:rFonts w:ascii="Calibri" w:hAnsi="Calibri" w:cs="Arial"/>
          <w:sz w:val="23"/>
          <w:szCs w:val="23"/>
        </w:rPr>
        <w:t xml:space="preserve"> asked members to review the </w:t>
      </w:r>
      <w:r w:rsidR="00733323">
        <w:rPr>
          <w:rFonts w:ascii="Calibri" w:hAnsi="Calibri" w:cs="Arial"/>
          <w:sz w:val="23"/>
          <w:szCs w:val="23"/>
        </w:rPr>
        <w:t>May</w:t>
      </w:r>
      <w:r w:rsidR="001C671E" w:rsidRPr="009A0BF1">
        <w:rPr>
          <w:rFonts w:ascii="Calibri" w:hAnsi="Calibri" w:cs="Arial"/>
          <w:sz w:val="23"/>
          <w:szCs w:val="23"/>
        </w:rPr>
        <w:t xml:space="preserve"> MAC meeting summary.  </w:t>
      </w:r>
    </w:p>
    <w:p w14:paraId="77214AEA" w14:textId="6B1B640C" w:rsidR="001C671E" w:rsidRPr="009A0BF1" w:rsidRDefault="001C671E" w:rsidP="00442B2D">
      <w:pPr>
        <w:numPr>
          <w:ilvl w:val="0"/>
          <w:numId w:val="4"/>
        </w:numPr>
        <w:spacing w:after="100"/>
        <w:ind w:left="547"/>
        <w:rPr>
          <w:rFonts w:ascii="Calibri" w:hAnsi="Calibri" w:cs="Arial"/>
          <w:sz w:val="23"/>
          <w:szCs w:val="23"/>
        </w:rPr>
      </w:pPr>
      <w:r w:rsidRPr="009A0BF1">
        <w:rPr>
          <w:rFonts w:ascii="Calibri" w:hAnsi="Calibri" w:cs="Arial"/>
          <w:sz w:val="23"/>
          <w:szCs w:val="23"/>
        </w:rPr>
        <w:t>The meeting summary w</w:t>
      </w:r>
      <w:r w:rsidR="003942C9">
        <w:rPr>
          <w:rFonts w:ascii="Calibri" w:hAnsi="Calibri" w:cs="Arial"/>
          <w:sz w:val="23"/>
          <w:szCs w:val="23"/>
        </w:rPr>
        <w:t xml:space="preserve">as approved by consensus with </w:t>
      </w:r>
      <w:r w:rsidR="000717F4">
        <w:rPr>
          <w:rFonts w:ascii="Calibri" w:hAnsi="Calibri" w:cs="Arial"/>
          <w:sz w:val="23"/>
          <w:szCs w:val="23"/>
        </w:rPr>
        <w:t>no changes</w:t>
      </w:r>
      <w:r w:rsidRPr="009A0BF1">
        <w:rPr>
          <w:rFonts w:ascii="Calibri" w:hAnsi="Calibri" w:cs="Arial"/>
          <w:sz w:val="23"/>
          <w:szCs w:val="23"/>
        </w:rPr>
        <w:t>.</w:t>
      </w:r>
    </w:p>
    <w:p w14:paraId="70F55590" w14:textId="30D856BA" w:rsidR="002C58BA" w:rsidRDefault="00733323" w:rsidP="002C58BA">
      <w:pPr>
        <w:numPr>
          <w:ilvl w:val="0"/>
          <w:numId w:val="1"/>
        </w:numPr>
        <w:spacing w:before="240" w:after="120"/>
        <w:rPr>
          <w:rFonts w:ascii="Calibri" w:hAnsi="Calibri" w:cs="Arial"/>
          <w:b/>
          <w:bCs/>
          <w:caps/>
          <w:sz w:val="23"/>
          <w:szCs w:val="23"/>
        </w:rPr>
      </w:pPr>
      <w:r>
        <w:rPr>
          <w:rFonts w:ascii="Calibri" w:hAnsi="Calibri" w:cs="Arial"/>
          <w:b/>
          <w:bCs/>
          <w:caps/>
          <w:sz w:val="23"/>
          <w:szCs w:val="23"/>
        </w:rPr>
        <w:t xml:space="preserve">May </w:t>
      </w:r>
      <w:r w:rsidR="00382507">
        <w:rPr>
          <w:rFonts w:ascii="Calibri" w:hAnsi="Calibri" w:cs="Arial"/>
          <w:b/>
          <w:bCs/>
          <w:caps/>
          <w:sz w:val="23"/>
          <w:szCs w:val="23"/>
        </w:rPr>
        <w:t>Meeting</w:t>
      </w:r>
      <w:r>
        <w:rPr>
          <w:rFonts w:ascii="Calibri" w:hAnsi="Calibri" w:cs="Arial"/>
          <w:b/>
          <w:bCs/>
          <w:caps/>
          <w:sz w:val="23"/>
          <w:szCs w:val="23"/>
        </w:rPr>
        <w:t xml:space="preserve"> Follow-Ups</w:t>
      </w:r>
    </w:p>
    <w:p w14:paraId="408EDF1E" w14:textId="50F74BBC" w:rsidR="00382507" w:rsidRDefault="002C58BA" w:rsidP="00382507">
      <w:pPr>
        <w:spacing w:after="120"/>
        <w:rPr>
          <w:rFonts w:ascii="Calibri" w:hAnsi="Calibri" w:cs="Arial"/>
          <w:sz w:val="23"/>
          <w:szCs w:val="23"/>
        </w:rPr>
      </w:pPr>
      <w:r w:rsidRPr="00DD498A">
        <w:rPr>
          <w:rFonts w:ascii="Calibri" w:hAnsi="Calibri" w:cs="Arial"/>
          <w:sz w:val="23"/>
          <w:szCs w:val="23"/>
        </w:rPr>
        <w:t>M</w:t>
      </w:r>
      <w:r>
        <w:rPr>
          <w:rFonts w:ascii="Calibri" w:hAnsi="Calibri" w:cs="Arial"/>
          <w:sz w:val="23"/>
          <w:szCs w:val="23"/>
        </w:rPr>
        <w:t>s</w:t>
      </w:r>
      <w:r w:rsidRPr="00DD498A">
        <w:rPr>
          <w:rFonts w:ascii="Calibri" w:hAnsi="Calibri" w:cs="Arial"/>
          <w:sz w:val="23"/>
          <w:szCs w:val="23"/>
        </w:rPr>
        <w:t xml:space="preserve">. </w:t>
      </w:r>
      <w:r>
        <w:rPr>
          <w:rFonts w:ascii="Calibri" w:hAnsi="Calibri" w:cs="Arial"/>
          <w:sz w:val="23"/>
          <w:szCs w:val="23"/>
        </w:rPr>
        <w:t xml:space="preserve">Langley O’Quinn said </w:t>
      </w:r>
      <w:r w:rsidR="00382507">
        <w:rPr>
          <w:rFonts w:ascii="Calibri" w:hAnsi="Calibri" w:cs="Arial"/>
          <w:sz w:val="23"/>
          <w:szCs w:val="23"/>
        </w:rPr>
        <w:t xml:space="preserve">that, in May, MAC had </w:t>
      </w:r>
      <w:r w:rsidR="00382507" w:rsidRPr="00382507">
        <w:rPr>
          <w:rFonts w:ascii="Calibri" w:hAnsi="Calibri" w:cs="Arial"/>
          <w:sz w:val="23"/>
          <w:szCs w:val="23"/>
        </w:rPr>
        <w:t xml:space="preserve">discussed </w:t>
      </w:r>
      <w:r w:rsidR="00382507">
        <w:rPr>
          <w:rFonts w:ascii="Calibri" w:hAnsi="Calibri" w:cs="Arial"/>
          <w:sz w:val="23"/>
          <w:szCs w:val="23"/>
        </w:rPr>
        <w:t xml:space="preserve">CHPC </w:t>
      </w:r>
      <w:r w:rsidR="00382507" w:rsidRPr="00382507">
        <w:rPr>
          <w:rFonts w:ascii="Calibri" w:hAnsi="Calibri" w:cs="Arial"/>
          <w:sz w:val="23"/>
          <w:szCs w:val="23"/>
        </w:rPr>
        <w:t>member Dante Gennaro taking professional head shots of CHPC members for the newsletter and other purposes.</w:t>
      </w:r>
      <w:r w:rsidR="00382507">
        <w:rPr>
          <w:rFonts w:ascii="Calibri" w:hAnsi="Calibri" w:cs="Arial"/>
          <w:sz w:val="23"/>
          <w:szCs w:val="23"/>
        </w:rPr>
        <w:t xml:space="preserve">  </w:t>
      </w:r>
      <w:r w:rsidR="00382507" w:rsidRPr="00382507">
        <w:rPr>
          <w:rFonts w:ascii="Calibri" w:hAnsi="Calibri" w:cs="Arial"/>
          <w:sz w:val="23"/>
          <w:szCs w:val="23"/>
        </w:rPr>
        <w:t>The CHPC Executive Committee approved this idea.</w:t>
      </w:r>
      <w:r w:rsidR="00382507">
        <w:rPr>
          <w:rFonts w:ascii="Calibri" w:hAnsi="Calibri" w:cs="Arial"/>
          <w:sz w:val="23"/>
          <w:szCs w:val="23"/>
        </w:rPr>
        <w:t xml:space="preserve">  Mr. Gennaro </w:t>
      </w:r>
      <w:r w:rsidR="00382507" w:rsidRPr="00382507">
        <w:rPr>
          <w:rFonts w:ascii="Calibri" w:hAnsi="Calibri" w:cs="Arial"/>
          <w:sz w:val="23"/>
          <w:szCs w:val="23"/>
        </w:rPr>
        <w:t>will bring a backdrop to the July CHPC meeting and will take head shots of CHPC member</w:t>
      </w:r>
      <w:r w:rsidR="00382507">
        <w:rPr>
          <w:rFonts w:ascii="Calibri" w:hAnsi="Calibri" w:cs="Arial"/>
          <w:sz w:val="23"/>
          <w:szCs w:val="23"/>
        </w:rPr>
        <w:t xml:space="preserve">s and </w:t>
      </w:r>
      <w:r w:rsidR="00382507" w:rsidRPr="00382507">
        <w:rPr>
          <w:rFonts w:ascii="Calibri" w:hAnsi="Calibri" w:cs="Arial"/>
          <w:sz w:val="23"/>
          <w:szCs w:val="23"/>
        </w:rPr>
        <w:t>August newsletter authors who would like one.</w:t>
      </w:r>
      <w:r w:rsidR="00382507">
        <w:rPr>
          <w:rFonts w:ascii="Calibri" w:hAnsi="Calibri" w:cs="Arial"/>
          <w:sz w:val="23"/>
          <w:szCs w:val="23"/>
        </w:rPr>
        <w:t xml:space="preserve">  Mr. Gennaro </w:t>
      </w:r>
      <w:r w:rsidR="00382507" w:rsidRPr="00382507">
        <w:rPr>
          <w:rFonts w:ascii="Calibri" w:hAnsi="Calibri" w:cs="Arial"/>
          <w:sz w:val="23"/>
          <w:szCs w:val="23"/>
        </w:rPr>
        <w:t xml:space="preserve">will also take shots of future newsletter authors at CHPC meetings, and </w:t>
      </w:r>
      <w:r w:rsidR="00FE1CB4">
        <w:rPr>
          <w:rFonts w:ascii="Calibri" w:hAnsi="Calibri" w:cs="Arial"/>
          <w:sz w:val="23"/>
          <w:szCs w:val="23"/>
        </w:rPr>
        <w:t xml:space="preserve">of </w:t>
      </w:r>
      <w:r w:rsidR="00382507" w:rsidRPr="00382507">
        <w:rPr>
          <w:rFonts w:ascii="Calibri" w:hAnsi="Calibri" w:cs="Arial"/>
          <w:sz w:val="23"/>
          <w:szCs w:val="23"/>
        </w:rPr>
        <w:t>new members during orientations.</w:t>
      </w:r>
    </w:p>
    <w:p w14:paraId="63F8825E" w14:textId="4EA06DC4" w:rsidR="00382507" w:rsidRDefault="00382507" w:rsidP="00382507">
      <w:pPr>
        <w:spacing w:after="120"/>
        <w:rPr>
          <w:rFonts w:ascii="Calibri" w:hAnsi="Calibri" w:cs="Arial"/>
          <w:sz w:val="23"/>
          <w:szCs w:val="23"/>
        </w:rPr>
      </w:pPr>
      <w:r w:rsidRPr="00DD498A">
        <w:rPr>
          <w:rFonts w:ascii="Calibri" w:hAnsi="Calibri" w:cs="Arial"/>
          <w:sz w:val="23"/>
          <w:szCs w:val="23"/>
        </w:rPr>
        <w:t>M</w:t>
      </w:r>
      <w:r>
        <w:rPr>
          <w:rFonts w:ascii="Calibri" w:hAnsi="Calibri" w:cs="Arial"/>
          <w:sz w:val="23"/>
          <w:szCs w:val="23"/>
        </w:rPr>
        <w:t>s</w:t>
      </w:r>
      <w:r w:rsidRPr="00DD498A">
        <w:rPr>
          <w:rFonts w:ascii="Calibri" w:hAnsi="Calibri" w:cs="Arial"/>
          <w:sz w:val="23"/>
          <w:szCs w:val="23"/>
        </w:rPr>
        <w:t xml:space="preserve">. </w:t>
      </w:r>
      <w:r>
        <w:rPr>
          <w:rFonts w:ascii="Calibri" w:hAnsi="Calibri" w:cs="Arial"/>
          <w:sz w:val="23"/>
          <w:szCs w:val="23"/>
        </w:rPr>
        <w:t xml:space="preserve">Langley O’Quinn said that, in May, MAC had </w:t>
      </w:r>
      <w:r w:rsidRPr="00382507">
        <w:rPr>
          <w:rFonts w:ascii="Calibri" w:hAnsi="Calibri" w:cs="Arial"/>
          <w:sz w:val="23"/>
          <w:szCs w:val="23"/>
        </w:rPr>
        <w:t xml:space="preserve">agreed that it would be useful to try to </w:t>
      </w:r>
      <w:r w:rsidR="00AA3F3B">
        <w:rPr>
          <w:rFonts w:ascii="Calibri" w:hAnsi="Calibri" w:cs="Arial"/>
          <w:sz w:val="23"/>
          <w:szCs w:val="23"/>
        </w:rPr>
        <w:t>conduct</w:t>
      </w:r>
      <w:r w:rsidRPr="00382507">
        <w:rPr>
          <w:rFonts w:ascii="Calibri" w:hAnsi="Calibri" w:cs="Arial"/>
          <w:sz w:val="23"/>
          <w:szCs w:val="23"/>
        </w:rPr>
        <w:t xml:space="preserve"> “exit interviews” with members who </w:t>
      </w:r>
      <w:r w:rsidR="00FE1CB4">
        <w:rPr>
          <w:rFonts w:ascii="Calibri" w:hAnsi="Calibri" w:cs="Arial"/>
          <w:sz w:val="23"/>
          <w:szCs w:val="23"/>
        </w:rPr>
        <w:t>have been</w:t>
      </w:r>
      <w:r w:rsidRPr="00382507">
        <w:rPr>
          <w:rFonts w:ascii="Calibri" w:hAnsi="Calibri" w:cs="Arial"/>
          <w:sz w:val="23"/>
          <w:szCs w:val="23"/>
        </w:rPr>
        <w:t xml:space="preserve"> dismissed to learn about anything the CHPC might have done to offend the member or to make it hard for them to attend meetings.</w:t>
      </w:r>
      <w:r>
        <w:rPr>
          <w:rFonts w:ascii="Calibri" w:hAnsi="Calibri" w:cs="Arial"/>
          <w:sz w:val="23"/>
          <w:szCs w:val="23"/>
        </w:rPr>
        <w:t xml:space="preserve">  Ms. Langley O’Quinn asked the group to review </w:t>
      </w:r>
      <w:r w:rsidRPr="00382507">
        <w:rPr>
          <w:rFonts w:ascii="Calibri" w:hAnsi="Calibri" w:cs="Arial"/>
          <w:sz w:val="23"/>
          <w:szCs w:val="23"/>
        </w:rPr>
        <w:t>a 1-page draft exit interview process.</w:t>
      </w:r>
    </w:p>
    <w:p w14:paraId="1FB9E2FF" w14:textId="55C2D78E" w:rsidR="00382507" w:rsidRDefault="00382507" w:rsidP="00382507">
      <w:pPr>
        <w:numPr>
          <w:ilvl w:val="0"/>
          <w:numId w:val="4"/>
        </w:numPr>
        <w:spacing w:after="100"/>
        <w:ind w:left="547"/>
        <w:rPr>
          <w:rFonts w:ascii="Calibri" w:hAnsi="Calibri" w:cs="Arial"/>
          <w:sz w:val="23"/>
          <w:szCs w:val="23"/>
        </w:rPr>
      </w:pPr>
      <w:r>
        <w:rPr>
          <w:rFonts w:ascii="Calibri" w:hAnsi="Calibri" w:cs="Arial"/>
          <w:sz w:val="23"/>
          <w:szCs w:val="23"/>
        </w:rPr>
        <w:t xml:space="preserve">Jim </w:t>
      </w:r>
      <w:proofErr w:type="spellStart"/>
      <w:r>
        <w:rPr>
          <w:rFonts w:ascii="Calibri" w:hAnsi="Calibri" w:cs="Arial"/>
          <w:sz w:val="23"/>
          <w:szCs w:val="23"/>
        </w:rPr>
        <w:t>Cataquet</w:t>
      </w:r>
      <w:proofErr w:type="spellEnd"/>
      <w:r>
        <w:rPr>
          <w:rFonts w:ascii="Calibri" w:hAnsi="Calibri" w:cs="Arial"/>
          <w:sz w:val="23"/>
          <w:szCs w:val="23"/>
        </w:rPr>
        <w:t xml:space="preserve"> asked if members who are discharged can re-apply.  Mike Nogelo responded that they can re-apply after waiting for one membership cycle.  Stephen Feathers noted that members can also immediately appeal their discharge.</w:t>
      </w:r>
    </w:p>
    <w:p w14:paraId="66F7AC38" w14:textId="568D479C" w:rsidR="00382507" w:rsidRDefault="00B9551A" w:rsidP="00382507">
      <w:pPr>
        <w:numPr>
          <w:ilvl w:val="0"/>
          <w:numId w:val="4"/>
        </w:numPr>
        <w:spacing w:after="100"/>
        <w:ind w:left="547"/>
        <w:rPr>
          <w:rFonts w:ascii="Calibri" w:hAnsi="Calibri" w:cs="Arial"/>
          <w:sz w:val="23"/>
          <w:szCs w:val="23"/>
        </w:rPr>
      </w:pPr>
      <w:proofErr w:type="spellStart"/>
      <w:r>
        <w:rPr>
          <w:rFonts w:ascii="Calibri" w:hAnsi="Calibri" w:cs="Arial"/>
          <w:sz w:val="23"/>
          <w:szCs w:val="23"/>
          <w:lang w:val="es-ES"/>
        </w:rPr>
        <w:t>Beasha</w:t>
      </w:r>
      <w:proofErr w:type="spellEnd"/>
      <w:r>
        <w:rPr>
          <w:rFonts w:ascii="Calibri" w:hAnsi="Calibri" w:cs="Arial"/>
          <w:sz w:val="23"/>
          <w:szCs w:val="23"/>
          <w:lang w:val="es-ES"/>
        </w:rPr>
        <w:t xml:space="preserve"> </w:t>
      </w:r>
      <w:proofErr w:type="spellStart"/>
      <w:r>
        <w:rPr>
          <w:rFonts w:ascii="Calibri" w:hAnsi="Calibri" w:cs="Arial"/>
          <w:sz w:val="23"/>
          <w:szCs w:val="23"/>
          <w:lang w:val="es-ES"/>
        </w:rPr>
        <w:t>Bartlette</w:t>
      </w:r>
      <w:proofErr w:type="spellEnd"/>
      <w:r>
        <w:rPr>
          <w:rFonts w:ascii="Calibri" w:hAnsi="Calibri" w:cs="Arial"/>
          <w:sz w:val="23"/>
          <w:szCs w:val="23"/>
        </w:rPr>
        <w:t xml:space="preserve"> </w:t>
      </w:r>
      <w:r w:rsidR="00382507">
        <w:rPr>
          <w:rFonts w:ascii="Calibri" w:hAnsi="Calibri" w:cs="Arial"/>
          <w:sz w:val="23"/>
          <w:szCs w:val="23"/>
        </w:rPr>
        <w:t>asked what the appeal process looks like.  Mr. Feathers explained that it involves completing an appeal form and appearing before the CHPC Executive Committee.</w:t>
      </w:r>
      <w:r w:rsidR="00FE1CB4">
        <w:rPr>
          <w:rFonts w:ascii="Calibri" w:hAnsi="Calibri" w:cs="Arial"/>
          <w:sz w:val="23"/>
          <w:szCs w:val="23"/>
        </w:rPr>
        <w:t xml:space="preserve"> The appeal must occur at the CHPC meeting immediately following the individual’s third absence and discharge.</w:t>
      </w:r>
    </w:p>
    <w:p w14:paraId="4C526BE9" w14:textId="05011061" w:rsidR="00382507" w:rsidRDefault="00382507" w:rsidP="00382507">
      <w:pPr>
        <w:numPr>
          <w:ilvl w:val="0"/>
          <w:numId w:val="4"/>
        </w:numPr>
        <w:spacing w:after="100"/>
        <w:ind w:left="547"/>
        <w:rPr>
          <w:rFonts w:ascii="Calibri" w:hAnsi="Calibri" w:cs="Arial"/>
          <w:sz w:val="23"/>
          <w:szCs w:val="23"/>
        </w:rPr>
      </w:pPr>
      <w:r>
        <w:rPr>
          <w:rFonts w:ascii="Calibri" w:hAnsi="Calibri" w:cs="Arial"/>
          <w:sz w:val="23"/>
          <w:szCs w:val="23"/>
        </w:rPr>
        <w:t>The group approved the “exit interview” process as described in the draft document</w:t>
      </w:r>
      <w:r w:rsidR="00FE1CB4">
        <w:rPr>
          <w:rFonts w:ascii="Calibri" w:hAnsi="Calibri" w:cs="Arial"/>
          <w:sz w:val="23"/>
          <w:szCs w:val="23"/>
        </w:rPr>
        <w:t>.</w:t>
      </w:r>
    </w:p>
    <w:p w14:paraId="502C54F2" w14:textId="50FC050D" w:rsidR="00382507" w:rsidRPr="00382507" w:rsidRDefault="00382507" w:rsidP="00382507">
      <w:pPr>
        <w:spacing w:after="120"/>
        <w:rPr>
          <w:rFonts w:ascii="Calibri" w:hAnsi="Calibri" w:cs="Arial"/>
          <w:sz w:val="23"/>
          <w:szCs w:val="23"/>
        </w:rPr>
      </w:pPr>
      <w:r w:rsidRPr="00DD498A">
        <w:rPr>
          <w:rFonts w:ascii="Calibri" w:hAnsi="Calibri" w:cs="Arial"/>
          <w:sz w:val="23"/>
          <w:szCs w:val="23"/>
        </w:rPr>
        <w:t>M</w:t>
      </w:r>
      <w:r>
        <w:rPr>
          <w:rFonts w:ascii="Calibri" w:hAnsi="Calibri" w:cs="Arial"/>
          <w:sz w:val="23"/>
          <w:szCs w:val="23"/>
        </w:rPr>
        <w:t>s</w:t>
      </w:r>
      <w:r w:rsidRPr="00DD498A">
        <w:rPr>
          <w:rFonts w:ascii="Calibri" w:hAnsi="Calibri" w:cs="Arial"/>
          <w:sz w:val="23"/>
          <w:szCs w:val="23"/>
        </w:rPr>
        <w:t xml:space="preserve">. </w:t>
      </w:r>
      <w:r>
        <w:rPr>
          <w:rFonts w:ascii="Calibri" w:hAnsi="Calibri" w:cs="Arial"/>
          <w:sz w:val="23"/>
          <w:szCs w:val="23"/>
        </w:rPr>
        <w:t xml:space="preserve">Langley O’Quinn said that, in May, MAC had </w:t>
      </w:r>
      <w:r w:rsidRPr="00382507">
        <w:rPr>
          <w:rFonts w:ascii="Calibri" w:hAnsi="Calibri" w:cs="Arial"/>
          <w:sz w:val="23"/>
          <w:szCs w:val="23"/>
        </w:rPr>
        <w:t xml:space="preserve">agreed to add a line to the letter </w:t>
      </w:r>
      <w:r w:rsidR="00B9551A" w:rsidRPr="00B9551A">
        <w:rPr>
          <w:rFonts w:ascii="Calibri" w:hAnsi="Calibri" w:cs="Arial"/>
          <w:sz w:val="23"/>
          <w:szCs w:val="23"/>
        </w:rPr>
        <w:t xml:space="preserve">sent to CHPC applicants when </w:t>
      </w:r>
      <w:r w:rsidR="00B9551A">
        <w:rPr>
          <w:rFonts w:ascii="Calibri" w:hAnsi="Calibri" w:cs="Arial"/>
          <w:sz w:val="23"/>
          <w:szCs w:val="23"/>
        </w:rPr>
        <w:t>the CHPC</w:t>
      </w:r>
      <w:r w:rsidR="00B9551A" w:rsidRPr="00B9551A">
        <w:rPr>
          <w:rFonts w:ascii="Calibri" w:hAnsi="Calibri" w:cs="Arial"/>
          <w:sz w:val="23"/>
          <w:szCs w:val="23"/>
        </w:rPr>
        <w:t xml:space="preserve"> receive</w:t>
      </w:r>
      <w:r w:rsidR="00B9551A">
        <w:rPr>
          <w:rFonts w:ascii="Calibri" w:hAnsi="Calibri" w:cs="Arial"/>
          <w:sz w:val="23"/>
          <w:szCs w:val="23"/>
        </w:rPr>
        <w:t>s</w:t>
      </w:r>
      <w:r w:rsidR="00B9551A" w:rsidRPr="00B9551A">
        <w:rPr>
          <w:rFonts w:ascii="Calibri" w:hAnsi="Calibri" w:cs="Arial"/>
          <w:sz w:val="23"/>
          <w:szCs w:val="23"/>
        </w:rPr>
        <w:t xml:space="preserve"> their applications</w:t>
      </w:r>
      <w:r w:rsidR="00FE1CB4">
        <w:rPr>
          <w:rFonts w:ascii="Calibri" w:hAnsi="Calibri" w:cs="Arial"/>
          <w:sz w:val="23"/>
          <w:szCs w:val="23"/>
        </w:rPr>
        <w:t>. The proposed line</w:t>
      </w:r>
      <w:r w:rsidR="00B9551A" w:rsidRPr="00382507">
        <w:rPr>
          <w:rFonts w:ascii="Calibri" w:hAnsi="Calibri" w:cs="Arial"/>
          <w:sz w:val="23"/>
          <w:szCs w:val="23"/>
        </w:rPr>
        <w:t xml:space="preserve"> </w:t>
      </w:r>
      <w:r w:rsidRPr="00382507">
        <w:rPr>
          <w:rFonts w:ascii="Calibri" w:hAnsi="Calibri" w:cs="Arial"/>
          <w:sz w:val="23"/>
          <w:szCs w:val="23"/>
        </w:rPr>
        <w:t>explain</w:t>
      </w:r>
      <w:r w:rsidR="00FE1CB4">
        <w:rPr>
          <w:rFonts w:ascii="Calibri" w:hAnsi="Calibri" w:cs="Arial"/>
          <w:sz w:val="23"/>
          <w:szCs w:val="23"/>
        </w:rPr>
        <w:t>s to applicants</w:t>
      </w:r>
      <w:r w:rsidRPr="00382507">
        <w:rPr>
          <w:rFonts w:ascii="Calibri" w:hAnsi="Calibri" w:cs="Arial"/>
          <w:sz w:val="23"/>
          <w:szCs w:val="23"/>
        </w:rPr>
        <w:t xml:space="preserve"> that an incomplete application could hurt their chances of becoming a member, and invit</w:t>
      </w:r>
      <w:r w:rsidR="00FE1CB4">
        <w:rPr>
          <w:rFonts w:ascii="Calibri" w:hAnsi="Calibri" w:cs="Arial"/>
          <w:sz w:val="23"/>
          <w:szCs w:val="23"/>
        </w:rPr>
        <w:t>es</w:t>
      </w:r>
      <w:r w:rsidRPr="00382507">
        <w:rPr>
          <w:rFonts w:ascii="Calibri" w:hAnsi="Calibri" w:cs="Arial"/>
          <w:sz w:val="23"/>
          <w:szCs w:val="23"/>
        </w:rPr>
        <w:t xml:space="preserve"> them to contact MAC staff to fill in any missing information.</w:t>
      </w:r>
      <w:r w:rsidR="00B9551A">
        <w:rPr>
          <w:rFonts w:ascii="Calibri" w:hAnsi="Calibri" w:cs="Arial"/>
          <w:sz w:val="23"/>
          <w:szCs w:val="23"/>
        </w:rPr>
        <w:t xml:space="preserve">  Ms. Langley O’Quinn asked the group to review a</w:t>
      </w:r>
      <w:r w:rsidRPr="00382507">
        <w:rPr>
          <w:rFonts w:ascii="Calibri" w:hAnsi="Calibri" w:cs="Arial"/>
          <w:sz w:val="23"/>
          <w:szCs w:val="23"/>
        </w:rPr>
        <w:t xml:space="preserve"> draft of the revised letter.</w:t>
      </w:r>
    </w:p>
    <w:p w14:paraId="581187AD" w14:textId="4EB75A23" w:rsidR="00382507" w:rsidRPr="00A4675A" w:rsidRDefault="00B9551A" w:rsidP="00B9551A">
      <w:pPr>
        <w:numPr>
          <w:ilvl w:val="0"/>
          <w:numId w:val="4"/>
        </w:numPr>
        <w:spacing w:after="100"/>
        <w:ind w:left="547"/>
        <w:rPr>
          <w:rFonts w:ascii="Calibri" w:hAnsi="Calibri" w:cs="Arial"/>
          <w:sz w:val="23"/>
          <w:szCs w:val="23"/>
        </w:rPr>
      </w:pPr>
      <w:r>
        <w:rPr>
          <w:rFonts w:ascii="Calibri" w:hAnsi="Calibri" w:cs="Arial"/>
          <w:sz w:val="23"/>
          <w:szCs w:val="23"/>
        </w:rPr>
        <w:t>The group approved the letter with no changes.</w:t>
      </w:r>
    </w:p>
    <w:p w14:paraId="226BABBA" w14:textId="2FCBA16F" w:rsidR="004C3543" w:rsidRDefault="00733323" w:rsidP="002C58BA">
      <w:pPr>
        <w:numPr>
          <w:ilvl w:val="0"/>
          <w:numId w:val="1"/>
        </w:numPr>
        <w:spacing w:before="240" w:after="120"/>
        <w:rPr>
          <w:rFonts w:ascii="Calibri" w:hAnsi="Calibri" w:cs="Arial"/>
          <w:b/>
          <w:bCs/>
          <w:caps/>
          <w:sz w:val="23"/>
          <w:szCs w:val="23"/>
        </w:rPr>
      </w:pPr>
      <w:r>
        <w:rPr>
          <w:rFonts w:ascii="Calibri" w:hAnsi="Calibri" w:cs="Arial"/>
          <w:b/>
          <w:bCs/>
          <w:caps/>
          <w:sz w:val="23"/>
          <w:szCs w:val="23"/>
        </w:rPr>
        <w:t>Plan August</w:t>
      </w:r>
      <w:r w:rsidR="004C3543">
        <w:rPr>
          <w:rFonts w:ascii="Calibri" w:hAnsi="Calibri" w:cs="Arial"/>
          <w:b/>
          <w:bCs/>
          <w:caps/>
          <w:sz w:val="23"/>
          <w:szCs w:val="23"/>
        </w:rPr>
        <w:t xml:space="preserve"> Newsletter</w:t>
      </w:r>
    </w:p>
    <w:p w14:paraId="0E902BF0" w14:textId="6F5A9F95" w:rsidR="0048652E" w:rsidRDefault="00B9551A" w:rsidP="00B9551A">
      <w:pPr>
        <w:spacing w:after="100"/>
        <w:rPr>
          <w:rFonts w:ascii="Calibri" w:hAnsi="Calibri" w:cs="Arial"/>
          <w:sz w:val="23"/>
          <w:szCs w:val="23"/>
        </w:rPr>
      </w:pPr>
      <w:r>
        <w:rPr>
          <w:rFonts w:ascii="Calibri" w:hAnsi="Calibri" w:cs="Arial"/>
          <w:sz w:val="23"/>
          <w:szCs w:val="23"/>
        </w:rPr>
        <w:t>Mr. Feathers</w:t>
      </w:r>
      <w:r w:rsidR="00733323">
        <w:rPr>
          <w:rFonts w:ascii="Calibri" w:hAnsi="Calibri" w:cs="Arial"/>
          <w:sz w:val="23"/>
          <w:szCs w:val="23"/>
        </w:rPr>
        <w:t xml:space="preserve"> said </w:t>
      </w:r>
      <w:r w:rsidR="004C3543">
        <w:rPr>
          <w:rFonts w:ascii="Calibri" w:hAnsi="Calibri" w:cs="Arial"/>
          <w:sz w:val="23"/>
          <w:szCs w:val="23"/>
        </w:rPr>
        <w:t>stated that MAC produces a newsletter three times per year, and</w:t>
      </w:r>
      <w:r>
        <w:rPr>
          <w:rFonts w:ascii="Calibri" w:hAnsi="Calibri" w:cs="Arial"/>
          <w:sz w:val="23"/>
          <w:szCs w:val="23"/>
        </w:rPr>
        <w:t xml:space="preserve"> that the group needed to plan the articles and identify possible authors for the August newsletter.  The newsletter features seven </w:t>
      </w:r>
      <w:r w:rsidRPr="006D69D3">
        <w:rPr>
          <w:rFonts w:ascii="Calibri" w:hAnsi="Calibri" w:cs="Arial"/>
          <w:sz w:val="23"/>
          <w:szCs w:val="23"/>
        </w:rPr>
        <w:t xml:space="preserve">articles in total, </w:t>
      </w:r>
      <w:r>
        <w:rPr>
          <w:rFonts w:ascii="Calibri" w:hAnsi="Calibri" w:cs="Arial"/>
          <w:sz w:val="23"/>
          <w:szCs w:val="23"/>
        </w:rPr>
        <w:t>including two</w:t>
      </w:r>
      <w:r w:rsidRPr="006D69D3">
        <w:rPr>
          <w:rFonts w:ascii="Calibri" w:hAnsi="Calibri" w:cs="Arial"/>
          <w:sz w:val="23"/>
          <w:szCs w:val="23"/>
        </w:rPr>
        <w:t xml:space="preserve"> regular features (CHPC Update</w:t>
      </w:r>
      <w:r>
        <w:rPr>
          <w:rFonts w:ascii="Calibri" w:hAnsi="Calibri" w:cs="Arial"/>
          <w:sz w:val="23"/>
          <w:szCs w:val="23"/>
        </w:rPr>
        <w:t xml:space="preserve"> and</w:t>
      </w:r>
      <w:r w:rsidRPr="006D69D3">
        <w:rPr>
          <w:rFonts w:ascii="Calibri" w:hAnsi="Calibri" w:cs="Arial"/>
          <w:sz w:val="23"/>
          <w:szCs w:val="23"/>
        </w:rPr>
        <w:t xml:space="preserve"> </w:t>
      </w:r>
      <w:r w:rsidR="00FE1CB4">
        <w:rPr>
          <w:rFonts w:ascii="Calibri" w:hAnsi="Calibri" w:cs="Arial"/>
          <w:sz w:val="23"/>
          <w:szCs w:val="23"/>
        </w:rPr>
        <w:t xml:space="preserve">Connecticut </w:t>
      </w:r>
      <w:r w:rsidRPr="006D69D3">
        <w:rPr>
          <w:rFonts w:ascii="Calibri" w:hAnsi="Calibri" w:cs="Arial"/>
          <w:sz w:val="23"/>
          <w:szCs w:val="23"/>
        </w:rPr>
        <w:t>Department of Public Health Corner).</w:t>
      </w:r>
      <w:r>
        <w:rPr>
          <w:rFonts w:ascii="Calibri" w:hAnsi="Calibri" w:cs="Arial"/>
          <w:sz w:val="23"/>
          <w:szCs w:val="23"/>
        </w:rPr>
        <w:t xml:space="preserve">  </w:t>
      </w:r>
      <w:r w:rsidRPr="00B9551A">
        <w:rPr>
          <w:rFonts w:ascii="Calibri" w:hAnsi="Calibri" w:cs="Arial"/>
          <w:sz w:val="23"/>
          <w:szCs w:val="23"/>
        </w:rPr>
        <w:t xml:space="preserve">Regular CHPC participant Danielle Warren-Dias has also committed to submitting an </w:t>
      </w:r>
      <w:r w:rsidRPr="00B9551A">
        <w:rPr>
          <w:rFonts w:ascii="Calibri" w:hAnsi="Calibri" w:cs="Arial"/>
          <w:sz w:val="23"/>
          <w:szCs w:val="23"/>
        </w:rPr>
        <w:lastRenderedPageBreak/>
        <w:t>article about her coast-to-coast motorcycle ride to benefit the Pediatric, Youth and Family HIV Program at Connecticut Children’s Medical Center.</w:t>
      </w:r>
      <w:r>
        <w:rPr>
          <w:rFonts w:ascii="Calibri" w:hAnsi="Calibri" w:cs="Arial"/>
          <w:sz w:val="23"/>
          <w:szCs w:val="23"/>
        </w:rPr>
        <w:t xml:space="preserve">  Mr. Feathers asked the group to think about articles that could fill the remaining four spaces, and noted that MAC</w:t>
      </w:r>
      <w:r w:rsidRPr="00B9551A">
        <w:rPr>
          <w:rFonts w:ascii="Calibri" w:hAnsi="Calibri" w:cs="Arial"/>
          <w:sz w:val="23"/>
          <w:szCs w:val="23"/>
        </w:rPr>
        <w:t xml:space="preserve"> </w:t>
      </w:r>
      <w:r w:rsidR="00A14C48">
        <w:rPr>
          <w:rFonts w:ascii="Calibri" w:hAnsi="Calibri" w:cs="Arial"/>
          <w:sz w:val="23"/>
          <w:szCs w:val="23"/>
        </w:rPr>
        <w:t xml:space="preserve">recently </w:t>
      </w:r>
      <w:r w:rsidRPr="00B9551A">
        <w:rPr>
          <w:rFonts w:ascii="Calibri" w:hAnsi="Calibri" w:cs="Arial"/>
          <w:sz w:val="23"/>
          <w:szCs w:val="23"/>
        </w:rPr>
        <w:t xml:space="preserve">discussed the possibility of an article </w:t>
      </w:r>
      <w:r w:rsidR="006A0498">
        <w:rPr>
          <w:rFonts w:ascii="Calibri" w:hAnsi="Calibri" w:cs="Arial"/>
          <w:sz w:val="23"/>
          <w:szCs w:val="23"/>
        </w:rPr>
        <w:t>sharing</w:t>
      </w:r>
      <w:r w:rsidR="006A0498" w:rsidRPr="00B9551A">
        <w:rPr>
          <w:rFonts w:ascii="Calibri" w:hAnsi="Calibri" w:cs="Arial"/>
          <w:sz w:val="23"/>
          <w:szCs w:val="23"/>
        </w:rPr>
        <w:t xml:space="preserve"> </w:t>
      </w:r>
      <w:r w:rsidRPr="00B9551A">
        <w:rPr>
          <w:rFonts w:ascii="Calibri" w:hAnsi="Calibri" w:cs="Arial"/>
          <w:sz w:val="23"/>
          <w:szCs w:val="23"/>
        </w:rPr>
        <w:t xml:space="preserve">information on how </w:t>
      </w:r>
      <w:r w:rsidR="00A14C48">
        <w:rPr>
          <w:rFonts w:ascii="Calibri" w:hAnsi="Calibri" w:cs="Arial"/>
          <w:sz w:val="23"/>
          <w:szCs w:val="23"/>
        </w:rPr>
        <w:t>people</w:t>
      </w:r>
      <w:r w:rsidRPr="00B9551A">
        <w:rPr>
          <w:rFonts w:ascii="Calibri" w:hAnsi="Calibri" w:cs="Arial"/>
          <w:sz w:val="23"/>
          <w:szCs w:val="23"/>
        </w:rPr>
        <w:t xml:space="preserve"> living with HIV</w:t>
      </w:r>
      <w:r>
        <w:rPr>
          <w:rFonts w:ascii="Calibri" w:hAnsi="Calibri" w:cs="Arial"/>
          <w:sz w:val="23"/>
          <w:szCs w:val="23"/>
        </w:rPr>
        <w:t xml:space="preserve"> (PLWH)</w:t>
      </w:r>
      <w:r w:rsidRPr="00B9551A">
        <w:rPr>
          <w:rFonts w:ascii="Calibri" w:hAnsi="Calibri" w:cs="Arial"/>
          <w:sz w:val="23"/>
          <w:szCs w:val="23"/>
        </w:rPr>
        <w:t xml:space="preserve"> might be able to get life insurance.</w:t>
      </w:r>
    </w:p>
    <w:p w14:paraId="1ECEB10C" w14:textId="59270D61" w:rsidR="00B9551A" w:rsidRDefault="00B732A3" w:rsidP="00B9551A">
      <w:pPr>
        <w:numPr>
          <w:ilvl w:val="0"/>
          <w:numId w:val="4"/>
        </w:numPr>
        <w:spacing w:after="100"/>
        <w:ind w:left="547"/>
        <w:rPr>
          <w:rFonts w:ascii="Calibri" w:hAnsi="Calibri" w:cs="Arial"/>
          <w:sz w:val="23"/>
          <w:szCs w:val="23"/>
        </w:rPr>
      </w:pPr>
      <w:r>
        <w:rPr>
          <w:rFonts w:ascii="Calibri" w:hAnsi="Calibri" w:cs="Arial"/>
          <w:sz w:val="23"/>
          <w:szCs w:val="23"/>
        </w:rPr>
        <w:t>The group agreed that an article on life insurance would be useful, as the experiences of PLWH trying to get life insurance var</w:t>
      </w:r>
      <w:r w:rsidR="00A14C48">
        <w:rPr>
          <w:rFonts w:ascii="Calibri" w:hAnsi="Calibri" w:cs="Arial"/>
          <w:sz w:val="23"/>
          <w:szCs w:val="23"/>
        </w:rPr>
        <w:t>y</w:t>
      </w:r>
      <w:r>
        <w:rPr>
          <w:rFonts w:ascii="Calibri" w:hAnsi="Calibri" w:cs="Arial"/>
          <w:sz w:val="23"/>
          <w:szCs w:val="23"/>
        </w:rPr>
        <w:t xml:space="preserve"> considerably.  The group suggested relying on </w:t>
      </w:r>
      <w:r w:rsidR="00A14C48">
        <w:rPr>
          <w:rFonts w:ascii="Calibri" w:hAnsi="Calibri" w:cs="Arial"/>
          <w:sz w:val="23"/>
          <w:szCs w:val="23"/>
        </w:rPr>
        <w:t xml:space="preserve">informational </w:t>
      </w:r>
      <w:r>
        <w:rPr>
          <w:rFonts w:ascii="Calibri" w:hAnsi="Calibri" w:cs="Arial"/>
          <w:sz w:val="23"/>
          <w:szCs w:val="23"/>
        </w:rPr>
        <w:t xml:space="preserve">resources including a life insurance company, </w:t>
      </w:r>
      <w:r w:rsidR="006A0498">
        <w:rPr>
          <w:rFonts w:ascii="Calibri" w:hAnsi="Calibri" w:cs="Arial"/>
          <w:sz w:val="23"/>
          <w:szCs w:val="23"/>
        </w:rPr>
        <w:t xml:space="preserve">a </w:t>
      </w:r>
      <w:r>
        <w:rPr>
          <w:rFonts w:ascii="Calibri" w:hAnsi="Calibri" w:cs="Arial"/>
          <w:sz w:val="23"/>
          <w:szCs w:val="23"/>
        </w:rPr>
        <w:t>private insurance broker, A Place to Nourish your Health (APNH), and the State Insurance Departmen</w:t>
      </w:r>
      <w:r w:rsidR="00A14C48">
        <w:rPr>
          <w:rFonts w:ascii="Calibri" w:hAnsi="Calibri" w:cs="Arial"/>
          <w:sz w:val="23"/>
          <w:szCs w:val="23"/>
        </w:rPr>
        <w:t>t</w:t>
      </w:r>
      <w:r>
        <w:rPr>
          <w:rFonts w:ascii="Calibri" w:hAnsi="Calibri" w:cs="Arial"/>
          <w:sz w:val="23"/>
          <w:szCs w:val="23"/>
        </w:rPr>
        <w:t>.</w:t>
      </w:r>
    </w:p>
    <w:p w14:paraId="7C0D5E90" w14:textId="43E58FA5" w:rsidR="00B732A3" w:rsidRDefault="00B732A3" w:rsidP="00B9551A">
      <w:pPr>
        <w:numPr>
          <w:ilvl w:val="0"/>
          <w:numId w:val="4"/>
        </w:numPr>
        <w:spacing w:after="100"/>
        <w:ind w:left="547"/>
        <w:rPr>
          <w:rFonts w:ascii="Calibri" w:hAnsi="Calibri" w:cs="Arial"/>
          <w:sz w:val="23"/>
          <w:szCs w:val="23"/>
        </w:rPr>
      </w:pPr>
      <w:r>
        <w:rPr>
          <w:rFonts w:ascii="Calibri" w:hAnsi="Calibri" w:cs="Arial"/>
          <w:sz w:val="23"/>
          <w:szCs w:val="23"/>
        </w:rPr>
        <w:t>Melanie Alvarez offered to write an article about Overdose Awareness Day (August 31).</w:t>
      </w:r>
    </w:p>
    <w:p w14:paraId="58C47E16" w14:textId="48035485" w:rsidR="00B732A3" w:rsidRDefault="00B732A3" w:rsidP="00B9551A">
      <w:pPr>
        <w:numPr>
          <w:ilvl w:val="0"/>
          <w:numId w:val="4"/>
        </w:numPr>
        <w:spacing w:after="100"/>
        <w:ind w:left="547"/>
        <w:rPr>
          <w:rFonts w:ascii="Calibri" w:hAnsi="Calibri" w:cs="Arial"/>
          <w:sz w:val="23"/>
          <w:szCs w:val="23"/>
        </w:rPr>
      </w:pPr>
      <w:r>
        <w:rPr>
          <w:rFonts w:ascii="Calibri" w:hAnsi="Calibri" w:cs="Arial"/>
          <w:sz w:val="23"/>
          <w:szCs w:val="23"/>
        </w:rPr>
        <w:t>Debra Lombardo offered to write an article on the new Connecticut AIDS Drug Assistance Program (CADAP) formulary and the new CADAP ad hoc committee.</w:t>
      </w:r>
    </w:p>
    <w:p w14:paraId="297825F9" w14:textId="02A90B7F" w:rsidR="00B732A3" w:rsidRDefault="00B732A3" w:rsidP="00B9551A">
      <w:pPr>
        <w:numPr>
          <w:ilvl w:val="0"/>
          <w:numId w:val="4"/>
        </w:numPr>
        <w:spacing w:after="100"/>
        <w:ind w:left="547"/>
        <w:rPr>
          <w:rFonts w:ascii="Calibri" w:hAnsi="Calibri" w:cs="Arial"/>
          <w:sz w:val="23"/>
          <w:szCs w:val="23"/>
        </w:rPr>
      </w:pPr>
      <w:r>
        <w:rPr>
          <w:rFonts w:ascii="Calibri" w:hAnsi="Calibri" w:cs="Arial"/>
          <w:sz w:val="23"/>
          <w:szCs w:val="23"/>
        </w:rPr>
        <w:t>The group agreed to include an update on a range of topics related to pre-exposure prophylaxis (</w:t>
      </w:r>
      <w:proofErr w:type="spellStart"/>
      <w:r>
        <w:rPr>
          <w:rFonts w:ascii="Calibri" w:hAnsi="Calibri" w:cs="Arial"/>
          <w:sz w:val="23"/>
          <w:szCs w:val="23"/>
        </w:rPr>
        <w:t>PrEP</w:t>
      </w:r>
      <w:proofErr w:type="spellEnd"/>
      <w:r>
        <w:rPr>
          <w:rFonts w:ascii="Calibri" w:hAnsi="Calibri" w:cs="Arial"/>
          <w:sz w:val="23"/>
          <w:szCs w:val="23"/>
        </w:rPr>
        <w:t xml:space="preserve">), including: a) a class action lawsuit against Gilead related to side effects from a known defect in the drug formulation of Truvada; b) the </w:t>
      </w:r>
      <w:r w:rsidR="006A0498">
        <w:rPr>
          <w:rFonts w:ascii="Calibri" w:hAnsi="Calibri" w:cs="Arial"/>
          <w:sz w:val="23"/>
          <w:szCs w:val="23"/>
        </w:rPr>
        <w:t xml:space="preserve">Connecticut </w:t>
      </w:r>
      <w:r>
        <w:rPr>
          <w:rFonts w:ascii="Calibri" w:hAnsi="Calibri" w:cs="Arial"/>
          <w:sz w:val="23"/>
          <w:szCs w:val="23"/>
        </w:rPr>
        <w:t>State Department of Public Health (</w:t>
      </w:r>
      <w:r w:rsidR="006A0498">
        <w:rPr>
          <w:rFonts w:ascii="Calibri" w:hAnsi="Calibri" w:cs="Arial"/>
          <w:sz w:val="23"/>
          <w:szCs w:val="23"/>
        </w:rPr>
        <w:t xml:space="preserve">CT </w:t>
      </w:r>
      <w:r>
        <w:rPr>
          <w:rFonts w:ascii="Calibri" w:hAnsi="Calibri" w:cs="Arial"/>
          <w:sz w:val="23"/>
          <w:szCs w:val="23"/>
        </w:rPr>
        <w:t xml:space="preserve">DPH) endorsing the U=U (undetectable = </w:t>
      </w:r>
      <w:proofErr w:type="spellStart"/>
      <w:r>
        <w:rPr>
          <w:rFonts w:ascii="Calibri" w:hAnsi="Calibri" w:cs="Arial"/>
          <w:sz w:val="23"/>
          <w:szCs w:val="23"/>
        </w:rPr>
        <w:t>untransmittable</w:t>
      </w:r>
      <w:proofErr w:type="spellEnd"/>
      <w:r>
        <w:rPr>
          <w:rFonts w:ascii="Calibri" w:hAnsi="Calibri" w:cs="Arial"/>
          <w:sz w:val="23"/>
          <w:szCs w:val="23"/>
        </w:rPr>
        <w:t>) messaging campaign;</w:t>
      </w:r>
      <w:r w:rsidR="00263750">
        <w:rPr>
          <w:rFonts w:ascii="Calibri" w:hAnsi="Calibri" w:cs="Arial"/>
          <w:sz w:val="23"/>
          <w:szCs w:val="23"/>
        </w:rPr>
        <w:t xml:space="preserve"> and c) </w:t>
      </w:r>
      <w:r w:rsidR="006A0498">
        <w:rPr>
          <w:rFonts w:ascii="Calibri" w:hAnsi="Calibri" w:cs="Arial"/>
          <w:sz w:val="23"/>
          <w:szCs w:val="23"/>
        </w:rPr>
        <w:t>a</w:t>
      </w:r>
      <w:r w:rsidR="006A0498" w:rsidRPr="00A14C48">
        <w:rPr>
          <w:rFonts w:ascii="Calibri" w:hAnsi="Calibri" w:cs="Arial"/>
          <w:sz w:val="23"/>
          <w:szCs w:val="23"/>
        </w:rPr>
        <w:t xml:space="preserve"> </w:t>
      </w:r>
      <w:r w:rsidR="00A14C48" w:rsidRPr="00A14C48">
        <w:rPr>
          <w:rFonts w:ascii="Calibri" w:hAnsi="Calibri" w:cs="Arial"/>
          <w:sz w:val="23"/>
          <w:szCs w:val="23"/>
        </w:rPr>
        <w:t xml:space="preserve">bill that passed in both the Connecticut House and Senate </w:t>
      </w:r>
      <w:r w:rsidR="00A14C48">
        <w:rPr>
          <w:rFonts w:ascii="Calibri" w:hAnsi="Calibri" w:cs="Arial"/>
          <w:sz w:val="23"/>
          <w:szCs w:val="23"/>
        </w:rPr>
        <w:t>that</w:t>
      </w:r>
      <w:r w:rsidR="00A14C48" w:rsidRPr="00A14C48">
        <w:rPr>
          <w:rFonts w:ascii="Calibri" w:hAnsi="Calibri" w:cs="Arial"/>
          <w:sz w:val="23"/>
          <w:szCs w:val="23"/>
        </w:rPr>
        <w:t xml:space="preserve"> would allow minors to get </w:t>
      </w:r>
      <w:proofErr w:type="spellStart"/>
      <w:r w:rsidR="00A14C48" w:rsidRPr="00A14C48">
        <w:rPr>
          <w:rFonts w:ascii="Calibri" w:hAnsi="Calibri" w:cs="Arial"/>
          <w:sz w:val="23"/>
          <w:szCs w:val="23"/>
        </w:rPr>
        <w:t>PrEP</w:t>
      </w:r>
      <w:proofErr w:type="spellEnd"/>
      <w:r w:rsidR="00A14C48" w:rsidRPr="00A14C48">
        <w:rPr>
          <w:rFonts w:ascii="Calibri" w:hAnsi="Calibri" w:cs="Arial"/>
          <w:sz w:val="23"/>
          <w:szCs w:val="23"/>
        </w:rPr>
        <w:t xml:space="preserve"> without parental consent</w:t>
      </w:r>
      <w:r w:rsidR="00A14C48">
        <w:rPr>
          <w:rFonts w:ascii="Calibri" w:hAnsi="Calibri" w:cs="Arial"/>
          <w:sz w:val="23"/>
          <w:szCs w:val="23"/>
        </w:rPr>
        <w:t>.</w:t>
      </w:r>
    </w:p>
    <w:p w14:paraId="475CDC5E" w14:textId="4A316C86" w:rsidR="00263750" w:rsidRDefault="00263750" w:rsidP="00B9551A">
      <w:pPr>
        <w:numPr>
          <w:ilvl w:val="0"/>
          <w:numId w:val="4"/>
        </w:numPr>
        <w:spacing w:after="100"/>
        <w:ind w:left="547"/>
        <w:rPr>
          <w:rFonts w:ascii="Calibri" w:hAnsi="Calibri" w:cs="Arial"/>
          <w:sz w:val="23"/>
          <w:szCs w:val="23"/>
        </w:rPr>
      </w:pPr>
      <w:r>
        <w:rPr>
          <w:rFonts w:ascii="Calibri" w:hAnsi="Calibri" w:cs="Arial"/>
          <w:sz w:val="23"/>
          <w:szCs w:val="23"/>
        </w:rPr>
        <w:t>Mr. Feathers suggested including pictures from June National HIV Testing Day events.</w:t>
      </w:r>
    </w:p>
    <w:p w14:paraId="651D3036" w14:textId="3B3826A7" w:rsidR="00263750" w:rsidRDefault="00263750" w:rsidP="00B9551A">
      <w:pPr>
        <w:numPr>
          <w:ilvl w:val="0"/>
          <w:numId w:val="4"/>
        </w:numPr>
        <w:spacing w:after="100"/>
        <w:ind w:left="547"/>
        <w:rPr>
          <w:rFonts w:ascii="Calibri" w:hAnsi="Calibri" w:cs="Arial"/>
          <w:sz w:val="23"/>
          <w:szCs w:val="23"/>
        </w:rPr>
      </w:pPr>
      <w:r>
        <w:rPr>
          <w:rFonts w:ascii="Calibri" w:hAnsi="Calibri" w:cs="Arial"/>
          <w:sz w:val="23"/>
          <w:szCs w:val="23"/>
        </w:rPr>
        <w:t xml:space="preserve">Carl Ferris said he was comfortable with his picture being displayed in the June newsletter, but </w:t>
      </w:r>
      <w:r w:rsidR="00A14C48">
        <w:rPr>
          <w:rFonts w:ascii="Calibri" w:hAnsi="Calibri" w:cs="Arial"/>
          <w:sz w:val="23"/>
          <w:szCs w:val="23"/>
        </w:rPr>
        <w:t xml:space="preserve">that </w:t>
      </w:r>
      <w:r>
        <w:rPr>
          <w:rFonts w:ascii="Calibri" w:hAnsi="Calibri" w:cs="Arial"/>
          <w:sz w:val="23"/>
          <w:szCs w:val="23"/>
        </w:rPr>
        <w:t>he did not like the picture</w:t>
      </w:r>
      <w:r w:rsidR="006A0498">
        <w:rPr>
          <w:rFonts w:ascii="Calibri" w:hAnsi="Calibri" w:cs="Arial"/>
          <w:sz w:val="23"/>
          <w:szCs w:val="23"/>
        </w:rPr>
        <w:t xml:space="preserve"> that was used</w:t>
      </w:r>
      <w:r>
        <w:rPr>
          <w:rFonts w:ascii="Calibri" w:hAnsi="Calibri" w:cs="Arial"/>
          <w:sz w:val="23"/>
          <w:szCs w:val="23"/>
        </w:rPr>
        <w:t>.</w:t>
      </w:r>
    </w:p>
    <w:p w14:paraId="5743D429" w14:textId="7EDB0E54" w:rsidR="00263750" w:rsidRDefault="00263750" w:rsidP="00B9551A">
      <w:pPr>
        <w:numPr>
          <w:ilvl w:val="0"/>
          <w:numId w:val="4"/>
        </w:numPr>
        <w:spacing w:after="100"/>
        <w:ind w:left="547"/>
        <w:rPr>
          <w:rFonts w:ascii="Calibri" w:hAnsi="Calibri" w:cs="Arial"/>
          <w:sz w:val="23"/>
          <w:szCs w:val="23"/>
        </w:rPr>
      </w:pPr>
      <w:r>
        <w:rPr>
          <w:rFonts w:ascii="Calibri" w:hAnsi="Calibri" w:cs="Arial"/>
          <w:sz w:val="23"/>
          <w:szCs w:val="23"/>
        </w:rPr>
        <w:t>Mr. Nogelo stated that everyone will have the opportunity to approve the headshots</w:t>
      </w:r>
      <w:r w:rsidR="00A14C48">
        <w:rPr>
          <w:rFonts w:ascii="Calibri" w:hAnsi="Calibri" w:cs="Arial"/>
          <w:sz w:val="23"/>
          <w:szCs w:val="23"/>
        </w:rPr>
        <w:t xml:space="preserve"> taken in July</w:t>
      </w:r>
      <w:r>
        <w:rPr>
          <w:rFonts w:ascii="Calibri" w:hAnsi="Calibri" w:cs="Arial"/>
          <w:sz w:val="23"/>
          <w:szCs w:val="23"/>
        </w:rPr>
        <w:t>.</w:t>
      </w:r>
    </w:p>
    <w:p w14:paraId="5606C56E" w14:textId="742FB7CC" w:rsidR="00263750" w:rsidRDefault="00263750" w:rsidP="00B9551A">
      <w:pPr>
        <w:numPr>
          <w:ilvl w:val="0"/>
          <w:numId w:val="4"/>
        </w:numPr>
        <w:spacing w:after="100"/>
        <w:ind w:left="547"/>
        <w:rPr>
          <w:rFonts w:ascii="Calibri" w:hAnsi="Calibri" w:cs="Arial"/>
          <w:sz w:val="23"/>
          <w:szCs w:val="23"/>
        </w:rPr>
      </w:pPr>
      <w:r>
        <w:rPr>
          <w:rFonts w:ascii="Calibri" w:hAnsi="Calibri" w:cs="Arial"/>
          <w:sz w:val="23"/>
          <w:szCs w:val="23"/>
        </w:rPr>
        <w:t xml:space="preserve">The group agreed that the June article by a nutritionist was well-received, and resolved to include more articles related to health and diet in the August newsletter and future newsletters, space permitting.  Ms. Alvarez suggested </w:t>
      </w:r>
      <w:r w:rsidR="00A14C48">
        <w:rPr>
          <w:rFonts w:ascii="Calibri" w:hAnsi="Calibri" w:cs="Arial"/>
          <w:sz w:val="23"/>
          <w:szCs w:val="23"/>
        </w:rPr>
        <w:t>asking</w:t>
      </w:r>
      <w:r>
        <w:rPr>
          <w:rFonts w:ascii="Calibri" w:hAnsi="Calibri" w:cs="Arial"/>
          <w:sz w:val="23"/>
          <w:szCs w:val="23"/>
        </w:rPr>
        <w:t xml:space="preserve"> </w:t>
      </w:r>
      <w:r w:rsidR="006A0498">
        <w:rPr>
          <w:rFonts w:ascii="Calibri" w:hAnsi="Calibri" w:cs="Arial"/>
          <w:sz w:val="23"/>
          <w:szCs w:val="23"/>
        </w:rPr>
        <w:t xml:space="preserve">CT </w:t>
      </w:r>
      <w:r>
        <w:rPr>
          <w:rFonts w:ascii="Calibri" w:hAnsi="Calibri" w:cs="Arial"/>
          <w:sz w:val="23"/>
          <w:szCs w:val="23"/>
        </w:rPr>
        <w:t xml:space="preserve">DPH </w:t>
      </w:r>
      <w:r w:rsidR="00A14C48">
        <w:rPr>
          <w:rFonts w:ascii="Calibri" w:hAnsi="Calibri" w:cs="Arial"/>
          <w:sz w:val="23"/>
          <w:szCs w:val="23"/>
        </w:rPr>
        <w:t>about</w:t>
      </w:r>
      <w:r>
        <w:rPr>
          <w:rFonts w:ascii="Calibri" w:hAnsi="Calibri" w:cs="Arial"/>
          <w:sz w:val="23"/>
          <w:szCs w:val="23"/>
        </w:rPr>
        <w:t xml:space="preserve"> state-funded dieticians draft</w:t>
      </w:r>
      <w:r w:rsidR="00A14C48">
        <w:rPr>
          <w:rFonts w:ascii="Calibri" w:hAnsi="Calibri" w:cs="Arial"/>
          <w:sz w:val="23"/>
          <w:szCs w:val="23"/>
        </w:rPr>
        <w:t>ing</w:t>
      </w:r>
      <w:r>
        <w:rPr>
          <w:rFonts w:ascii="Calibri" w:hAnsi="Calibri" w:cs="Arial"/>
          <w:sz w:val="23"/>
          <w:szCs w:val="23"/>
        </w:rPr>
        <w:t xml:space="preserve"> articles.</w:t>
      </w:r>
    </w:p>
    <w:p w14:paraId="38E5EED1" w14:textId="1D358D21" w:rsidR="00263750" w:rsidRPr="00263750" w:rsidRDefault="00263750" w:rsidP="00263750">
      <w:pPr>
        <w:numPr>
          <w:ilvl w:val="0"/>
          <w:numId w:val="4"/>
        </w:numPr>
        <w:spacing w:after="100"/>
        <w:ind w:left="547"/>
        <w:rPr>
          <w:rFonts w:ascii="Calibri" w:hAnsi="Calibri" w:cs="Arial"/>
          <w:sz w:val="23"/>
          <w:szCs w:val="23"/>
        </w:rPr>
      </w:pPr>
      <w:r>
        <w:rPr>
          <w:rFonts w:ascii="Calibri" w:hAnsi="Calibri" w:cs="Arial"/>
          <w:sz w:val="23"/>
          <w:szCs w:val="23"/>
        </w:rPr>
        <w:t>Ann Galloway Johnson said she liked the June newsletter, particularly the healthy eating article.</w:t>
      </w:r>
    </w:p>
    <w:p w14:paraId="62520BBE" w14:textId="7770DD50" w:rsidR="00B33AAB" w:rsidRPr="004C3543" w:rsidRDefault="00B9551A" w:rsidP="00B33AAB">
      <w:pPr>
        <w:spacing w:after="70"/>
        <w:rPr>
          <w:rFonts w:ascii="Calibri" w:hAnsi="Calibri" w:cs="Arial"/>
          <w:sz w:val="23"/>
          <w:szCs w:val="23"/>
        </w:rPr>
      </w:pPr>
      <w:r>
        <w:rPr>
          <w:rFonts w:ascii="Calibri" w:hAnsi="Calibri" w:cs="Arial"/>
          <w:sz w:val="23"/>
          <w:szCs w:val="23"/>
        </w:rPr>
        <w:t>Mr. Feathers</w:t>
      </w:r>
      <w:r w:rsidR="00527803">
        <w:rPr>
          <w:rFonts w:ascii="Calibri" w:hAnsi="Calibri" w:cs="Arial"/>
          <w:sz w:val="23"/>
          <w:szCs w:val="23"/>
        </w:rPr>
        <w:t xml:space="preserve"> </w:t>
      </w:r>
      <w:r w:rsidR="00B33AAB" w:rsidRPr="00263750">
        <w:rPr>
          <w:rFonts w:ascii="Calibri" w:hAnsi="Calibri" w:cs="Arial"/>
          <w:sz w:val="23"/>
          <w:szCs w:val="23"/>
        </w:rPr>
        <w:t>stated that Mr. Nogelo would</w:t>
      </w:r>
      <w:r w:rsidR="000566DF" w:rsidRPr="00263750">
        <w:rPr>
          <w:rFonts w:ascii="Calibri" w:hAnsi="Calibri" w:cs="Arial"/>
          <w:sz w:val="23"/>
          <w:szCs w:val="23"/>
        </w:rPr>
        <w:t xml:space="preserve"> </w:t>
      </w:r>
      <w:r w:rsidR="00263750" w:rsidRPr="00263750">
        <w:rPr>
          <w:rFonts w:ascii="Calibri" w:hAnsi="Calibri" w:cs="Arial"/>
          <w:sz w:val="23"/>
          <w:szCs w:val="23"/>
        </w:rPr>
        <w:t>work with the identified authors to pull together a draft of the newsletter for review at MAC’s July meeting.</w:t>
      </w:r>
    </w:p>
    <w:p w14:paraId="0E1C3E82" w14:textId="46C4666D" w:rsidR="002711B4" w:rsidRDefault="002711B4" w:rsidP="005F570D">
      <w:pPr>
        <w:numPr>
          <w:ilvl w:val="0"/>
          <w:numId w:val="1"/>
        </w:numPr>
        <w:spacing w:before="200" w:after="100"/>
        <w:rPr>
          <w:rFonts w:ascii="Calibri" w:hAnsi="Calibri" w:cs="Arial"/>
          <w:b/>
          <w:bCs/>
          <w:caps/>
          <w:sz w:val="23"/>
          <w:szCs w:val="23"/>
        </w:rPr>
      </w:pPr>
      <w:r>
        <w:rPr>
          <w:rFonts w:ascii="Calibri" w:hAnsi="Calibri" w:cs="Arial"/>
          <w:b/>
          <w:bCs/>
          <w:caps/>
          <w:sz w:val="23"/>
          <w:szCs w:val="23"/>
        </w:rPr>
        <w:t>Member</w:t>
      </w:r>
      <w:r w:rsidR="001D1724">
        <w:rPr>
          <w:rFonts w:ascii="Calibri" w:hAnsi="Calibri" w:cs="Arial"/>
          <w:b/>
          <w:bCs/>
          <w:caps/>
          <w:sz w:val="23"/>
          <w:szCs w:val="23"/>
        </w:rPr>
        <w:t xml:space="preserve"> Attendance</w:t>
      </w:r>
      <w:r w:rsidR="00263750">
        <w:rPr>
          <w:rFonts w:ascii="Calibri" w:hAnsi="Calibri" w:cs="Arial"/>
          <w:b/>
          <w:bCs/>
          <w:caps/>
          <w:sz w:val="23"/>
          <w:szCs w:val="23"/>
        </w:rPr>
        <w:t xml:space="preserve"> &amp; retention</w:t>
      </w:r>
    </w:p>
    <w:p w14:paraId="70D038A2" w14:textId="0FA42BC3" w:rsidR="00A94AFE" w:rsidRPr="00A94AFE" w:rsidRDefault="00701F4C" w:rsidP="001D1724">
      <w:pPr>
        <w:spacing w:after="70"/>
        <w:rPr>
          <w:rFonts w:ascii="Calibri" w:hAnsi="Calibri" w:cs="Arial"/>
          <w:sz w:val="23"/>
          <w:szCs w:val="23"/>
        </w:rPr>
      </w:pPr>
      <w:r>
        <w:rPr>
          <w:rFonts w:ascii="Calibri" w:hAnsi="Calibri" w:cs="Arial"/>
          <w:sz w:val="23"/>
          <w:szCs w:val="23"/>
        </w:rPr>
        <w:t>M</w:t>
      </w:r>
      <w:r w:rsidR="001D1724">
        <w:rPr>
          <w:rFonts w:ascii="Calibri" w:hAnsi="Calibri" w:cs="Arial"/>
          <w:sz w:val="23"/>
          <w:szCs w:val="23"/>
        </w:rPr>
        <w:t>r. Feathers</w:t>
      </w:r>
      <w:r w:rsidR="002711B4">
        <w:rPr>
          <w:rFonts w:ascii="Calibri" w:hAnsi="Calibri" w:cs="Arial"/>
          <w:sz w:val="23"/>
          <w:szCs w:val="23"/>
        </w:rPr>
        <w:t xml:space="preserve"> stated that </w:t>
      </w:r>
      <w:r w:rsidR="002711B4" w:rsidRPr="00DD388D">
        <w:rPr>
          <w:rFonts w:ascii="Calibri" w:hAnsi="Calibri" w:cs="Arial"/>
          <w:sz w:val="23"/>
          <w:szCs w:val="23"/>
        </w:rPr>
        <w:t xml:space="preserve">MAC </w:t>
      </w:r>
      <w:r w:rsidR="001D1724">
        <w:rPr>
          <w:rFonts w:ascii="Calibri" w:hAnsi="Calibri" w:cs="Arial"/>
          <w:sz w:val="23"/>
          <w:szCs w:val="23"/>
        </w:rPr>
        <w:t>supports</w:t>
      </w:r>
      <w:r w:rsidR="002711B4" w:rsidRPr="00DD388D">
        <w:rPr>
          <w:rFonts w:ascii="Calibri" w:hAnsi="Calibri" w:cs="Arial"/>
          <w:sz w:val="23"/>
          <w:szCs w:val="23"/>
        </w:rPr>
        <w:t xml:space="preserve"> member </w:t>
      </w:r>
      <w:r w:rsidR="001D1724">
        <w:rPr>
          <w:rFonts w:ascii="Calibri" w:hAnsi="Calibri" w:cs="Arial"/>
          <w:sz w:val="23"/>
          <w:szCs w:val="23"/>
        </w:rPr>
        <w:t xml:space="preserve">attendance and </w:t>
      </w:r>
      <w:r w:rsidR="002711B4" w:rsidRPr="00DD388D">
        <w:rPr>
          <w:rFonts w:ascii="Calibri" w:hAnsi="Calibri" w:cs="Arial"/>
          <w:sz w:val="23"/>
          <w:szCs w:val="23"/>
        </w:rPr>
        <w:t>retention.</w:t>
      </w:r>
      <w:r w:rsidR="002711B4">
        <w:rPr>
          <w:rFonts w:ascii="Calibri" w:hAnsi="Calibri" w:cs="Arial"/>
          <w:sz w:val="23"/>
          <w:szCs w:val="23"/>
        </w:rPr>
        <w:t xml:space="preserve">  </w:t>
      </w:r>
      <w:r w:rsidR="001D1724">
        <w:rPr>
          <w:rFonts w:ascii="Calibri" w:hAnsi="Calibri" w:cs="Arial"/>
          <w:sz w:val="23"/>
          <w:szCs w:val="23"/>
        </w:rPr>
        <w:t xml:space="preserve">The CHPC has a goal of </w:t>
      </w:r>
      <w:r w:rsidR="001D1724" w:rsidRPr="001D1724">
        <w:rPr>
          <w:rFonts w:ascii="Calibri" w:hAnsi="Calibri" w:cs="Arial"/>
          <w:sz w:val="23"/>
          <w:szCs w:val="23"/>
        </w:rPr>
        <w:t>an 85% attendance rate by CHPC members.</w:t>
      </w:r>
      <w:r w:rsidR="001D1724">
        <w:rPr>
          <w:rFonts w:ascii="Calibri" w:hAnsi="Calibri" w:cs="Arial"/>
          <w:sz w:val="23"/>
          <w:szCs w:val="23"/>
        </w:rPr>
        <w:t xml:space="preserve">  </w:t>
      </w:r>
      <w:r w:rsidR="001D1724" w:rsidRPr="001D1724">
        <w:rPr>
          <w:rFonts w:ascii="Calibri" w:hAnsi="Calibri" w:cs="Arial"/>
          <w:sz w:val="23"/>
          <w:szCs w:val="23"/>
        </w:rPr>
        <w:t>For the first f</w:t>
      </w:r>
      <w:r w:rsidR="00733323">
        <w:rPr>
          <w:rFonts w:ascii="Calibri" w:hAnsi="Calibri" w:cs="Arial"/>
          <w:sz w:val="23"/>
          <w:szCs w:val="23"/>
        </w:rPr>
        <w:t>ive</w:t>
      </w:r>
      <w:r w:rsidR="001D1724" w:rsidRPr="001D1724">
        <w:rPr>
          <w:rFonts w:ascii="Calibri" w:hAnsi="Calibri" w:cs="Arial"/>
          <w:sz w:val="23"/>
          <w:szCs w:val="23"/>
        </w:rPr>
        <w:t xml:space="preserve"> CHPC meetings of the year, the member attendance rate was 8</w:t>
      </w:r>
      <w:r w:rsidR="00733323">
        <w:rPr>
          <w:rFonts w:ascii="Calibri" w:hAnsi="Calibri" w:cs="Arial"/>
          <w:sz w:val="23"/>
          <w:szCs w:val="23"/>
        </w:rPr>
        <w:t>1</w:t>
      </w:r>
      <w:r w:rsidR="001D1724" w:rsidRPr="001D1724">
        <w:rPr>
          <w:rFonts w:ascii="Calibri" w:hAnsi="Calibri" w:cs="Arial"/>
          <w:sz w:val="23"/>
          <w:szCs w:val="23"/>
        </w:rPr>
        <w:t>%</w:t>
      </w:r>
      <w:r w:rsidR="001D1724">
        <w:rPr>
          <w:rFonts w:ascii="Calibri" w:hAnsi="Calibri" w:cs="Arial"/>
          <w:sz w:val="23"/>
          <w:szCs w:val="23"/>
        </w:rPr>
        <w:t xml:space="preserve">.  </w:t>
      </w:r>
      <w:r w:rsidR="00A94AFE" w:rsidRPr="00A94AFE">
        <w:rPr>
          <w:rFonts w:ascii="Calibri" w:hAnsi="Calibri" w:cs="Arial"/>
          <w:sz w:val="23"/>
          <w:szCs w:val="23"/>
        </w:rPr>
        <w:t xml:space="preserve">MAC </w:t>
      </w:r>
      <w:r w:rsidR="005F570D">
        <w:rPr>
          <w:rFonts w:ascii="Calibri" w:hAnsi="Calibri" w:cs="Arial"/>
          <w:sz w:val="23"/>
          <w:szCs w:val="23"/>
        </w:rPr>
        <w:t xml:space="preserve">members Carmen Cruz and Ron Lee </w:t>
      </w:r>
      <w:r w:rsidR="00D57866">
        <w:rPr>
          <w:rFonts w:ascii="Calibri" w:hAnsi="Calibri" w:cs="Arial"/>
          <w:sz w:val="23"/>
          <w:szCs w:val="23"/>
        </w:rPr>
        <w:t>s</w:t>
      </w:r>
      <w:r w:rsidR="00A94AFE" w:rsidRPr="00A94AFE">
        <w:rPr>
          <w:rFonts w:ascii="Calibri" w:hAnsi="Calibri" w:cs="Arial"/>
          <w:sz w:val="23"/>
          <w:szCs w:val="23"/>
        </w:rPr>
        <w:t xml:space="preserve">ometimes call members who have missed meetings to encourage them to come </w:t>
      </w:r>
      <w:r w:rsidR="00A94AFE">
        <w:rPr>
          <w:rFonts w:ascii="Calibri" w:hAnsi="Calibri" w:cs="Arial"/>
          <w:sz w:val="23"/>
          <w:szCs w:val="23"/>
        </w:rPr>
        <w:t>to the next meeting</w:t>
      </w:r>
      <w:r w:rsidR="00A94AFE" w:rsidRPr="00A94AFE">
        <w:rPr>
          <w:rFonts w:ascii="Calibri" w:hAnsi="Calibri" w:cs="Arial"/>
          <w:sz w:val="23"/>
          <w:szCs w:val="23"/>
        </w:rPr>
        <w:t>.</w:t>
      </w:r>
      <w:r w:rsidR="00A94AFE">
        <w:rPr>
          <w:rFonts w:ascii="Calibri" w:hAnsi="Calibri" w:cs="Arial"/>
          <w:sz w:val="23"/>
          <w:szCs w:val="23"/>
        </w:rPr>
        <w:t xml:space="preserve">  </w:t>
      </w:r>
    </w:p>
    <w:p w14:paraId="2A89CEB6" w14:textId="3FDB81DD" w:rsidR="001D1724" w:rsidRDefault="001D1724" w:rsidP="00EF407C">
      <w:pPr>
        <w:numPr>
          <w:ilvl w:val="0"/>
          <w:numId w:val="4"/>
        </w:numPr>
        <w:spacing w:after="100"/>
        <w:ind w:left="547"/>
        <w:rPr>
          <w:rFonts w:ascii="Calibri" w:hAnsi="Calibri" w:cs="Arial"/>
          <w:sz w:val="23"/>
          <w:szCs w:val="23"/>
        </w:rPr>
      </w:pPr>
      <w:r>
        <w:rPr>
          <w:rFonts w:ascii="Calibri" w:hAnsi="Calibri" w:cs="Arial"/>
          <w:sz w:val="23"/>
          <w:szCs w:val="23"/>
        </w:rPr>
        <w:t xml:space="preserve">Ms. Cruz said </w:t>
      </w:r>
      <w:r w:rsidR="00C91F3C">
        <w:rPr>
          <w:rFonts w:ascii="Calibri" w:hAnsi="Calibri" w:cs="Arial"/>
          <w:sz w:val="23"/>
          <w:szCs w:val="23"/>
        </w:rPr>
        <w:t>all Waterbury members were in attendance in June, but the public participants from Waterbury did not have transportation available to them.</w:t>
      </w:r>
    </w:p>
    <w:p w14:paraId="7B993C02" w14:textId="7CCDBD18" w:rsidR="005F570D" w:rsidRDefault="005F570D" w:rsidP="00EF407C">
      <w:pPr>
        <w:numPr>
          <w:ilvl w:val="0"/>
          <w:numId w:val="4"/>
        </w:numPr>
        <w:spacing w:after="100"/>
        <w:ind w:left="547"/>
        <w:rPr>
          <w:rFonts w:ascii="Calibri" w:hAnsi="Calibri" w:cs="Arial"/>
          <w:sz w:val="23"/>
          <w:szCs w:val="23"/>
        </w:rPr>
      </w:pPr>
      <w:r>
        <w:rPr>
          <w:rFonts w:ascii="Calibri" w:hAnsi="Calibri" w:cs="Arial"/>
          <w:sz w:val="23"/>
          <w:szCs w:val="23"/>
        </w:rPr>
        <w:t>Mr. Lee reported that he had called</w:t>
      </w:r>
      <w:r w:rsidR="001D1724">
        <w:rPr>
          <w:rFonts w:ascii="Calibri" w:hAnsi="Calibri" w:cs="Arial"/>
          <w:sz w:val="23"/>
          <w:szCs w:val="23"/>
        </w:rPr>
        <w:t xml:space="preserve"> </w:t>
      </w:r>
      <w:r w:rsidR="00C91F3C">
        <w:rPr>
          <w:rFonts w:ascii="Calibri" w:hAnsi="Calibri" w:cs="Arial"/>
          <w:sz w:val="23"/>
          <w:szCs w:val="23"/>
        </w:rPr>
        <w:t>Angel Medina and Ms. Galloway Johnson, bot</w:t>
      </w:r>
      <w:r w:rsidR="00A27172">
        <w:rPr>
          <w:rFonts w:ascii="Calibri" w:hAnsi="Calibri" w:cs="Arial"/>
          <w:sz w:val="23"/>
          <w:szCs w:val="23"/>
        </w:rPr>
        <w:t>h</w:t>
      </w:r>
      <w:r w:rsidR="00C91F3C">
        <w:rPr>
          <w:rFonts w:ascii="Calibri" w:hAnsi="Calibri" w:cs="Arial"/>
          <w:sz w:val="23"/>
          <w:szCs w:val="23"/>
        </w:rPr>
        <w:t xml:space="preserve"> of whom were in attendance in June.</w:t>
      </w:r>
    </w:p>
    <w:p w14:paraId="533DE7A6" w14:textId="682406EC" w:rsidR="00C91F3C" w:rsidRDefault="00C91F3C" w:rsidP="00EF407C">
      <w:pPr>
        <w:numPr>
          <w:ilvl w:val="0"/>
          <w:numId w:val="4"/>
        </w:numPr>
        <w:spacing w:after="100"/>
        <w:ind w:left="547"/>
        <w:rPr>
          <w:rFonts w:ascii="Calibri" w:hAnsi="Calibri" w:cs="Arial"/>
          <w:sz w:val="23"/>
          <w:szCs w:val="23"/>
        </w:rPr>
      </w:pPr>
      <w:r>
        <w:rPr>
          <w:rFonts w:ascii="Calibri" w:hAnsi="Calibri" w:cs="Arial"/>
          <w:sz w:val="23"/>
          <w:szCs w:val="23"/>
        </w:rPr>
        <w:lastRenderedPageBreak/>
        <w:t xml:space="preserve">Ms. Langley O’Quinn asked if non-members could ride in a car provided by the CHPC.  Mr. Nogelo replied that this was allowed if space </w:t>
      </w:r>
      <w:r w:rsidR="00A27172">
        <w:rPr>
          <w:rFonts w:ascii="Calibri" w:hAnsi="Calibri" w:cs="Arial"/>
          <w:sz w:val="23"/>
          <w:szCs w:val="23"/>
        </w:rPr>
        <w:t xml:space="preserve">was </w:t>
      </w:r>
      <w:r>
        <w:rPr>
          <w:rFonts w:ascii="Calibri" w:hAnsi="Calibri" w:cs="Arial"/>
          <w:sz w:val="23"/>
          <w:szCs w:val="23"/>
        </w:rPr>
        <w:t>available in the car.</w:t>
      </w:r>
    </w:p>
    <w:p w14:paraId="5F1EB654" w14:textId="15E35511" w:rsidR="00C91F3C" w:rsidRDefault="00C91F3C" w:rsidP="0086416D">
      <w:pPr>
        <w:numPr>
          <w:ilvl w:val="0"/>
          <w:numId w:val="4"/>
        </w:numPr>
        <w:spacing w:after="100"/>
        <w:ind w:left="547"/>
        <w:rPr>
          <w:rFonts w:ascii="Calibri" w:hAnsi="Calibri" w:cs="Arial"/>
          <w:sz w:val="23"/>
          <w:szCs w:val="23"/>
        </w:rPr>
      </w:pPr>
      <w:r>
        <w:rPr>
          <w:rFonts w:ascii="Calibri" w:hAnsi="Calibri" w:cs="Arial"/>
          <w:sz w:val="23"/>
          <w:szCs w:val="23"/>
        </w:rPr>
        <w:t xml:space="preserve">Mr. Ferris noted that the feedback received on the CHPC meeting feedback form related to the location of CHPC meetings would likely be skewed towards meeting in Hartford because people from other parts of the state </w:t>
      </w:r>
      <w:r w:rsidR="00A27172">
        <w:rPr>
          <w:rFonts w:ascii="Calibri" w:hAnsi="Calibri" w:cs="Arial"/>
          <w:sz w:val="23"/>
          <w:szCs w:val="23"/>
        </w:rPr>
        <w:t xml:space="preserve">have a hard time </w:t>
      </w:r>
      <w:r>
        <w:rPr>
          <w:rFonts w:ascii="Calibri" w:hAnsi="Calibri" w:cs="Arial"/>
          <w:sz w:val="23"/>
          <w:szCs w:val="23"/>
        </w:rPr>
        <w:t>com</w:t>
      </w:r>
      <w:r w:rsidR="00A27172">
        <w:rPr>
          <w:rFonts w:ascii="Calibri" w:hAnsi="Calibri" w:cs="Arial"/>
          <w:sz w:val="23"/>
          <w:szCs w:val="23"/>
        </w:rPr>
        <w:t>ing</w:t>
      </w:r>
      <w:r>
        <w:rPr>
          <w:rFonts w:ascii="Calibri" w:hAnsi="Calibri" w:cs="Arial"/>
          <w:sz w:val="23"/>
          <w:szCs w:val="23"/>
        </w:rPr>
        <w:t xml:space="preserve"> to meetings in Hartford</w:t>
      </w:r>
      <w:r w:rsidR="00A27172">
        <w:rPr>
          <w:rFonts w:ascii="Calibri" w:hAnsi="Calibri" w:cs="Arial"/>
          <w:sz w:val="23"/>
          <w:szCs w:val="23"/>
        </w:rPr>
        <w:t xml:space="preserve"> (and therefore could not provide feedback on the meeting feedback form)</w:t>
      </w:r>
      <w:r>
        <w:rPr>
          <w:rFonts w:ascii="Calibri" w:hAnsi="Calibri" w:cs="Arial"/>
          <w:sz w:val="23"/>
          <w:szCs w:val="23"/>
        </w:rPr>
        <w:t>.</w:t>
      </w:r>
    </w:p>
    <w:p w14:paraId="2503BCE5" w14:textId="5E66CBBD" w:rsidR="00C91F3C" w:rsidRPr="0086416D" w:rsidRDefault="00C91F3C" w:rsidP="001870DB">
      <w:pPr>
        <w:numPr>
          <w:ilvl w:val="0"/>
          <w:numId w:val="4"/>
        </w:numPr>
        <w:spacing w:after="100"/>
        <w:ind w:left="547"/>
        <w:rPr>
          <w:rFonts w:ascii="Calibri" w:hAnsi="Calibri" w:cs="Arial"/>
          <w:sz w:val="23"/>
          <w:szCs w:val="23"/>
        </w:rPr>
      </w:pPr>
      <w:r w:rsidRPr="0086416D">
        <w:rPr>
          <w:rFonts w:ascii="Calibri" w:hAnsi="Calibri" w:cs="Arial"/>
          <w:sz w:val="23"/>
          <w:szCs w:val="23"/>
        </w:rPr>
        <w:t>Mr. Feathers asked participants to share information about good, low-cost meeting spaces in other areas of the state.</w:t>
      </w:r>
      <w:r w:rsidR="0086416D" w:rsidRPr="0086416D">
        <w:rPr>
          <w:rFonts w:ascii="Calibri" w:hAnsi="Calibri" w:cs="Arial"/>
          <w:sz w:val="23"/>
          <w:szCs w:val="23"/>
        </w:rPr>
        <w:t xml:space="preserve">  </w:t>
      </w:r>
      <w:r w:rsidRPr="0086416D">
        <w:rPr>
          <w:rFonts w:ascii="Calibri" w:hAnsi="Calibri" w:cs="Arial"/>
          <w:sz w:val="23"/>
          <w:szCs w:val="23"/>
        </w:rPr>
        <w:t>Ms. Alvarez reported that the United Way of Greater New Haven has a nice space that is free to nonprofits but that must be reserved well in advance.</w:t>
      </w:r>
    </w:p>
    <w:p w14:paraId="4CF8F8BE" w14:textId="00247047" w:rsidR="00C91F3C" w:rsidRDefault="00C91F3C" w:rsidP="00C91F3C">
      <w:pPr>
        <w:spacing w:after="120"/>
        <w:rPr>
          <w:rFonts w:ascii="Calibri" w:hAnsi="Calibri" w:cs="Arial"/>
          <w:sz w:val="23"/>
          <w:szCs w:val="23"/>
        </w:rPr>
      </w:pPr>
      <w:r w:rsidRPr="00C91F3C">
        <w:rPr>
          <w:rFonts w:ascii="Calibri" w:hAnsi="Calibri" w:cs="Arial"/>
          <w:sz w:val="23"/>
          <w:szCs w:val="23"/>
        </w:rPr>
        <w:t>M</w:t>
      </w:r>
      <w:r>
        <w:rPr>
          <w:rFonts w:ascii="Calibri" w:hAnsi="Calibri" w:cs="Arial"/>
          <w:sz w:val="23"/>
          <w:szCs w:val="23"/>
        </w:rPr>
        <w:t>r. Feathers stated that m</w:t>
      </w:r>
      <w:r w:rsidRPr="00C91F3C">
        <w:rPr>
          <w:rFonts w:ascii="Calibri" w:hAnsi="Calibri" w:cs="Arial"/>
          <w:sz w:val="23"/>
          <w:szCs w:val="23"/>
        </w:rPr>
        <w:t>embers receive a warning after missing a second meeting and are dismissed after missing a third meeting in a year</w:t>
      </w:r>
      <w:r>
        <w:rPr>
          <w:rFonts w:ascii="Calibri" w:hAnsi="Calibri" w:cs="Arial"/>
          <w:sz w:val="23"/>
          <w:szCs w:val="23"/>
        </w:rPr>
        <w:t xml:space="preserve">, and asked the group to </w:t>
      </w:r>
      <w:r w:rsidRPr="00C91F3C">
        <w:rPr>
          <w:rFonts w:ascii="Calibri" w:hAnsi="Calibri" w:cs="Arial"/>
          <w:sz w:val="23"/>
          <w:szCs w:val="23"/>
        </w:rPr>
        <w:t xml:space="preserve">look at </w:t>
      </w:r>
      <w:r>
        <w:rPr>
          <w:rFonts w:ascii="Calibri" w:hAnsi="Calibri" w:cs="Arial"/>
          <w:sz w:val="23"/>
          <w:szCs w:val="23"/>
        </w:rPr>
        <w:t>an</w:t>
      </w:r>
      <w:r w:rsidRPr="00C91F3C">
        <w:rPr>
          <w:rFonts w:ascii="Calibri" w:hAnsi="Calibri" w:cs="Arial"/>
          <w:sz w:val="23"/>
          <w:szCs w:val="23"/>
        </w:rPr>
        <w:t xml:space="preserve"> attendance summary.</w:t>
      </w:r>
    </w:p>
    <w:p w14:paraId="47650CAB" w14:textId="6A0388D6" w:rsidR="00A94AFE" w:rsidRDefault="003F2A40" w:rsidP="00EF407C">
      <w:pPr>
        <w:numPr>
          <w:ilvl w:val="0"/>
          <w:numId w:val="4"/>
        </w:numPr>
        <w:spacing w:after="100"/>
        <w:ind w:left="547"/>
        <w:rPr>
          <w:rFonts w:ascii="Calibri" w:hAnsi="Calibri" w:cs="Arial"/>
          <w:sz w:val="23"/>
          <w:szCs w:val="23"/>
        </w:rPr>
      </w:pPr>
      <w:r>
        <w:rPr>
          <w:rFonts w:ascii="Calibri" w:hAnsi="Calibri" w:cs="Arial"/>
          <w:sz w:val="23"/>
          <w:szCs w:val="23"/>
        </w:rPr>
        <w:t xml:space="preserve">The group identified </w:t>
      </w:r>
      <w:r w:rsidR="00C91F3C">
        <w:rPr>
          <w:rFonts w:ascii="Calibri" w:hAnsi="Calibri" w:cs="Arial"/>
          <w:sz w:val="23"/>
          <w:szCs w:val="23"/>
        </w:rPr>
        <w:t>four</w:t>
      </w:r>
      <w:r w:rsidR="00AF1012">
        <w:rPr>
          <w:rFonts w:ascii="Calibri" w:hAnsi="Calibri" w:cs="Arial"/>
          <w:sz w:val="23"/>
          <w:szCs w:val="23"/>
        </w:rPr>
        <w:t xml:space="preserve"> member</w:t>
      </w:r>
      <w:r w:rsidR="00C91F3C">
        <w:rPr>
          <w:rFonts w:ascii="Calibri" w:hAnsi="Calibri" w:cs="Arial"/>
          <w:sz w:val="23"/>
          <w:szCs w:val="23"/>
        </w:rPr>
        <w:t>s</w:t>
      </w:r>
      <w:r w:rsidR="00AF1012">
        <w:rPr>
          <w:rFonts w:ascii="Calibri" w:hAnsi="Calibri" w:cs="Arial"/>
          <w:sz w:val="23"/>
          <w:szCs w:val="23"/>
        </w:rPr>
        <w:t xml:space="preserve"> who had missed </w:t>
      </w:r>
      <w:r w:rsidR="00701F4C">
        <w:rPr>
          <w:rFonts w:ascii="Calibri" w:hAnsi="Calibri" w:cs="Arial"/>
          <w:sz w:val="23"/>
          <w:szCs w:val="23"/>
        </w:rPr>
        <w:t>their second</w:t>
      </w:r>
      <w:r w:rsidR="00AF1012">
        <w:rPr>
          <w:rFonts w:ascii="Calibri" w:hAnsi="Calibri" w:cs="Arial"/>
          <w:sz w:val="23"/>
          <w:szCs w:val="23"/>
        </w:rPr>
        <w:t xml:space="preserve"> meeting and would </w:t>
      </w:r>
      <w:r w:rsidR="00701F4C">
        <w:rPr>
          <w:rFonts w:ascii="Calibri" w:hAnsi="Calibri" w:cs="Arial"/>
          <w:sz w:val="23"/>
          <w:szCs w:val="23"/>
        </w:rPr>
        <w:t>receive warning letter</w:t>
      </w:r>
      <w:r w:rsidR="00C91F3C">
        <w:rPr>
          <w:rFonts w:ascii="Calibri" w:hAnsi="Calibri" w:cs="Arial"/>
          <w:sz w:val="23"/>
          <w:szCs w:val="23"/>
        </w:rPr>
        <w:t>s</w:t>
      </w:r>
      <w:r w:rsidR="00AF1012">
        <w:rPr>
          <w:rFonts w:ascii="Calibri" w:hAnsi="Calibri" w:cs="Arial"/>
          <w:sz w:val="23"/>
          <w:szCs w:val="23"/>
        </w:rPr>
        <w:t>.</w:t>
      </w:r>
    </w:p>
    <w:p w14:paraId="77E517EA" w14:textId="5DED599D" w:rsidR="006A5B3E" w:rsidRDefault="006A5B3E" w:rsidP="000A3CAC">
      <w:pPr>
        <w:pStyle w:val="ListParagraph"/>
        <w:numPr>
          <w:ilvl w:val="0"/>
          <w:numId w:val="1"/>
        </w:numPr>
        <w:spacing w:before="240" w:after="120"/>
        <w:contextualSpacing w:val="0"/>
        <w:rPr>
          <w:rFonts w:ascii="Calibri" w:hAnsi="Calibri" w:cs="Arial"/>
          <w:b/>
          <w:bCs/>
          <w:caps/>
          <w:sz w:val="23"/>
          <w:szCs w:val="23"/>
        </w:rPr>
      </w:pPr>
      <w:r>
        <w:rPr>
          <w:rFonts w:ascii="Calibri" w:hAnsi="Calibri" w:cs="Arial"/>
          <w:b/>
          <w:bCs/>
          <w:caps/>
          <w:sz w:val="23"/>
          <w:szCs w:val="23"/>
        </w:rPr>
        <w:t>New Member Recruitment</w:t>
      </w:r>
    </w:p>
    <w:p w14:paraId="5F6C2563" w14:textId="2A2ABE10" w:rsidR="00381946" w:rsidRPr="00381946" w:rsidRDefault="00381946" w:rsidP="00381946">
      <w:pPr>
        <w:spacing w:after="120"/>
        <w:rPr>
          <w:rFonts w:ascii="Calibri" w:hAnsi="Calibri" w:cs="Arial"/>
          <w:sz w:val="23"/>
          <w:szCs w:val="23"/>
        </w:rPr>
      </w:pPr>
      <w:r>
        <w:rPr>
          <w:rFonts w:ascii="Calibri" w:hAnsi="Calibri" w:cs="Arial"/>
          <w:sz w:val="23"/>
          <w:szCs w:val="23"/>
        </w:rPr>
        <w:t xml:space="preserve">Mr. Feathers stated that </w:t>
      </w:r>
      <w:r w:rsidRPr="00381946">
        <w:rPr>
          <w:rFonts w:ascii="Calibri" w:hAnsi="Calibri" w:cs="Arial"/>
          <w:sz w:val="23"/>
          <w:szCs w:val="23"/>
        </w:rPr>
        <w:t xml:space="preserve">MAC is responsible for new member recruitment and selection.  At </w:t>
      </w:r>
      <w:r>
        <w:rPr>
          <w:rFonts w:ascii="Calibri" w:hAnsi="Calibri" w:cs="Arial"/>
          <w:sz w:val="23"/>
          <w:szCs w:val="23"/>
        </w:rPr>
        <w:t>MAC’s</w:t>
      </w:r>
      <w:r w:rsidRPr="00381946">
        <w:rPr>
          <w:rFonts w:ascii="Calibri" w:hAnsi="Calibri" w:cs="Arial"/>
          <w:sz w:val="23"/>
          <w:szCs w:val="23"/>
        </w:rPr>
        <w:t xml:space="preserve"> August meeting, </w:t>
      </w:r>
      <w:r w:rsidR="006A0498">
        <w:rPr>
          <w:rFonts w:ascii="Calibri" w:hAnsi="Calibri" w:cs="Arial"/>
          <w:sz w:val="23"/>
          <w:szCs w:val="23"/>
        </w:rPr>
        <w:t>MAC members</w:t>
      </w:r>
      <w:r w:rsidRPr="00381946">
        <w:rPr>
          <w:rFonts w:ascii="Calibri" w:hAnsi="Calibri" w:cs="Arial"/>
          <w:sz w:val="23"/>
          <w:szCs w:val="23"/>
        </w:rPr>
        <w:t xml:space="preserve"> will decide how many </w:t>
      </w:r>
      <w:r>
        <w:rPr>
          <w:rFonts w:ascii="Calibri" w:hAnsi="Calibri" w:cs="Arial"/>
          <w:sz w:val="23"/>
          <w:szCs w:val="23"/>
        </w:rPr>
        <w:t xml:space="preserve">people </w:t>
      </w:r>
      <w:r w:rsidRPr="00381946">
        <w:rPr>
          <w:rFonts w:ascii="Calibri" w:hAnsi="Calibri" w:cs="Arial"/>
          <w:sz w:val="23"/>
          <w:szCs w:val="23"/>
        </w:rPr>
        <w:t>to invite to join the CHPC</w:t>
      </w:r>
      <w:r>
        <w:rPr>
          <w:rFonts w:ascii="Calibri" w:hAnsi="Calibri" w:cs="Arial"/>
          <w:sz w:val="23"/>
          <w:szCs w:val="23"/>
        </w:rPr>
        <w:t xml:space="preserve"> from the applicant pool</w:t>
      </w:r>
      <w:r w:rsidRPr="00381946">
        <w:rPr>
          <w:rFonts w:ascii="Calibri" w:hAnsi="Calibri" w:cs="Arial"/>
          <w:sz w:val="23"/>
          <w:szCs w:val="23"/>
        </w:rPr>
        <w:t>.</w:t>
      </w:r>
      <w:r>
        <w:rPr>
          <w:rFonts w:ascii="Calibri" w:hAnsi="Calibri" w:cs="Arial"/>
          <w:sz w:val="23"/>
          <w:szCs w:val="23"/>
        </w:rPr>
        <w:t xml:space="preserve">  Mr. Feathers explained how MAC </w:t>
      </w:r>
      <w:r w:rsidRPr="00381946">
        <w:rPr>
          <w:rFonts w:ascii="Calibri" w:hAnsi="Calibri" w:cs="Arial"/>
          <w:sz w:val="23"/>
          <w:szCs w:val="23"/>
        </w:rPr>
        <w:t>use</w:t>
      </w:r>
      <w:r>
        <w:rPr>
          <w:rFonts w:ascii="Calibri" w:hAnsi="Calibri" w:cs="Arial"/>
          <w:sz w:val="23"/>
          <w:szCs w:val="23"/>
        </w:rPr>
        <w:t>s</w:t>
      </w:r>
      <w:r w:rsidRPr="00381946">
        <w:rPr>
          <w:rFonts w:ascii="Calibri" w:hAnsi="Calibri" w:cs="Arial"/>
          <w:sz w:val="23"/>
          <w:szCs w:val="23"/>
        </w:rPr>
        <w:t xml:space="preserve"> a membership diversity chart to make sure </w:t>
      </w:r>
      <w:r>
        <w:rPr>
          <w:rFonts w:ascii="Calibri" w:hAnsi="Calibri" w:cs="Arial"/>
          <w:sz w:val="23"/>
          <w:szCs w:val="23"/>
        </w:rPr>
        <w:t>it</w:t>
      </w:r>
      <w:r w:rsidRPr="00381946">
        <w:rPr>
          <w:rFonts w:ascii="Calibri" w:hAnsi="Calibri" w:cs="Arial"/>
          <w:sz w:val="23"/>
          <w:szCs w:val="23"/>
        </w:rPr>
        <w:t xml:space="preserve"> recruit</w:t>
      </w:r>
      <w:r>
        <w:rPr>
          <w:rFonts w:ascii="Calibri" w:hAnsi="Calibri" w:cs="Arial"/>
          <w:sz w:val="23"/>
          <w:szCs w:val="23"/>
        </w:rPr>
        <w:t>s</w:t>
      </w:r>
      <w:r w:rsidRPr="00381946">
        <w:rPr>
          <w:rFonts w:ascii="Calibri" w:hAnsi="Calibri" w:cs="Arial"/>
          <w:sz w:val="23"/>
          <w:szCs w:val="23"/>
        </w:rPr>
        <w:t xml:space="preserve"> from populations need</w:t>
      </w:r>
      <w:r>
        <w:rPr>
          <w:rFonts w:ascii="Calibri" w:hAnsi="Calibri" w:cs="Arial"/>
          <w:sz w:val="23"/>
          <w:szCs w:val="23"/>
        </w:rPr>
        <w:t xml:space="preserve">ed to fill gaps in membership, and walked </w:t>
      </w:r>
      <w:r w:rsidR="00EF407C">
        <w:rPr>
          <w:rFonts w:ascii="Calibri" w:hAnsi="Calibri" w:cs="Arial"/>
          <w:sz w:val="23"/>
          <w:szCs w:val="23"/>
        </w:rPr>
        <w:t xml:space="preserve">the group </w:t>
      </w:r>
      <w:r>
        <w:rPr>
          <w:rFonts w:ascii="Calibri" w:hAnsi="Calibri" w:cs="Arial"/>
          <w:sz w:val="23"/>
          <w:szCs w:val="23"/>
        </w:rPr>
        <w:t xml:space="preserve">through a copy of the diversity chart.  </w:t>
      </w:r>
    </w:p>
    <w:p w14:paraId="3A0713F8" w14:textId="4CB4E231" w:rsidR="005C149E" w:rsidRDefault="00C91F3C" w:rsidP="0086416D">
      <w:pPr>
        <w:numPr>
          <w:ilvl w:val="0"/>
          <w:numId w:val="4"/>
        </w:numPr>
        <w:spacing w:after="100"/>
        <w:ind w:left="547"/>
        <w:rPr>
          <w:rFonts w:ascii="Calibri" w:hAnsi="Calibri" w:cs="Arial"/>
          <w:sz w:val="23"/>
          <w:szCs w:val="23"/>
        </w:rPr>
      </w:pPr>
      <w:r>
        <w:rPr>
          <w:rFonts w:ascii="Calibri" w:hAnsi="Calibri" w:cs="Arial"/>
          <w:sz w:val="23"/>
          <w:szCs w:val="23"/>
        </w:rPr>
        <w:t>Ms. Alvarez suggested that DPH should begin to enforce its contracts, which require DPH-funded agencies to send representatives to most CHPC meetings.</w:t>
      </w:r>
    </w:p>
    <w:p w14:paraId="5256499E" w14:textId="44CA24C3" w:rsidR="00C91F3C" w:rsidRDefault="00C91F3C" w:rsidP="00EF407C">
      <w:pPr>
        <w:numPr>
          <w:ilvl w:val="0"/>
          <w:numId w:val="4"/>
        </w:numPr>
        <w:spacing w:after="100"/>
        <w:ind w:left="547"/>
        <w:rPr>
          <w:rFonts w:ascii="Calibri" w:hAnsi="Calibri" w:cs="Arial"/>
          <w:sz w:val="23"/>
          <w:szCs w:val="23"/>
        </w:rPr>
      </w:pPr>
      <w:r>
        <w:rPr>
          <w:rFonts w:ascii="Calibri" w:hAnsi="Calibri" w:cs="Arial"/>
          <w:sz w:val="23"/>
          <w:szCs w:val="23"/>
        </w:rPr>
        <w:t xml:space="preserve">Mr. Nogelo said he could bring the list of DPH-funded agencies to the July MAC meeting to identify agencies – particularly those in Fairfield County – that have not had representation at CHPC meetings and </w:t>
      </w:r>
      <w:r w:rsidR="006A0498">
        <w:rPr>
          <w:rFonts w:ascii="Calibri" w:hAnsi="Calibri" w:cs="Arial"/>
          <w:sz w:val="23"/>
          <w:szCs w:val="23"/>
        </w:rPr>
        <w:t>suggested making</w:t>
      </w:r>
      <w:r>
        <w:rPr>
          <w:rFonts w:ascii="Calibri" w:hAnsi="Calibri" w:cs="Arial"/>
          <w:sz w:val="23"/>
          <w:szCs w:val="23"/>
        </w:rPr>
        <w:t xml:space="preserve"> a plan to encourage participation and applications from these agencies.</w:t>
      </w:r>
    </w:p>
    <w:p w14:paraId="505718B6" w14:textId="5E7C13B3" w:rsidR="00E85889" w:rsidRDefault="00E85889" w:rsidP="00E85889">
      <w:pPr>
        <w:spacing w:after="120"/>
        <w:rPr>
          <w:rFonts w:ascii="Calibri" w:hAnsi="Calibri" w:cs="Arial"/>
          <w:sz w:val="23"/>
          <w:szCs w:val="23"/>
        </w:rPr>
      </w:pPr>
      <w:r>
        <w:rPr>
          <w:rFonts w:ascii="Calibri" w:hAnsi="Calibri" w:cs="Arial"/>
          <w:sz w:val="23"/>
          <w:szCs w:val="23"/>
        </w:rPr>
        <w:t xml:space="preserve">Mr. Feathers reminded the group that, in May, MAC had </w:t>
      </w:r>
      <w:r w:rsidRPr="00E85889">
        <w:rPr>
          <w:rFonts w:ascii="Calibri" w:hAnsi="Calibri" w:cs="Arial"/>
          <w:sz w:val="23"/>
          <w:szCs w:val="23"/>
        </w:rPr>
        <w:t xml:space="preserve">agreed to work with other CHPC leaders and staff to incorporate CHPC member recruitment into </w:t>
      </w:r>
      <w:r>
        <w:rPr>
          <w:rFonts w:ascii="Calibri" w:hAnsi="Calibri" w:cs="Arial"/>
          <w:sz w:val="23"/>
          <w:szCs w:val="23"/>
        </w:rPr>
        <w:t xml:space="preserve">upcoming </w:t>
      </w:r>
      <w:r w:rsidRPr="00E85889">
        <w:rPr>
          <w:rFonts w:ascii="Calibri" w:hAnsi="Calibri" w:cs="Arial"/>
          <w:sz w:val="23"/>
          <w:szCs w:val="23"/>
        </w:rPr>
        <w:t xml:space="preserve">needs assessment focus groups that will target young </w:t>
      </w:r>
      <w:r>
        <w:rPr>
          <w:rFonts w:ascii="Calibri" w:hAnsi="Calibri" w:cs="Arial"/>
          <w:sz w:val="23"/>
          <w:szCs w:val="23"/>
        </w:rPr>
        <w:t>PLWH</w:t>
      </w:r>
      <w:r w:rsidRPr="00E85889">
        <w:rPr>
          <w:rFonts w:ascii="Calibri" w:hAnsi="Calibri" w:cs="Arial"/>
          <w:sz w:val="23"/>
          <w:szCs w:val="23"/>
        </w:rPr>
        <w:t xml:space="preserve"> and recently-diagnosed individuals, both of which would help fill gaps in </w:t>
      </w:r>
      <w:r>
        <w:rPr>
          <w:rFonts w:ascii="Calibri" w:hAnsi="Calibri" w:cs="Arial"/>
          <w:sz w:val="23"/>
          <w:szCs w:val="23"/>
        </w:rPr>
        <w:t>CHPC</w:t>
      </w:r>
      <w:r w:rsidRPr="00E85889">
        <w:rPr>
          <w:rFonts w:ascii="Calibri" w:hAnsi="Calibri" w:cs="Arial"/>
          <w:sz w:val="23"/>
          <w:szCs w:val="23"/>
        </w:rPr>
        <w:t xml:space="preserve"> membership.</w:t>
      </w:r>
      <w:r>
        <w:rPr>
          <w:rFonts w:ascii="Calibri" w:hAnsi="Calibri" w:cs="Arial"/>
          <w:sz w:val="23"/>
          <w:szCs w:val="23"/>
        </w:rPr>
        <w:t xml:space="preserve">  </w:t>
      </w:r>
      <w:r w:rsidRPr="00E85889">
        <w:rPr>
          <w:rFonts w:ascii="Calibri" w:hAnsi="Calibri" w:cs="Arial"/>
          <w:sz w:val="23"/>
          <w:szCs w:val="23"/>
        </w:rPr>
        <w:t>The Executive Committee and CHPC Co-Chairs have agreed to include member recruitment as part of those focus groups.</w:t>
      </w:r>
      <w:r>
        <w:rPr>
          <w:rFonts w:ascii="Calibri" w:hAnsi="Calibri" w:cs="Arial"/>
          <w:sz w:val="23"/>
          <w:szCs w:val="23"/>
        </w:rPr>
        <w:t xml:space="preserve">  </w:t>
      </w:r>
      <w:r w:rsidRPr="00E85889">
        <w:rPr>
          <w:rFonts w:ascii="Calibri" w:hAnsi="Calibri" w:cs="Arial"/>
          <w:sz w:val="23"/>
          <w:szCs w:val="23"/>
        </w:rPr>
        <w:t>MAC staff and co-chairs will work with other CHPC leaders on the specifics when the focus groups are being planned.</w:t>
      </w:r>
    </w:p>
    <w:p w14:paraId="590C9D62" w14:textId="6444D8ED" w:rsidR="00E85889" w:rsidRDefault="00D678F7" w:rsidP="0086416D">
      <w:pPr>
        <w:numPr>
          <w:ilvl w:val="0"/>
          <w:numId w:val="4"/>
        </w:numPr>
        <w:spacing w:after="100"/>
        <w:ind w:left="547"/>
        <w:rPr>
          <w:rFonts w:ascii="Calibri" w:hAnsi="Calibri" w:cs="Arial"/>
          <w:sz w:val="23"/>
          <w:szCs w:val="23"/>
        </w:rPr>
      </w:pPr>
      <w:r>
        <w:rPr>
          <w:rFonts w:ascii="Calibri" w:hAnsi="Calibri" w:cs="Arial"/>
          <w:sz w:val="23"/>
          <w:szCs w:val="23"/>
        </w:rPr>
        <w:t xml:space="preserve">Ms. </w:t>
      </w:r>
      <w:proofErr w:type="spellStart"/>
      <w:r>
        <w:rPr>
          <w:rFonts w:ascii="Calibri" w:hAnsi="Calibri" w:cs="Arial"/>
          <w:sz w:val="23"/>
          <w:szCs w:val="23"/>
        </w:rPr>
        <w:t>Bartlette</w:t>
      </w:r>
      <w:proofErr w:type="spellEnd"/>
      <w:r>
        <w:rPr>
          <w:rFonts w:ascii="Calibri" w:hAnsi="Calibri" w:cs="Arial"/>
          <w:sz w:val="23"/>
          <w:szCs w:val="23"/>
        </w:rPr>
        <w:t xml:space="preserve"> asked how the current applicant pool compares to the CHPC’s needs</w:t>
      </w:r>
      <w:r w:rsidR="0086416D">
        <w:rPr>
          <w:rFonts w:ascii="Calibri" w:hAnsi="Calibri" w:cs="Arial"/>
          <w:sz w:val="23"/>
          <w:szCs w:val="23"/>
        </w:rPr>
        <w:t>.</w:t>
      </w:r>
      <w:r>
        <w:rPr>
          <w:rFonts w:ascii="Calibri" w:hAnsi="Calibri" w:cs="Arial"/>
          <w:sz w:val="23"/>
          <w:szCs w:val="23"/>
        </w:rPr>
        <w:t xml:space="preserve">  Mr. Nogelo replied that the pool includes several PLWH, but </w:t>
      </w:r>
      <w:r w:rsidR="0086416D">
        <w:rPr>
          <w:rFonts w:ascii="Calibri" w:hAnsi="Calibri" w:cs="Arial"/>
          <w:sz w:val="23"/>
          <w:szCs w:val="23"/>
        </w:rPr>
        <w:t>fewer</w:t>
      </w:r>
      <w:r>
        <w:rPr>
          <w:rFonts w:ascii="Calibri" w:hAnsi="Calibri" w:cs="Arial"/>
          <w:sz w:val="23"/>
          <w:szCs w:val="23"/>
        </w:rPr>
        <w:t xml:space="preserve"> people who meet other need</w:t>
      </w:r>
      <w:r w:rsidR="0086416D">
        <w:rPr>
          <w:rFonts w:ascii="Calibri" w:hAnsi="Calibri" w:cs="Arial"/>
          <w:sz w:val="23"/>
          <w:szCs w:val="23"/>
        </w:rPr>
        <w:t>ed categories.</w:t>
      </w:r>
    </w:p>
    <w:p w14:paraId="1A795F54" w14:textId="27D65B3D" w:rsidR="00D678F7" w:rsidRDefault="00D678F7" w:rsidP="0086416D">
      <w:pPr>
        <w:numPr>
          <w:ilvl w:val="0"/>
          <w:numId w:val="4"/>
        </w:numPr>
        <w:spacing w:after="100"/>
        <w:ind w:left="547"/>
        <w:rPr>
          <w:rFonts w:ascii="Calibri" w:hAnsi="Calibri" w:cs="Arial"/>
          <w:sz w:val="23"/>
          <w:szCs w:val="23"/>
        </w:rPr>
      </w:pPr>
      <w:r>
        <w:rPr>
          <w:rFonts w:ascii="Calibri" w:hAnsi="Calibri" w:cs="Arial"/>
          <w:sz w:val="23"/>
          <w:szCs w:val="23"/>
        </w:rPr>
        <w:t xml:space="preserve">Ms. </w:t>
      </w:r>
      <w:proofErr w:type="spellStart"/>
      <w:r>
        <w:rPr>
          <w:rFonts w:ascii="Calibri" w:hAnsi="Calibri" w:cs="Arial"/>
          <w:sz w:val="23"/>
          <w:szCs w:val="23"/>
        </w:rPr>
        <w:t>Bartlette</w:t>
      </w:r>
      <w:proofErr w:type="spellEnd"/>
      <w:r>
        <w:rPr>
          <w:rFonts w:ascii="Calibri" w:hAnsi="Calibri" w:cs="Arial"/>
          <w:sz w:val="23"/>
          <w:szCs w:val="23"/>
        </w:rPr>
        <w:t xml:space="preserve"> asked how case managers can assist member recruitment efforts.  Mr. Feathers suggest</w:t>
      </w:r>
      <w:r w:rsidR="0086416D">
        <w:rPr>
          <w:rFonts w:ascii="Calibri" w:hAnsi="Calibri" w:cs="Arial"/>
          <w:sz w:val="23"/>
          <w:szCs w:val="23"/>
        </w:rPr>
        <w:t>ed</w:t>
      </w:r>
      <w:r>
        <w:rPr>
          <w:rFonts w:ascii="Calibri" w:hAnsi="Calibri" w:cs="Arial"/>
          <w:sz w:val="23"/>
          <w:szCs w:val="23"/>
        </w:rPr>
        <w:t xml:space="preserve"> case managers encourage clients who might be effective members to apply.</w:t>
      </w:r>
    </w:p>
    <w:p w14:paraId="0AE88DD5" w14:textId="0F348AF6" w:rsidR="00D678F7" w:rsidRDefault="00D678F7" w:rsidP="0086416D">
      <w:pPr>
        <w:numPr>
          <w:ilvl w:val="0"/>
          <w:numId w:val="4"/>
        </w:numPr>
        <w:spacing w:after="100"/>
        <w:ind w:left="547"/>
        <w:rPr>
          <w:rFonts w:ascii="Calibri" w:hAnsi="Calibri" w:cs="Arial"/>
          <w:sz w:val="23"/>
          <w:szCs w:val="23"/>
        </w:rPr>
      </w:pPr>
      <w:r>
        <w:rPr>
          <w:rFonts w:ascii="Calibri" w:hAnsi="Calibri" w:cs="Arial"/>
          <w:sz w:val="23"/>
          <w:szCs w:val="23"/>
        </w:rPr>
        <w:t>Mr. Nogelo said that applications for 2020 should be submitted by early October of 2019.</w:t>
      </w:r>
    </w:p>
    <w:p w14:paraId="6DC3C3C6" w14:textId="7871744D" w:rsidR="00D678F7" w:rsidRDefault="00D678F7" w:rsidP="0086416D">
      <w:pPr>
        <w:numPr>
          <w:ilvl w:val="0"/>
          <w:numId w:val="4"/>
        </w:numPr>
        <w:spacing w:after="100"/>
        <w:ind w:left="547"/>
        <w:rPr>
          <w:rFonts w:ascii="Calibri" w:hAnsi="Calibri" w:cs="Arial"/>
          <w:sz w:val="23"/>
          <w:szCs w:val="23"/>
        </w:rPr>
      </w:pPr>
      <w:r>
        <w:rPr>
          <w:rFonts w:ascii="Calibri" w:hAnsi="Calibri" w:cs="Arial"/>
          <w:sz w:val="23"/>
          <w:szCs w:val="23"/>
        </w:rPr>
        <w:lastRenderedPageBreak/>
        <w:t>Ms. Alvarez suggested recruiting members from the New Haven/Fairfield County Ryan White Planning Council, which includes providers and PLWH from Fairfield County.</w:t>
      </w:r>
    </w:p>
    <w:p w14:paraId="3387B3B9" w14:textId="1C93E7A1" w:rsidR="00D678F7" w:rsidRPr="005C149E" w:rsidRDefault="00D678F7" w:rsidP="00E85889">
      <w:pPr>
        <w:numPr>
          <w:ilvl w:val="0"/>
          <w:numId w:val="4"/>
        </w:numPr>
        <w:spacing w:after="100"/>
        <w:ind w:left="547"/>
        <w:rPr>
          <w:rFonts w:ascii="Calibri" w:hAnsi="Calibri" w:cs="Arial"/>
          <w:sz w:val="23"/>
          <w:szCs w:val="23"/>
        </w:rPr>
      </w:pPr>
      <w:r>
        <w:rPr>
          <w:rFonts w:ascii="Calibri" w:hAnsi="Calibri" w:cs="Arial"/>
          <w:sz w:val="23"/>
          <w:szCs w:val="23"/>
        </w:rPr>
        <w:t xml:space="preserve">Mr. Feathers said the CHPC provides PLWH </w:t>
      </w:r>
      <w:r w:rsidR="0086416D">
        <w:rPr>
          <w:rFonts w:ascii="Calibri" w:hAnsi="Calibri" w:cs="Arial"/>
          <w:sz w:val="23"/>
          <w:szCs w:val="23"/>
        </w:rPr>
        <w:t>the</w:t>
      </w:r>
      <w:r>
        <w:rPr>
          <w:rFonts w:ascii="Calibri" w:hAnsi="Calibri" w:cs="Arial"/>
          <w:sz w:val="23"/>
          <w:szCs w:val="23"/>
        </w:rPr>
        <w:t xml:space="preserve"> opportunity to make their voices heard on a statewide level.</w:t>
      </w:r>
    </w:p>
    <w:p w14:paraId="3702F431" w14:textId="24D76FB4" w:rsidR="00EE05CD" w:rsidRPr="000831BD" w:rsidRDefault="00EE05CD" w:rsidP="000A3CAC">
      <w:pPr>
        <w:pStyle w:val="ListParagraph"/>
        <w:numPr>
          <w:ilvl w:val="0"/>
          <w:numId w:val="1"/>
        </w:numPr>
        <w:spacing w:before="240" w:after="120"/>
        <w:contextualSpacing w:val="0"/>
        <w:rPr>
          <w:rFonts w:ascii="Calibri" w:hAnsi="Calibri" w:cs="Arial"/>
          <w:b/>
          <w:bCs/>
          <w:caps/>
          <w:sz w:val="23"/>
          <w:szCs w:val="23"/>
        </w:rPr>
      </w:pPr>
      <w:r w:rsidRPr="000831BD">
        <w:rPr>
          <w:rFonts w:ascii="Calibri" w:hAnsi="Calibri" w:cs="Arial"/>
          <w:b/>
          <w:bCs/>
          <w:caps/>
          <w:sz w:val="23"/>
          <w:szCs w:val="23"/>
        </w:rPr>
        <w:t>Process Check</w:t>
      </w:r>
    </w:p>
    <w:p w14:paraId="47E20C53" w14:textId="268DF574" w:rsidR="00EE05CD" w:rsidRDefault="00EF407C" w:rsidP="00EE05CD">
      <w:pPr>
        <w:spacing w:after="120"/>
        <w:rPr>
          <w:rFonts w:ascii="Calibri" w:hAnsi="Calibri" w:cs="Arial"/>
          <w:sz w:val="23"/>
          <w:szCs w:val="23"/>
        </w:rPr>
      </w:pPr>
      <w:r>
        <w:rPr>
          <w:rFonts w:ascii="Calibri" w:hAnsi="Calibri" w:cs="Arial"/>
          <w:sz w:val="23"/>
          <w:szCs w:val="23"/>
        </w:rPr>
        <w:t xml:space="preserve">Ms. </w:t>
      </w:r>
      <w:r w:rsidR="005C149E">
        <w:rPr>
          <w:rFonts w:ascii="Calibri" w:hAnsi="Calibri" w:cs="Arial"/>
          <w:sz w:val="23"/>
          <w:szCs w:val="23"/>
        </w:rPr>
        <w:t xml:space="preserve">Langley O’Quinn </w:t>
      </w:r>
      <w:r w:rsidR="00B42149">
        <w:rPr>
          <w:rFonts w:ascii="Calibri" w:hAnsi="Calibri" w:cs="Arial"/>
          <w:sz w:val="23"/>
          <w:szCs w:val="23"/>
        </w:rPr>
        <w:t>asked the group to evaluate the meeting.</w:t>
      </w:r>
    </w:p>
    <w:p w14:paraId="56F3D9ED" w14:textId="1AF14B19" w:rsidR="005C149E" w:rsidRDefault="00EE4390" w:rsidP="00EF407C">
      <w:pPr>
        <w:numPr>
          <w:ilvl w:val="0"/>
          <w:numId w:val="4"/>
        </w:numPr>
        <w:spacing w:after="100"/>
        <w:ind w:left="547"/>
        <w:rPr>
          <w:rFonts w:ascii="Calibri" w:hAnsi="Calibri"/>
          <w:sz w:val="23"/>
          <w:szCs w:val="23"/>
        </w:rPr>
      </w:pPr>
      <w:r>
        <w:rPr>
          <w:rFonts w:ascii="Calibri" w:hAnsi="Calibri"/>
          <w:sz w:val="23"/>
          <w:szCs w:val="23"/>
        </w:rPr>
        <w:t>Many participants stated their opinion that the meeting had gone well.</w:t>
      </w:r>
    </w:p>
    <w:p w14:paraId="662B19D1" w14:textId="29B142A9" w:rsidR="00EE4390" w:rsidRDefault="00EE4390" w:rsidP="00EE4390">
      <w:pPr>
        <w:numPr>
          <w:ilvl w:val="0"/>
          <w:numId w:val="4"/>
        </w:numPr>
        <w:spacing w:after="100"/>
        <w:ind w:left="547"/>
        <w:rPr>
          <w:rFonts w:ascii="Calibri" w:hAnsi="Calibri"/>
          <w:sz w:val="23"/>
          <w:szCs w:val="23"/>
        </w:rPr>
      </w:pPr>
      <w:r>
        <w:rPr>
          <w:rFonts w:ascii="Calibri" w:hAnsi="Calibri"/>
          <w:sz w:val="23"/>
          <w:szCs w:val="23"/>
        </w:rPr>
        <w:t xml:space="preserve">Carmen Cruz said that </w:t>
      </w:r>
      <w:proofErr w:type="spellStart"/>
      <w:r>
        <w:rPr>
          <w:rFonts w:ascii="Calibri" w:hAnsi="Calibri"/>
          <w:sz w:val="23"/>
          <w:szCs w:val="23"/>
        </w:rPr>
        <w:t>Waleska</w:t>
      </w:r>
      <w:proofErr w:type="spellEnd"/>
      <w:r>
        <w:rPr>
          <w:rFonts w:ascii="Calibri" w:hAnsi="Calibri"/>
          <w:sz w:val="23"/>
          <w:szCs w:val="23"/>
        </w:rPr>
        <w:t xml:space="preserve"> Mercado wanted to know why it takes so long for new members to be selected.  Mr. Feathers explained that new members are brought on only once per year because all new members receive orientation together </w:t>
      </w:r>
      <w:r w:rsidR="0086416D">
        <w:rPr>
          <w:rFonts w:ascii="Calibri" w:hAnsi="Calibri"/>
          <w:sz w:val="23"/>
          <w:szCs w:val="23"/>
        </w:rPr>
        <w:t>just prior to the start of the planning year</w:t>
      </w:r>
      <w:r>
        <w:rPr>
          <w:rFonts w:ascii="Calibri" w:hAnsi="Calibri"/>
          <w:sz w:val="23"/>
          <w:szCs w:val="23"/>
        </w:rPr>
        <w:t>.  Mr. Nogelo added that selecting new members once per year fits the mentoring program timeline.</w:t>
      </w:r>
    </w:p>
    <w:p w14:paraId="18A415B7" w14:textId="298DE94D" w:rsidR="00EE4390" w:rsidRDefault="00EE4390" w:rsidP="00EE4390">
      <w:pPr>
        <w:numPr>
          <w:ilvl w:val="0"/>
          <w:numId w:val="4"/>
        </w:numPr>
        <w:spacing w:after="100"/>
        <w:ind w:left="547"/>
        <w:rPr>
          <w:rFonts w:ascii="Calibri" w:hAnsi="Calibri"/>
          <w:sz w:val="23"/>
          <w:szCs w:val="23"/>
        </w:rPr>
      </w:pPr>
      <w:r>
        <w:rPr>
          <w:rFonts w:ascii="Calibri" w:hAnsi="Calibri"/>
          <w:sz w:val="23"/>
          <w:szCs w:val="23"/>
        </w:rPr>
        <w:t>Glen</w:t>
      </w:r>
      <w:r w:rsidR="00A9761B">
        <w:rPr>
          <w:rFonts w:ascii="Calibri" w:hAnsi="Calibri"/>
          <w:sz w:val="23"/>
          <w:szCs w:val="23"/>
        </w:rPr>
        <w:t>n</w:t>
      </w:r>
      <w:r>
        <w:rPr>
          <w:rFonts w:ascii="Calibri" w:hAnsi="Calibri"/>
          <w:sz w:val="23"/>
          <w:szCs w:val="23"/>
        </w:rPr>
        <w:t xml:space="preserve"> Scott reminded the group that people can participate fully in meetings without being members.</w:t>
      </w:r>
    </w:p>
    <w:p w14:paraId="3117799C" w14:textId="484F127E" w:rsidR="00EE4390" w:rsidRDefault="00EE4390" w:rsidP="00EE4390">
      <w:pPr>
        <w:numPr>
          <w:ilvl w:val="0"/>
          <w:numId w:val="4"/>
        </w:numPr>
        <w:spacing w:after="100"/>
        <w:ind w:left="547"/>
        <w:rPr>
          <w:rFonts w:ascii="Calibri" w:hAnsi="Calibri"/>
          <w:sz w:val="23"/>
          <w:szCs w:val="23"/>
        </w:rPr>
      </w:pPr>
      <w:r>
        <w:rPr>
          <w:rFonts w:ascii="Calibri" w:hAnsi="Calibri"/>
          <w:sz w:val="23"/>
          <w:szCs w:val="23"/>
        </w:rPr>
        <w:t xml:space="preserve">Ms. Galloway Johnson said that some people want to join right away, and may lose interest when they have to wait.  If MAC finds people who really want to join, they should </w:t>
      </w:r>
      <w:r w:rsidR="001E114B">
        <w:rPr>
          <w:rFonts w:ascii="Calibri" w:hAnsi="Calibri"/>
          <w:sz w:val="23"/>
          <w:szCs w:val="23"/>
        </w:rPr>
        <w:t>figure out how to evaluate them and bring them in as members, if they are ready.</w:t>
      </w:r>
    </w:p>
    <w:p w14:paraId="1C85513B" w14:textId="390EE5D1" w:rsidR="001E114B" w:rsidRDefault="001E114B" w:rsidP="00EE4390">
      <w:pPr>
        <w:numPr>
          <w:ilvl w:val="0"/>
          <w:numId w:val="4"/>
        </w:numPr>
        <w:spacing w:after="100"/>
        <w:ind w:left="547"/>
        <w:rPr>
          <w:rFonts w:ascii="Calibri" w:hAnsi="Calibri"/>
          <w:sz w:val="23"/>
          <w:szCs w:val="23"/>
        </w:rPr>
      </w:pPr>
      <w:r>
        <w:rPr>
          <w:rFonts w:ascii="Calibri" w:hAnsi="Calibri"/>
          <w:sz w:val="23"/>
          <w:szCs w:val="23"/>
        </w:rPr>
        <w:t xml:space="preserve">Ms. Cruz reported that she only </w:t>
      </w:r>
      <w:proofErr w:type="gramStart"/>
      <w:r>
        <w:rPr>
          <w:rFonts w:ascii="Calibri" w:hAnsi="Calibri"/>
          <w:sz w:val="23"/>
          <w:szCs w:val="23"/>
        </w:rPr>
        <w:t>recruits</w:t>
      </w:r>
      <w:proofErr w:type="gramEnd"/>
      <w:r>
        <w:rPr>
          <w:rFonts w:ascii="Calibri" w:hAnsi="Calibri"/>
          <w:sz w:val="23"/>
          <w:szCs w:val="23"/>
        </w:rPr>
        <w:t xml:space="preserve"> people who she knows would be committed</w:t>
      </w:r>
      <w:r w:rsidR="0086416D">
        <w:rPr>
          <w:rFonts w:ascii="Calibri" w:hAnsi="Calibri"/>
          <w:sz w:val="23"/>
          <w:szCs w:val="23"/>
        </w:rPr>
        <w:t xml:space="preserve"> members</w:t>
      </w:r>
      <w:r>
        <w:rPr>
          <w:rFonts w:ascii="Calibri" w:hAnsi="Calibri"/>
          <w:sz w:val="23"/>
          <w:szCs w:val="23"/>
        </w:rPr>
        <w:t>.</w:t>
      </w:r>
    </w:p>
    <w:p w14:paraId="4676293B" w14:textId="34438410" w:rsidR="001E114B" w:rsidRDefault="001E114B" w:rsidP="00EE4390">
      <w:pPr>
        <w:numPr>
          <w:ilvl w:val="0"/>
          <w:numId w:val="4"/>
        </w:numPr>
        <w:spacing w:after="100"/>
        <w:ind w:left="547"/>
        <w:rPr>
          <w:rFonts w:ascii="Calibri" w:hAnsi="Calibri"/>
          <w:sz w:val="23"/>
          <w:szCs w:val="23"/>
        </w:rPr>
      </w:pPr>
      <w:r>
        <w:rPr>
          <w:rFonts w:ascii="Calibri" w:hAnsi="Calibri"/>
          <w:sz w:val="23"/>
          <w:szCs w:val="23"/>
        </w:rPr>
        <w:t xml:space="preserve">Mr. Feathers said MAC has discussed interviewing recruits but has decided not to try to screen people based on personality or </w:t>
      </w:r>
      <w:r w:rsidR="0086416D">
        <w:rPr>
          <w:rFonts w:ascii="Calibri" w:hAnsi="Calibri"/>
          <w:sz w:val="23"/>
          <w:szCs w:val="23"/>
        </w:rPr>
        <w:t>anticipated level of</w:t>
      </w:r>
      <w:r>
        <w:rPr>
          <w:rFonts w:ascii="Calibri" w:hAnsi="Calibri"/>
          <w:sz w:val="23"/>
          <w:szCs w:val="23"/>
        </w:rPr>
        <w:t xml:space="preserve"> commitment.</w:t>
      </w:r>
    </w:p>
    <w:p w14:paraId="724EB2C2" w14:textId="520EEAC0" w:rsidR="001E114B" w:rsidRDefault="001E114B" w:rsidP="00EE4390">
      <w:pPr>
        <w:numPr>
          <w:ilvl w:val="0"/>
          <w:numId w:val="4"/>
        </w:numPr>
        <w:spacing w:after="100"/>
        <w:ind w:left="547"/>
        <w:rPr>
          <w:rFonts w:ascii="Calibri" w:hAnsi="Calibri"/>
          <w:sz w:val="23"/>
          <w:szCs w:val="23"/>
        </w:rPr>
      </w:pPr>
      <w:r>
        <w:rPr>
          <w:rFonts w:ascii="Calibri" w:hAnsi="Calibri"/>
          <w:sz w:val="23"/>
          <w:szCs w:val="23"/>
        </w:rPr>
        <w:t>Ms. Alvarez explained that, if staff cannot reach an applicant when it is time to invite them to be a member, staff moves to the next applicant on the list.  She added that it is impossible to know who might be energized by the CHPC and become committed</w:t>
      </w:r>
      <w:r w:rsidR="0086416D">
        <w:rPr>
          <w:rFonts w:ascii="Calibri" w:hAnsi="Calibri"/>
          <w:sz w:val="23"/>
          <w:szCs w:val="23"/>
        </w:rPr>
        <w:t xml:space="preserve"> to the group</w:t>
      </w:r>
      <w:r>
        <w:rPr>
          <w:rFonts w:ascii="Calibri" w:hAnsi="Calibri"/>
          <w:sz w:val="23"/>
          <w:szCs w:val="23"/>
        </w:rPr>
        <w:t xml:space="preserve">. </w:t>
      </w:r>
    </w:p>
    <w:p w14:paraId="2143266B" w14:textId="1344F48F" w:rsidR="001E114B" w:rsidRPr="00EE4390" w:rsidRDefault="001E114B" w:rsidP="00EE4390">
      <w:pPr>
        <w:numPr>
          <w:ilvl w:val="0"/>
          <w:numId w:val="4"/>
        </w:numPr>
        <w:spacing w:after="100"/>
        <w:ind w:left="547"/>
        <w:rPr>
          <w:rFonts w:ascii="Calibri" w:hAnsi="Calibri"/>
          <w:sz w:val="23"/>
          <w:szCs w:val="23"/>
        </w:rPr>
      </w:pPr>
      <w:r>
        <w:rPr>
          <w:rFonts w:ascii="Calibri" w:hAnsi="Calibri"/>
          <w:sz w:val="23"/>
          <w:szCs w:val="23"/>
        </w:rPr>
        <w:t xml:space="preserve">Ms. </w:t>
      </w:r>
      <w:proofErr w:type="spellStart"/>
      <w:r>
        <w:rPr>
          <w:rFonts w:ascii="Calibri" w:hAnsi="Calibri"/>
          <w:sz w:val="23"/>
          <w:szCs w:val="23"/>
        </w:rPr>
        <w:t>Bartlette</w:t>
      </w:r>
      <w:proofErr w:type="spellEnd"/>
      <w:r>
        <w:rPr>
          <w:rFonts w:ascii="Calibri" w:hAnsi="Calibri"/>
          <w:sz w:val="23"/>
          <w:szCs w:val="23"/>
        </w:rPr>
        <w:t xml:space="preserve"> suggested encouraging prospective applicants to come to meetings as public participants to see what it is all about before applying.  Mr. Ferris </w:t>
      </w:r>
      <w:r w:rsidR="0086416D">
        <w:rPr>
          <w:rFonts w:ascii="Calibri" w:hAnsi="Calibri"/>
          <w:sz w:val="23"/>
          <w:szCs w:val="23"/>
        </w:rPr>
        <w:t xml:space="preserve">agreed, but </w:t>
      </w:r>
      <w:r>
        <w:rPr>
          <w:rFonts w:ascii="Calibri" w:hAnsi="Calibri"/>
          <w:sz w:val="23"/>
          <w:szCs w:val="23"/>
        </w:rPr>
        <w:t>noted that transportation may prevent some prospective applicants from attending meetings.</w:t>
      </w:r>
    </w:p>
    <w:p w14:paraId="470EB6BD" w14:textId="0FEA9FD9" w:rsidR="001C671E" w:rsidRPr="009A0BF1" w:rsidRDefault="001C671E" w:rsidP="00442B2D">
      <w:pPr>
        <w:numPr>
          <w:ilvl w:val="0"/>
          <w:numId w:val="1"/>
        </w:numPr>
        <w:spacing w:before="240" w:after="120"/>
        <w:rPr>
          <w:rFonts w:ascii="Calibri" w:hAnsi="Calibri" w:cs="Arial"/>
          <w:b/>
          <w:bCs/>
          <w:caps/>
          <w:sz w:val="23"/>
          <w:szCs w:val="23"/>
        </w:rPr>
      </w:pPr>
      <w:r w:rsidRPr="009A0BF1">
        <w:rPr>
          <w:rFonts w:ascii="Calibri" w:hAnsi="Calibri" w:cs="Arial"/>
          <w:b/>
          <w:bCs/>
          <w:caps/>
          <w:sz w:val="23"/>
          <w:szCs w:val="23"/>
        </w:rPr>
        <w:t>Adjournment</w:t>
      </w:r>
    </w:p>
    <w:p w14:paraId="1A855092" w14:textId="754701F3" w:rsidR="00350448" w:rsidRPr="009A0BF1" w:rsidRDefault="00EF407C" w:rsidP="007D13B1">
      <w:pPr>
        <w:spacing w:after="120"/>
        <w:rPr>
          <w:rFonts w:ascii="Calibri" w:hAnsi="Calibri" w:cs="Arial"/>
          <w:sz w:val="23"/>
          <w:szCs w:val="23"/>
        </w:rPr>
      </w:pPr>
      <w:r>
        <w:rPr>
          <w:rFonts w:ascii="Calibri" w:hAnsi="Calibri" w:cs="Arial"/>
          <w:sz w:val="23"/>
          <w:szCs w:val="23"/>
        </w:rPr>
        <w:t xml:space="preserve">Ms. </w:t>
      </w:r>
      <w:r w:rsidR="005C149E">
        <w:rPr>
          <w:rFonts w:ascii="Calibri" w:hAnsi="Calibri" w:cs="Arial"/>
          <w:sz w:val="23"/>
          <w:szCs w:val="23"/>
        </w:rPr>
        <w:t xml:space="preserve">Langley O’Quinn </w:t>
      </w:r>
      <w:r w:rsidR="001C671E" w:rsidRPr="009A0BF1">
        <w:rPr>
          <w:rFonts w:ascii="Calibri" w:hAnsi="Calibri" w:cs="Arial"/>
          <w:sz w:val="23"/>
          <w:szCs w:val="23"/>
        </w:rPr>
        <w:t xml:space="preserve">thanked everyone for their participation and adjourned the meeting at </w:t>
      </w:r>
      <w:r w:rsidR="009C5C21" w:rsidRPr="009A0BF1">
        <w:rPr>
          <w:rFonts w:ascii="Calibri" w:hAnsi="Calibri" w:cs="Arial"/>
          <w:sz w:val="23"/>
          <w:szCs w:val="23"/>
        </w:rPr>
        <w:t>1</w:t>
      </w:r>
      <w:r w:rsidR="001C671E" w:rsidRPr="009A0BF1">
        <w:rPr>
          <w:rFonts w:ascii="Calibri" w:hAnsi="Calibri" w:cs="Arial"/>
          <w:sz w:val="23"/>
          <w:szCs w:val="23"/>
        </w:rPr>
        <w:t>:</w:t>
      </w:r>
      <w:r w:rsidR="00EE05CD">
        <w:rPr>
          <w:rFonts w:ascii="Calibri" w:hAnsi="Calibri" w:cs="Arial"/>
          <w:sz w:val="23"/>
          <w:szCs w:val="23"/>
        </w:rPr>
        <w:t>4</w:t>
      </w:r>
      <w:r w:rsidR="0069282B">
        <w:rPr>
          <w:rFonts w:ascii="Calibri" w:hAnsi="Calibri" w:cs="Arial"/>
          <w:sz w:val="23"/>
          <w:szCs w:val="23"/>
        </w:rPr>
        <w:t>6</w:t>
      </w:r>
      <w:r w:rsidR="001C671E" w:rsidRPr="009A0BF1">
        <w:rPr>
          <w:rFonts w:ascii="Calibri" w:hAnsi="Calibri" w:cs="Arial"/>
          <w:sz w:val="23"/>
          <w:szCs w:val="23"/>
        </w:rPr>
        <w:t xml:space="preserve"> </w:t>
      </w:r>
      <w:r w:rsidR="00F54211">
        <w:rPr>
          <w:rFonts w:ascii="Calibri" w:hAnsi="Calibri" w:cs="Arial"/>
          <w:sz w:val="23"/>
          <w:szCs w:val="23"/>
        </w:rPr>
        <w:t>p</w:t>
      </w:r>
      <w:r w:rsidR="001C671E" w:rsidRPr="009A0BF1">
        <w:rPr>
          <w:rFonts w:ascii="Calibri" w:hAnsi="Calibri" w:cs="Arial"/>
          <w:sz w:val="23"/>
          <w:szCs w:val="23"/>
        </w:rPr>
        <w:t>.m.</w:t>
      </w:r>
    </w:p>
    <w:sectPr w:rsidR="00350448" w:rsidRPr="009A0BF1" w:rsidSect="00350448">
      <w:headerReference w:type="default" r:id="rId8"/>
      <w:footerReference w:type="even" r:id="rId9"/>
      <w:footerReference w:type="default" r:id="rId10"/>
      <w:pgSz w:w="12240" w:h="15840" w:code="1"/>
      <w:pgMar w:top="2448" w:right="1152" w:bottom="144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6F074B" w14:textId="77777777" w:rsidR="00E07A9F" w:rsidRDefault="00E07A9F">
      <w:r>
        <w:separator/>
      </w:r>
    </w:p>
  </w:endnote>
  <w:endnote w:type="continuationSeparator" w:id="0">
    <w:p w14:paraId="3701BB9A" w14:textId="77777777" w:rsidR="00E07A9F" w:rsidRDefault="00E0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E845AD" w14:textId="77777777" w:rsidR="00F4191F" w:rsidRDefault="00F4191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C5D464" w14:textId="77777777" w:rsidR="00F4191F" w:rsidRDefault="00F4191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DA2E0" w14:textId="77777777" w:rsidR="00F4191F" w:rsidRDefault="00F4191F">
    <w:pPr>
      <w:pStyle w:val="Footer"/>
      <w:framePr w:wrap="around" w:vAnchor="text" w:hAnchor="margin" w:xAlign="right" w:y="1"/>
      <w:rPr>
        <w:rStyle w:val="PageNumber"/>
        <w:sz w:val="20"/>
      </w:rPr>
    </w:pPr>
  </w:p>
  <w:p w14:paraId="7F7E291D" w14:textId="77777777" w:rsidR="00F4191F" w:rsidRDefault="00F4191F" w:rsidP="00350448">
    <w:pPr>
      <w:pStyle w:val="Footer"/>
      <w:jc w:val="center"/>
      <w:rPr>
        <w:rStyle w:val="PageNumber"/>
        <w:rFonts w:ascii="Calibri" w:hAnsi="Calibri"/>
        <w:iCs/>
        <w:sz w:val="16"/>
        <w:szCs w:val="16"/>
      </w:rPr>
    </w:pPr>
    <w:r>
      <w:rPr>
        <w:rStyle w:val="PageNumber"/>
        <w:rFonts w:ascii="Calibri" w:hAnsi="Calibri"/>
        <w:iCs/>
        <w:sz w:val="16"/>
        <w:szCs w:val="16"/>
      </w:rPr>
      <w:t>For information about CHPC, contact CHPC staff at Cross Sector Consulting, LLP</w:t>
    </w:r>
    <w:proofErr w:type="gramStart"/>
    <w:r>
      <w:rPr>
        <w:rStyle w:val="PageNumber"/>
        <w:rFonts w:ascii="Calibri" w:hAnsi="Calibri"/>
        <w:iCs/>
        <w:sz w:val="16"/>
        <w:szCs w:val="16"/>
      </w:rPr>
      <w:t xml:space="preserve">   (</w:t>
    </w:r>
    <w:proofErr w:type="gramEnd"/>
    <w:r>
      <w:rPr>
        <w:rStyle w:val="PageNumber"/>
        <w:rFonts w:ascii="Calibri" w:hAnsi="Calibri"/>
        <w:iCs/>
        <w:sz w:val="16"/>
        <w:szCs w:val="16"/>
      </w:rPr>
      <w:t xml:space="preserve">203) 772-2050 or </w:t>
    </w:r>
    <w:hyperlink r:id="rId1" w:history="1">
      <w:r w:rsidRPr="00EF0A01">
        <w:rPr>
          <w:rStyle w:val="Hyperlink"/>
          <w:rFonts w:ascii="Calibri" w:hAnsi="Calibri"/>
          <w:iCs/>
          <w:sz w:val="16"/>
          <w:szCs w:val="16"/>
        </w:rPr>
        <w:t>gooding@xsector.com</w:t>
      </w:r>
    </w:hyperlink>
  </w:p>
  <w:p w14:paraId="25FC3127" w14:textId="77777777" w:rsidR="00F4191F" w:rsidRPr="0006458C" w:rsidRDefault="00F4191F" w:rsidP="00350448">
    <w:pPr>
      <w:pStyle w:val="Footer"/>
      <w:spacing w:before="40"/>
      <w:jc w:val="center"/>
      <w:rPr>
        <w:rStyle w:val="PageNumber"/>
        <w:rFonts w:ascii="Calibri" w:hAnsi="Calibri"/>
        <w:sz w:val="16"/>
        <w:szCs w:val="16"/>
      </w:rPr>
    </w:pPr>
    <w:r w:rsidRPr="0006458C">
      <w:rPr>
        <w:rFonts w:ascii="Calibri" w:hAnsi="Calibri"/>
        <w:sz w:val="16"/>
        <w:szCs w:val="16"/>
      </w:rPr>
      <w:t>DPH is an equal opportunity provider. Call 860-509-7801 if you require aid/accommodation to participate fully and fairly.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F16E8" w14:textId="77777777" w:rsidR="00E07A9F" w:rsidRDefault="00E07A9F">
      <w:r>
        <w:separator/>
      </w:r>
    </w:p>
  </w:footnote>
  <w:footnote w:type="continuationSeparator" w:id="0">
    <w:p w14:paraId="5E661062" w14:textId="77777777" w:rsidR="00E07A9F" w:rsidRDefault="00E0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25409F" w14:textId="342AF372" w:rsidR="00F4191F" w:rsidRPr="006C07EC" w:rsidRDefault="00F4191F" w:rsidP="00350448">
    <w:pPr>
      <w:pStyle w:val="Header"/>
      <w:spacing w:after="60"/>
      <w:ind w:left="2160"/>
      <w:jc w:val="right"/>
      <w:rPr>
        <w:rFonts w:ascii="Arial Black" w:hAnsi="Arial Black" w:cs="Arial"/>
        <w:b/>
        <w:bCs/>
        <w:sz w:val="28"/>
        <w:szCs w:val="28"/>
      </w:rPr>
    </w:pPr>
    <w:r>
      <w:rPr>
        <w:rFonts w:ascii="Arial Black" w:hAnsi="Arial Black" w:cs="Arial"/>
        <w:b/>
        <w:bCs/>
        <w:noProof/>
        <w:sz w:val="28"/>
        <w:szCs w:val="28"/>
      </w:rPr>
      <w:drawing>
        <wp:anchor distT="0" distB="0" distL="114300" distR="114300" simplePos="0" relativeHeight="251657216" behindDoc="0" locked="0" layoutInCell="1" allowOverlap="1" wp14:anchorId="17F8BB36" wp14:editId="3C32D811">
          <wp:simplePos x="0" y="0"/>
          <wp:positionH relativeFrom="column">
            <wp:posOffset>-50165</wp:posOffset>
          </wp:positionH>
          <wp:positionV relativeFrom="paragraph">
            <wp:posOffset>-414655</wp:posOffset>
          </wp:positionV>
          <wp:extent cx="1317625" cy="1388745"/>
          <wp:effectExtent l="0" t="0" r="0" b="190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17625" cy="13887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C07EC">
      <w:rPr>
        <w:rFonts w:ascii="Arial Black" w:hAnsi="Arial Black" w:cs="Arial"/>
        <w:b/>
        <w:bCs/>
        <w:noProof/>
        <w:sz w:val="28"/>
        <w:szCs w:val="28"/>
      </w:rPr>
      <w:t>Membership &amp; Awareness</w:t>
    </w:r>
    <w:r w:rsidRPr="006C07EC">
      <w:rPr>
        <w:rFonts w:ascii="Arial Black" w:hAnsi="Arial Black" w:cs="Arial"/>
        <w:b/>
        <w:bCs/>
        <w:sz w:val="28"/>
        <w:szCs w:val="28"/>
      </w:rPr>
      <w:t xml:space="preserve"> Committee</w:t>
    </w:r>
  </w:p>
  <w:p w14:paraId="222CC9B6" w14:textId="701685E5" w:rsidR="00F4191F" w:rsidRPr="006C07EC" w:rsidRDefault="00733323" w:rsidP="00350448">
    <w:pPr>
      <w:pStyle w:val="Header"/>
      <w:spacing w:after="60"/>
      <w:ind w:left="2160"/>
      <w:jc w:val="right"/>
      <w:rPr>
        <w:rFonts w:ascii="Arial Black" w:hAnsi="Arial Black" w:cs="Arial"/>
        <w:b/>
        <w:bCs/>
      </w:rPr>
    </w:pPr>
    <w:r>
      <w:rPr>
        <w:rFonts w:ascii="Arial Black" w:hAnsi="Arial Black" w:cs="Arial"/>
        <w:b/>
        <w:bCs/>
      </w:rPr>
      <w:t>June 19</w:t>
    </w:r>
    <w:r w:rsidR="004A5AA8">
      <w:rPr>
        <w:rFonts w:ascii="Arial Black" w:hAnsi="Arial Black" w:cs="Arial"/>
        <w:b/>
        <w:bCs/>
      </w:rPr>
      <w:t>,</w:t>
    </w:r>
    <w:r w:rsidR="00F4191F">
      <w:rPr>
        <w:rFonts w:ascii="Arial Black" w:hAnsi="Arial Black" w:cs="Arial"/>
        <w:b/>
        <w:bCs/>
      </w:rPr>
      <w:t xml:space="preserve"> 201</w:t>
    </w:r>
    <w:r w:rsidR="00F34840">
      <w:rPr>
        <w:rFonts w:ascii="Arial Black" w:hAnsi="Arial Black" w:cs="Arial"/>
        <w:b/>
        <w:bCs/>
      </w:rPr>
      <w:t>9</w:t>
    </w:r>
    <w:r w:rsidR="00F4191F" w:rsidRPr="006C07EC">
      <w:rPr>
        <w:rFonts w:ascii="Arial Black" w:hAnsi="Arial Black" w:cs="Arial"/>
        <w:b/>
        <w:bCs/>
      </w:rPr>
      <w:t xml:space="preserve"> Meeting Summary</w:t>
    </w:r>
  </w:p>
  <w:p w14:paraId="2B431C91" w14:textId="39BDB308" w:rsidR="00F4191F" w:rsidRPr="006C07EC" w:rsidRDefault="00F4191F" w:rsidP="00350448">
    <w:pPr>
      <w:pStyle w:val="Header"/>
      <w:ind w:left="2160" w:hanging="7"/>
      <w:jc w:val="right"/>
      <w:rPr>
        <w:rFonts w:ascii="Arial" w:hAnsi="Arial" w:cs="Arial"/>
        <w:bCs/>
        <w:sz w:val="18"/>
        <w:szCs w:val="18"/>
      </w:rPr>
    </w:pPr>
    <w:r w:rsidRPr="006C07EC">
      <w:rPr>
        <w:rFonts w:ascii="Arial" w:hAnsi="Arial" w:cs="Arial"/>
        <w:bCs/>
        <w:spacing w:val="60"/>
        <w:sz w:val="18"/>
        <w:szCs w:val="18"/>
      </w:rPr>
      <w:t>Page</w:t>
    </w:r>
    <w:r w:rsidRPr="006C07EC">
      <w:rPr>
        <w:rFonts w:ascii="Arial" w:hAnsi="Arial" w:cs="Arial"/>
        <w:bCs/>
        <w:sz w:val="18"/>
        <w:szCs w:val="18"/>
      </w:rPr>
      <w:t xml:space="preserve"> </w:t>
    </w:r>
    <w:r w:rsidRPr="006C07EC">
      <w:rPr>
        <w:rFonts w:ascii="Arial" w:hAnsi="Arial" w:cs="Arial"/>
        <w:bCs/>
        <w:sz w:val="18"/>
        <w:szCs w:val="18"/>
      </w:rPr>
      <w:fldChar w:fldCharType="begin"/>
    </w:r>
    <w:r w:rsidRPr="006C07EC">
      <w:rPr>
        <w:rFonts w:ascii="Arial" w:hAnsi="Arial" w:cs="Arial"/>
        <w:bCs/>
        <w:sz w:val="18"/>
        <w:szCs w:val="18"/>
      </w:rPr>
      <w:instrText xml:space="preserve"> PAGE   \* MERGEFORMAT </w:instrText>
    </w:r>
    <w:r w:rsidRPr="006C07EC">
      <w:rPr>
        <w:rFonts w:ascii="Arial" w:hAnsi="Arial" w:cs="Arial"/>
        <w:bCs/>
        <w:sz w:val="18"/>
        <w:szCs w:val="18"/>
      </w:rPr>
      <w:fldChar w:fldCharType="separate"/>
    </w:r>
    <w:r w:rsidR="00A9761B">
      <w:rPr>
        <w:rFonts w:ascii="Arial" w:hAnsi="Arial" w:cs="Arial"/>
        <w:bCs/>
        <w:noProof/>
        <w:sz w:val="18"/>
        <w:szCs w:val="18"/>
      </w:rPr>
      <w:t>2</w:t>
    </w:r>
    <w:r w:rsidRPr="006C07EC">
      <w:rPr>
        <w:rFonts w:ascii="Arial" w:hAnsi="Arial" w:cs="Arial"/>
        <w:bCs/>
        <w:sz w:val="18"/>
        <w:szCs w:val="18"/>
      </w:rPr>
      <w:fldChar w:fldCharType="end"/>
    </w:r>
  </w:p>
  <w:p w14:paraId="48ABAB29" w14:textId="77777777" w:rsidR="00F4191F" w:rsidRPr="002717F2" w:rsidRDefault="00F4191F" w:rsidP="00350448">
    <w:pPr>
      <w:pStyle w:val="Header"/>
      <w:rPr>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332"/>
    <w:multiLevelType w:val="hybridMultilevel"/>
    <w:tmpl w:val="2216135A"/>
    <w:lvl w:ilvl="0" w:tplc="4C36346E">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3F77353"/>
    <w:multiLevelType w:val="hybridMultilevel"/>
    <w:tmpl w:val="9F18E2C4"/>
    <w:lvl w:ilvl="0" w:tplc="04090001">
      <w:start w:val="1"/>
      <w:numFmt w:val="bullet"/>
      <w:lvlText w:val=""/>
      <w:lvlJc w:val="left"/>
      <w:pPr>
        <w:ind w:left="937" w:hanging="360"/>
      </w:pPr>
      <w:rPr>
        <w:rFonts w:ascii="Symbol" w:hAnsi="Symbol" w:hint="default"/>
      </w:rPr>
    </w:lvl>
    <w:lvl w:ilvl="1" w:tplc="04090003">
      <w:start w:val="1"/>
      <w:numFmt w:val="bullet"/>
      <w:lvlText w:val="o"/>
      <w:lvlJc w:val="left"/>
      <w:pPr>
        <w:ind w:left="1657" w:hanging="360"/>
      </w:pPr>
      <w:rPr>
        <w:rFonts w:ascii="Courier New" w:hAnsi="Courier New" w:cs="Courier New" w:hint="default"/>
      </w:rPr>
    </w:lvl>
    <w:lvl w:ilvl="2" w:tplc="04090005" w:tentative="1">
      <w:start w:val="1"/>
      <w:numFmt w:val="bullet"/>
      <w:lvlText w:val=""/>
      <w:lvlJc w:val="left"/>
      <w:pPr>
        <w:ind w:left="2377" w:hanging="360"/>
      </w:pPr>
      <w:rPr>
        <w:rFonts w:ascii="Wingdings" w:hAnsi="Wingdings" w:hint="default"/>
      </w:rPr>
    </w:lvl>
    <w:lvl w:ilvl="3" w:tplc="04090001" w:tentative="1">
      <w:start w:val="1"/>
      <w:numFmt w:val="bullet"/>
      <w:lvlText w:val=""/>
      <w:lvlJc w:val="left"/>
      <w:pPr>
        <w:ind w:left="3097" w:hanging="360"/>
      </w:pPr>
      <w:rPr>
        <w:rFonts w:ascii="Symbol" w:hAnsi="Symbol" w:hint="default"/>
      </w:rPr>
    </w:lvl>
    <w:lvl w:ilvl="4" w:tplc="04090003" w:tentative="1">
      <w:start w:val="1"/>
      <w:numFmt w:val="bullet"/>
      <w:lvlText w:val="o"/>
      <w:lvlJc w:val="left"/>
      <w:pPr>
        <w:ind w:left="3817" w:hanging="360"/>
      </w:pPr>
      <w:rPr>
        <w:rFonts w:ascii="Courier New" w:hAnsi="Courier New" w:cs="Courier New" w:hint="default"/>
      </w:rPr>
    </w:lvl>
    <w:lvl w:ilvl="5" w:tplc="04090005" w:tentative="1">
      <w:start w:val="1"/>
      <w:numFmt w:val="bullet"/>
      <w:lvlText w:val=""/>
      <w:lvlJc w:val="left"/>
      <w:pPr>
        <w:ind w:left="4537" w:hanging="360"/>
      </w:pPr>
      <w:rPr>
        <w:rFonts w:ascii="Wingdings" w:hAnsi="Wingdings" w:hint="default"/>
      </w:rPr>
    </w:lvl>
    <w:lvl w:ilvl="6" w:tplc="04090001" w:tentative="1">
      <w:start w:val="1"/>
      <w:numFmt w:val="bullet"/>
      <w:lvlText w:val=""/>
      <w:lvlJc w:val="left"/>
      <w:pPr>
        <w:ind w:left="5257" w:hanging="360"/>
      </w:pPr>
      <w:rPr>
        <w:rFonts w:ascii="Symbol" w:hAnsi="Symbol" w:hint="default"/>
      </w:rPr>
    </w:lvl>
    <w:lvl w:ilvl="7" w:tplc="04090003" w:tentative="1">
      <w:start w:val="1"/>
      <w:numFmt w:val="bullet"/>
      <w:lvlText w:val="o"/>
      <w:lvlJc w:val="left"/>
      <w:pPr>
        <w:ind w:left="5977" w:hanging="360"/>
      </w:pPr>
      <w:rPr>
        <w:rFonts w:ascii="Courier New" w:hAnsi="Courier New" w:cs="Courier New" w:hint="default"/>
      </w:rPr>
    </w:lvl>
    <w:lvl w:ilvl="8" w:tplc="04090005" w:tentative="1">
      <w:start w:val="1"/>
      <w:numFmt w:val="bullet"/>
      <w:lvlText w:val=""/>
      <w:lvlJc w:val="left"/>
      <w:pPr>
        <w:ind w:left="6697" w:hanging="360"/>
      </w:pPr>
      <w:rPr>
        <w:rFonts w:ascii="Wingdings" w:hAnsi="Wingdings" w:hint="default"/>
      </w:rPr>
    </w:lvl>
  </w:abstractNum>
  <w:abstractNum w:abstractNumId="2" w15:restartNumberingAfterBreak="0">
    <w:nsid w:val="4F8E4771"/>
    <w:multiLevelType w:val="hybridMultilevel"/>
    <w:tmpl w:val="9FDE744A"/>
    <w:lvl w:ilvl="0" w:tplc="DE944F18">
      <w:start w:val="2"/>
      <w:numFmt w:val="upperLetter"/>
      <w:lvlText w:val="%1."/>
      <w:lvlJc w:val="left"/>
      <w:pPr>
        <w:tabs>
          <w:tab w:val="num" w:pos="360"/>
        </w:tabs>
        <w:ind w:left="36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FA57C3D"/>
    <w:multiLevelType w:val="hybridMultilevel"/>
    <w:tmpl w:val="7F6250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93E300A"/>
    <w:multiLevelType w:val="hybridMultilevel"/>
    <w:tmpl w:val="3C9820CC"/>
    <w:lvl w:ilvl="0" w:tplc="AE92BB42">
      <w:start w:val="1"/>
      <w:numFmt w:val="decimal"/>
      <w:lvlText w:val="%1."/>
      <w:lvlJc w:val="left"/>
      <w:pPr>
        <w:tabs>
          <w:tab w:val="num" w:pos="360"/>
        </w:tabs>
        <w:ind w:left="360" w:hanging="360"/>
      </w:pPr>
      <w:rPr>
        <w:rFonts w:cs="Times New Roman" w:hint="default"/>
        <w:color w:val="333333"/>
        <w:sz w:val="20"/>
        <w:szCs w:val="20"/>
      </w:rPr>
    </w:lvl>
    <w:lvl w:ilvl="1" w:tplc="E28499E2">
      <w:start w:val="1"/>
      <w:numFmt w:val="lowerLetter"/>
      <w:lvlText w:val="%2."/>
      <w:lvlJc w:val="left"/>
      <w:pPr>
        <w:tabs>
          <w:tab w:val="num" w:pos="1440"/>
        </w:tabs>
        <w:ind w:left="1440" w:hanging="360"/>
      </w:pPr>
      <w:rPr>
        <w:rFonts w:cs="Times New Roman" w:hint="default"/>
        <w:color w:val="333333"/>
        <w:sz w:val="18"/>
        <w:szCs w:val="18"/>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72AB6DC2"/>
    <w:multiLevelType w:val="hybridMultilevel"/>
    <w:tmpl w:val="9B407408"/>
    <w:lvl w:ilvl="0" w:tplc="C67C33D8">
      <w:start w:val="1"/>
      <w:numFmt w:val="decimal"/>
      <w:lvlText w:val="%1."/>
      <w:lvlJc w:val="left"/>
      <w:pPr>
        <w:tabs>
          <w:tab w:val="num" w:pos="360"/>
        </w:tabs>
        <w:ind w:left="360" w:hanging="360"/>
      </w:pPr>
      <w:rPr>
        <w:rFonts w:cs="Times New Roman" w:hint="default"/>
        <w:b w:val="0"/>
        <w:color w:val="333333"/>
        <w:sz w:val="20"/>
        <w:szCs w:val="20"/>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7A195976"/>
    <w:multiLevelType w:val="hybridMultilevel"/>
    <w:tmpl w:val="7924EC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5"/>
  </w:num>
  <w:num w:numId="4">
    <w:abstractNumId w:val="1"/>
  </w:num>
  <w:num w:numId="5">
    <w:abstractNumId w:val="0"/>
  </w:num>
  <w:num w:numId="6">
    <w:abstractNumId w:val="0"/>
  </w:num>
  <w:num w:numId="7">
    <w:abstractNumId w:val="0"/>
  </w:num>
  <w:num w:numId="8">
    <w:abstractNumId w:val="3"/>
  </w:num>
  <w:num w:numId="9">
    <w:abstractNumId w:val="0"/>
  </w:num>
  <w:num w:numId="10">
    <w:abstractNumId w:val="6"/>
  </w:num>
  <w:num w:numId="11">
    <w:abstractNumId w:val="0"/>
  </w:num>
  <w:num w:numId="12">
    <w:abstractNumId w:val="0"/>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71E"/>
    <w:rsid w:val="000004D5"/>
    <w:rsid w:val="00005B2D"/>
    <w:rsid w:val="000169AD"/>
    <w:rsid w:val="00017E54"/>
    <w:rsid w:val="00020F04"/>
    <w:rsid w:val="00023CEF"/>
    <w:rsid w:val="00023F33"/>
    <w:rsid w:val="00024434"/>
    <w:rsid w:val="00027E7B"/>
    <w:rsid w:val="0003166E"/>
    <w:rsid w:val="00040D8B"/>
    <w:rsid w:val="000435AC"/>
    <w:rsid w:val="000468F7"/>
    <w:rsid w:val="00051D33"/>
    <w:rsid w:val="0005299B"/>
    <w:rsid w:val="00055E6C"/>
    <w:rsid w:val="000566DF"/>
    <w:rsid w:val="00057951"/>
    <w:rsid w:val="000640EB"/>
    <w:rsid w:val="000717F4"/>
    <w:rsid w:val="00073045"/>
    <w:rsid w:val="00082118"/>
    <w:rsid w:val="000826B4"/>
    <w:rsid w:val="000831BD"/>
    <w:rsid w:val="00086D2E"/>
    <w:rsid w:val="000A3CAC"/>
    <w:rsid w:val="000A6833"/>
    <w:rsid w:val="000A6B81"/>
    <w:rsid w:val="000A6C0E"/>
    <w:rsid w:val="000A707D"/>
    <w:rsid w:val="000A72BE"/>
    <w:rsid w:val="000B7397"/>
    <w:rsid w:val="000C03E0"/>
    <w:rsid w:val="000C0B85"/>
    <w:rsid w:val="000C26C2"/>
    <w:rsid w:val="000C322C"/>
    <w:rsid w:val="000C6D6E"/>
    <w:rsid w:val="000D0BC4"/>
    <w:rsid w:val="000D581C"/>
    <w:rsid w:val="000D7C89"/>
    <w:rsid w:val="000E136C"/>
    <w:rsid w:val="000E68A7"/>
    <w:rsid w:val="000E7C98"/>
    <w:rsid w:val="000F3624"/>
    <w:rsid w:val="0010095B"/>
    <w:rsid w:val="00103947"/>
    <w:rsid w:val="00104958"/>
    <w:rsid w:val="001054B3"/>
    <w:rsid w:val="00105B1B"/>
    <w:rsid w:val="001106F3"/>
    <w:rsid w:val="00116D06"/>
    <w:rsid w:val="00123D81"/>
    <w:rsid w:val="00125EFD"/>
    <w:rsid w:val="00125F86"/>
    <w:rsid w:val="001335AD"/>
    <w:rsid w:val="00135BB0"/>
    <w:rsid w:val="00140172"/>
    <w:rsid w:val="00140793"/>
    <w:rsid w:val="001409D0"/>
    <w:rsid w:val="0015080F"/>
    <w:rsid w:val="001557EA"/>
    <w:rsid w:val="00161790"/>
    <w:rsid w:val="00163CD5"/>
    <w:rsid w:val="0017763B"/>
    <w:rsid w:val="00191C82"/>
    <w:rsid w:val="00192B20"/>
    <w:rsid w:val="001A4787"/>
    <w:rsid w:val="001B2AFD"/>
    <w:rsid w:val="001C47AB"/>
    <w:rsid w:val="001C511B"/>
    <w:rsid w:val="001C533B"/>
    <w:rsid w:val="001C5D22"/>
    <w:rsid w:val="001C671E"/>
    <w:rsid w:val="001D1724"/>
    <w:rsid w:val="001D29FE"/>
    <w:rsid w:val="001D57D1"/>
    <w:rsid w:val="001D6CBC"/>
    <w:rsid w:val="001E096A"/>
    <w:rsid w:val="001E104F"/>
    <w:rsid w:val="001E114B"/>
    <w:rsid w:val="001E2967"/>
    <w:rsid w:val="001E339E"/>
    <w:rsid w:val="001E668E"/>
    <w:rsid w:val="001E72E4"/>
    <w:rsid w:val="001F412D"/>
    <w:rsid w:val="001F4ADC"/>
    <w:rsid w:val="00211276"/>
    <w:rsid w:val="00217C29"/>
    <w:rsid w:val="00231BF8"/>
    <w:rsid w:val="00237DDF"/>
    <w:rsid w:val="00241A03"/>
    <w:rsid w:val="00241AA6"/>
    <w:rsid w:val="00243E68"/>
    <w:rsid w:val="00250B55"/>
    <w:rsid w:val="00252726"/>
    <w:rsid w:val="00254BAA"/>
    <w:rsid w:val="002612C7"/>
    <w:rsid w:val="00263750"/>
    <w:rsid w:val="002711B4"/>
    <w:rsid w:val="00275720"/>
    <w:rsid w:val="002775CE"/>
    <w:rsid w:val="002805B3"/>
    <w:rsid w:val="00280F5A"/>
    <w:rsid w:val="00282992"/>
    <w:rsid w:val="00285C46"/>
    <w:rsid w:val="00287E2D"/>
    <w:rsid w:val="00294152"/>
    <w:rsid w:val="002A0077"/>
    <w:rsid w:val="002A3DD5"/>
    <w:rsid w:val="002B3703"/>
    <w:rsid w:val="002B4CA2"/>
    <w:rsid w:val="002B7575"/>
    <w:rsid w:val="002C2854"/>
    <w:rsid w:val="002C361D"/>
    <w:rsid w:val="002C58BA"/>
    <w:rsid w:val="002C5B76"/>
    <w:rsid w:val="002C7B3B"/>
    <w:rsid w:val="002C7CFE"/>
    <w:rsid w:val="002D2D11"/>
    <w:rsid w:val="002D6042"/>
    <w:rsid w:val="002D73E7"/>
    <w:rsid w:val="002E6A4A"/>
    <w:rsid w:val="002F2DD3"/>
    <w:rsid w:val="002F6CD6"/>
    <w:rsid w:val="002F71D0"/>
    <w:rsid w:val="003015C4"/>
    <w:rsid w:val="0030735C"/>
    <w:rsid w:val="00307AFF"/>
    <w:rsid w:val="00310952"/>
    <w:rsid w:val="00313FA7"/>
    <w:rsid w:val="00316582"/>
    <w:rsid w:val="003247BF"/>
    <w:rsid w:val="00335284"/>
    <w:rsid w:val="00337327"/>
    <w:rsid w:val="00337B50"/>
    <w:rsid w:val="00340FDC"/>
    <w:rsid w:val="00344D39"/>
    <w:rsid w:val="00350448"/>
    <w:rsid w:val="00351F0E"/>
    <w:rsid w:val="00354AF6"/>
    <w:rsid w:val="00356F04"/>
    <w:rsid w:val="0036650C"/>
    <w:rsid w:val="00367B7C"/>
    <w:rsid w:val="003714E2"/>
    <w:rsid w:val="00372E7A"/>
    <w:rsid w:val="00381517"/>
    <w:rsid w:val="00381946"/>
    <w:rsid w:val="00382507"/>
    <w:rsid w:val="003940A7"/>
    <w:rsid w:val="003942C9"/>
    <w:rsid w:val="00394677"/>
    <w:rsid w:val="0039515E"/>
    <w:rsid w:val="003969A9"/>
    <w:rsid w:val="003A261C"/>
    <w:rsid w:val="003A4DD4"/>
    <w:rsid w:val="003A69E9"/>
    <w:rsid w:val="003A754B"/>
    <w:rsid w:val="003B61CE"/>
    <w:rsid w:val="003C4E3A"/>
    <w:rsid w:val="003C5DB0"/>
    <w:rsid w:val="003D0D16"/>
    <w:rsid w:val="003D2221"/>
    <w:rsid w:val="003D3858"/>
    <w:rsid w:val="003D4F8C"/>
    <w:rsid w:val="003E2F52"/>
    <w:rsid w:val="003E3267"/>
    <w:rsid w:val="003E3512"/>
    <w:rsid w:val="003E3A53"/>
    <w:rsid w:val="003F1671"/>
    <w:rsid w:val="003F21A7"/>
    <w:rsid w:val="003F2A40"/>
    <w:rsid w:val="003F2F7D"/>
    <w:rsid w:val="003F3F1E"/>
    <w:rsid w:val="003F40CF"/>
    <w:rsid w:val="003F47DE"/>
    <w:rsid w:val="0040175D"/>
    <w:rsid w:val="00401AF2"/>
    <w:rsid w:val="00404E52"/>
    <w:rsid w:val="00406070"/>
    <w:rsid w:val="00406079"/>
    <w:rsid w:val="00410287"/>
    <w:rsid w:val="004112BA"/>
    <w:rsid w:val="00414D48"/>
    <w:rsid w:val="00422448"/>
    <w:rsid w:val="00424B07"/>
    <w:rsid w:val="00434204"/>
    <w:rsid w:val="00434449"/>
    <w:rsid w:val="004359C2"/>
    <w:rsid w:val="00441870"/>
    <w:rsid w:val="00442B2D"/>
    <w:rsid w:val="00450313"/>
    <w:rsid w:val="0046077C"/>
    <w:rsid w:val="00462BC0"/>
    <w:rsid w:val="0047072B"/>
    <w:rsid w:val="004710A5"/>
    <w:rsid w:val="004734CB"/>
    <w:rsid w:val="0047592D"/>
    <w:rsid w:val="004769CB"/>
    <w:rsid w:val="00480EED"/>
    <w:rsid w:val="0048652E"/>
    <w:rsid w:val="00487010"/>
    <w:rsid w:val="0049107D"/>
    <w:rsid w:val="004929FB"/>
    <w:rsid w:val="00493CF0"/>
    <w:rsid w:val="00493D21"/>
    <w:rsid w:val="004944E8"/>
    <w:rsid w:val="004954E8"/>
    <w:rsid w:val="004A2016"/>
    <w:rsid w:val="004A212A"/>
    <w:rsid w:val="004A5AA8"/>
    <w:rsid w:val="004B69FC"/>
    <w:rsid w:val="004C0081"/>
    <w:rsid w:val="004C1FF6"/>
    <w:rsid w:val="004C3117"/>
    <w:rsid w:val="004C3543"/>
    <w:rsid w:val="004C3B4D"/>
    <w:rsid w:val="004C461B"/>
    <w:rsid w:val="004C50DB"/>
    <w:rsid w:val="004D0D00"/>
    <w:rsid w:val="004D15E8"/>
    <w:rsid w:val="004D22D2"/>
    <w:rsid w:val="004D323F"/>
    <w:rsid w:val="004D3AA9"/>
    <w:rsid w:val="004D48DA"/>
    <w:rsid w:val="004D5995"/>
    <w:rsid w:val="004E3B6B"/>
    <w:rsid w:val="004E5B90"/>
    <w:rsid w:val="004F1C49"/>
    <w:rsid w:val="005026C6"/>
    <w:rsid w:val="00505AD3"/>
    <w:rsid w:val="00517321"/>
    <w:rsid w:val="00524E1C"/>
    <w:rsid w:val="00527803"/>
    <w:rsid w:val="00531347"/>
    <w:rsid w:val="0053496F"/>
    <w:rsid w:val="0053553B"/>
    <w:rsid w:val="005363CB"/>
    <w:rsid w:val="00544DF5"/>
    <w:rsid w:val="00560958"/>
    <w:rsid w:val="00563B52"/>
    <w:rsid w:val="00574F89"/>
    <w:rsid w:val="005752BC"/>
    <w:rsid w:val="00582C80"/>
    <w:rsid w:val="00585D9F"/>
    <w:rsid w:val="00591798"/>
    <w:rsid w:val="00591AEC"/>
    <w:rsid w:val="005B29BF"/>
    <w:rsid w:val="005C149E"/>
    <w:rsid w:val="005C3DB3"/>
    <w:rsid w:val="005C3EDE"/>
    <w:rsid w:val="005D2D86"/>
    <w:rsid w:val="005D3483"/>
    <w:rsid w:val="005D540B"/>
    <w:rsid w:val="005D6952"/>
    <w:rsid w:val="005D715B"/>
    <w:rsid w:val="005E3ABB"/>
    <w:rsid w:val="005E5162"/>
    <w:rsid w:val="005E7010"/>
    <w:rsid w:val="005F1060"/>
    <w:rsid w:val="005F14A4"/>
    <w:rsid w:val="005F1829"/>
    <w:rsid w:val="005F1A8A"/>
    <w:rsid w:val="005F570D"/>
    <w:rsid w:val="00610BD1"/>
    <w:rsid w:val="00611CF9"/>
    <w:rsid w:val="00612109"/>
    <w:rsid w:val="00621F26"/>
    <w:rsid w:val="00622DA9"/>
    <w:rsid w:val="00631253"/>
    <w:rsid w:val="006350EC"/>
    <w:rsid w:val="006461DF"/>
    <w:rsid w:val="00652882"/>
    <w:rsid w:val="00657425"/>
    <w:rsid w:val="00657A12"/>
    <w:rsid w:val="00663CE4"/>
    <w:rsid w:val="00664CD9"/>
    <w:rsid w:val="00666447"/>
    <w:rsid w:val="00671E1A"/>
    <w:rsid w:val="006725BA"/>
    <w:rsid w:val="00675491"/>
    <w:rsid w:val="00681573"/>
    <w:rsid w:val="0069282B"/>
    <w:rsid w:val="00697741"/>
    <w:rsid w:val="006A0498"/>
    <w:rsid w:val="006A10DE"/>
    <w:rsid w:val="006A497B"/>
    <w:rsid w:val="006A5B3E"/>
    <w:rsid w:val="006A7DAC"/>
    <w:rsid w:val="006B2BE2"/>
    <w:rsid w:val="006B409E"/>
    <w:rsid w:val="006B6587"/>
    <w:rsid w:val="006C59DD"/>
    <w:rsid w:val="006D4649"/>
    <w:rsid w:val="006D59C2"/>
    <w:rsid w:val="006D69D3"/>
    <w:rsid w:val="006D7B2B"/>
    <w:rsid w:val="006E0D5C"/>
    <w:rsid w:val="006E7324"/>
    <w:rsid w:val="006F396D"/>
    <w:rsid w:val="006F3F81"/>
    <w:rsid w:val="006F5FBB"/>
    <w:rsid w:val="006F725F"/>
    <w:rsid w:val="007014B6"/>
    <w:rsid w:val="00701F4C"/>
    <w:rsid w:val="00702C92"/>
    <w:rsid w:val="00704F7D"/>
    <w:rsid w:val="0070679B"/>
    <w:rsid w:val="007071AD"/>
    <w:rsid w:val="007071E2"/>
    <w:rsid w:val="007073DC"/>
    <w:rsid w:val="00711419"/>
    <w:rsid w:val="00723CFF"/>
    <w:rsid w:val="00730919"/>
    <w:rsid w:val="00731E6E"/>
    <w:rsid w:val="00733323"/>
    <w:rsid w:val="007441F1"/>
    <w:rsid w:val="00747336"/>
    <w:rsid w:val="00747603"/>
    <w:rsid w:val="00763E07"/>
    <w:rsid w:val="007656FF"/>
    <w:rsid w:val="0076711F"/>
    <w:rsid w:val="00781042"/>
    <w:rsid w:val="00782C16"/>
    <w:rsid w:val="0078668D"/>
    <w:rsid w:val="007963C5"/>
    <w:rsid w:val="00797C43"/>
    <w:rsid w:val="00797DA7"/>
    <w:rsid w:val="007A0A03"/>
    <w:rsid w:val="007A2462"/>
    <w:rsid w:val="007A71D0"/>
    <w:rsid w:val="007B0A08"/>
    <w:rsid w:val="007B397B"/>
    <w:rsid w:val="007D13B1"/>
    <w:rsid w:val="007E5827"/>
    <w:rsid w:val="007F5762"/>
    <w:rsid w:val="008043E7"/>
    <w:rsid w:val="0080449A"/>
    <w:rsid w:val="00805080"/>
    <w:rsid w:val="0080602D"/>
    <w:rsid w:val="00806873"/>
    <w:rsid w:val="00822E86"/>
    <w:rsid w:val="00824F86"/>
    <w:rsid w:val="00826367"/>
    <w:rsid w:val="00827334"/>
    <w:rsid w:val="00830045"/>
    <w:rsid w:val="00831CF9"/>
    <w:rsid w:val="00831E45"/>
    <w:rsid w:val="00832776"/>
    <w:rsid w:val="008513E2"/>
    <w:rsid w:val="00852A98"/>
    <w:rsid w:val="00853FCA"/>
    <w:rsid w:val="008568B3"/>
    <w:rsid w:val="00862679"/>
    <w:rsid w:val="0086416D"/>
    <w:rsid w:val="00871A47"/>
    <w:rsid w:val="008734B1"/>
    <w:rsid w:val="00875EAD"/>
    <w:rsid w:val="0087758A"/>
    <w:rsid w:val="00891495"/>
    <w:rsid w:val="008967E6"/>
    <w:rsid w:val="00896821"/>
    <w:rsid w:val="0089792B"/>
    <w:rsid w:val="008A311D"/>
    <w:rsid w:val="008C4585"/>
    <w:rsid w:val="008C702E"/>
    <w:rsid w:val="008D54FD"/>
    <w:rsid w:val="008D5A23"/>
    <w:rsid w:val="008D5DF2"/>
    <w:rsid w:val="008D7D15"/>
    <w:rsid w:val="008E02B0"/>
    <w:rsid w:val="008E3781"/>
    <w:rsid w:val="008E567F"/>
    <w:rsid w:val="008E7F75"/>
    <w:rsid w:val="008F16B9"/>
    <w:rsid w:val="008F1CA3"/>
    <w:rsid w:val="008F2DCB"/>
    <w:rsid w:val="008F3FE1"/>
    <w:rsid w:val="008F6F01"/>
    <w:rsid w:val="00906F35"/>
    <w:rsid w:val="009140BB"/>
    <w:rsid w:val="00916B05"/>
    <w:rsid w:val="00916FBF"/>
    <w:rsid w:val="00920CB5"/>
    <w:rsid w:val="00924DB5"/>
    <w:rsid w:val="00927F78"/>
    <w:rsid w:val="0093066E"/>
    <w:rsid w:val="009440F4"/>
    <w:rsid w:val="009462D2"/>
    <w:rsid w:val="009515A4"/>
    <w:rsid w:val="0095680C"/>
    <w:rsid w:val="00960475"/>
    <w:rsid w:val="00964870"/>
    <w:rsid w:val="00966C7F"/>
    <w:rsid w:val="009715F0"/>
    <w:rsid w:val="00976E4F"/>
    <w:rsid w:val="00990598"/>
    <w:rsid w:val="00990C34"/>
    <w:rsid w:val="00991855"/>
    <w:rsid w:val="009A01E5"/>
    <w:rsid w:val="009A0BF1"/>
    <w:rsid w:val="009A5376"/>
    <w:rsid w:val="009A641A"/>
    <w:rsid w:val="009B2C0A"/>
    <w:rsid w:val="009B2C4C"/>
    <w:rsid w:val="009B3389"/>
    <w:rsid w:val="009C15C5"/>
    <w:rsid w:val="009C20D6"/>
    <w:rsid w:val="009C4ED3"/>
    <w:rsid w:val="009C5C21"/>
    <w:rsid w:val="009D07A2"/>
    <w:rsid w:val="009D2E59"/>
    <w:rsid w:val="009E068D"/>
    <w:rsid w:val="009E3BEB"/>
    <w:rsid w:val="009F1737"/>
    <w:rsid w:val="009F3A2F"/>
    <w:rsid w:val="009F749F"/>
    <w:rsid w:val="009F7934"/>
    <w:rsid w:val="00A01270"/>
    <w:rsid w:val="00A0175E"/>
    <w:rsid w:val="00A019EE"/>
    <w:rsid w:val="00A04BB9"/>
    <w:rsid w:val="00A10523"/>
    <w:rsid w:val="00A10B8A"/>
    <w:rsid w:val="00A14993"/>
    <w:rsid w:val="00A14C48"/>
    <w:rsid w:val="00A202C8"/>
    <w:rsid w:val="00A25994"/>
    <w:rsid w:val="00A27172"/>
    <w:rsid w:val="00A309B7"/>
    <w:rsid w:val="00A357D4"/>
    <w:rsid w:val="00A365C2"/>
    <w:rsid w:val="00A41325"/>
    <w:rsid w:val="00A422F0"/>
    <w:rsid w:val="00A43A42"/>
    <w:rsid w:val="00A4675A"/>
    <w:rsid w:val="00A46F51"/>
    <w:rsid w:val="00A5235B"/>
    <w:rsid w:val="00A54A82"/>
    <w:rsid w:val="00A56ACA"/>
    <w:rsid w:val="00A56E82"/>
    <w:rsid w:val="00A56EA1"/>
    <w:rsid w:val="00A63496"/>
    <w:rsid w:val="00A777B5"/>
    <w:rsid w:val="00A81584"/>
    <w:rsid w:val="00A816D5"/>
    <w:rsid w:val="00A864B2"/>
    <w:rsid w:val="00A87925"/>
    <w:rsid w:val="00A90B0E"/>
    <w:rsid w:val="00A94618"/>
    <w:rsid w:val="00A94AFE"/>
    <w:rsid w:val="00A95C9D"/>
    <w:rsid w:val="00A9761B"/>
    <w:rsid w:val="00A97F0B"/>
    <w:rsid w:val="00AA1DB4"/>
    <w:rsid w:val="00AA1FC8"/>
    <w:rsid w:val="00AA3115"/>
    <w:rsid w:val="00AA3F3B"/>
    <w:rsid w:val="00AA74F5"/>
    <w:rsid w:val="00AB7EEF"/>
    <w:rsid w:val="00AC1FAB"/>
    <w:rsid w:val="00AC4E2E"/>
    <w:rsid w:val="00AC5AA0"/>
    <w:rsid w:val="00AC68B3"/>
    <w:rsid w:val="00AD200B"/>
    <w:rsid w:val="00AD2EA3"/>
    <w:rsid w:val="00AE5E07"/>
    <w:rsid w:val="00AE794C"/>
    <w:rsid w:val="00AF0C3F"/>
    <w:rsid w:val="00AF1012"/>
    <w:rsid w:val="00AF436E"/>
    <w:rsid w:val="00B05226"/>
    <w:rsid w:val="00B125D1"/>
    <w:rsid w:val="00B17FD4"/>
    <w:rsid w:val="00B25A77"/>
    <w:rsid w:val="00B274AA"/>
    <w:rsid w:val="00B306CC"/>
    <w:rsid w:val="00B33AAB"/>
    <w:rsid w:val="00B42149"/>
    <w:rsid w:val="00B42DAF"/>
    <w:rsid w:val="00B45A9B"/>
    <w:rsid w:val="00B4635C"/>
    <w:rsid w:val="00B559FC"/>
    <w:rsid w:val="00B6044C"/>
    <w:rsid w:val="00B65DAF"/>
    <w:rsid w:val="00B732A3"/>
    <w:rsid w:val="00B806B0"/>
    <w:rsid w:val="00B84F07"/>
    <w:rsid w:val="00B865E3"/>
    <w:rsid w:val="00B921F3"/>
    <w:rsid w:val="00B9551A"/>
    <w:rsid w:val="00B96204"/>
    <w:rsid w:val="00BA22A9"/>
    <w:rsid w:val="00BA24FC"/>
    <w:rsid w:val="00BA5465"/>
    <w:rsid w:val="00BD2507"/>
    <w:rsid w:val="00BD36A3"/>
    <w:rsid w:val="00BD4FE5"/>
    <w:rsid w:val="00BD6309"/>
    <w:rsid w:val="00BE5400"/>
    <w:rsid w:val="00BF5F35"/>
    <w:rsid w:val="00C02913"/>
    <w:rsid w:val="00C02F4E"/>
    <w:rsid w:val="00C06406"/>
    <w:rsid w:val="00C12811"/>
    <w:rsid w:val="00C24597"/>
    <w:rsid w:val="00C3266B"/>
    <w:rsid w:val="00C32ECC"/>
    <w:rsid w:val="00C35E8A"/>
    <w:rsid w:val="00C40853"/>
    <w:rsid w:val="00C4181F"/>
    <w:rsid w:val="00C43841"/>
    <w:rsid w:val="00C440BA"/>
    <w:rsid w:val="00C521E5"/>
    <w:rsid w:val="00C54465"/>
    <w:rsid w:val="00C54F1C"/>
    <w:rsid w:val="00C76435"/>
    <w:rsid w:val="00C76F8F"/>
    <w:rsid w:val="00C77060"/>
    <w:rsid w:val="00C802C7"/>
    <w:rsid w:val="00C83FCD"/>
    <w:rsid w:val="00C90E4B"/>
    <w:rsid w:val="00C91F3C"/>
    <w:rsid w:val="00CB2D6C"/>
    <w:rsid w:val="00CB4B4D"/>
    <w:rsid w:val="00CB550E"/>
    <w:rsid w:val="00CB6612"/>
    <w:rsid w:val="00CC2054"/>
    <w:rsid w:val="00CC41A4"/>
    <w:rsid w:val="00CC4F6E"/>
    <w:rsid w:val="00CC6C18"/>
    <w:rsid w:val="00CD134D"/>
    <w:rsid w:val="00CD1F05"/>
    <w:rsid w:val="00CD68F2"/>
    <w:rsid w:val="00CE1A9D"/>
    <w:rsid w:val="00CE1AF5"/>
    <w:rsid w:val="00CE1B29"/>
    <w:rsid w:val="00CE24A0"/>
    <w:rsid w:val="00CF146F"/>
    <w:rsid w:val="00CF293D"/>
    <w:rsid w:val="00CF4996"/>
    <w:rsid w:val="00CF594F"/>
    <w:rsid w:val="00D11397"/>
    <w:rsid w:val="00D137CD"/>
    <w:rsid w:val="00D16F2C"/>
    <w:rsid w:val="00D24A3E"/>
    <w:rsid w:val="00D35F54"/>
    <w:rsid w:val="00D40F8B"/>
    <w:rsid w:val="00D46DBC"/>
    <w:rsid w:val="00D4797F"/>
    <w:rsid w:val="00D502FC"/>
    <w:rsid w:val="00D53068"/>
    <w:rsid w:val="00D54069"/>
    <w:rsid w:val="00D56937"/>
    <w:rsid w:val="00D57866"/>
    <w:rsid w:val="00D6765E"/>
    <w:rsid w:val="00D678F7"/>
    <w:rsid w:val="00D67A0C"/>
    <w:rsid w:val="00D67F6E"/>
    <w:rsid w:val="00D7415C"/>
    <w:rsid w:val="00D76078"/>
    <w:rsid w:val="00D8501E"/>
    <w:rsid w:val="00D878B1"/>
    <w:rsid w:val="00DA02EA"/>
    <w:rsid w:val="00DA0322"/>
    <w:rsid w:val="00DA1ED1"/>
    <w:rsid w:val="00DA236E"/>
    <w:rsid w:val="00DA441B"/>
    <w:rsid w:val="00DA6D76"/>
    <w:rsid w:val="00DB11F8"/>
    <w:rsid w:val="00DB7388"/>
    <w:rsid w:val="00DC3371"/>
    <w:rsid w:val="00DD03D9"/>
    <w:rsid w:val="00DD25DC"/>
    <w:rsid w:val="00DD32B6"/>
    <w:rsid w:val="00DD388D"/>
    <w:rsid w:val="00DD498A"/>
    <w:rsid w:val="00DE075D"/>
    <w:rsid w:val="00DE46E3"/>
    <w:rsid w:val="00DF0773"/>
    <w:rsid w:val="00DF2086"/>
    <w:rsid w:val="00DF448A"/>
    <w:rsid w:val="00E0502B"/>
    <w:rsid w:val="00E0704B"/>
    <w:rsid w:val="00E07A9F"/>
    <w:rsid w:val="00E10FA5"/>
    <w:rsid w:val="00E14BB4"/>
    <w:rsid w:val="00E16D25"/>
    <w:rsid w:val="00E27985"/>
    <w:rsid w:val="00E4057F"/>
    <w:rsid w:val="00E43CEF"/>
    <w:rsid w:val="00E50B09"/>
    <w:rsid w:val="00E50B48"/>
    <w:rsid w:val="00E521FA"/>
    <w:rsid w:val="00E701FD"/>
    <w:rsid w:val="00E72C96"/>
    <w:rsid w:val="00E76000"/>
    <w:rsid w:val="00E76636"/>
    <w:rsid w:val="00E7671C"/>
    <w:rsid w:val="00E77BA9"/>
    <w:rsid w:val="00E80944"/>
    <w:rsid w:val="00E82986"/>
    <w:rsid w:val="00E82E23"/>
    <w:rsid w:val="00E85889"/>
    <w:rsid w:val="00E85893"/>
    <w:rsid w:val="00E867FE"/>
    <w:rsid w:val="00E87021"/>
    <w:rsid w:val="00E90F80"/>
    <w:rsid w:val="00E917D5"/>
    <w:rsid w:val="00EA01C2"/>
    <w:rsid w:val="00EA60BF"/>
    <w:rsid w:val="00EB2881"/>
    <w:rsid w:val="00EC0FC4"/>
    <w:rsid w:val="00EC590F"/>
    <w:rsid w:val="00ED50E4"/>
    <w:rsid w:val="00EE05CD"/>
    <w:rsid w:val="00EE4390"/>
    <w:rsid w:val="00EE4CED"/>
    <w:rsid w:val="00EF2765"/>
    <w:rsid w:val="00EF407C"/>
    <w:rsid w:val="00EF4E90"/>
    <w:rsid w:val="00EF65BB"/>
    <w:rsid w:val="00F04248"/>
    <w:rsid w:val="00F11D38"/>
    <w:rsid w:val="00F12367"/>
    <w:rsid w:val="00F20E86"/>
    <w:rsid w:val="00F25579"/>
    <w:rsid w:val="00F25B11"/>
    <w:rsid w:val="00F2752B"/>
    <w:rsid w:val="00F331C3"/>
    <w:rsid w:val="00F34840"/>
    <w:rsid w:val="00F4191F"/>
    <w:rsid w:val="00F42383"/>
    <w:rsid w:val="00F42EBB"/>
    <w:rsid w:val="00F51BFF"/>
    <w:rsid w:val="00F533E4"/>
    <w:rsid w:val="00F54211"/>
    <w:rsid w:val="00F56AA5"/>
    <w:rsid w:val="00F64244"/>
    <w:rsid w:val="00F709F9"/>
    <w:rsid w:val="00F73A6E"/>
    <w:rsid w:val="00F762A1"/>
    <w:rsid w:val="00F856AC"/>
    <w:rsid w:val="00F864E6"/>
    <w:rsid w:val="00F867FD"/>
    <w:rsid w:val="00F87938"/>
    <w:rsid w:val="00F87FEB"/>
    <w:rsid w:val="00F93FF6"/>
    <w:rsid w:val="00F94F78"/>
    <w:rsid w:val="00F9537F"/>
    <w:rsid w:val="00F95458"/>
    <w:rsid w:val="00F96A80"/>
    <w:rsid w:val="00FA114E"/>
    <w:rsid w:val="00FA122E"/>
    <w:rsid w:val="00FA419B"/>
    <w:rsid w:val="00FA6600"/>
    <w:rsid w:val="00FC07B7"/>
    <w:rsid w:val="00FC1BF9"/>
    <w:rsid w:val="00FD5990"/>
    <w:rsid w:val="00FD72D0"/>
    <w:rsid w:val="00FD763A"/>
    <w:rsid w:val="00FD7B68"/>
    <w:rsid w:val="00FE08E5"/>
    <w:rsid w:val="00FE1CB4"/>
    <w:rsid w:val="00FE3956"/>
    <w:rsid w:val="00FF0217"/>
    <w:rsid w:val="00FF19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AF9D5FC"/>
  <w15:chartTrackingRefBased/>
  <w15:docId w15:val="{42C8398D-EDCC-4A5D-B44F-AA76F6D1F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671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C671E"/>
    <w:pPr>
      <w:keepNext/>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C671E"/>
    <w:rPr>
      <w:rFonts w:ascii="Arial" w:eastAsia="Times New Roman" w:hAnsi="Arial" w:cs="Arial"/>
      <w:b/>
      <w:bCs/>
      <w:sz w:val="20"/>
      <w:szCs w:val="24"/>
    </w:rPr>
  </w:style>
  <w:style w:type="paragraph" w:styleId="Header">
    <w:name w:val="header"/>
    <w:basedOn w:val="Normal"/>
    <w:link w:val="HeaderChar"/>
    <w:rsid w:val="001C671E"/>
    <w:pPr>
      <w:tabs>
        <w:tab w:val="center" w:pos="4320"/>
        <w:tab w:val="right" w:pos="8640"/>
      </w:tabs>
    </w:pPr>
  </w:style>
  <w:style w:type="character" w:customStyle="1" w:styleId="HeaderChar">
    <w:name w:val="Header Char"/>
    <w:basedOn w:val="DefaultParagraphFont"/>
    <w:link w:val="Header"/>
    <w:rsid w:val="001C671E"/>
    <w:rPr>
      <w:rFonts w:ascii="Times New Roman" w:eastAsia="Times New Roman" w:hAnsi="Times New Roman" w:cs="Times New Roman"/>
      <w:sz w:val="24"/>
      <w:szCs w:val="24"/>
    </w:rPr>
  </w:style>
  <w:style w:type="paragraph" w:styleId="Footer">
    <w:name w:val="footer"/>
    <w:basedOn w:val="Normal"/>
    <w:link w:val="FooterChar"/>
    <w:semiHidden/>
    <w:rsid w:val="001C671E"/>
    <w:pPr>
      <w:tabs>
        <w:tab w:val="center" w:pos="4320"/>
        <w:tab w:val="right" w:pos="8640"/>
      </w:tabs>
    </w:pPr>
  </w:style>
  <w:style w:type="character" w:customStyle="1" w:styleId="FooterChar">
    <w:name w:val="Footer Char"/>
    <w:basedOn w:val="DefaultParagraphFont"/>
    <w:link w:val="Footer"/>
    <w:semiHidden/>
    <w:rsid w:val="001C671E"/>
    <w:rPr>
      <w:rFonts w:ascii="Times New Roman" w:eastAsia="Times New Roman" w:hAnsi="Times New Roman" w:cs="Times New Roman"/>
      <w:sz w:val="24"/>
      <w:szCs w:val="24"/>
    </w:rPr>
  </w:style>
  <w:style w:type="character" w:styleId="PageNumber">
    <w:name w:val="page number"/>
    <w:semiHidden/>
    <w:rsid w:val="001C671E"/>
    <w:rPr>
      <w:rFonts w:cs="Times New Roman"/>
    </w:rPr>
  </w:style>
  <w:style w:type="character" w:styleId="Hyperlink">
    <w:name w:val="Hyperlink"/>
    <w:semiHidden/>
    <w:rsid w:val="001C671E"/>
    <w:rPr>
      <w:color w:val="0000FF"/>
      <w:u w:val="single"/>
    </w:rPr>
  </w:style>
  <w:style w:type="paragraph" w:styleId="BalloonText">
    <w:name w:val="Balloon Text"/>
    <w:basedOn w:val="Normal"/>
    <w:link w:val="BalloonTextChar"/>
    <w:uiPriority w:val="99"/>
    <w:semiHidden/>
    <w:unhideWhenUsed/>
    <w:rsid w:val="00DD03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03D9"/>
    <w:rPr>
      <w:rFonts w:ascii="Segoe UI" w:eastAsia="Times New Roman" w:hAnsi="Segoe UI" w:cs="Segoe UI"/>
      <w:sz w:val="18"/>
      <w:szCs w:val="18"/>
    </w:rPr>
  </w:style>
  <w:style w:type="paragraph" w:styleId="ListParagraph">
    <w:name w:val="List Paragraph"/>
    <w:basedOn w:val="Normal"/>
    <w:uiPriority w:val="34"/>
    <w:qFormat/>
    <w:rsid w:val="00CE1B29"/>
    <w:pPr>
      <w:ind w:left="720"/>
      <w:contextualSpacing/>
    </w:pPr>
  </w:style>
  <w:style w:type="character" w:styleId="CommentReference">
    <w:name w:val="annotation reference"/>
    <w:basedOn w:val="DefaultParagraphFont"/>
    <w:uiPriority w:val="99"/>
    <w:semiHidden/>
    <w:unhideWhenUsed/>
    <w:rsid w:val="00C02F4E"/>
    <w:rPr>
      <w:sz w:val="16"/>
      <w:szCs w:val="16"/>
    </w:rPr>
  </w:style>
  <w:style w:type="paragraph" w:styleId="CommentText">
    <w:name w:val="annotation text"/>
    <w:basedOn w:val="Normal"/>
    <w:link w:val="CommentTextChar"/>
    <w:uiPriority w:val="99"/>
    <w:semiHidden/>
    <w:unhideWhenUsed/>
    <w:rsid w:val="00C02F4E"/>
    <w:rPr>
      <w:sz w:val="20"/>
      <w:szCs w:val="20"/>
    </w:rPr>
  </w:style>
  <w:style w:type="character" w:customStyle="1" w:styleId="CommentTextChar">
    <w:name w:val="Comment Text Char"/>
    <w:basedOn w:val="DefaultParagraphFont"/>
    <w:link w:val="CommentText"/>
    <w:uiPriority w:val="99"/>
    <w:semiHidden/>
    <w:rsid w:val="00C02F4E"/>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02F4E"/>
    <w:rPr>
      <w:b/>
      <w:bCs/>
    </w:rPr>
  </w:style>
  <w:style w:type="character" w:customStyle="1" w:styleId="CommentSubjectChar">
    <w:name w:val="Comment Subject Char"/>
    <w:basedOn w:val="CommentTextChar"/>
    <w:link w:val="CommentSubject"/>
    <w:uiPriority w:val="99"/>
    <w:semiHidden/>
    <w:rsid w:val="00C02F4E"/>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924DB5"/>
  </w:style>
  <w:style w:type="character" w:styleId="Emphasis">
    <w:name w:val="Emphasis"/>
    <w:basedOn w:val="DefaultParagraphFont"/>
    <w:uiPriority w:val="20"/>
    <w:qFormat/>
    <w:rsid w:val="00924DB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837956">
      <w:bodyDiv w:val="1"/>
      <w:marLeft w:val="0"/>
      <w:marRight w:val="0"/>
      <w:marTop w:val="0"/>
      <w:marBottom w:val="0"/>
      <w:divBdr>
        <w:top w:val="none" w:sz="0" w:space="0" w:color="auto"/>
        <w:left w:val="none" w:sz="0" w:space="0" w:color="auto"/>
        <w:bottom w:val="none" w:sz="0" w:space="0" w:color="auto"/>
        <w:right w:val="none" w:sz="0" w:space="0" w:color="auto"/>
      </w:divBdr>
    </w:div>
    <w:div w:id="185876099">
      <w:bodyDiv w:val="1"/>
      <w:marLeft w:val="0"/>
      <w:marRight w:val="0"/>
      <w:marTop w:val="0"/>
      <w:marBottom w:val="0"/>
      <w:divBdr>
        <w:top w:val="none" w:sz="0" w:space="0" w:color="auto"/>
        <w:left w:val="none" w:sz="0" w:space="0" w:color="auto"/>
        <w:bottom w:val="none" w:sz="0" w:space="0" w:color="auto"/>
        <w:right w:val="none" w:sz="0" w:space="0" w:color="auto"/>
      </w:divBdr>
    </w:div>
    <w:div w:id="207450572">
      <w:bodyDiv w:val="1"/>
      <w:marLeft w:val="0"/>
      <w:marRight w:val="0"/>
      <w:marTop w:val="0"/>
      <w:marBottom w:val="0"/>
      <w:divBdr>
        <w:top w:val="none" w:sz="0" w:space="0" w:color="auto"/>
        <w:left w:val="none" w:sz="0" w:space="0" w:color="auto"/>
        <w:bottom w:val="none" w:sz="0" w:space="0" w:color="auto"/>
        <w:right w:val="none" w:sz="0" w:space="0" w:color="auto"/>
      </w:divBdr>
    </w:div>
    <w:div w:id="234367050">
      <w:bodyDiv w:val="1"/>
      <w:marLeft w:val="0"/>
      <w:marRight w:val="0"/>
      <w:marTop w:val="0"/>
      <w:marBottom w:val="0"/>
      <w:divBdr>
        <w:top w:val="none" w:sz="0" w:space="0" w:color="auto"/>
        <w:left w:val="none" w:sz="0" w:space="0" w:color="auto"/>
        <w:bottom w:val="none" w:sz="0" w:space="0" w:color="auto"/>
        <w:right w:val="none" w:sz="0" w:space="0" w:color="auto"/>
      </w:divBdr>
    </w:div>
    <w:div w:id="268238898">
      <w:bodyDiv w:val="1"/>
      <w:marLeft w:val="0"/>
      <w:marRight w:val="0"/>
      <w:marTop w:val="0"/>
      <w:marBottom w:val="0"/>
      <w:divBdr>
        <w:top w:val="none" w:sz="0" w:space="0" w:color="auto"/>
        <w:left w:val="none" w:sz="0" w:space="0" w:color="auto"/>
        <w:bottom w:val="none" w:sz="0" w:space="0" w:color="auto"/>
        <w:right w:val="none" w:sz="0" w:space="0" w:color="auto"/>
      </w:divBdr>
    </w:div>
    <w:div w:id="299650927">
      <w:bodyDiv w:val="1"/>
      <w:marLeft w:val="0"/>
      <w:marRight w:val="0"/>
      <w:marTop w:val="0"/>
      <w:marBottom w:val="0"/>
      <w:divBdr>
        <w:top w:val="none" w:sz="0" w:space="0" w:color="auto"/>
        <w:left w:val="none" w:sz="0" w:space="0" w:color="auto"/>
        <w:bottom w:val="none" w:sz="0" w:space="0" w:color="auto"/>
        <w:right w:val="none" w:sz="0" w:space="0" w:color="auto"/>
      </w:divBdr>
    </w:div>
    <w:div w:id="309944741">
      <w:bodyDiv w:val="1"/>
      <w:marLeft w:val="0"/>
      <w:marRight w:val="0"/>
      <w:marTop w:val="0"/>
      <w:marBottom w:val="0"/>
      <w:divBdr>
        <w:top w:val="none" w:sz="0" w:space="0" w:color="auto"/>
        <w:left w:val="none" w:sz="0" w:space="0" w:color="auto"/>
        <w:bottom w:val="none" w:sz="0" w:space="0" w:color="auto"/>
        <w:right w:val="none" w:sz="0" w:space="0" w:color="auto"/>
      </w:divBdr>
    </w:div>
    <w:div w:id="383993877">
      <w:bodyDiv w:val="1"/>
      <w:marLeft w:val="0"/>
      <w:marRight w:val="0"/>
      <w:marTop w:val="0"/>
      <w:marBottom w:val="0"/>
      <w:divBdr>
        <w:top w:val="none" w:sz="0" w:space="0" w:color="auto"/>
        <w:left w:val="none" w:sz="0" w:space="0" w:color="auto"/>
        <w:bottom w:val="none" w:sz="0" w:space="0" w:color="auto"/>
        <w:right w:val="none" w:sz="0" w:space="0" w:color="auto"/>
      </w:divBdr>
    </w:div>
    <w:div w:id="422647015">
      <w:bodyDiv w:val="1"/>
      <w:marLeft w:val="0"/>
      <w:marRight w:val="0"/>
      <w:marTop w:val="0"/>
      <w:marBottom w:val="0"/>
      <w:divBdr>
        <w:top w:val="none" w:sz="0" w:space="0" w:color="auto"/>
        <w:left w:val="none" w:sz="0" w:space="0" w:color="auto"/>
        <w:bottom w:val="none" w:sz="0" w:space="0" w:color="auto"/>
        <w:right w:val="none" w:sz="0" w:space="0" w:color="auto"/>
      </w:divBdr>
    </w:div>
    <w:div w:id="557863247">
      <w:bodyDiv w:val="1"/>
      <w:marLeft w:val="0"/>
      <w:marRight w:val="0"/>
      <w:marTop w:val="0"/>
      <w:marBottom w:val="0"/>
      <w:divBdr>
        <w:top w:val="none" w:sz="0" w:space="0" w:color="auto"/>
        <w:left w:val="none" w:sz="0" w:space="0" w:color="auto"/>
        <w:bottom w:val="none" w:sz="0" w:space="0" w:color="auto"/>
        <w:right w:val="none" w:sz="0" w:space="0" w:color="auto"/>
      </w:divBdr>
    </w:div>
    <w:div w:id="777136476">
      <w:bodyDiv w:val="1"/>
      <w:marLeft w:val="0"/>
      <w:marRight w:val="0"/>
      <w:marTop w:val="0"/>
      <w:marBottom w:val="0"/>
      <w:divBdr>
        <w:top w:val="none" w:sz="0" w:space="0" w:color="auto"/>
        <w:left w:val="none" w:sz="0" w:space="0" w:color="auto"/>
        <w:bottom w:val="none" w:sz="0" w:space="0" w:color="auto"/>
        <w:right w:val="none" w:sz="0" w:space="0" w:color="auto"/>
      </w:divBdr>
    </w:div>
    <w:div w:id="997542089">
      <w:bodyDiv w:val="1"/>
      <w:marLeft w:val="0"/>
      <w:marRight w:val="0"/>
      <w:marTop w:val="0"/>
      <w:marBottom w:val="0"/>
      <w:divBdr>
        <w:top w:val="none" w:sz="0" w:space="0" w:color="auto"/>
        <w:left w:val="none" w:sz="0" w:space="0" w:color="auto"/>
        <w:bottom w:val="none" w:sz="0" w:space="0" w:color="auto"/>
        <w:right w:val="none" w:sz="0" w:space="0" w:color="auto"/>
      </w:divBdr>
    </w:div>
    <w:div w:id="1022821192">
      <w:bodyDiv w:val="1"/>
      <w:marLeft w:val="0"/>
      <w:marRight w:val="0"/>
      <w:marTop w:val="0"/>
      <w:marBottom w:val="0"/>
      <w:divBdr>
        <w:top w:val="none" w:sz="0" w:space="0" w:color="auto"/>
        <w:left w:val="none" w:sz="0" w:space="0" w:color="auto"/>
        <w:bottom w:val="none" w:sz="0" w:space="0" w:color="auto"/>
        <w:right w:val="none" w:sz="0" w:space="0" w:color="auto"/>
      </w:divBdr>
    </w:div>
    <w:div w:id="1098326384">
      <w:bodyDiv w:val="1"/>
      <w:marLeft w:val="0"/>
      <w:marRight w:val="0"/>
      <w:marTop w:val="0"/>
      <w:marBottom w:val="0"/>
      <w:divBdr>
        <w:top w:val="none" w:sz="0" w:space="0" w:color="auto"/>
        <w:left w:val="none" w:sz="0" w:space="0" w:color="auto"/>
        <w:bottom w:val="none" w:sz="0" w:space="0" w:color="auto"/>
        <w:right w:val="none" w:sz="0" w:space="0" w:color="auto"/>
      </w:divBdr>
    </w:div>
    <w:div w:id="1230846621">
      <w:bodyDiv w:val="1"/>
      <w:marLeft w:val="0"/>
      <w:marRight w:val="0"/>
      <w:marTop w:val="0"/>
      <w:marBottom w:val="0"/>
      <w:divBdr>
        <w:top w:val="none" w:sz="0" w:space="0" w:color="auto"/>
        <w:left w:val="none" w:sz="0" w:space="0" w:color="auto"/>
        <w:bottom w:val="none" w:sz="0" w:space="0" w:color="auto"/>
        <w:right w:val="none" w:sz="0" w:space="0" w:color="auto"/>
      </w:divBdr>
    </w:div>
    <w:div w:id="1444953964">
      <w:bodyDiv w:val="1"/>
      <w:marLeft w:val="0"/>
      <w:marRight w:val="0"/>
      <w:marTop w:val="0"/>
      <w:marBottom w:val="0"/>
      <w:divBdr>
        <w:top w:val="none" w:sz="0" w:space="0" w:color="auto"/>
        <w:left w:val="none" w:sz="0" w:space="0" w:color="auto"/>
        <w:bottom w:val="none" w:sz="0" w:space="0" w:color="auto"/>
        <w:right w:val="none" w:sz="0" w:space="0" w:color="auto"/>
      </w:divBdr>
    </w:div>
    <w:div w:id="1657949070">
      <w:bodyDiv w:val="1"/>
      <w:marLeft w:val="0"/>
      <w:marRight w:val="0"/>
      <w:marTop w:val="0"/>
      <w:marBottom w:val="0"/>
      <w:divBdr>
        <w:top w:val="none" w:sz="0" w:space="0" w:color="auto"/>
        <w:left w:val="none" w:sz="0" w:space="0" w:color="auto"/>
        <w:bottom w:val="none" w:sz="0" w:space="0" w:color="auto"/>
        <w:right w:val="none" w:sz="0" w:space="0" w:color="auto"/>
      </w:divBdr>
    </w:div>
    <w:div w:id="2050447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hyperlink" Target="mailto:gooding@xsecto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3A297F-B693-4BF9-8F89-4A903B2FE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1869</Words>
  <Characters>10658</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Jablonski</dc:creator>
  <cp:keywords/>
  <dc:description/>
  <cp:lastModifiedBy>Michael Nogelo</cp:lastModifiedBy>
  <cp:revision>3</cp:revision>
  <cp:lastPrinted>2018-06-22T17:41:00Z</cp:lastPrinted>
  <dcterms:created xsi:type="dcterms:W3CDTF">2019-07-17T19:41:00Z</dcterms:created>
  <dcterms:modified xsi:type="dcterms:W3CDTF">2019-07-17T19:41:00Z</dcterms:modified>
</cp:coreProperties>
</file>