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0219" w14:textId="67B99D27" w:rsidR="00852B19" w:rsidRPr="00EC47FE" w:rsidRDefault="00765FE3" w:rsidP="00852B19">
      <w:pPr>
        <w:pStyle w:val="Heading2"/>
        <w:ind w:left="-4" w:right="7"/>
        <w:rPr>
          <w:sz w:val="22"/>
        </w:rPr>
      </w:pPr>
      <w:r w:rsidRPr="00EC47FE">
        <w:rPr>
          <w:sz w:val="22"/>
        </w:rPr>
        <w:t>1</w:t>
      </w:r>
      <w:r w:rsidR="00852B19" w:rsidRPr="00EC47FE">
        <w:rPr>
          <w:sz w:val="22"/>
        </w:rPr>
        <w:t xml:space="preserve">. </w:t>
      </w:r>
      <w:r w:rsidR="00BB25CC" w:rsidRPr="00EC47FE">
        <w:rPr>
          <w:sz w:val="22"/>
        </w:rPr>
        <w:t xml:space="preserve">MNSCHA </w:t>
      </w:r>
      <w:r w:rsidR="00852B19" w:rsidRPr="00EC47FE">
        <w:rPr>
          <w:sz w:val="22"/>
        </w:rPr>
        <w:t>Sorting</w:t>
      </w:r>
    </w:p>
    <w:p w14:paraId="506FF553" w14:textId="292F6A01" w:rsidR="00852B19" w:rsidRDefault="00716281" w:rsidP="00852B19">
      <w:pPr>
        <w:ind w:left="-4" w:right="143"/>
        <w:rPr>
          <w:sz w:val="22"/>
        </w:rPr>
      </w:pPr>
      <w:r w:rsidRPr="00EC47FE">
        <w:rPr>
          <w:sz w:val="22"/>
        </w:rPr>
        <w:t>Number</w:t>
      </w:r>
      <w:r w:rsidR="00AA7981" w:rsidRPr="00EC47FE">
        <w:rPr>
          <w:sz w:val="22"/>
        </w:rPr>
        <w:t>ed</w:t>
      </w:r>
      <w:r w:rsidRPr="00EC47FE">
        <w:rPr>
          <w:sz w:val="22"/>
        </w:rPr>
        <w:t xml:space="preserve"> r</w:t>
      </w:r>
      <w:r w:rsidR="005D07C6" w:rsidRPr="00EC47FE">
        <w:rPr>
          <w:sz w:val="22"/>
        </w:rPr>
        <w:t>ules 1-1</w:t>
      </w:r>
      <w:r w:rsidR="00AA7981" w:rsidRPr="00EC47FE">
        <w:rPr>
          <w:sz w:val="22"/>
        </w:rPr>
        <w:t>8</w:t>
      </w:r>
      <w:r w:rsidR="005D07C6" w:rsidRPr="00EC47FE">
        <w:rPr>
          <w:sz w:val="22"/>
        </w:rPr>
        <w:t xml:space="preserve"> apply to all 2 Man and 3 Man 2 Gate Sorting classes. </w:t>
      </w:r>
      <w:r w:rsidR="00852B19" w:rsidRPr="00EC47FE">
        <w:rPr>
          <w:sz w:val="22"/>
        </w:rPr>
        <w:t xml:space="preserve">Current </w:t>
      </w:r>
      <w:r w:rsidR="007A134B" w:rsidRPr="00EC47FE">
        <w:rPr>
          <w:sz w:val="22"/>
        </w:rPr>
        <w:t>MNSCHA</w:t>
      </w:r>
      <w:r w:rsidR="00852B19" w:rsidRPr="00EC47FE">
        <w:rPr>
          <w:sz w:val="22"/>
        </w:rPr>
        <w:t xml:space="preserve"> rider ratings will be used for </w:t>
      </w:r>
      <w:r w:rsidR="00FC1D7E" w:rsidRPr="00EC47FE">
        <w:rPr>
          <w:sz w:val="22"/>
        </w:rPr>
        <w:t>all classes.</w:t>
      </w:r>
      <w:r w:rsidR="00852B19" w:rsidRPr="00EC47FE">
        <w:rPr>
          <w:sz w:val="22"/>
        </w:rPr>
        <w:t xml:space="preserve"> </w:t>
      </w:r>
    </w:p>
    <w:p w14:paraId="287FABFF" w14:textId="77777777" w:rsidR="00E409F2" w:rsidRPr="00EC47FE" w:rsidRDefault="00E409F2" w:rsidP="00E409F2">
      <w:pPr>
        <w:pStyle w:val="Heading2"/>
        <w:ind w:left="-4" w:right="7"/>
        <w:rPr>
          <w:sz w:val="22"/>
        </w:rPr>
      </w:pPr>
    </w:p>
    <w:p w14:paraId="638609F0" w14:textId="4FA17A3E" w:rsidR="00E409F2" w:rsidRPr="00EC47FE" w:rsidRDefault="00E409F2" w:rsidP="00E409F2">
      <w:pPr>
        <w:pStyle w:val="Heading2"/>
        <w:ind w:left="-4" w:right="7"/>
        <w:rPr>
          <w:sz w:val="22"/>
        </w:rPr>
      </w:pPr>
      <w:r w:rsidRPr="00EC47FE">
        <w:rPr>
          <w:sz w:val="22"/>
        </w:rPr>
        <w:t>2. Judges and Help</w:t>
      </w:r>
    </w:p>
    <w:p w14:paraId="28383520" w14:textId="115B0293" w:rsidR="00E409F2" w:rsidRPr="00EC47FE" w:rsidRDefault="00FE4F2F" w:rsidP="00E409F2">
      <w:pPr>
        <w:ind w:left="-4" w:right="143" w:firstLine="4"/>
        <w:rPr>
          <w:sz w:val="22"/>
        </w:rPr>
      </w:pPr>
      <w:r w:rsidRPr="00EC47FE">
        <w:rPr>
          <w:sz w:val="22"/>
        </w:rPr>
        <w:t xml:space="preserve">Event producers must use officials and announcers familiar with all MNSCHA rules for any shows or classes. </w:t>
      </w:r>
      <w:r w:rsidR="00E409F2" w:rsidRPr="00EC47FE">
        <w:rPr>
          <w:sz w:val="22"/>
        </w:rPr>
        <w:t xml:space="preserve">There will be one MNSCHA judge and one split timer. The judge and person operating the split timer for Sorting must be the same person(s) the entire go-round (at minimum), if not the whole class. </w:t>
      </w:r>
    </w:p>
    <w:p w14:paraId="72234BAA" w14:textId="77777777" w:rsidR="00852B19" w:rsidRPr="00EC47FE" w:rsidRDefault="00852B19" w:rsidP="00852B19">
      <w:pPr>
        <w:spacing w:after="0" w:line="259" w:lineRule="auto"/>
        <w:ind w:left="0" w:firstLine="0"/>
        <w:rPr>
          <w:sz w:val="22"/>
        </w:rPr>
      </w:pPr>
      <w:r w:rsidRPr="00EC47FE">
        <w:rPr>
          <w:sz w:val="22"/>
        </w:rPr>
        <w:t xml:space="preserve"> </w:t>
      </w:r>
    </w:p>
    <w:p w14:paraId="54B0953E" w14:textId="025C6EF5" w:rsidR="00E409F2" w:rsidRPr="00EC47FE" w:rsidRDefault="00716281" w:rsidP="00E409F2">
      <w:pPr>
        <w:pStyle w:val="Heading2"/>
        <w:ind w:left="-4" w:right="7"/>
        <w:rPr>
          <w:sz w:val="22"/>
        </w:rPr>
      </w:pPr>
      <w:r w:rsidRPr="00EC47FE">
        <w:rPr>
          <w:sz w:val="22"/>
        </w:rPr>
        <w:t>3</w:t>
      </w:r>
      <w:r w:rsidR="00E409F2" w:rsidRPr="00EC47FE">
        <w:rPr>
          <w:sz w:val="22"/>
        </w:rPr>
        <w:t>. Cattle Guidelines</w:t>
      </w:r>
      <w:r w:rsidR="00E409F2" w:rsidRPr="00EC47FE">
        <w:rPr>
          <w:b w:val="0"/>
          <w:sz w:val="22"/>
        </w:rPr>
        <w:t xml:space="preserve"> </w:t>
      </w:r>
    </w:p>
    <w:p w14:paraId="499E6496" w14:textId="67655137" w:rsidR="00E409F2" w:rsidRPr="00EC47FE" w:rsidRDefault="00BB25CC" w:rsidP="00E409F2">
      <w:pPr>
        <w:ind w:left="-4" w:right="143"/>
        <w:rPr>
          <w:sz w:val="22"/>
        </w:rPr>
      </w:pPr>
      <w:r w:rsidRPr="00EC47FE">
        <w:rPr>
          <w:sz w:val="22"/>
        </w:rPr>
        <w:t xml:space="preserve">There will be at least 10 cows in the sorting pen. </w:t>
      </w:r>
      <w:r w:rsidR="00E409F2" w:rsidRPr="00EC47FE">
        <w:rPr>
          <w:sz w:val="22"/>
        </w:rPr>
        <w:t>At producer’s discretion, there may be two (2) additional blank numbered cows in the herd for a total of 12 cattle.  The blank numbered cows must remain in the cattle pen throughout the run. If any blank numbered cows are allowed through the gate any time during the run, the team will be disqualified.</w:t>
      </w:r>
    </w:p>
    <w:p w14:paraId="1776F4EA" w14:textId="77777777" w:rsidR="00E409F2" w:rsidRPr="00EC47FE" w:rsidRDefault="00E409F2" w:rsidP="00765FE3">
      <w:pPr>
        <w:ind w:left="-4" w:right="143" w:firstLine="4"/>
        <w:rPr>
          <w:rFonts w:ascii="robotolight" w:eastAsia="Times New Roman" w:hAnsi="robotolight" w:cs="Times New Roman"/>
          <w:color w:val="3D4942"/>
          <w:sz w:val="22"/>
        </w:rPr>
      </w:pPr>
    </w:p>
    <w:p w14:paraId="635EC296" w14:textId="50F6F946" w:rsidR="00E409F2" w:rsidRPr="00EC47FE" w:rsidRDefault="00E409F2" w:rsidP="00765FE3">
      <w:pPr>
        <w:ind w:left="-4" w:right="143" w:firstLine="4"/>
        <w:rPr>
          <w:sz w:val="22"/>
        </w:rPr>
      </w:pPr>
      <w:r w:rsidRPr="00EC47FE">
        <w:rPr>
          <w:sz w:val="22"/>
        </w:rPr>
        <w:t>A producer may choose to run fewer than 10 runs per herd based on the size of the pen. This includes all goes including the final go.</w:t>
      </w:r>
    </w:p>
    <w:p w14:paraId="2DC5E539" w14:textId="1BF779AD" w:rsidR="00904C1A" w:rsidRPr="00EC47FE" w:rsidRDefault="00904C1A" w:rsidP="00765FE3">
      <w:pPr>
        <w:ind w:left="-4" w:right="143" w:firstLine="4"/>
        <w:rPr>
          <w:sz w:val="22"/>
        </w:rPr>
      </w:pPr>
    </w:p>
    <w:p w14:paraId="25C37479" w14:textId="79527A7A" w:rsidR="00904C1A" w:rsidRPr="00EC47FE" w:rsidRDefault="00716281" w:rsidP="00904C1A">
      <w:pPr>
        <w:pStyle w:val="Heading2"/>
        <w:ind w:left="-4" w:right="7"/>
        <w:rPr>
          <w:sz w:val="22"/>
        </w:rPr>
      </w:pPr>
      <w:r w:rsidRPr="00EC47FE">
        <w:rPr>
          <w:sz w:val="22"/>
        </w:rPr>
        <w:t>4</w:t>
      </w:r>
      <w:r w:rsidR="00904C1A" w:rsidRPr="00EC47FE">
        <w:rPr>
          <w:sz w:val="22"/>
        </w:rPr>
        <w:t xml:space="preserve">. Readable Numbers </w:t>
      </w:r>
    </w:p>
    <w:p w14:paraId="5657FBE8" w14:textId="77777777" w:rsidR="00904C1A" w:rsidRPr="00EC47FE" w:rsidRDefault="00904C1A" w:rsidP="00904C1A">
      <w:pPr>
        <w:ind w:left="-4" w:right="143"/>
        <w:rPr>
          <w:sz w:val="22"/>
        </w:rPr>
      </w:pPr>
      <w:r w:rsidRPr="00EC47FE">
        <w:rPr>
          <w:sz w:val="22"/>
        </w:rPr>
        <w:t xml:space="preserve">All cattle must have MNSCHA approved numbers. </w:t>
      </w:r>
    </w:p>
    <w:p w14:paraId="030E721A" w14:textId="77777777" w:rsidR="00E409F2" w:rsidRPr="00EC47FE" w:rsidRDefault="00E409F2" w:rsidP="00E409F2">
      <w:pPr>
        <w:pStyle w:val="Heading2"/>
        <w:ind w:left="-4" w:right="7"/>
        <w:rPr>
          <w:sz w:val="22"/>
        </w:rPr>
      </w:pPr>
    </w:p>
    <w:p w14:paraId="5A5E2D1D" w14:textId="47A8657E" w:rsidR="00E409F2" w:rsidRPr="00EC47FE" w:rsidRDefault="00716281" w:rsidP="00E409F2">
      <w:pPr>
        <w:pStyle w:val="Heading2"/>
        <w:ind w:left="-4" w:right="7"/>
        <w:rPr>
          <w:sz w:val="22"/>
        </w:rPr>
      </w:pPr>
      <w:r w:rsidRPr="00EC47FE">
        <w:rPr>
          <w:sz w:val="22"/>
        </w:rPr>
        <w:t>5</w:t>
      </w:r>
      <w:r w:rsidR="00E409F2" w:rsidRPr="00EC47FE">
        <w:rPr>
          <w:sz w:val="22"/>
        </w:rPr>
        <w:t xml:space="preserve">. Bunching Cattle </w:t>
      </w:r>
    </w:p>
    <w:p w14:paraId="0E777674" w14:textId="2B08C38E" w:rsidR="00E409F2" w:rsidRPr="00EC47FE" w:rsidRDefault="00E409F2" w:rsidP="00E409F2">
      <w:pPr>
        <w:ind w:left="-4" w:right="143"/>
        <w:rPr>
          <w:b/>
          <w:sz w:val="22"/>
        </w:rPr>
      </w:pPr>
      <w:r w:rsidRPr="00EC47FE">
        <w:rPr>
          <w:sz w:val="22"/>
        </w:rPr>
        <w:t>All cattle will be bunched on the cattle side of the gate within the designated area before the time begins.</w:t>
      </w:r>
      <w:r w:rsidR="001E7047" w:rsidRPr="00EC47FE">
        <w:rPr>
          <w:sz w:val="22"/>
        </w:rPr>
        <w:t xml:space="preserve"> </w:t>
      </w:r>
      <w:r w:rsidRPr="00EC47FE">
        <w:rPr>
          <w:sz w:val="22"/>
        </w:rPr>
        <w:t>Judges will designate the need to bunch cattle.</w:t>
      </w:r>
      <w:r w:rsidRPr="00EC47FE">
        <w:rPr>
          <w:b/>
          <w:sz w:val="22"/>
        </w:rPr>
        <w:t xml:space="preserve"> </w:t>
      </w:r>
    </w:p>
    <w:p w14:paraId="7D6C68F4" w14:textId="77777777" w:rsidR="00904C1A" w:rsidRPr="00EC47FE" w:rsidRDefault="00904C1A" w:rsidP="00904C1A">
      <w:pPr>
        <w:spacing w:after="0" w:line="259" w:lineRule="auto"/>
        <w:ind w:left="0" w:firstLine="0"/>
        <w:rPr>
          <w:sz w:val="22"/>
        </w:rPr>
      </w:pPr>
    </w:p>
    <w:p w14:paraId="43034A62" w14:textId="19B1B1AE" w:rsidR="00904C1A" w:rsidRPr="00EC47FE" w:rsidRDefault="00716281" w:rsidP="00904C1A">
      <w:pPr>
        <w:pStyle w:val="Heading2"/>
        <w:ind w:left="-4" w:right="7"/>
        <w:rPr>
          <w:sz w:val="22"/>
        </w:rPr>
      </w:pPr>
      <w:r w:rsidRPr="00EC47FE">
        <w:rPr>
          <w:sz w:val="22"/>
        </w:rPr>
        <w:t>6</w:t>
      </w:r>
      <w:r w:rsidR="00904C1A" w:rsidRPr="00EC47FE">
        <w:rPr>
          <w:sz w:val="22"/>
        </w:rPr>
        <w:t xml:space="preserve">. Time Limits </w:t>
      </w:r>
    </w:p>
    <w:p w14:paraId="7049613F" w14:textId="77777777" w:rsidR="00904C1A" w:rsidRPr="00EC47FE" w:rsidRDefault="00904C1A" w:rsidP="00904C1A">
      <w:pPr>
        <w:ind w:left="-4" w:right="143"/>
        <w:rPr>
          <w:sz w:val="22"/>
        </w:rPr>
      </w:pPr>
      <w:r w:rsidRPr="00EC47FE">
        <w:rPr>
          <w:sz w:val="22"/>
        </w:rPr>
        <w:t xml:space="preserve">There will be a 60-second clock for each class. </w:t>
      </w:r>
    </w:p>
    <w:p w14:paraId="4A24B150" w14:textId="77777777" w:rsidR="00904C1A" w:rsidRPr="00EC47FE" w:rsidRDefault="00904C1A" w:rsidP="00904C1A">
      <w:pPr>
        <w:spacing w:after="0" w:line="259" w:lineRule="auto"/>
        <w:ind w:left="0" w:firstLine="0"/>
        <w:rPr>
          <w:sz w:val="22"/>
        </w:rPr>
      </w:pPr>
      <w:r w:rsidRPr="00EC47FE">
        <w:rPr>
          <w:sz w:val="22"/>
        </w:rPr>
        <w:t xml:space="preserve"> </w:t>
      </w:r>
    </w:p>
    <w:p w14:paraId="7CB3149D" w14:textId="251CD540" w:rsidR="00904C1A" w:rsidRPr="00EC47FE" w:rsidRDefault="00716281" w:rsidP="00904C1A">
      <w:pPr>
        <w:pStyle w:val="Heading2"/>
        <w:ind w:left="-4" w:right="7"/>
        <w:rPr>
          <w:sz w:val="22"/>
        </w:rPr>
      </w:pPr>
      <w:r w:rsidRPr="00EC47FE">
        <w:rPr>
          <w:sz w:val="22"/>
        </w:rPr>
        <w:t>7</w:t>
      </w:r>
      <w:r w:rsidR="00904C1A" w:rsidRPr="00EC47FE">
        <w:rPr>
          <w:sz w:val="22"/>
        </w:rPr>
        <w:t>. Display Clock-Split Timer</w:t>
      </w:r>
      <w:r w:rsidR="00904C1A" w:rsidRPr="00EC47FE">
        <w:rPr>
          <w:b w:val="0"/>
          <w:sz w:val="22"/>
        </w:rPr>
        <w:t xml:space="preserve"> </w:t>
      </w:r>
    </w:p>
    <w:p w14:paraId="7D2AC0F8" w14:textId="382959C8" w:rsidR="00904C1A" w:rsidRPr="00EC47FE" w:rsidRDefault="00FE4F2F" w:rsidP="00904C1A">
      <w:pPr>
        <w:ind w:left="-4" w:right="143"/>
        <w:rPr>
          <w:sz w:val="22"/>
        </w:rPr>
      </w:pPr>
      <w:r w:rsidRPr="00EC47FE">
        <w:rPr>
          <w:sz w:val="22"/>
        </w:rPr>
        <w:t>It is recommended that MNSCHA approved classes and shows use an electronic display clock or a split timer.</w:t>
      </w:r>
      <w:r>
        <w:rPr>
          <w:sz w:val="22"/>
        </w:rPr>
        <w:t xml:space="preserve"> T</w:t>
      </w:r>
      <w:r w:rsidR="00904C1A" w:rsidRPr="00EC47FE">
        <w:rPr>
          <w:sz w:val="22"/>
        </w:rPr>
        <w:t xml:space="preserve">he electronic display-split timer clock, </w:t>
      </w:r>
      <w:r w:rsidR="00904C1A" w:rsidRPr="00EC47FE">
        <w:rPr>
          <w:i/>
          <w:sz w:val="22"/>
          <w:u w:val="single" w:color="191915"/>
        </w:rPr>
        <w:t>set at 60.01</w:t>
      </w:r>
      <w:r w:rsidR="00904C1A" w:rsidRPr="00EC47FE">
        <w:rPr>
          <w:sz w:val="22"/>
        </w:rPr>
        <w:t xml:space="preserve"> seconds, shall be the official clock for Sorting. The official time of each run is determined by the amount of the time used until all 10 cattle are sorted or the time limit has expired. </w:t>
      </w:r>
    </w:p>
    <w:p w14:paraId="4BEFD1B8" w14:textId="63F47A96" w:rsidR="00852B19" w:rsidRPr="00EC47FE" w:rsidRDefault="00852B19" w:rsidP="00852B19">
      <w:pPr>
        <w:spacing w:after="0" w:line="259" w:lineRule="auto"/>
        <w:ind w:left="0" w:firstLine="0"/>
        <w:rPr>
          <w:sz w:val="22"/>
        </w:rPr>
      </w:pPr>
    </w:p>
    <w:p w14:paraId="4A4D5C88" w14:textId="1A414350" w:rsidR="00852B19" w:rsidRPr="00EC47FE" w:rsidRDefault="00716281" w:rsidP="00852B19">
      <w:pPr>
        <w:pStyle w:val="Heading2"/>
        <w:ind w:left="-4" w:right="7"/>
        <w:rPr>
          <w:sz w:val="22"/>
        </w:rPr>
      </w:pPr>
      <w:r w:rsidRPr="00EC47FE">
        <w:rPr>
          <w:sz w:val="22"/>
        </w:rPr>
        <w:t>8</w:t>
      </w:r>
      <w:r w:rsidR="00852B19" w:rsidRPr="00EC47FE">
        <w:rPr>
          <w:sz w:val="22"/>
        </w:rPr>
        <w:t>. Split Time</w:t>
      </w:r>
      <w:r w:rsidR="00852B19" w:rsidRPr="00EC47FE">
        <w:rPr>
          <w:b w:val="0"/>
          <w:sz w:val="22"/>
        </w:rPr>
        <w:t xml:space="preserve"> </w:t>
      </w:r>
    </w:p>
    <w:p w14:paraId="14E39B56" w14:textId="1D03F616" w:rsidR="00852B19" w:rsidRPr="00EC47FE" w:rsidRDefault="00852B19" w:rsidP="00765FE3">
      <w:pPr>
        <w:ind w:left="-4" w:right="143" w:firstLine="4"/>
        <w:rPr>
          <w:sz w:val="22"/>
        </w:rPr>
      </w:pPr>
      <w:r w:rsidRPr="00EC47FE">
        <w:rPr>
          <w:sz w:val="22"/>
        </w:rPr>
        <w:t xml:space="preserve">The official clock for Sorting </w:t>
      </w:r>
      <w:r w:rsidR="00F06028" w:rsidRPr="00EC47FE">
        <w:rPr>
          <w:sz w:val="22"/>
        </w:rPr>
        <w:t>shall be</w:t>
      </w:r>
      <w:r w:rsidRPr="00EC47FE">
        <w:rPr>
          <w:sz w:val="22"/>
        </w:rPr>
        <w:t xml:space="preserve"> the Display Split Timer. A Display Split timer is to be used in all Sorting classes to designate the placing of the class. Split times are cumulative in multiple go round events, as well as the number of cattle sorted. Teams that sort 10 head in one or more go rounds will place higher than teams with equal # of cattle and go rounds but who did not sort 10 head in any single go round. Any team that sorts 1 or more head in a go round has an official time, if less than 10 head are sorted, the official time is 60 seconds. If 10 head are sorted, the actual time on the clock is the official time.  Lap time will only be used to break ties if needed.</w:t>
      </w:r>
      <w:r w:rsidRPr="00EC47FE">
        <w:rPr>
          <w:i/>
          <w:sz w:val="22"/>
        </w:rPr>
        <w:t xml:space="preserve"> </w:t>
      </w:r>
      <w:r w:rsidRPr="00EC47FE">
        <w:rPr>
          <w:sz w:val="22"/>
        </w:rPr>
        <w:t xml:space="preserve">In case of promoters who own electronic display clocks without a split timer, a stop watch will be used. The stop </w:t>
      </w:r>
      <w:proofErr w:type="gramStart"/>
      <w:r w:rsidRPr="00EC47FE">
        <w:rPr>
          <w:sz w:val="22"/>
        </w:rPr>
        <w:t>watch</w:t>
      </w:r>
      <w:proofErr w:type="gramEnd"/>
      <w:r w:rsidRPr="00EC47FE">
        <w:rPr>
          <w:sz w:val="22"/>
        </w:rPr>
        <w:t xml:space="preserve"> used for split time purposes will also be the back-up timer in the event of a malfunction of the electric display clock. Split times are cumulative in multiple go round events, as well as the number of cows sorted, but do not replace the official time of each run. Split times only come into play when the cattle </w:t>
      </w:r>
      <w:proofErr w:type="gramStart"/>
      <w:r w:rsidRPr="00EC47FE">
        <w:rPr>
          <w:sz w:val="22"/>
        </w:rPr>
        <w:t>counts</w:t>
      </w:r>
      <w:proofErr w:type="gramEnd"/>
      <w:r w:rsidRPr="00EC47FE">
        <w:rPr>
          <w:sz w:val="22"/>
        </w:rPr>
        <w:t xml:space="preserve"> and the official times are identical. Prior to starting the next run, the back-up </w:t>
      </w:r>
      <w:r w:rsidRPr="00EC47FE">
        <w:rPr>
          <w:sz w:val="22"/>
        </w:rPr>
        <w:lastRenderedPageBreak/>
        <w:t>timer/judge needs to confirm that their record of cattle sorted matches the Display Split Timer record of the split timer judge.</w:t>
      </w:r>
      <w:r w:rsidRPr="00EC47FE">
        <w:rPr>
          <w:i/>
          <w:sz w:val="22"/>
        </w:rPr>
        <w:t xml:space="preserve"> </w:t>
      </w:r>
    </w:p>
    <w:p w14:paraId="7ACAE21E" w14:textId="77777777" w:rsidR="00852B19" w:rsidRPr="00EC47FE" w:rsidRDefault="00852B19" w:rsidP="00852B19">
      <w:pPr>
        <w:spacing w:after="0" w:line="259" w:lineRule="auto"/>
        <w:ind w:left="0" w:firstLine="0"/>
        <w:rPr>
          <w:sz w:val="22"/>
        </w:rPr>
      </w:pPr>
      <w:r w:rsidRPr="00EC47FE">
        <w:rPr>
          <w:sz w:val="22"/>
        </w:rPr>
        <w:t xml:space="preserve"> </w:t>
      </w:r>
    </w:p>
    <w:p w14:paraId="5A61D53E" w14:textId="533D011E" w:rsidR="00852B19" w:rsidRPr="00EC47FE" w:rsidRDefault="00C15A42" w:rsidP="00852B19">
      <w:pPr>
        <w:pStyle w:val="Heading2"/>
        <w:ind w:left="-4" w:right="7"/>
        <w:rPr>
          <w:sz w:val="22"/>
        </w:rPr>
      </w:pPr>
      <w:r w:rsidRPr="00EC47FE">
        <w:rPr>
          <w:sz w:val="22"/>
        </w:rPr>
        <w:t>9</w:t>
      </w:r>
      <w:r w:rsidR="00852B19" w:rsidRPr="00EC47FE">
        <w:rPr>
          <w:sz w:val="22"/>
        </w:rPr>
        <w:t xml:space="preserve">. Starting the Run </w:t>
      </w:r>
    </w:p>
    <w:p w14:paraId="763E9E89" w14:textId="04BFD5F9" w:rsidR="00852B19" w:rsidRPr="00EC47FE" w:rsidRDefault="00852B19" w:rsidP="00852B19">
      <w:pPr>
        <w:ind w:left="-4" w:right="143"/>
        <w:rPr>
          <w:sz w:val="22"/>
        </w:rPr>
      </w:pPr>
      <w:r w:rsidRPr="00EC47FE">
        <w:rPr>
          <w:sz w:val="22"/>
        </w:rPr>
        <w:t xml:space="preserve">The judge will raise the flag to signal when the arena is ready. The flag will drop when the nose of the first horse crosses the start/foul </w:t>
      </w:r>
      <w:r w:rsidR="00AE760E" w:rsidRPr="00EC47FE">
        <w:rPr>
          <w:sz w:val="22"/>
        </w:rPr>
        <w:t>line. T</w:t>
      </w:r>
      <w:r w:rsidRPr="00EC47FE">
        <w:rPr>
          <w:sz w:val="22"/>
        </w:rPr>
        <w:t xml:space="preserve">he announcer will </w:t>
      </w:r>
      <w:r w:rsidR="00AE760E" w:rsidRPr="00EC47FE">
        <w:rPr>
          <w:sz w:val="22"/>
        </w:rPr>
        <w:t xml:space="preserve">instantly </w:t>
      </w:r>
      <w:r w:rsidRPr="00EC47FE">
        <w:rPr>
          <w:sz w:val="22"/>
        </w:rPr>
        <w:t xml:space="preserve">provide the number to be sorted first. Any delay </w:t>
      </w:r>
      <w:r w:rsidR="00AE760E" w:rsidRPr="00EC47FE">
        <w:rPr>
          <w:sz w:val="22"/>
        </w:rPr>
        <w:t xml:space="preserve">greater than 3 seconds </w:t>
      </w:r>
      <w:r w:rsidRPr="00EC47FE">
        <w:rPr>
          <w:sz w:val="22"/>
        </w:rPr>
        <w:t>in crossing the foul line may result in a "no-time" for the team. The next team has 30 seconds to enter the arena and cross the time line after the previous team sorts, and after the announcer calls the team to ride.</w:t>
      </w:r>
      <w:r w:rsidR="008F519A" w:rsidRPr="00EC47FE">
        <w:rPr>
          <w:sz w:val="22"/>
        </w:rPr>
        <w:t xml:space="preserve"> If a horse or participant rides back to back, they will have 60 seconds to rest between runs.</w:t>
      </w:r>
      <w:r w:rsidRPr="00EC47FE">
        <w:rPr>
          <w:sz w:val="22"/>
        </w:rPr>
        <w:t xml:space="preserve"> Upon the decision by the judges, the announcer will call the team a no-time unless waived for a good cause. No team member may enter the arena after the time has started. </w:t>
      </w:r>
    </w:p>
    <w:p w14:paraId="45922E93" w14:textId="77777777" w:rsidR="00FF0304" w:rsidRPr="00EC47FE" w:rsidRDefault="00FF0304" w:rsidP="00852B19">
      <w:pPr>
        <w:pStyle w:val="Heading2"/>
        <w:ind w:left="-4" w:right="7"/>
        <w:rPr>
          <w:sz w:val="22"/>
        </w:rPr>
      </w:pPr>
    </w:p>
    <w:p w14:paraId="01184D04" w14:textId="3487687F" w:rsidR="00852B19" w:rsidRPr="00EC47FE" w:rsidRDefault="00852B19" w:rsidP="00852B19">
      <w:pPr>
        <w:pStyle w:val="Heading2"/>
        <w:ind w:left="-4" w:right="7"/>
        <w:rPr>
          <w:sz w:val="22"/>
        </w:rPr>
      </w:pPr>
      <w:r w:rsidRPr="00EC47FE">
        <w:rPr>
          <w:sz w:val="22"/>
        </w:rPr>
        <w:t>1</w:t>
      </w:r>
      <w:r w:rsidR="00C15A42" w:rsidRPr="00EC47FE">
        <w:rPr>
          <w:sz w:val="22"/>
        </w:rPr>
        <w:t>0</w:t>
      </w:r>
      <w:r w:rsidRPr="00EC47FE">
        <w:rPr>
          <w:sz w:val="22"/>
        </w:rPr>
        <w:t>. Random Start Number</w:t>
      </w:r>
      <w:r w:rsidRPr="00EC47FE">
        <w:rPr>
          <w:b w:val="0"/>
          <w:sz w:val="22"/>
        </w:rPr>
        <w:t xml:space="preserve"> </w:t>
      </w:r>
    </w:p>
    <w:p w14:paraId="1C4F384C" w14:textId="31E16E94" w:rsidR="00852B19" w:rsidRPr="00EC47FE" w:rsidRDefault="00852B19" w:rsidP="00852B19">
      <w:pPr>
        <w:ind w:left="-4" w:right="143"/>
        <w:rPr>
          <w:sz w:val="22"/>
        </w:rPr>
      </w:pPr>
      <w:r w:rsidRPr="00EC47FE">
        <w:rPr>
          <w:sz w:val="22"/>
        </w:rPr>
        <w:t xml:space="preserve">The order of Sorting is determined by the picking of a random number by the Announcer/Timer and then that cow must be sorted first; for </w:t>
      </w:r>
      <w:r w:rsidR="00AB70CE" w:rsidRPr="00EC47FE">
        <w:rPr>
          <w:sz w:val="22"/>
        </w:rPr>
        <w:t>example</w:t>
      </w:r>
      <w:r w:rsidR="000C3394" w:rsidRPr="00EC47FE">
        <w:rPr>
          <w:sz w:val="22"/>
        </w:rPr>
        <w:t>,</w:t>
      </w:r>
      <w:r w:rsidRPr="00EC47FE">
        <w:rPr>
          <w:sz w:val="22"/>
        </w:rPr>
        <w:t xml:space="preserve"> if 7, is drawn as the first number, then the 8 </w:t>
      </w:r>
      <w:proofErr w:type="gramStart"/>
      <w:r w:rsidRPr="00EC47FE">
        <w:rPr>
          <w:sz w:val="22"/>
        </w:rPr>
        <w:t>cow</w:t>
      </w:r>
      <w:proofErr w:type="gramEnd"/>
      <w:r w:rsidRPr="00EC47FE">
        <w:rPr>
          <w:sz w:val="22"/>
        </w:rPr>
        <w:t xml:space="preserve"> must be sorted, 9, 0, 1 and so on. </w:t>
      </w:r>
    </w:p>
    <w:p w14:paraId="305BE721" w14:textId="50BE9BC7" w:rsidR="00EC2903" w:rsidRPr="00EC47FE" w:rsidRDefault="00EC2903" w:rsidP="00852B19">
      <w:pPr>
        <w:ind w:left="-4" w:right="143"/>
        <w:rPr>
          <w:sz w:val="22"/>
        </w:rPr>
      </w:pPr>
    </w:p>
    <w:p w14:paraId="136D4ACD" w14:textId="6975A23F" w:rsidR="00EC2903" w:rsidRPr="00EC47FE" w:rsidRDefault="00EC2903" w:rsidP="00EC2903">
      <w:pPr>
        <w:pStyle w:val="Heading2"/>
        <w:ind w:left="-4" w:right="7"/>
        <w:rPr>
          <w:sz w:val="22"/>
        </w:rPr>
      </w:pPr>
      <w:r w:rsidRPr="00EC47FE">
        <w:rPr>
          <w:sz w:val="22"/>
        </w:rPr>
        <w:t xml:space="preserve">11. Sorting the Cattle </w:t>
      </w:r>
    </w:p>
    <w:p w14:paraId="62DB548A" w14:textId="77777777" w:rsidR="00EC2903" w:rsidRPr="00EC47FE" w:rsidRDefault="00EC2903" w:rsidP="00EC2903">
      <w:pPr>
        <w:ind w:left="-4" w:right="143"/>
        <w:rPr>
          <w:sz w:val="22"/>
        </w:rPr>
      </w:pPr>
      <w:r w:rsidRPr="00EC47FE">
        <w:rPr>
          <w:sz w:val="22"/>
        </w:rPr>
        <w:t>The cows are sorted in number sequence. A cow is considered sorted when the entire cow is completely</w:t>
      </w:r>
    </w:p>
    <w:p w14:paraId="13472992" w14:textId="77777777" w:rsidR="00EC2903" w:rsidRPr="00EC47FE" w:rsidRDefault="00EC2903" w:rsidP="00EC2903">
      <w:pPr>
        <w:ind w:left="-4" w:right="143"/>
        <w:rPr>
          <w:sz w:val="22"/>
        </w:rPr>
      </w:pPr>
      <w:r w:rsidRPr="00EC47FE">
        <w:rPr>
          <w:sz w:val="22"/>
        </w:rPr>
        <w:t xml:space="preserve">across the start/foul line. The judge/timer will use a split timer to track time at each sorted cow.  </w:t>
      </w:r>
    </w:p>
    <w:p w14:paraId="2C128E0C" w14:textId="77777777" w:rsidR="00EC2903" w:rsidRPr="00EC47FE" w:rsidRDefault="00EC2903" w:rsidP="00EC2903">
      <w:pPr>
        <w:ind w:left="-4" w:right="143"/>
        <w:rPr>
          <w:sz w:val="22"/>
        </w:rPr>
      </w:pPr>
    </w:p>
    <w:p w14:paraId="5EE02B30" w14:textId="350FB7DE" w:rsidR="00EC2903" w:rsidRPr="00EC47FE" w:rsidRDefault="00EC2903" w:rsidP="00EC2903">
      <w:pPr>
        <w:ind w:left="-4" w:right="263"/>
        <w:rPr>
          <w:sz w:val="22"/>
        </w:rPr>
      </w:pPr>
      <w:r w:rsidRPr="00EC47FE">
        <w:rPr>
          <w:sz w:val="22"/>
        </w:rPr>
        <w:t>If any part of a sorted cow crosses the start/foul line prior to its correct order, then the team receives a no time. If any part of a sorted cow re-crosses the start/foul line the team will be disqualified. If any part of any unnumbered or wrong numbered cow crosses the foul line before the 10</w:t>
      </w:r>
      <w:r w:rsidRPr="00EC47FE">
        <w:rPr>
          <w:sz w:val="22"/>
          <w:vertAlign w:val="superscript"/>
        </w:rPr>
        <w:t>th</w:t>
      </w:r>
      <w:r w:rsidRPr="00EC47FE">
        <w:rPr>
          <w:sz w:val="22"/>
        </w:rPr>
        <w:t xml:space="preserve"> cow is cleanly sorted, it will result in a no-time. </w:t>
      </w:r>
    </w:p>
    <w:p w14:paraId="3A2C2970" w14:textId="77777777" w:rsidR="00904C1A" w:rsidRPr="00EC47FE" w:rsidRDefault="00904C1A" w:rsidP="00904C1A">
      <w:pPr>
        <w:spacing w:after="0" w:line="259" w:lineRule="auto"/>
        <w:ind w:left="0" w:firstLine="0"/>
        <w:rPr>
          <w:sz w:val="22"/>
        </w:rPr>
      </w:pPr>
    </w:p>
    <w:p w14:paraId="4B3E85CE" w14:textId="3EC97873" w:rsidR="00904C1A" w:rsidRPr="00EC47FE" w:rsidRDefault="00716281" w:rsidP="00904C1A">
      <w:pPr>
        <w:pStyle w:val="Heading2"/>
        <w:ind w:left="-4" w:right="7"/>
        <w:rPr>
          <w:sz w:val="22"/>
        </w:rPr>
      </w:pPr>
      <w:r w:rsidRPr="00EC47FE">
        <w:rPr>
          <w:sz w:val="22"/>
        </w:rPr>
        <w:t>12</w:t>
      </w:r>
      <w:r w:rsidR="00904C1A" w:rsidRPr="00EC47FE">
        <w:rPr>
          <w:sz w:val="22"/>
        </w:rPr>
        <w:t xml:space="preserve">. Stopping Time </w:t>
      </w:r>
    </w:p>
    <w:p w14:paraId="389FFAB1" w14:textId="77777777" w:rsidR="00904C1A" w:rsidRPr="00EC47FE" w:rsidRDefault="00904C1A" w:rsidP="00904C1A">
      <w:pPr>
        <w:ind w:left="-4" w:right="240"/>
        <w:rPr>
          <w:sz w:val="22"/>
        </w:rPr>
      </w:pPr>
      <w:r w:rsidRPr="00EC47FE">
        <w:rPr>
          <w:sz w:val="22"/>
        </w:rPr>
        <w:t xml:space="preserve">Time will continue until all cattle are sorted in the correct order or the time limit is reached, either of which becomes the official time for that team. </w:t>
      </w:r>
    </w:p>
    <w:p w14:paraId="262F7BAB" w14:textId="5D49273E" w:rsidR="00852B19" w:rsidRPr="00EC47FE" w:rsidRDefault="00852B19" w:rsidP="00852B19">
      <w:pPr>
        <w:spacing w:after="0" w:line="259" w:lineRule="auto"/>
        <w:ind w:left="0" w:firstLine="0"/>
        <w:rPr>
          <w:sz w:val="22"/>
        </w:rPr>
      </w:pPr>
      <w:r w:rsidRPr="00EC47FE">
        <w:rPr>
          <w:sz w:val="22"/>
        </w:rPr>
        <w:t xml:space="preserve"> </w:t>
      </w:r>
    </w:p>
    <w:p w14:paraId="1927E160" w14:textId="7D8CFCDA" w:rsidR="00904C1A" w:rsidRPr="00EC47FE" w:rsidRDefault="00904C1A" w:rsidP="00904C1A">
      <w:pPr>
        <w:pStyle w:val="Heading2"/>
        <w:ind w:left="-4" w:right="7"/>
        <w:rPr>
          <w:sz w:val="22"/>
        </w:rPr>
      </w:pPr>
      <w:r w:rsidRPr="00EC47FE">
        <w:rPr>
          <w:sz w:val="22"/>
        </w:rPr>
        <w:t>1</w:t>
      </w:r>
      <w:r w:rsidR="00716281" w:rsidRPr="00EC47FE">
        <w:rPr>
          <w:sz w:val="22"/>
        </w:rPr>
        <w:t>3</w:t>
      </w:r>
      <w:r w:rsidRPr="00EC47FE">
        <w:rPr>
          <w:sz w:val="22"/>
        </w:rPr>
        <w:t xml:space="preserve">. Re-Ride Situations </w:t>
      </w:r>
    </w:p>
    <w:p w14:paraId="29FDE8B5" w14:textId="77777777" w:rsidR="00904C1A" w:rsidRPr="00EC47FE" w:rsidRDefault="00904C1A" w:rsidP="00904C1A">
      <w:pPr>
        <w:ind w:left="-4" w:right="143"/>
        <w:rPr>
          <w:sz w:val="22"/>
        </w:rPr>
      </w:pPr>
      <w:r w:rsidRPr="00EC47FE">
        <w:rPr>
          <w:sz w:val="22"/>
        </w:rPr>
        <w:t>Should a herd be mis-numbered or have too many or too few non-numbered cattle, only the team that is in the arena at the time the problem is identified will receive a re-ride. The re-ride will be a clean slate and will be done immediately.</w:t>
      </w:r>
    </w:p>
    <w:p w14:paraId="0CD53083" w14:textId="77777777" w:rsidR="00904C1A" w:rsidRPr="00EC47FE" w:rsidRDefault="00904C1A" w:rsidP="00904C1A">
      <w:pPr>
        <w:spacing w:after="0" w:line="259" w:lineRule="auto"/>
        <w:ind w:left="0" w:firstLine="0"/>
        <w:rPr>
          <w:sz w:val="22"/>
        </w:rPr>
      </w:pPr>
      <w:r w:rsidRPr="00EC47FE">
        <w:rPr>
          <w:sz w:val="22"/>
        </w:rPr>
        <w:t xml:space="preserve"> </w:t>
      </w:r>
    </w:p>
    <w:p w14:paraId="69B2D360" w14:textId="77777777" w:rsidR="00904C1A" w:rsidRPr="00EC47FE" w:rsidRDefault="00904C1A" w:rsidP="00904C1A">
      <w:pPr>
        <w:ind w:left="-4" w:right="143"/>
        <w:rPr>
          <w:sz w:val="22"/>
        </w:rPr>
      </w:pPr>
      <w:r w:rsidRPr="00EC47FE">
        <w:rPr>
          <w:sz w:val="22"/>
        </w:rPr>
        <w:t>If a team observes an unfit, injured, or unidentified animal before committing to the cattle, the</w:t>
      </w:r>
      <w:r w:rsidRPr="00EC47FE">
        <w:rPr>
          <w:sz w:val="22"/>
          <w:u w:val="single" w:color="191915"/>
        </w:rPr>
        <w:t xml:space="preserve"> </w:t>
      </w:r>
      <w:r w:rsidRPr="00EC47FE">
        <w:rPr>
          <w:sz w:val="22"/>
        </w:rPr>
        <w:t xml:space="preserve">team must notify the judge.  Once the team is committed to the cattle, no re-ride will be given. Participants are committed to the herd once they start working the cattle and no re-rides will be given because the ‘luck of the draw’ will apply.  </w:t>
      </w:r>
    </w:p>
    <w:p w14:paraId="0C63F626" w14:textId="77777777" w:rsidR="00904C1A" w:rsidRPr="00EC47FE" w:rsidRDefault="00904C1A" w:rsidP="00904C1A">
      <w:pPr>
        <w:spacing w:after="0" w:line="259" w:lineRule="auto"/>
        <w:ind w:left="0" w:firstLine="0"/>
        <w:rPr>
          <w:sz w:val="22"/>
        </w:rPr>
      </w:pPr>
      <w:r w:rsidRPr="00EC47FE">
        <w:rPr>
          <w:sz w:val="22"/>
        </w:rPr>
        <w:t xml:space="preserve"> </w:t>
      </w:r>
    </w:p>
    <w:p w14:paraId="71E6D556" w14:textId="77777777" w:rsidR="00904C1A" w:rsidRPr="00EC47FE" w:rsidRDefault="00904C1A" w:rsidP="00904C1A">
      <w:pPr>
        <w:ind w:left="-4" w:right="292"/>
        <w:rPr>
          <w:sz w:val="22"/>
        </w:rPr>
      </w:pPr>
      <w:r w:rsidRPr="00EC47FE">
        <w:rPr>
          <w:sz w:val="22"/>
        </w:rPr>
        <w:t>In the rare instance that a team rides out of order, their time and number of cattle will stand. No re-ride will be given for teams riding out of order. Once the problem is identified, the going forward teams will be correctly aligned, and in the case of Sorting, placed in the proper arena and follow the order as posted. All go's must be posted before the round starts.</w:t>
      </w:r>
    </w:p>
    <w:p w14:paraId="5A736CF5" w14:textId="77777777" w:rsidR="00904C1A" w:rsidRPr="00EC47FE" w:rsidRDefault="00904C1A" w:rsidP="00852B19">
      <w:pPr>
        <w:spacing w:after="0" w:line="259" w:lineRule="auto"/>
        <w:ind w:left="0" w:firstLine="0"/>
        <w:rPr>
          <w:sz w:val="22"/>
        </w:rPr>
      </w:pPr>
    </w:p>
    <w:p w14:paraId="16C2BC24" w14:textId="6F9C782E" w:rsidR="00852B19" w:rsidRPr="00EC47FE" w:rsidRDefault="00852B19" w:rsidP="00852B19">
      <w:pPr>
        <w:pStyle w:val="Heading2"/>
        <w:ind w:left="-4" w:right="7"/>
        <w:rPr>
          <w:sz w:val="22"/>
        </w:rPr>
      </w:pPr>
      <w:r w:rsidRPr="00EC47FE">
        <w:rPr>
          <w:sz w:val="22"/>
        </w:rPr>
        <w:lastRenderedPageBreak/>
        <w:t>1</w:t>
      </w:r>
      <w:r w:rsidR="00716281" w:rsidRPr="00EC47FE">
        <w:rPr>
          <w:sz w:val="22"/>
        </w:rPr>
        <w:t>4</w:t>
      </w:r>
      <w:r w:rsidRPr="00EC47FE">
        <w:rPr>
          <w:sz w:val="22"/>
        </w:rPr>
        <w:t>. Cow Leaving the Arena</w:t>
      </w:r>
      <w:r w:rsidRPr="00EC47FE">
        <w:rPr>
          <w:b w:val="0"/>
          <w:sz w:val="22"/>
        </w:rPr>
        <w:t xml:space="preserve"> </w:t>
      </w:r>
    </w:p>
    <w:p w14:paraId="47B87CC1" w14:textId="0CCA30D6" w:rsidR="00852B19" w:rsidRPr="00EC47FE" w:rsidRDefault="00852B19" w:rsidP="00852B19">
      <w:pPr>
        <w:ind w:left="-4" w:right="143"/>
        <w:rPr>
          <w:sz w:val="22"/>
        </w:rPr>
      </w:pPr>
      <w:r w:rsidRPr="00EC47FE">
        <w:rPr>
          <w:sz w:val="22"/>
        </w:rPr>
        <w:t xml:space="preserve">If there is a malfunction of the Sorting pen, or a numbered cow jumps any fence and either leaves the arena, or ends up in the opposite pen, but did not pass through the gate, it will result in a re-ride for that team immediately, (assuming either instance was not caused by roughing of the cattle). In the instance of a re-ride, exhibitors will receive a full </w:t>
      </w:r>
      <w:r w:rsidR="00C43003" w:rsidRPr="00EC47FE">
        <w:rPr>
          <w:sz w:val="22"/>
        </w:rPr>
        <w:t>60-second</w:t>
      </w:r>
      <w:r w:rsidRPr="00EC47FE">
        <w:rPr>
          <w:sz w:val="22"/>
        </w:rPr>
        <w:t xml:space="preserve"> clock but the exhibitor’s time cannot be improved. However, the number of cattle sorted during the allotted time can be improved. [Example: If a team has sorted 5 head in 55 seconds (with a 60 second clock) when the cow jumped the fence, they would get a re-ride with the full 60 second clock. In the re-ride, the same team sorted 10 head in 50 seconds. Their official time would be 10 head in 55 seconds. </w:t>
      </w:r>
    </w:p>
    <w:p w14:paraId="640344D0" w14:textId="2D8D4B1D" w:rsidR="00852B19" w:rsidRPr="00EC47FE" w:rsidRDefault="00852B19" w:rsidP="00852B19">
      <w:pPr>
        <w:spacing w:after="0" w:line="259" w:lineRule="auto"/>
        <w:ind w:left="0" w:firstLine="0"/>
        <w:rPr>
          <w:sz w:val="22"/>
        </w:rPr>
      </w:pPr>
    </w:p>
    <w:p w14:paraId="31973E17" w14:textId="13DF0CE5" w:rsidR="00852B19" w:rsidRPr="00EC47FE" w:rsidRDefault="00C15A42" w:rsidP="00852B19">
      <w:pPr>
        <w:pStyle w:val="Heading2"/>
        <w:ind w:left="-4" w:right="7"/>
        <w:rPr>
          <w:sz w:val="22"/>
        </w:rPr>
      </w:pPr>
      <w:r w:rsidRPr="00EC47FE">
        <w:rPr>
          <w:sz w:val="22"/>
        </w:rPr>
        <w:t>1</w:t>
      </w:r>
      <w:r w:rsidR="00716281" w:rsidRPr="00EC47FE">
        <w:rPr>
          <w:sz w:val="22"/>
        </w:rPr>
        <w:t>5</w:t>
      </w:r>
      <w:r w:rsidR="00852B19" w:rsidRPr="00EC47FE">
        <w:rPr>
          <w:sz w:val="22"/>
        </w:rPr>
        <w:t xml:space="preserve">. Must Sort Clean to Advance </w:t>
      </w:r>
    </w:p>
    <w:p w14:paraId="1235C649" w14:textId="0F91378B" w:rsidR="00852B19" w:rsidRPr="00EC47FE" w:rsidRDefault="00852B19" w:rsidP="00852B19">
      <w:pPr>
        <w:ind w:left="-4" w:right="222"/>
        <w:rPr>
          <w:sz w:val="22"/>
        </w:rPr>
      </w:pPr>
      <w:r w:rsidRPr="00EC47FE">
        <w:rPr>
          <w:sz w:val="22"/>
        </w:rPr>
        <w:t>Teams must sort cleanly to advance to the next go</w:t>
      </w:r>
      <w:r w:rsidR="00C43003" w:rsidRPr="00EC47FE">
        <w:rPr>
          <w:sz w:val="22"/>
        </w:rPr>
        <w:t>-</w:t>
      </w:r>
      <w:r w:rsidRPr="00EC47FE">
        <w:rPr>
          <w:sz w:val="22"/>
        </w:rPr>
        <w:t xml:space="preserve">round. </w:t>
      </w:r>
      <w:r w:rsidR="00F97F2D" w:rsidRPr="00EC47FE">
        <w:rPr>
          <w:sz w:val="22"/>
        </w:rPr>
        <w:t>Producer</w:t>
      </w:r>
      <w:r w:rsidRPr="00EC47FE">
        <w:rPr>
          <w:sz w:val="22"/>
        </w:rPr>
        <w:t xml:space="preserve"> has the option of implementing progressive time when the number of teams meets the requirements to advance to the next go-round. A cutoff time plus number of cattle sorted can be used, being the highest time and lowest number of cattle available to progress to the next round. </w:t>
      </w:r>
    </w:p>
    <w:p w14:paraId="4B677D65" w14:textId="77777777" w:rsidR="00E50047" w:rsidRPr="00EC47FE" w:rsidRDefault="00E50047" w:rsidP="00852B19">
      <w:pPr>
        <w:ind w:left="-4" w:right="292"/>
        <w:rPr>
          <w:sz w:val="22"/>
        </w:rPr>
      </w:pPr>
    </w:p>
    <w:p w14:paraId="15C24F37" w14:textId="2E5102FF" w:rsidR="00904C1A" w:rsidRPr="00EC47FE" w:rsidRDefault="00904C1A" w:rsidP="00904C1A">
      <w:pPr>
        <w:ind w:left="-4" w:right="292"/>
        <w:rPr>
          <w:b/>
          <w:sz w:val="22"/>
        </w:rPr>
      </w:pPr>
      <w:r w:rsidRPr="00EC47FE">
        <w:rPr>
          <w:b/>
          <w:sz w:val="22"/>
        </w:rPr>
        <w:t>1</w:t>
      </w:r>
      <w:r w:rsidR="00716281" w:rsidRPr="00EC47FE">
        <w:rPr>
          <w:b/>
          <w:sz w:val="22"/>
        </w:rPr>
        <w:t>6</w:t>
      </w:r>
      <w:r w:rsidRPr="00EC47FE">
        <w:rPr>
          <w:b/>
          <w:sz w:val="22"/>
        </w:rPr>
        <w:t>. Final Placings</w:t>
      </w:r>
    </w:p>
    <w:p w14:paraId="5A65B1F1" w14:textId="77777777" w:rsidR="00904C1A" w:rsidRPr="00EC47FE" w:rsidRDefault="00904C1A" w:rsidP="00904C1A">
      <w:pPr>
        <w:ind w:left="-4" w:right="292"/>
        <w:rPr>
          <w:sz w:val="22"/>
        </w:rPr>
      </w:pPr>
      <w:r w:rsidRPr="00EC47FE">
        <w:rPr>
          <w:sz w:val="22"/>
        </w:rPr>
        <w:t xml:space="preserve">The winner is the team sorting the highest number of cattle combined in all go rounds. Teams sorting in 3 go rounds will place higher than teams sorting in 2 go rounds. Teams sorting in 2 go rounds will place higher than teams sorting in one go-round regardless of how many cattle were sorted. All ties (if lap timers are not used) will be brought back to the finals unless greater than 5 additional positions are created. All ties that are run off will be drawn for position of go. </w:t>
      </w:r>
    </w:p>
    <w:p w14:paraId="781E2F77" w14:textId="297BEA5E" w:rsidR="00904C1A" w:rsidRPr="00EC47FE" w:rsidRDefault="00904C1A" w:rsidP="00852B19">
      <w:pPr>
        <w:spacing w:after="0" w:line="259" w:lineRule="auto"/>
        <w:ind w:left="0" w:firstLine="0"/>
        <w:rPr>
          <w:sz w:val="22"/>
        </w:rPr>
      </w:pPr>
    </w:p>
    <w:p w14:paraId="17846F4C" w14:textId="7CC931C4" w:rsidR="00B74400" w:rsidRPr="00341B3D" w:rsidRDefault="00716281" w:rsidP="00B74400">
      <w:pPr>
        <w:pStyle w:val="Heading2"/>
        <w:ind w:left="-4" w:right="7"/>
        <w:rPr>
          <w:sz w:val="22"/>
        </w:rPr>
      </w:pPr>
      <w:r w:rsidRPr="00341B3D">
        <w:rPr>
          <w:sz w:val="22"/>
        </w:rPr>
        <w:t>17</w:t>
      </w:r>
      <w:r w:rsidR="00B74400" w:rsidRPr="00341B3D">
        <w:rPr>
          <w:sz w:val="22"/>
        </w:rPr>
        <w:t>. Go-Rounds</w:t>
      </w:r>
      <w:r w:rsidR="00562A57" w:rsidRPr="00341B3D">
        <w:rPr>
          <w:sz w:val="22"/>
        </w:rPr>
        <w:t xml:space="preserve">, </w:t>
      </w:r>
      <w:r w:rsidR="00B74400" w:rsidRPr="00341B3D">
        <w:rPr>
          <w:sz w:val="22"/>
        </w:rPr>
        <w:t>Percent Returnin</w:t>
      </w:r>
      <w:r w:rsidR="00562A57" w:rsidRPr="00341B3D">
        <w:rPr>
          <w:sz w:val="22"/>
        </w:rPr>
        <w:t>g and Payouts</w:t>
      </w:r>
      <w:r w:rsidR="00B74400" w:rsidRPr="00341B3D">
        <w:rPr>
          <w:b w:val="0"/>
          <w:sz w:val="22"/>
        </w:rPr>
        <w:t xml:space="preserve"> </w:t>
      </w:r>
    </w:p>
    <w:p w14:paraId="4EAE62F7" w14:textId="4AAF3B2F" w:rsidR="00B74400" w:rsidRPr="00EC47FE" w:rsidRDefault="00B74400" w:rsidP="00B74400">
      <w:pPr>
        <w:ind w:left="-4" w:right="143"/>
        <w:rPr>
          <w:sz w:val="22"/>
        </w:rPr>
      </w:pPr>
      <w:r w:rsidRPr="00341B3D">
        <w:rPr>
          <w:sz w:val="22"/>
        </w:rPr>
        <w:t xml:space="preserve">All MNSCHA approved events will have go-rounds based on the number of teams in each class. </w:t>
      </w:r>
      <w:r w:rsidR="00AC261D" w:rsidRPr="00341B3D">
        <w:rPr>
          <w:sz w:val="22"/>
        </w:rPr>
        <w:t xml:space="preserve">All go rounds and payout schedules will be </w:t>
      </w:r>
      <w:r w:rsidR="0037337E" w:rsidRPr="00341B3D">
        <w:rPr>
          <w:sz w:val="22"/>
        </w:rPr>
        <w:t xml:space="preserve">setup in the show </w:t>
      </w:r>
      <w:r w:rsidR="00562A57" w:rsidRPr="00341B3D">
        <w:rPr>
          <w:sz w:val="22"/>
        </w:rPr>
        <w:t xml:space="preserve">by MNSCHA personnel in advance of the show </w:t>
      </w:r>
      <w:r w:rsidR="0037337E" w:rsidRPr="00341B3D">
        <w:rPr>
          <w:sz w:val="22"/>
        </w:rPr>
        <w:t xml:space="preserve">in the </w:t>
      </w:r>
      <w:proofErr w:type="spellStart"/>
      <w:r w:rsidR="0037337E" w:rsidRPr="00341B3D">
        <w:rPr>
          <w:sz w:val="22"/>
        </w:rPr>
        <w:t>SortArena</w:t>
      </w:r>
      <w:proofErr w:type="spellEnd"/>
      <w:r w:rsidR="0037337E" w:rsidRPr="00341B3D">
        <w:rPr>
          <w:sz w:val="22"/>
        </w:rPr>
        <w:t xml:space="preserve"> software program. Adjustments can be made </w:t>
      </w:r>
      <w:r w:rsidR="00640EE4" w:rsidRPr="00341B3D">
        <w:rPr>
          <w:sz w:val="22"/>
        </w:rPr>
        <w:t xml:space="preserve">at </w:t>
      </w:r>
      <w:r w:rsidR="0037337E" w:rsidRPr="00341B3D">
        <w:rPr>
          <w:sz w:val="22"/>
        </w:rPr>
        <w:t xml:space="preserve">producer discretion. </w:t>
      </w:r>
      <w:r w:rsidR="00E07F61" w:rsidRPr="00341B3D">
        <w:rPr>
          <w:sz w:val="22"/>
        </w:rPr>
        <w:t xml:space="preserve">All </w:t>
      </w:r>
      <w:r w:rsidR="00FA6577" w:rsidRPr="00341B3D">
        <w:rPr>
          <w:sz w:val="22"/>
        </w:rPr>
        <w:t>go-round</w:t>
      </w:r>
      <w:r w:rsidR="00E07F61" w:rsidRPr="00341B3D">
        <w:rPr>
          <w:sz w:val="22"/>
        </w:rPr>
        <w:t xml:space="preserve"> draws</w:t>
      </w:r>
      <w:r w:rsidR="00FA6577" w:rsidRPr="00341B3D">
        <w:rPr>
          <w:sz w:val="22"/>
        </w:rPr>
        <w:t xml:space="preserve"> </w:t>
      </w:r>
      <w:r w:rsidRPr="00341B3D">
        <w:rPr>
          <w:sz w:val="22"/>
        </w:rPr>
        <w:t>at MNSCHA approved event</w:t>
      </w:r>
      <w:r w:rsidR="00E07F61" w:rsidRPr="00341B3D">
        <w:rPr>
          <w:sz w:val="22"/>
        </w:rPr>
        <w:t xml:space="preserve">s will be determined in the </w:t>
      </w:r>
      <w:proofErr w:type="spellStart"/>
      <w:r w:rsidR="00E07F61" w:rsidRPr="00341B3D">
        <w:rPr>
          <w:sz w:val="22"/>
        </w:rPr>
        <w:t>SortArena</w:t>
      </w:r>
      <w:proofErr w:type="spellEnd"/>
      <w:r w:rsidR="00E07F61" w:rsidRPr="00341B3D">
        <w:rPr>
          <w:sz w:val="22"/>
        </w:rPr>
        <w:t xml:space="preserve"> software</w:t>
      </w:r>
      <w:r w:rsidRPr="00341B3D">
        <w:rPr>
          <w:sz w:val="22"/>
        </w:rPr>
        <w:t>.</w:t>
      </w:r>
      <w:r w:rsidRPr="00EC47FE">
        <w:rPr>
          <w:sz w:val="22"/>
        </w:rPr>
        <w:t xml:space="preserve">  </w:t>
      </w:r>
    </w:p>
    <w:p w14:paraId="3DB65916" w14:textId="77777777" w:rsidR="00B74400" w:rsidRPr="00EC47FE" w:rsidRDefault="00B74400" w:rsidP="00852B19">
      <w:pPr>
        <w:spacing w:after="0" w:line="259" w:lineRule="auto"/>
        <w:ind w:left="0" w:firstLine="0"/>
        <w:rPr>
          <w:sz w:val="22"/>
        </w:rPr>
      </w:pPr>
    </w:p>
    <w:p w14:paraId="51270681" w14:textId="76644CA4" w:rsidR="00852B19" w:rsidRPr="00EC47FE" w:rsidRDefault="00581673" w:rsidP="00852B19">
      <w:pPr>
        <w:pStyle w:val="Heading2"/>
        <w:ind w:left="-4" w:right="7"/>
        <w:rPr>
          <w:sz w:val="22"/>
        </w:rPr>
      </w:pPr>
      <w:r w:rsidRPr="00EC47FE">
        <w:rPr>
          <w:sz w:val="22"/>
        </w:rPr>
        <w:t>1</w:t>
      </w:r>
      <w:r w:rsidR="00716281" w:rsidRPr="00EC47FE">
        <w:rPr>
          <w:sz w:val="22"/>
        </w:rPr>
        <w:t>8</w:t>
      </w:r>
      <w:r w:rsidR="00852B19" w:rsidRPr="00EC47FE">
        <w:rPr>
          <w:sz w:val="22"/>
        </w:rPr>
        <w:t xml:space="preserve">. Following </w:t>
      </w:r>
      <w:r w:rsidR="00FB48D7" w:rsidRPr="00EC47FE">
        <w:rPr>
          <w:i/>
          <w:sz w:val="22"/>
        </w:rPr>
        <w:t>MNSCHA</w:t>
      </w:r>
      <w:r w:rsidR="00852B19" w:rsidRPr="00EC47FE">
        <w:rPr>
          <w:sz w:val="22"/>
        </w:rPr>
        <w:t xml:space="preserve"> General Guidelines</w:t>
      </w:r>
      <w:r w:rsidR="00852B19" w:rsidRPr="00EC47FE">
        <w:rPr>
          <w:b w:val="0"/>
          <w:sz w:val="22"/>
        </w:rPr>
        <w:t xml:space="preserve"> </w:t>
      </w:r>
    </w:p>
    <w:p w14:paraId="2E3B01FD" w14:textId="1F6DA56A" w:rsidR="002D4ADD" w:rsidRDefault="00A503CA" w:rsidP="002D4ADD">
      <w:pPr>
        <w:ind w:left="-4" w:right="143"/>
        <w:rPr>
          <w:sz w:val="22"/>
        </w:rPr>
      </w:pPr>
      <w:r w:rsidRPr="00EC47FE">
        <w:rPr>
          <w:sz w:val="22"/>
        </w:rPr>
        <w:t>All other general MNSCHA sportsman and cattle handling rules and guidelines apply that are not covered in this section</w:t>
      </w:r>
      <w:r w:rsidR="00852B19" w:rsidRPr="00EC47FE">
        <w:rPr>
          <w:sz w:val="22"/>
        </w:rPr>
        <w:t xml:space="preserve">. </w:t>
      </w:r>
      <w:r w:rsidR="002D4ADD">
        <w:rPr>
          <w:sz w:val="22"/>
        </w:rPr>
        <w:t xml:space="preserve"> </w:t>
      </w:r>
      <w:r w:rsidR="00A87281" w:rsidRPr="00EC47FE">
        <w:rPr>
          <w:sz w:val="22"/>
        </w:rPr>
        <w:t xml:space="preserve">The </w:t>
      </w:r>
      <w:r w:rsidR="002D4ADD">
        <w:rPr>
          <w:sz w:val="22"/>
        </w:rPr>
        <w:t xml:space="preserve">objectives and pen setups </w:t>
      </w:r>
      <w:r w:rsidR="00A87281" w:rsidRPr="00EC47FE">
        <w:rPr>
          <w:sz w:val="22"/>
        </w:rPr>
        <w:t xml:space="preserve">on the following pages apply specifically to 2 Man Ranch Sorting </w:t>
      </w:r>
      <w:r w:rsidR="002D4ADD">
        <w:rPr>
          <w:sz w:val="22"/>
        </w:rPr>
        <w:t xml:space="preserve">classes </w:t>
      </w:r>
      <w:r w:rsidR="00A87281" w:rsidRPr="00EC47FE">
        <w:rPr>
          <w:sz w:val="22"/>
        </w:rPr>
        <w:t>and then 3 Man 2 Gate Sorting</w:t>
      </w:r>
      <w:r w:rsidR="002D4ADD">
        <w:rPr>
          <w:sz w:val="22"/>
        </w:rPr>
        <w:t xml:space="preserve"> classes.</w:t>
      </w:r>
    </w:p>
    <w:p w14:paraId="4C6F86AF" w14:textId="77777777" w:rsidR="002D4ADD" w:rsidRDefault="002D4ADD">
      <w:pPr>
        <w:spacing w:after="160" w:line="259" w:lineRule="auto"/>
        <w:ind w:left="0" w:firstLine="0"/>
        <w:rPr>
          <w:sz w:val="22"/>
        </w:rPr>
      </w:pPr>
      <w:r>
        <w:rPr>
          <w:sz w:val="22"/>
        </w:rPr>
        <w:br w:type="page"/>
      </w:r>
    </w:p>
    <w:p w14:paraId="5049E516" w14:textId="56F785DF" w:rsidR="00345BED" w:rsidRPr="00A87281" w:rsidRDefault="00A87281" w:rsidP="00A9669A">
      <w:pPr>
        <w:pBdr>
          <w:top w:val="single" w:sz="24" w:space="1" w:color="auto"/>
        </w:pBdr>
        <w:shd w:val="clear" w:color="auto" w:fill="B4C6E7" w:themeFill="accent1" w:themeFillTint="66"/>
        <w:spacing w:after="0" w:line="259" w:lineRule="auto"/>
        <w:ind w:left="0" w:firstLine="0"/>
        <w:jc w:val="center"/>
        <w:rPr>
          <w:b/>
          <w:sz w:val="32"/>
          <w:szCs w:val="19"/>
        </w:rPr>
      </w:pPr>
      <w:r>
        <w:rPr>
          <w:b/>
          <w:sz w:val="32"/>
          <w:szCs w:val="19"/>
        </w:rPr>
        <w:lastRenderedPageBreak/>
        <w:t xml:space="preserve">2 </w:t>
      </w:r>
      <w:r w:rsidRPr="00A87281">
        <w:rPr>
          <w:b/>
          <w:sz w:val="32"/>
          <w:szCs w:val="19"/>
        </w:rPr>
        <w:t>Man Ranch Sorting</w:t>
      </w:r>
      <w:r w:rsidR="00A9669A">
        <w:rPr>
          <w:b/>
          <w:sz w:val="32"/>
          <w:szCs w:val="19"/>
        </w:rPr>
        <w:t xml:space="preserve"> - </w:t>
      </w:r>
      <w:r w:rsidR="00345BED">
        <w:rPr>
          <w:b/>
          <w:sz w:val="32"/>
          <w:szCs w:val="19"/>
        </w:rPr>
        <w:t>Objectives and Pen Setup</w:t>
      </w:r>
    </w:p>
    <w:p w14:paraId="72E35D67" w14:textId="77777777" w:rsidR="00A87281" w:rsidRDefault="00A87281" w:rsidP="00852B19">
      <w:pPr>
        <w:spacing w:after="0" w:line="259" w:lineRule="auto"/>
        <w:ind w:left="0" w:firstLine="0"/>
        <w:rPr>
          <w:sz w:val="19"/>
          <w:szCs w:val="19"/>
        </w:rPr>
      </w:pPr>
    </w:p>
    <w:p w14:paraId="5AAF3080" w14:textId="1EC8B9CF" w:rsidR="00A87281" w:rsidRPr="004E7DE6" w:rsidRDefault="00A87281" w:rsidP="00A87281">
      <w:pPr>
        <w:pStyle w:val="Heading2"/>
        <w:numPr>
          <w:ilvl w:val="0"/>
          <w:numId w:val="8"/>
        </w:numPr>
        <w:ind w:left="360" w:right="7"/>
        <w:rPr>
          <w:sz w:val="22"/>
        </w:rPr>
      </w:pPr>
      <w:r w:rsidRPr="004E7DE6">
        <w:rPr>
          <w:sz w:val="22"/>
        </w:rPr>
        <w:t>Objectives of 2 Man Ranch Sorting</w:t>
      </w:r>
    </w:p>
    <w:p w14:paraId="3351313D" w14:textId="1C08577E" w:rsidR="00A87281" w:rsidRPr="004E7DE6" w:rsidRDefault="00A87281" w:rsidP="00A87281">
      <w:pPr>
        <w:ind w:left="-4" w:right="143"/>
        <w:rPr>
          <w:sz w:val="22"/>
        </w:rPr>
      </w:pPr>
      <w:r w:rsidRPr="004E7DE6">
        <w:rPr>
          <w:sz w:val="22"/>
        </w:rPr>
        <w:t xml:space="preserve">The basic concept of Ranch Sorting is that there are ten numbered cattle, 0-9, at the beginning of a run behind a foul line in an arena with 2 riders mounted on the opposite side. </w:t>
      </w:r>
      <w:r w:rsidR="00D0536A" w:rsidRPr="004E7DE6">
        <w:rPr>
          <w:sz w:val="22"/>
        </w:rPr>
        <w:t>Ranch Sorting will take place between 2 pens of approximately equal size with the event producer's option of working cattle back and forth or only one way.</w:t>
      </w:r>
      <w:r w:rsidR="005277D7">
        <w:rPr>
          <w:sz w:val="22"/>
        </w:rPr>
        <w:t xml:space="preserve"> </w:t>
      </w:r>
      <w:r w:rsidRPr="004E7DE6">
        <w:rPr>
          <w:sz w:val="22"/>
        </w:rPr>
        <w:t xml:space="preserve">If sorting back and forth, the two pens must be of equal size. </w:t>
      </w:r>
      <w:r w:rsidR="005277D7" w:rsidRPr="004E7DE6">
        <w:rPr>
          <w:sz w:val="22"/>
        </w:rPr>
        <w:t xml:space="preserve">If cattle are to be worked back and forth then they need to be moved to the opposite pen and back before each new herd entering the arena is worked. </w:t>
      </w:r>
      <w:r w:rsidRPr="004E7DE6">
        <w:rPr>
          <w:sz w:val="22"/>
        </w:rPr>
        <w:t xml:space="preserve">If sorting one-way, the catch pen shall be a minimum of 30 feet in diameter.  </w:t>
      </w:r>
    </w:p>
    <w:p w14:paraId="58A1AE90" w14:textId="5372C5D4" w:rsidR="00A87281" w:rsidRPr="004E7DE6" w:rsidRDefault="00A87281" w:rsidP="00A87281">
      <w:pPr>
        <w:spacing w:after="0" w:line="259" w:lineRule="auto"/>
        <w:ind w:left="0" w:firstLine="0"/>
        <w:rPr>
          <w:sz w:val="22"/>
        </w:rPr>
      </w:pPr>
    </w:p>
    <w:p w14:paraId="4DB2B7F8" w14:textId="124C75F9" w:rsidR="00A87281" w:rsidRPr="004E7DE6" w:rsidRDefault="00A87281" w:rsidP="00EC2903">
      <w:pPr>
        <w:pStyle w:val="Heading2"/>
        <w:numPr>
          <w:ilvl w:val="0"/>
          <w:numId w:val="8"/>
        </w:numPr>
        <w:ind w:left="360" w:right="7"/>
        <w:rPr>
          <w:sz w:val="22"/>
        </w:rPr>
      </w:pPr>
      <w:r w:rsidRPr="004E7DE6">
        <w:rPr>
          <w:sz w:val="22"/>
        </w:rPr>
        <w:t xml:space="preserve">Recommended Pen Sizes </w:t>
      </w:r>
      <w:r w:rsidR="00AE1451">
        <w:rPr>
          <w:sz w:val="22"/>
        </w:rPr>
        <w:t xml:space="preserve">– </w:t>
      </w:r>
      <w:r w:rsidR="00AE1451" w:rsidRPr="00AE1451">
        <w:rPr>
          <w:b w:val="0"/>
          <w:i/>
          <w:sz w:val="22"/>
        </w:rPr>
        <w:t>See Figure 1</w:t>
      </w:r>
    </w:p>
    <w:p w14:paraId="5C488B98" w14:textId="3230B09E" w:rsidR="00A87281" w:rsidRPr="004E7DE6" w:rsidRDefault="00A87281" w:rsidP="00A87281">
      <w:pPr>
        <w:ind w:left="-4" w:right="143"/>
        <w:rPr>
          <w:sz w:val="22"/>
        </w:rPr>
      </w:pPr>
      <w:r w:rsidRPr="004E7DE6">
        <w:rPr>
          <w:sz w:val="22"/>
        </w:rPr>
        <w:t xml:space="preserve">Recommended arena size is 50’ to 60’ diameter. Sorting area must be a minimum of 50’ in diameter with no 90-degree corners (e.g., 60’ round pen or octagonal "stop sign" design).  </w:t>
      </w:r>
    </w:p>
    <w:p w14:paraId="662032A3" w14:textId="77777777" w:rsidR="00A87281" w:rsidRPr="004E7DE6" w:rsidRDefault="00A87281" w:rsidP="00A87281">
      <w:pPr>
        <w:spacing w:after="0" w:line="259" w:lineRule="auto"/>
        <w:ind w:left="0" w:firstLine="0"/>
        <w:rPr>
          <w:sz w:val="22"/>
        </w:rPr>
      </w:pPr>
      <w:r w:rsidRPr="004E7DE6">
        <w:rPr>
          <w:sz w:val="22"/>
        </w:rPr>
        <w:t xml:space="preserve"> </w:t>
      </w:r>
    </w:p>
    <w:p w14:paraId="7C43910B" w14:textId="2BD40E0D" w:rsidR="00A87281" w:rsidRPr="004E7DE6" w:rsidRDefault="00A87281" w:rsidP="00EC2903">
      <w:pPr>
        <w:pStyle w:val="Heading2"/>
        <w:numPr>
          <w:ilvl w:val="0"/>
          <w:numId w:val="8"/>
        </w:numPr>
        <w:ind w:left="360" w:right="7"/>
        <w:rPr>
          <w:sz w:val="22"/>
        </w:rPr>
      </w:pPr>
      <w:r w:rsidRPr="004E7DE6">
        <w:rPr>
          <w:sz w:val="22"/>
        </w:rPr>
        <w:t xml:space="preserve">Gate Opening </w:t>
      </w:r>
    </w:p>
    <w:p w14:paraId="47206089" w14:textId="77777777" w:rsidR="00A87281" w:rsidRPr="004E7DE6" w:rsidRDefault="00A87281" w:rsidP="00A87281">
      <w:pPr>
        <w:ind w:left="-4" w:right="143"/>
        <w:rPr>
          <w:sz w:val="22"/>
        </w:rPr>
      </w:pPr>
      <w:r w:rsidRPr="004E7DE6">
        <w:rPr>
          <w:sz w:val="22"/>
        </w:rPr>
        <w:t xml:space="preserve">The start foul line will be a 12’-16’ opening between the two pens using producer’s discretion. </w:t>
      </w:r>
    </w:p>
    <w:p w14:paraId="19BEBA0F" w14:textId="25D30EC7" w:rsidR="00A87281" w:rsidRPr="004E7DE6" w:rsidRDefault="00A87281" w:rsidP="00A87281">
      <w:pPr>
        <w:spacing w:after="0" w:line="259" w:lineRule="auto"/>
        <w:ind w:left="0" w:firstLine="0"/>
        <w:rPr>
          <w:sz w:val="22"/>
        </w:rPr>
      </w:pPr>
      <w:r w:rsidRPr="004E7DE6">
        <w:rPr>
          <w:sz w:val="22"/>
        </w:rPr>
        <w:t xml:space="preserve"> </w:t>
      </w:r>
    </w:p>
    <w:p w14:paraId="44F4946F" w14:textId="7B2A8B03" w:rsidR="00A87281" w:rsidRPr="002B4D16" w:rsidRDefault="002B4D16" w:rsidP="002B4D16">
      <w:pPr>
        <w:pStyle w:val="Heading2"/>
        <w:ind w:right="7"/>
        <w:rPr>
          <w:b w:val="0"/>
          <w:i/>
          <w:sz w:val="22"/>
        </w:rPr>
      </w:pPr>
      <w:r w:rsidRPr="002B4D16">
        <w:rPr>
          <w:b w:val="0"/>
          <w:i/>
          <w:sz w:val="22"/>
        </w:rPr>
        <w:t xml:space="preserve">Figure 1 - </w:t>
      </w:r>
      <w:r w:rsidR="00A87281" w:rsidRPr="002B4D16">
        <w:rPr>
          <w:b w:val="0"/>
          <w:i/>
          <w:sz w:val="22"/>
        </w:rPr>
        <w:t xml:space="preserve">Arena Arrangement for </w:t>
      </w:r>
      <w:r w:rsidRPr="002B4D16">
        <w:rPr>
          <w:b w:val="0"/>
          <w:i/>
          <w:sz w:val="22"/>
        </w:rPr>
        <w:t xml:space="preserve">2 Man </w:t>
      </w:r>
      <w:r w:rsidR="00A87281" w:rsidRPr="002B4D16">
        <w:rPr>
          <w:b w:val="0"/>
          <w:i/>
          <w:sz w:val="22"/>
        </w:rPr>
        <w:t xml:space="preserve">Ranch Sorting </w:t>
      </w:r>
    </w:p>
    <w:p w14:paraId="2AA6C3B8" w14:textId="246EE9B1" w:rsidR="002B4D16" w:rsidRDefault="002B4D16" w:rsidP="002B4D16">
      <w:pPr>
        <w:spacing w:after="160" w:line="259" w:lineRule="auto"/>
        <w:ind w:left="0" w:firstLine="0"/>
        <w:rPr>
          <w:sz w:val="22"/>
        </w:rPr>
      </w:pPr>
      <w:r>
        <w:rPr>
          <w:noProof/>
        </w:rPr>
        <w:drawing>
          <wp:anchor distT="0" distB="0" distL="114300" distR="114300" simplePos="0" relativeHeight="251658240" behindDoc="1" locked="0" layoutInCell="1" allowOverlap="1" wp14:anchorId="0F6E0F80" wp14:editId="3E69235F">
            <wp:simplePos x="0" y="0"/>
            <wp:positionH relativeFrom="column">
              <wp:posOffset>2435809</wp:posOffset>
            </wp:positionH>
            <wp:positionV relativeFrom="paragraph">
              <wp:posOffset>1623695</wp:posOffset>
            </wp:positionV>
            <wp:extent cx="4276090" cy="3188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6090" cy="3188335"/>
                    </a:xfrm>
                    <a:prstGeom prst="rect">
                      <a:avLst/>
                    </a:prstGeom>
                  </pic:spPr>
                </pic:pic>
              </a:graphicData>
            </a:graphic>
          </wp:anchor>
        </w:drawing>
      </w:r>
      <w:r>
        <w:rPr>
          <w:noProof/>
        </w:rPr>
        <w:drawing>
          <wp:inline distT="0" distB="0" distL="0" distR="0" wp14:anchorId="47B672B7" wp14:editId="5115964A">
            <wp:extent cx="3806740" cy="17965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5869" cy="1810317"/>
                    </a:xfrm>
                    <a:prstGeom prst="rect">
                      <a:avLst/>
                    </a:prstGeom>
                  </pic:spPr>
                </pic:pic>
              </a:graphicData>
            </a:graphic>
          </wp:inline>
        </w:drawing>
      </w:r>
      <w:r>
        <w:rPr>
          <w:sz w:val="22"/>
        </w:rPr>
        <w:br w:type="page"/>
      </w:r>
    </w:p>
    <w:p w14:paraId="2CF3F9D6" w14:textId="5D4EEA05" w:rsidR="00405314" w:rsidRPr="00A87281" w:rsidRDefault="00405314" w:rsidP="00405314">
      <w:pPr>
        <w:pBdr>
          <w:top w:val="single" w:sz="24" w:space="1" w:color="auto"/>
        </w:pBdr>
        <w:shd w:val="clear" w:color="auto" w:fill="B4C6E7" w:themeFill="accent1" w:themeFillTint="66"/>
        <w:spacing w:after="0" w:line="259" w:lineRule="auto"/>
        <w:ind w:left="0" w:firstLine="0"/>
        <w:jc w:val="center"/>
        <w:rPr>
          <w:b/>
          <w:sz w:val="32"/>
          <w:szCs w:val="19"/>
        </w:rPr>
      </w:pPr>
      <w:r>
        <w:rPr>
          <w:b/>
          <w:sz w:val="32"/>
          <w:szCs w:val="19"/>
        </w:rPr>
        <w:lastRenderedPageBreak/>
        <w:t xml:space="preserve">3 </w:t>
      </w:r>
      <w:r w:rsidRPr="00A87281">
        <w:rPr>
          <w:b/>
          <w:sz w:val="32"/>
          <w:szCs w:val="19"/>
        </w:rPr>
        <w:t>Man</w:t>
      </w:r>
      <w:r>
        <w:rPr>
          <w:b/>
          <w:sz w:val="32"/>
          <w:szCs w:val="19"/>
        </w:rPr>
        <w:t xml:space="preserve"> 2 Gate</w:t>
      </w:r>
      <w:r w:rsidRPr="00A87281">
        <w:rPr>
          <w:b/>
          <w:sz w:val="32"/>
          <w:szCs w:val="19"/>
        </w:rPr>
        <w:t xml:space="preserve"> </w:t>
      </w:r>
      <w:r>
        <w:rPr>
          <w:b/>
          <w:sz w:val="32"/>
          <w:szCs w:val="19"/>
        </w:rPr>
        <w:t>Large and Small Arena Classes</w:t>
      </w:r>
      <w:r w:rsidR="00A9669A">
        <w:rPr>
          <w:b/>
          <w:sz w:val="32"/>
          <w:szCs w:val="19"/>
        </w:rPr>
        <w:br/>
        <w:t>Objectives and Pen Setups</w:t>
      </w:r>
    </w:p>
    <w:p w14:paraId="425D37CA" w14:textId="3DBBA1A4" w:rsidR="00480D87" w:rsidRDefault="002E01B3" w:rsidP="00E65994">
      <w:pPr>
        <w:numPr>
          <w:ilvl w:val="0"/>
          <w:numId w:val="11"/>
        </w:numPr>
        <w:spacing w:before="60" w:afterLines="60" w:after="144" w:line="240" w:lineRule="auto"/>
        <w:rPr>
          <w:rFonts w:ascii="robotolight" w:eastAsia="Times New Roman" w:hAnsi="robotolight" w:cs="Times New Roman"/>
          <w:color w:val="3D4942"/>
          <w:sz w:val="22"/>
        </w:rPr>
      </w:pPr>
      <w:r w:rsidRPr="00480D87">
        <w:rPr>
          <w:b/>
          <w:sz w:val="22"/>
        </w:rPr>
        <w:t xml:space="preserve">Objectives of </w:t>
      </w:r>
      <w:r w:rsidR="00405314" w:rsidRPr="00480D87">
        <w:rPr>
          <w:rFonts w:ascii="robotolight" w:eastAsia="Times New Roman" w:hAnsi="robotolight" w:cs="Times New Roman"/>
          <w:b/>
          <w:color w:val="3D4942"/>
          <w:sz w:val="22"/>
        </w:rPr>
        <w:t>3 Man 2 Gate Sorting</w:t>
      </w:r>
      <w:r w:rsidRPr="00480D87">
        <w:rPr>
          <w:rFonts w:ascii="robotolight" w:eastAsia="Times New Roman" w:hAnsi="robotolight" w:cs="Times New Roman"/>
          <w:b/>
          <w:color w:val="3D4942"/>
          <w:sz w:val="22"/>
        </w:rPr>
        <w:br/>
      </w:r>
      <w:r w:rsidR="00405314" w:rsidRPr="00480D87">
        <w:rPr>
          <w:rFonts w:ascii="robotolight" w:eastAsia="Times New Roman" w:hAnsi="robotolight" w:cs="Times New Roman"/>
          <w:color w:val="3D4942"/>
          <w:sz w:val="22"/>
        </w:rPr>
        <w:t xml:space="preserve">MNSCHA will have 2 different </w:t>
      </w:r>
      <w:r w:rsidRPr="00480D87">
        <w:rPr>
          <w:rFonts w:ascii="robotolight" w:eastAsia="Times New Roman" w:hAnsi="robotolight" w:cs="Times New Roman"/>
          <w:color w:val="3D4942"/>
          <w:sz w:val="22"/>
        </w:rPr>
        <w:t xml:space="preserve">3 Man 2 Gate Sorting </w:t>
      </w:r>
      <w:r w:rsidR="00405314" w:rsidRPr="00480D87">
        <w:rPr>
          <w:rFonts w:ascii="robotolight" w:eastAsia="Times New Roman" w:hAnsi="robotolight" w:cs="Times New Roman"/>
          <w:color w:val="3D4942"/>
          <w:sz w:val="22"/>
        </w:rPr>
        <w:t>classes. The primary difference between these classes is the size of the aren</w:t>
      </w:r>
      <w:r w:rsidR="00D96AC8" w:rsidRPr="00480D87">
        <w:rPr>
          <w:rFonts w:ascii="robotolight" w:eastAsia="Times New Roman" w:hAnsi="robotolight" w:cs="Times New Roman"/>
          <w:color w:val="3D4942"/>
          <w:sz w:val="22"/>
        </w:rPr>
        <w:t xml:space="preserve">a.  </w:t>
      </w:r>
    </w:p>
    <w:p w14:paraId="1A018D11" w14:textId="7A3252DA" w:rsidR="00480D87" w:rsidRPr="00480D87" w:rsidRDefault="00480D87" w:rsidP="00E65994">
      <w:pPr>
        <w:spacing w:before="60" w:afterLines="60" w:after="144" w:line="240" w:lineRule="auto"/>
        <w:ind w:left="720" w:firstLine="0"/>
        <w:rPr>
          <w:rFonts w:ascii="robotolight" w:eastAsia="Times New Roman" w:hAnsi="robotolight" w:cs="Times New Roman"/>
          <w:color w:val="3D4942"/>
          <w:sz w:val="22"/>
        </w:rPr>
      </w:pPr>
      <w:r w:rsidRPr="00480D87">
        <w:rPr>
          <w:rFonts w:ascii="robotolight" w:eastAsia="Times New Roman" w:hAnsi="robotolight" w:cs="Times New Roman"/>
          <w:color w:val="3D4942"/>
          <w:sz w:val="22"/>
        </w:rPr>
        <w:t xml:space="preserve">A run starts with team members on the opposite side of the start/foul line at each gate opposite from the cattle. The judge will raise the flag when the cattle are ready. The judge will signal the start of time when the nose of the first horse crosses the start/foul line by dropping the flag and the first number will be announced. The announcer will draw a number to determine the first cow to be sorted. Each team on a herd will be given a different first number. </w:t>
      </w:r>
      <w:r w:rsidR="00DB4619">
        <w:rPr>
          <w:rFonts w:ascii="robotolight" w:eastAsia="Times New Roman" w:hAnsi="robotolight" w:cs="Times New Roman"/>
          <w:color w:val="3D4942"/>
          <w:sz w:val="22"/>
        </w:rPr>
        <w:t>S</w:t>
      </w:r>
      <w:r w:rsidRPr="00480D87">
        <w:rPr>
          <w:rFonts w:ascii="robotolight" w:eastAsia="Times New Roman" w:hAnsi="robotolight" w:cs="Times New Roman"/>
          <w:color w:val="3D4942"/>
          <w:sz w:val="22"/>
        </w:rPr>
        <w:t xml:space="preserve">orting of cattle </w:t>
      </w:r>
      <w:r w:rsidR="00DB4619">
        <w:rPr>
          <w:rFonts w:ascii="robotolight" w:eastAsia="Times New Roman" w:hAnsi="robotolight" w:cs="Times New Roman"/>
          <w:color w:val="3D4942"/>
          <w:sz w:val="22"/>
        </w:rPr>
        <w:t xml:space="preserve">will </w:t>
      </w:r>
      <w:r w:rsidRPr="00480D87">
        <w:rPr>
          <w:rFonts w:ascii="robotolight" w:eastAsia="Times New Roman" w:hAnsi="robotolight" w:cs="Times New Roman"/>
          <w:color w:val="3D4942"/>
          <w:sz w:val="22"/>
        </w:rPr>
        <w:t>be:</w:t>
      </w:r>
    </w:p>
    <w:p w14:paraId="488D7E1F" w14:textId="4674117B" w:rsidR="00480D87" w:rsidRDefault="00480D87" w:rsidP="00E65994">
      <w:pPr>
        <w:numPr>
          <w:ilvl w:val="1"/>
          <w:numId w:val="11"/>
        </w:numPr>
        <w:spacing w:before="60" w:afterLines="60" w:after="144" w:line="240" w:lineRule="auto"/>
        <w:rPr>
          <w:rFonts w:ascii="robotolight" w:eastAsia="Times New Roman" w:hAnsi="robotolight" w:cs="Times New Roman"/>
          <w:color w:val="3D4942"/>
          <w:sz w:val="22"/>
        </w:rPr>
      </w:pPr>
      <w:r w:rsidRPr="00405314">
        <w:rPr>
          <w:rFonts w:ascii="robotolight" w:eastAsia="Times New Roman" w:hAnsi="robotolight" w:cs="Times New Roman"/>
          <w:color w:val="3D4942"/>
          <w:sz w:val="22"/>
        </w:rPr>
        <w:t>In numerical order starting with either gate and then alternating from one gate to another gate until all numbered cattle are across the line or time runs out. For example, the number 3 can start and go through the left side gate and number 4 through the gate on the right. OR</w:t>
      </w:r>
    </w:p>
    <w:p w14:paraId="46958134" w14:textId="30E82EF0" w:rsidR="00480D87" w:rsidRDefault="00480D87" w:rsidP="00E65994">
      <w:pPr>
        <w:pStyle w:val="Heading2"/>
        <w:numPr>
          <w:ilvl w:val="0"/>
          <w:numId w:val="11"/>
        </w:numPr>
        <w:spacing w:before="60" w:afterLines="60" w:after="144" w:line="240" w:lineRule="auto"/>
        <w:ind w:right="7"/>
        <w:rPr>
          <w:sz w:val="22"/>
        </w:rPr>
      </w:pPr>
      <w:r w:rsidRPr="00480D87">
        <w:rPr>
          <w:sz w:val="22"/>
        </w:rPr>
        <w:t xml:space="preserve">Recommended Pen Sizes </w:t>
      </w:r>
    </w:p>
    <w:p w14:paraId="5C799011" w14:textId="44E1A957" w:rsidR="00480D87" w:rsidRPr="007E36A1" w:rsidRDefault="00480D87" w:rsidP="00E65994">
      <w:pPr>
        <w:numPr>
          <w:ilvl w:val="1"/>
          <w:numId w:val="11"/>
        </w:numPr>
        <w:spacing w:before="60" w:afterLines="60" w:after="144" w:line="240" w:lineRule="auto"/>
        <w:rPr>
          <w:rFonts w:ascii="robotolight" w:eastAsia="Times New Roman" w:hAnsi="robotolight" w:cs="Times New Roman"/>
          <w:color w:val="3D4942"/>
          <w:sz w:val="22"/>
        </w:rPr>
      </w:pPr>
      <w:r w:rsidRPr="007E36A1">
        <w:rPr>
          <w:rFonts w:ascii="robotolight" w:eastAsia="Times New Roman" w:hAnsi="robotolight" w:cs="Times New Roman"/>
          <w:b/>
          <w:color w:val="3D4942"/>
          <w:sz w:val="22"/>
        </w:rPr>
        <w:t>“Large Arena”</w:t>
      </w:r>
      <w:r w:rsidRPr="007E36A1">
        <w:rPr>
          <w:rFonts w:ascii="robotolight" w:eastAsia="Times New Roman" w:hAnsi="robotolight" w:cs="Times New Roman"/>
          <w:color w:val="3D4942"/>
          <w:sz w:val="22"/>
        </w:rPr>
        <w:t xml:space="preserve"> shall take place in a pen from 80’ to 120’ wide and 50’ to 60’ deep. </w:t>
      </w:r>
      <w:r w:rsidR="003C2363" w:rsidRPr="007E36A1">
        <w:rPr>
          <w:rFonts w:ascii="robotolight" w:eastAsia="Times New Roman" w:hAnsi="robotolight" w:cs="Times New Roman"/>
          <w:color w:val="3D4942"/>
          <w:sz w:val="22"/>
        </w:rPr>
        <w:t xml:space="preserve">The </w:t>
      </w:r>
      <w:r w:rsidR="007E36A1">
        <w:rPr>
          <w:rFonts w:ascii="robotolight" w:eastAsia="Times New Roman" w:hAnsi="robotolight" w:cs="Times New Roman"/>
          <w:color w:val="3D4942"/>
          <w:sz w:val="22"/>
        </w:rPr>
        <w:t xml:space="preserve">two </w:t>
      </w:r>
      <w:r w:rsidR="003C2363" w:rsidRPr="007E36A1">
        <w:rPr>
          <w:rFonts w:ascii="robotolight" w:eastAsia="Times New Roman" w:hAnsi="robotolight" w:cs="Times New Roman"/>
          <w:color w:val="3D4942"/>
          <w:sz w:val="22"/>
        </w:rPr>
        <w:t>gate opening</w:t>
      </w:r>
      <w:r w:rsidR="007E36A1">
        <w:rPr>
          <w:rFonts w:ascii="robotolight" w:eastAsia="Times New Roman" w:hAnsi="robotolight" w:cs="Times New Roman"/>
          <w:color w:val="3D4942"/>
          <w:sz w:val="22"/>
        </w:rPr>
        <w:t>s</w:t>
      </w:r>
      <w:r w:rsidR="003C2363" w:rsidRPr="007E36A1">
        <w:rPr>
          <w:rFonts w:ascii="robotolight" w:eastAsia="Times New Roman" w:hAnsi="robotolight" w:cs="Times New Roman"/>
          <w:color w:val="3D4942"/>
          <w:sz w:val="22"/>
        </w:rPr>
        <w:t xml:space="preserve"> will be two 12’ to 16′ gates on one side of the pen. Corners must be angled.</w:t>
      </w:r>
      <w:r w:rsidR="007E36A1" w:rsidRPr="007E36A1">
        <w:rPr>
          <w:rFonts w:ascii="robotolight" w:eastAsia="Times New Roman" w:hAnsi="robotolight" w:cs="Times New Roman"/>
          <w:color w:val="3D4942"/>
          <w:sz w:val="22"/>
        </w:rPr>
        <w:t xml:space="preserve"> </w:t>
      </w:r>
      <w:r w:rsidRPr="007E36A1">
        <w:rPr>
          <w:rFonts w:ascii="robotolight" w:eastAsia="Times New Roman" w:hAnsi="robotolight" w:cs="Times New Roman"/>
          <w:i/>
          <w:color w:val="3D4942"/>
          <w:sz w:val="22"/>
        </w:rPr>
        <w:t>See Figure 2</w:t>
      </w:r>
    </w:p>
    <w:p w14:paraId="0DA57434" w14:textId="6FF8DC01" w:rsidR="007A34FE" w:rsidRPr="003C2363" w:rsidRDefault="00480D87" w:rsidP="003C2363">
      <w:pPr>
        <w:numPr>
          <w:ilvl w:val="1"/>
          <w:numId w:val="11"/>
        </w:numPr>
        <w:spacing w:before="60" w:afterLines="60" w:after="144" w:line="240" w:lineRule="auto"/>
        <w:rPr>
          <w:rFonts w:ascii="robotolight" w:eastAsia="Times New Roman" w:hAnsi="robotolight" w:cs="Times New Roman"/>
          <w:color w:val="3D4942"/>
          <w:sz w:val="22"/>
        </w:rPr>
      </w:pPr>
      <w:r w:rsidRPr="0024464F">
        <w:rPr>
          <w:rFonts w:ascii="robotolight" w:eastAsia="Times New Roman" w:hAnsi="robotolight" w:cs="Times New Roman"/>
          <w:b/>
          <w:color w:val="3D4942"/>
          <w:sz w:val="22"/>
        </w:rPr>
        <w:t>“Small Arena”</w:t>
      </w:r>
      <w:r>
        <w:rPr>
          <w:rFonts w:ascii="robotolight" w:eastAsia="Times New Roman" w:hAnsi="robotolight" w:cs="Times New Roman"/>
          <w:color w:val="3D4942"/>
          <w:sz w:val="22"/>
        </w:rPr>
        <w:t xml:space="preserve"> shall</w:t>
      </w:r>
      <w:r w:rsidRPr="00405314">
        <w:rPr>
          <w:rFonts w:ascii="robotolight" w:eastAsia="Times New Roman" w:hAnsi="robotolight" w:cs="Times New Roman"/>
          <w:color w:val="3D4942"/>
          <w:sz w:val="22"/>
        </w:rPr>
        <w:t xml:space="preserve"> take place in</w:t>
      </w:r>
      <w:r>
        <w:rPr>
          <w:rFonts w:ascii="robotolight" w:eastAsia="Times New Roman" w:hAnsi="robotolight" w:cs="Times New Roman"/>
          <w:color w:val="3D4942"/>
          <w:sz w:val="22"/>
        </w:rPr>
        <w:t xml:space="preserve"> a </w:t>
      </w:r>
      <w:r w:rsidRPr="00D96AC8">
        <w:rPr>
          <w:rFonts w:ascii="robotolight" w:eastAsia="Times New Roman" w:hAnsi="robotolight" w:cs="Times New Roman"/>
          <w:color w:val="3D4942"/>
          <w:sz w:val="22"/>
        </w:rPr>
        <w:t>pen from 50’ to 80’ wide and 60’ to 70’ deep.</w:t>
      </w:r>
      <w:r w:rsidR="007E36A1">
        <w:rPr>
          <w:rFonts w:ascii="robotolight" w:eastAsia="Times New Roman" w:hAnsi="robotolight" w:cs="Times New Roman"/>
          <w:color w:val="3D4942"/>
          <w:sz w:val="22"/>
        </w:rPr>
        <w:t xml:space="preserve"> </w:t>
      </w:r>
      <w:r w:rsidR="007E36A1" w:rsidRPr="007E36A1">
        <w:rPr>
          <w:rFonts w:ascii="robotolight" w:eastAsia="Times New Roman" w:hAnsi="robotolight" w:cs="Times New Roman"/>
          <w:color w:val="3D4942"/>
          <w:sz w:val="22"/>
        </w:rPr>
        <w:t xml:space="preserve">The </w:t>
      </w:r>
      <w:r w:rsidR="007E36A1">
        <w:rPr>
          <w:rFonts w:ascii="robotolight" w:eastAsia="Times New Roman" w:hAnsi="robotolight" w:cs="Times New Roman"/>
          <w:color w:val="3D4942"/>
          <w:sz w:val="22"/>
        </w:rPr>
        <w:t xml:space="preserve">two </w:t>
      </w:r>
      <w:r w:rsidR="007E36A1" w:rsidRPr="007E36A1">
        <w:rPr>
          <w:rFonts w:ascii="robotolight" w:eastAsia="Times New Roman" w:hAnsi="robotolight" w:cs="Times New Roman"/>
          <w:color w:val="3D4942"/>
          <w:sz w:val="22"/>
        </w:rPr>
        <w:t>gate opening</w:t>
      </w:r>
      <w:r w:rsidR="007E36A1">
        <w:rPr>
          <w:rFonts w:ascii="robotolight" w:eastAsia="Times New Roman" w:hAnsi="robotolight" w:cs="Times New Roman"/>
          <w:color w:val="3D4942"/>
          <w:sz w:val="22"/>
        </w:rPr>
        <w:t>s</w:t>
      </w:r>
      <w:r w:rsidR="007E36A1" w:rsidRPr="007E36A1">
        <w:rPr>
          <w:rFonts w:ascii="robotolight" w:eastAsia="Times New Roman" w:hAnsi="robotolight" w:cs="Times New Roman"/>
          <w:color w:val="3D4942"/>
          <w:sz w:val="22"/>
        </w:rPr>
        <w:t xml:space="preserve"> </w:t>
      </w:r>
      <w:r w:rsidR="007E36A1">
        <w:rPr>
          <w:rFonts w:ascii="robotolight" w:eastAsia="Times New Roman" w:hAnsi="robotolight" w:cs="Times New Roman"/>
          <w:color w:val="3D4942"/>
          <w:sz w:val="22"/>
        </w:rPr>
        <w:t xml:space="preserve">shall be </w:t>
      </w:r>
      <w:r w:rsidR="005C5F95">
        <w:rPr>
          <w:rFonts w:ascii="robotolight" w:eastAsia="Times New Roman" w:hAnsi="robotolight" w:cs="Times New Roman"/>
          <w:color w:val="3D4942"/>
          <w:sz w:val="22"/>
        </w:rPr>
        <w:t xml:space="preserve">equal size and </w:t>
      </w:r>
      <w:r w:rsidR="007E36A1">
        <w:rPr>
          <w:rFonts w:ascii="robotolight" w:eastAsia="Times New Roman" w:hAnsi="robotolight" w:cs="Times New Roman"/>
          <w:color w:val="3D4942"/>
          <w:sz w:val="22"/>
        </w:rPr>
        <w:t xml:space="preserve">proportionate to the arena size </w:t>
      </w:r>
      <w:r w:rsidR="00BB665F">
        <w:rPr>
          <w:rFonts w:ascii="robotolight" w:eastAsia="Times New Roman" w:hAnsi="robotolight" w:cs="Times New Roman"/>
          <w:color w:val="3D4942"/>
          <w:sz w:val="22"/>
        </w:rPr>
        <w:t xml:space="preserve">with </w:t>
      </w:r>
      <w:r w:rsidR="007E36A1" w:rsidRPr="007E36A1">
        <w:rPr>
          <w:rFonts w:ascii="robotolight" w:eastAsia="Times New Roman" w:hAnsi="robotolight" w:cs="Times New Roman"/>
          <w:color w:val="3D4942"/>
          <w:sz w:val="22"/>
        </w:rPr>
        <w:t>gates on one side of the pen. Corners must be angled.</w:t>
      </w:r>
      <w:r>
        <w:rPr>
          <w:rFonts w:ascii="robotolight" w:eastAsia="Times New Roman" w:hAnsi="robotolight" w:cs="Times New Roman"/>
          <w:color w:val="3D4942"/>
          <w:sz w:val="22"/>
        </w:rPr>
        <w:t xml:space="preserve"> </w:t>
      </w:r>
      <w:r w:rsidRPr="00480D87">
        <w:rPr>
          <w:rFonts w:ascii="robotolight" w:eastAsia="Times New Roman" w:hAnsi="robotolight" w:cs="Times New Roman"/>
          <w:i/>
          <w:color w:val="3D4942"/>
          <w:sz w:val="22"/>
        </w:rPr>
        <w:t>See Figure 3</w:t>
      </w:r>
    </w:p>
    <w:p w14:paraId="10026692" w14:textId="0580F031" w:rsidR="00405314" w:rsidRDefault="007F4EEB" w:rsidP="00633AC9">
      <w:pPr>
        <w:numPr>
          <w:ilvl w:val="0"/>
          <w:numId w:val="11"/>
        </w:numPr>
        <w:spacing w:before="60" w:after="60" w:line="240" w:lineRule="auto"/>
        <w:rPr>
          <w:rFonts w:ascii="robotolight" w:eastAsia="Times New Roman" w:hAnsi="robotolight" w:cs="Times New Roman"/>
          <w:color w:val="3D4942"/>
          <w:sz w:val="22"/>
        </w:rPr>
      </w:pPr>
      <w:r w:rsidRPr="007F4EEB">
        <w:rPr>
          <w:rFonts w:ascii="robotolight" w:eastAsia="Times New Roman" w:hAnsi="robotolight" w:cs="Times New Roman"/>
          <w:b/>
          <w:color w:val="3D4942"/>
          <w:sz w:val="22"/>
        </w:rPr>
        <w:t>Note of Caution</w:t>
      </w:r>
      <w:r>
        <w:rPr>
          <w:rFonts w:ascii="robotolight" w:eastAsia="Times New Roman" w:hAnsi="robotolight" w:cs="Times New Roman"/>
          <w:color w:val="3D4942"/>
          <w:sz w:val="22"/>
        </w:rPr>
        <w:br/>
      </w:r>
      <w:r w:rsidR="00405314" w:rsidRPr="00405314">
        <w:rPr>
          <w:rFonts w:ascii="robotolight" w:eastAsia="Times New Roman" w:hAnsi="robotolight" w:cs="Times New Roman"/>
          <w:color w:val="3D4942"/>
          <w:sz w:val="22"/>
        </w:rPr>
        <w:t>With the added speed in this class, roughing will be strictly enforced for the safety of the riders, horses and cattle. If a judge concludes that rider drives a cow into the wall without giving it adequate room to escape, he will be disqualified for roughing. All other MNSCHA roughing rules apply. </w:t>
      </w:r>
    </w:p>
    <w:p w14:paraId="38409934" w14:textId="77777777" w:rsidR="007F10B6" w:rsidRDefault="007F10B6" w:rsidP="007F10B6">
      <w:pPr>
        <w:spacing w:before="100" w:beforeAutospacing="1" w:after="180" w:line="240" w:lineRule="auto"/>
        <w:rPr>
          <w:rFonts w:ascii="robotolight" w:eastAsia="Times New Roman" w:hAnsi="robotolight" w:cs="Times New Roman"/>
          <w:i/>
          <w:color w:val="3D4942"/>
          <w:sz w:val="22"/>
        </w:rPr>
        <w:sectPr w:rsidR="007F10B6" w:rsidSect="00902103">
          <w:headerReference w:type="even" r:id="rId9"/>
          <w:headerReference w:type="default" r:id="rId10"/>
          <w:footerReference w:type="even" r:id="rId11"/>
          <w:footerReference w:type="default" r:id="rId12"/>
          <w:headerReference w:type="first" r:id="rId13"/>
          <w:footerReference w:type="first" r:id="rId14"/>
          <w:pgSz w:w="12240" w:h="15840"/>
          <w:pgMar w:top="2101" w:right="720" w:bottom="720" w:left="720" w:header="724" w:footer="336" w:gutter="0"/>
          <w:cols w:space="720"/>
          <w:docGrid w:linePitch="360"/>
        </w:sectPr>
      </w:pPr>
    </w:p>
    <w:p w14:paraId="5AF157DB" w14:textId="77777777" w:rsidR="007F10B6" w:rsidRDefault="001A3E31" w:rsidP="005A32BF">
      <w:pPr>
        <w:spacing w:before="100" w:beforeAutospacing="1" w:after="0" w:line="240" w:lineRule="auto"/>
        <w:ind w:left="14" w:hanging="14"/>
        <w:rPr>
          <w:rFonts w:ascii="robotolight" w:eastAsia="Times New Roman" w:hAnsi="robotolight" w:cs="Times New Roman"/>
          <w:i/>
          <w:color w:val="3D4942"/>
          <w:sz w:val="22"/>
        </w:rPr>
      </w:pPr>
      <w:r w:rsidRPr="007F10B6">
        <w:rPr>
          <w:rFonts w:ascii="robotolight" w:eastAsia="Times New Roman" w:hAnsi="robotolight" w:cs="Times New Roman"/>
          <w:b/>
          <w:i/>
          <w:color w:val="3D4942"/>
          <w:sz w:val="22"/>
          <w:u w:val="single"/>
        </w:rPr>
        <w:t>Figure 2</w:t>
      </w:r>
      <w:r w:rsidRPr="001A3E31">
        <w:rPr>
          <w:rFonts w:ascii="robotolight" w:eastAsia="Times New Roman" w:hAnsi="robotolight" w:cs="Times New Roman"/>
          <w:i/>
          <w:color w:val="3D4942"/>
          <w:sz w:val="22"/>
        </w:rPr>
        <w:t xml:space="preserve"> - </w:t>
      </w:r>
      <w:r w:rsidR="007F4EEB" w:rsidRPr="001A3E31">
        <w:rPr>
          <w:rFonts w:ascii="robotolight" w:eastAsia="Times New Roman" w:hAnsi="robotolight" w:cs="Times New Roman"/>
          <w:i/>
          <w:color w:val="3D4942"/>
          <w:sz w:val="22"/>
        </w:rPr>
        <w:t xml:space="preserve">3 Man 2 Gate Sorting </w:t>
      </w:r>
      <w:r w:rsidRPr="001A3E31">
        <w:rPr>
          <w:rFonts w:ascii="robotolight" w:eastAsia="Times New Roman" w:hAnsi="robotolight" w:cs="Times New Roman"/>
          <w:i/>
          <w:color w:val="3D4942"/>
          <w:sz w:val="22"/>
        </w:rPr>
        <w:t>LARGE Arena</w:t>
      </w:r>
    </w:p>
    <w:p w14:paraId="13B7C0D0" w14:textId="5BDD7F07" w:rsidR="007F10B6" w:rsidRDefault="007F10B6" w:rsidP="00D937C7">
      <w:pPr>
        <w:spacing w:before="100" w:beforeAutospacing="1" w:after="0" w:line="240" w:lineRule="auto"/>
        <w:jc w:val="center"/>
        <w:rPr>
          <w:rFonts w:ascii="robotolight" w:eastAsia="Times New Roman" w:hAnsi="robotolight" w:cs="Times New Roman"/>
          <w:i/>
          <w:color w:val="3D4942"/>
          <w:sz w:val="22"/>
        </w:rPr>
      </w:pPr>
      <w:r>
        <w:rPr>
          <w:noProof/>
        </w:rPr>
        <w:drawing>
          <wp:inline distT="0" distB="0" distL="0" distR="0" wp14:anchorId="627424EA" wp14:editId="4CCEC95F">
            <wp:extent cx="3537114" cy="2200428"/>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3571" cy="2279096"/>
                    </a:xfrm>
                    <a:prstGeom prst="rect">
                      <a:avLst/>
                    </a:prstGeom>
                  </pic:spPr>
                </pic:pic>
              </a:graphicData>
            </a:graphic>
          </wp:inline>
        </w:drawing>
      </w:r>
    </w:p>
    <w:p w14:paraId="58E62AFD" w14:textId="77777777" w:rsidR="007F10B6" w:rsidRDefault="00B221CE" w:rsidP="00D937C7">
      <w:pPr>
        <w:spacing w:after="0" w:line="259" w:lineRule="auto"/>
        <w:ind w:left="0" w:firstLine="0"/>
        <w:jc w:val="center"/>
        <w:rPr>
          <w:rFonts w:ascii="robotolight" w:eastAsia="Times New Roman" w:hAnsi="robotolight" w:cs="Times New Roman"/>
          <w:i/>
          <w:color w:val="3D4942"/>
          <w:sz w:val="22"/>
        </w:rPr>
      </w:pPr>
      <w:r>
        <w:rPr>
          <w:rFonts w:ascii="robotolight" w:eastAsia="Times New Roman" w:hAnsi="robotolight" w:cs="Times New Roman"/>
          <w:i/>
          <w:color w:val="3D4942"/>
          <w:sz w:val="22"/>
        </w:rPr>
        <w:t xml:space="preserve">  </w:t>
      </w:r>
    </w:p>
    <w:p w14:paraId="702AAD0F" w14:textId="77777777" w:rsidR="00DC1FBC" w:rsidRDefault="00DC1FBC" w:rsidP="00DC1FBC">
      <w:pPr>
        <w:spacing w:before="60" w:after="120" w:line="259" w:lineRule="auto"/>
        <w:ind w:left="0" w:firstLine="0"/>
        <w:rPr>
          <w:rFonts w:ascii="robotolight" w:eastAsia="Times New Roman" w:hAnsi="robotolight" w:cs="Times New Roman"/>
          <w:i/>
          <w:color w:val="3D4942"/>
          <w:sz w:val="22"/>
        </w:rPr>
      </w:pPr>
      <w:r w:rsidRPr="007F10B6">
        <w:rPr>
          <w:rFonts w:ascii="robotolight" w:eastAsia="Times New Roman" w:hAnsi="robotolight" w:cs="Times New Roman"/>
          <w:b/>
          <w:i/>
          <w:color w:val="3D4942"/>
          <w:sz w:val="22"/>
          <w:u w:val="single"/>
        </w:rPr>
        <w:t xml:space="preserve">Figure </w:t>
      </w:r>
      <w:r>
        <w:rPr>
          <w:rFonts w:ascii="robotolight" w:eastAsia="Times New Roman" w:hAnsi="robotolight" w:cs="Times New Roman"/>
          <w:b/>
          <w:i/>
          <w:color w:val="3D4942"/>
          <w:sz w:val="22"/>
          <w:u w:val="single"/>
        </w:rPr>
        <w:t>3</w:t>
      </w:r>
      <w:r w:rsidRPr="001A3E31">
        <w:rPr>
          <w:rFonts w:ascii="robotolight" w:eastAsia="Times New Roman" w:hAnsi="robotolight" w:cs="Times New Roman"/>
          <w:i/>
          <w:color w:val="3D4942"/>
          <w:sz w:val="22"/>
        </w:rPr>
        <w:t xml:space="preserve"> - 3 Man 2 Gate Sorting </w:t>
      </w:r>
      <w:r>
        <w:rPr>
          <w:rFonts w:ascii="robotolight" w:eastAsia="Times New Roman" w:hAnsi="robotolight" w:cs="Times New Roman"/>
          <w:i/>
          <w:color w:val="3D4942"/>
          <w:sz w:val="22"/>
        </w:rPr>
        <w:t>SMALL</w:t>
      </w:r>
      <w:r w:rsidRPr="001A3E31">
        <w:rPr>
          <w:rFonts w:ascii="robotolight" w:eastAsia="Times New Roman" w:hAnsi="robotolight" w:cs="Times New Roman"/>
          <w:i/>
          <w:color w:val="3D4942"/>
          <w:sz w:val="22"/>
        </w:rPr>
        <w:t xml:space="preserve"> Arena</w:t>
      </w:r>
      <w:r>
        <w:rPr>
          <w:rFonts w:ascii="robotolight" w:eastAsia="Times New Roman" w:hAnsi="robotolight" w:cs="Times New Roman"/>
          <w:i/>
          <w:color w:val="3D4942"/>
          <w:sz w:val="22"/>
        </w:rPr>
        <w:t xml:space="preserve"> </w:t>
      </w:r>
    </w:p>
    <w:p w14:paraId="52541157" w14:textId="5015B4ED" w:rsidR="00DC1FBC" w:rsidRPr="005A32BF" w:rsidRDefault="008E669B" w:rsidP="00D937C7">
      <w:pPr>
        <w:spacing w:after="0" w:line="259" w:lineRule="auto"/>
        <w:ind w:left="0" w:firstLine="0"/>
        <w:jc w:val="center"/>
        <w:rPr>
          <w:rFonts w:ascii="robotolight" w:eastAsia="Times New Roman" w:hAnsi="robotolight" w:cs="Times New Roman"/>
          <w:i/>
          <w:color w:val="3D4942"/>
          <w:sz w:val="22"/>
        </w:rPr>
        <w:sectPr w:rsidR="00DC1FBC" w:rsidRPr="005A32BF" w:rsidSect="00D937C7">
          <w:type w:val="continuous"/>
          <w:pgSz w:w="12240" w:h="15840"/>
          <w:pgMar w:top="2101" w:right="720" w:bottom="450" w:left="720" w:header="724" w:footer="98" w:gutter="0"/>
          <w:cols w:num="2" w:space="720"/>
          <w:docGrid w:linePitch="360"/>
        </w:sectPr>
      </w:pPr>
      <w:r>
        <w:rPr>
          <w:noProof/>
        </w:rPr>
        <w:drawing>
          <wp:inline distT="0" distB="0" distL="0" distR="0" wp14:anchorId="6BCAC575" wp14:editId="10B227DF">
            <wp:extent cx="3200400" cy="2388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0400" cy="2388870"/>
                    </a:xfrm>
                    <a:prstGeom prst="rect">
                      <a:avLst/>
                    </a:prstGeom>
                  </pic:spPr>
                </pic:pic>
              </a:graphicData>
            </a:graphic>
          </wp:inline>
        </w:drawing>
      </w:r>
    </w:p>
    <w:p w14:paraId="11ACB8E3" w14:textId="6D10C317" w:rsidR="00A87281" w:rsidRPr="00DE1347" w:rsidRDefault="00A87281" w:rsidP="005A32BF">
      <w:pPr>
        <w:spacing w:after="0" w:line="240" w:lineRule="auto"/>
        <w:ind w:left="0" w:firstLine="0"/>
        <w:rPr>
          <w:sz w:val="19"/>
          <w:szCs w:val="19"/>
        </w:rPr>
      </w:pPr>
    </w:p>
    <w:sectPr w:rsidR="00A87281" w:rsidRPr="00DE1347" w:rsidSect="007F10B6">
      <w:type w:val="continuous"/>
      <w:pgSz w:w="12240" w:h="15840"/>
      <w:pgMar w:top="2101" w:right="720" w:bottom="720" w:left="720" w:header="724" w:footer="3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8417" w14:textId="77777777" w:rsidR="00095A18" w:rsidRDefault="00095A18" w:rsidP="008C785F">
      <w:pPr>
        <w:spacing w:after="0" w:line="240" w:lineRule="auto"/>
      </w:pPr>
      <w:r>
        <w:separator/>
      </w:r>
    </w:p>
  </w:endnote>
  <w:endnote w:type="continuationSeparator" w:id="0">
    <w:p w14:paraId="787B0A16" w14:textId="77777777" w:rsidR="00095A18" w:rsidRDefault="00095A18" w:rsidP="008C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ligh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A189" w14:textId="77777777" w:rsidR="003D11D2" w:rsidRDefault="003D1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B7D7" w14:textId="0B7C9AAA" w:rsidR="00391D7A" w:rsidRDefault="003D11D2" w:rsidP="003D11D2">
    <w:pPr>
      <w:pStyle w:val="Footer"/>
      <w:pBdr>
        <w:top w:val="single" w:sz="4" w:space="1" w:color="D9D9D9" w:themeColor="background1" w:themeShade="D9"/>
      </w:pBdr>
      <w:tabs>
        <w:tab w:val="clear" w:pos="9360"/>
        <w:tab w:val="left" w:pos="180"/>
        <w:tab w:val="right" w:pos="10710"/>
      </w:tabs>
      <w:jc w:val="center"/>
    </w:pPr>
    <w:r>
      <w:t>Revised</w:t>
    </w:r>
    <w:bookmarkStart w:id="0" w:name="_GoBack"/>
    <w:bookmarkEnd w:id="0"/>
    <w:r>
      <w:t xml:space="preserve"> 1/6/19</w:t>
    </w:r>
    <w:r>
      <w:tab/>
    </w:r>
    <w:r>
      <w:tab/>
    </w:r>
    <w:sdt>
      <w:sdtPr>
        <w:id w:val="-1266067730"/>
        <w:docPartObj>
          <w:docPartGallery w:val="Page Numbers (Bottom of Page)"/>
          <w:docPartUnique/>
        </w:docPartObj>
      </w:sdtPr>
      <w:sdtEndPr>
        <w:rPr>
          <w:color w:val="7F7F7F" w:themeColor="background1" w:themeShade="7F"/>
          <w:spacing w:val="60"/>
        </w:rPr>
      </w:sdtEndPr>
      <w:sdtContent>
        <w:r w:rsidR="00391D7A">
          <w:fldChar w:fldCharType="begin"/>
        </w:r>
        <w:r w:rsidR="00391D7A">
          <w:instrText xml:space="preserve"> PAGE   \* MERGEFORMAT </w:instrText>
        </w:r>
        <w:r w:rsidR="00391D7A">
          <w:fldChar w:fldCharType="separate"/>
        </w:r>
        <w:r w:rsidR="00624F8A">
          <w:rPr>
            <w:noProof/>
          </w:rPr>
          <w:t>3</w:t>
        </w:r>
        <w:r w:rsidR="00391D7A">
          <w:rPr>
            <w:noProof/>
          </w:rPr>
          <w:fldChar w:fldCharType="end"/>
        </w:r>
        <w:r w:rsidR="00391D7A">
          <w:rPr>
            <w:noProof/>
          </w:rPr>
          <w:t xml:space="preserve"> of </w:t>
        </w:r>
        <w:r w:rsidR="00A850BC">
          <w:rPr>
            <w:noProof/>
          </w:rPr>
          <w:fldChar w:fldCharType="begin"/>
        </w:r>
        <w:r w:rsidR="00A850BC">
          <w:rPr>
            <w:noProof/>
          </w:rPr>
          <w:instrText xml:space="preserve"> NUMPAGES  \* Arabic  \* MERGEFORMAT </w:instrText>
        </w:r>
        <w:r w:rsidR="00A850BC">
          <w:rPr>
            <w:noProof/>
          </w:rPr>
          <w:fldChar w:fldCharType="separate"/>
        </w:r>
        <w:r w:rsidR="00624F8A">
          <w:rPr>
            <w:noProof/>
          </w:rPr>
          <w:t>3</w:t>
        </w:r>
        <w:r w:rsidR="00A850BC">
          <w:rPr>
            <w:noProof/>
          </w:rPr>
          <w:fldChar w:fldCharType="end"/>
        </w:r>
        <w:r w:rsidR="00391D7A">
          <w:t xml:space="preserve"> | </w:t>
        </w:r>
        <w:r w:rsidR="00391D7A">
          <w:rPr>
            <w:color w:val="7F7F7F" w:themeColor="background1" w:themeShade="7F"/>
            <w:spacing w:val="60"/>
          </w:rPr>
          <w:t>Page</w:t>
        </w:r>
      </w:sdtContent>
    </w:sdt>
  </w:p>
  <w:p w14:paraId="5287A2EB" w14:textId="77777777" w:rsidR="008C785F" w:rsidRDefault="008C7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FD3D" w14:textId="77777777" w:rsidR="003D11D2" w:rsidRDefault="003D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BE4A" w14:textId="77777777" w:rsidR="00095A18" w:rsidRDefault="00095A18" w:rsidP="008C785F">
      <w:pPr>
        <w:spacing w:after="0" w:line="240" w:lineRule="auto"/>
      </w:pPr>
      <w:r>
        <w:separator/>
      </w:r>
    </w:p>
  </w:footnote>
  <w:footnote w:type="continuationSeparator" w:id="0">
    <w:p w14:paraId="1F0906D4" w14:textId="77777777" w:rsidR="00095A18" w:rsidRDefault="00095A18" w:rsidP="008C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E8D7" w14:textId="77777777" w:rsidR="003D11D2" w:rsidRDefault="003D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A7C3" w14:textId="6DF9C77D" w:rsidR="008C785F" w:rsidRPr="008C785F" w:rsidRDefault="003908D3" w:rsidP="008C785F">
    <w:pPr>
      <w:pStyle w:val="Header"/>
      <w:tabs>
        <w:tab w:val="clear" w:pos="9360"/>
        <w:tab w:val="right" w:pos="10710"/>
      </w:tabs>
      <w:rPr>
        <w:b/>
        <w:sz w:val="28"/>
      </w:rPr>
    </w:pPr>
    <w:r w:rsidRPr="003908D3">
      <w:rPr>
        <w:b/>
        <w:noProof/>
        <w:sz w:val="28"/>
      </w:rPr>
      <mc:AlternateContent>
        <mc:Choice Requires="wps">
          <w:drawing>
            <wp:anchor distT="45720" distB="45720" distL="114300" distR="114300" simplePos="0" relativeHeight="251665408" behindDoc="0" locked="0" layoutInCell="1" allowOverlap="1" wp14:anchorId="2266FEA2" wp14:editId="7C43E7A5">
              <wp:simplePos x="0" y="0"/>
              <wp:positionH relativeFrom="column">
                <wp:posOffset>2527814</wp:posOffset>
              </wp:positionH>
              <wp:positionV relativeFrom="paragraph">
                <wp:posOffset>-313962</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F27EDE" w14:textId="7AB3B956" w:rsidR="003908D3" w:rsidRPr="003908D3" w:rsidRDefault="003908D3" w:rsidP="003908D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8D3">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66FEA2" id="_x0000_t202" coordsize="21600,21600" o:spt="202" path="m,l,21600r21600,l21600,xe">
              <v:stroke joinstyle="miter"/>
              <v:path gradientshapeok="t" o:connecttype="rect"/>
            </v:shapetype>
            <v:shape id="Text Box 2" o:spid="_x0000_s1026" type="#_x0000_t202" style="position:absolute;left:0;text-align:left;margin-left:199.05pt;margin-top:-24.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50SAuIAAAALAQAADwAAAGRycy9kb3ducmV2LnhtbEyPy07D&#10;MBBF90j8gzVIbFDrJFRtEuJU5bVh1xIkltPYTQLxOIrdNvD1DCtYju7RvWeK9WR7cTKj7xwpiOcR&#10;CEO10x01CqrX51kKwgckjb0jo+DLeFiXlxcF5tqdaWtOu9AILiGfo4I2hCGX0tetsejnbjDE2cGN&#10;FgOfYyP1iGcut71MomgpLXbECy0O5qE19efuaBV831ePm6ebEB+S8J68be1LVX+gUtdX0+YORDBT&#10;+IPhV5/VoWSnvTuS9qJXcJulMaMKZotsAYKJ1TLLQOwZXcUpyLKQ/38ofwAAAP//AwBQSwECLQAU&#10;AAYACAAAACEAtoM4kv4AAADhAQAAEwAAAAAAAAAAAAAAAAAAAAAAW0NvbnRlbnRfVHlwZXNdLnht&#10;bFBLAQItABQABgAIAAAAIQA4/SH/1gAAAJQBAAALAAAAAAAAAAAAAAAAAC8BAABfcmVscy8ucmVs&#10;c1BLAQItABQABgAIAAAAIQD/1oUhIQIAAB4EAAAOAAAAAAAAAAAAAAAAAC4CAABkcnMvZTJvRG9j&#10;LnhtbFBLAQItABQABgAIAAAAIQCrnRIC4gAAAAsBAAAPAAAAAAAAAAAAAAAAAHsEAABkcnMvZG93&#10;bnJldi54bWxQSwUGAAAAAAQABADzAAAAigUAAAAA&#10;" stroked="f">
              <v:textbox style="mso-fit-shape-to-text:t">
                <w:txbxContent>
                  <w:p w14:paraId="2CF27EDE" w14:textId="7AB3B956" w:rsidR="003908D3" w:rsidRPr="003908D3" w:rsidRDefault="003908D3" w:rsidP="003908D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8D3">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A</w:t>
                    </w:r>
                  </w:p>
                </w:txbxContent>
              </v:textbox>
              <w10:wrap type="square"/>
            </v:shape>
          </w:pict>
        </mc:Fallback>
      </mc:AlternateContent>
    </w:r>
    <w:r w:rsidR="00902103" w:rsidRPr="008C785F">
      <w:rPr>
        <w:b/>
        <w:noProof/>
        <w:sz w:val="28"/>
      </w:rPr>
      <mc:AlternateContent>
        <mc:Choice Requires="wps">
          <w:drawing>
            <wp:anchor distT="0" distB="0" distL="118745" distR="118745" simplePos="0" relativeHeight="251662336" behindDoc="1" locked="0" layoutInCell="1" allowOverlap="0" wp14:anchorId="05B101D4" wp14:editId="1ED0716E">
              <wp:simplePos x="0" y="0"/>
              <wp:positionH relativeFrom="margin">
                <wp:posOffset>1836420</wp:posOffset>
              </wp:positionH>
              <wp:positionV relativeFrom="margin">
                <wp:posOffset>-747454</wp:posOffset>
              </wp:positionV>
              <wp:extent cx="4638040" cy="490855"/>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4638040" cy="490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A869E" w14:textId="78C33A16" w:rsidR="00A30AD8" w:rsidRDefault="00A30AD8" w:rsidP="0076418C">
                          <w:pPr>
                            <w:jc w:val="center"/>
                            <w:rPr>
                              <w:b/>
                              <w:color w:val="FFFFFF" w:themeColor="background1"/>
                              <w:sz w:val="36"/>
                            </w:rPr>
                          </w:pPr>
                          <w:r>
                            <w:rPr>
                              <w:b/>
                              <w:color w:val="FFFFFF" w:themeColor="background1"/>
                              <w:sz w:val="36"/>
                            </w:rPr>
                            <w:t>MNSCHA Sorting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B101D4" id="Rectangle 197" o:spid="_x0000_s1027" style="position:absolute;left:0;text-align:left;margin-left:144.6pt;margin-top:-58.85pt;width:365.2pt;height:38.65pt;z-index:-251654144;visibility:visible;mso-wrap-style:square;mso-width-percent:0;mso-height-percent:0;mso-wrap-distance-left:9.35pt;mso-wrap-distance-top:0;mso-wrap-distance-right:9.35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CjlAIAAJ4FAAAOAAAAZHJzL2Uyb0RvYy54bWysVNtOGzEQfa/Uf7D8XnaTJhQiNigCUVVC&#10;gICKZ8drJyt5Pa7tZDf9+s54L1BArVQ1DxuP58zteGbOztvasL3yoQJb8MlRzpmyEsrKbgr+/fHq&#10;0wlnIQpbCgNWFfygAj9ffvxw1riFmsIWTKk8Qyc2LBpX8G2MbpFlQW5VLcIROGVRqcHXIqLoN1np&#10;RYPea5NN8/w4a8CXzoNUIeDtZafky+RfayXjrdZBRWYKjrnF9PXpu6ZvtjwTi40XblvJPg3xD1nU&#10;orIYdHR1KaJgO1+9cVVX0kMAHY8k1BloXUmVasBqJvmrah62wqlUC5IT3EhT+H9u5c3+zrOqxLc7&#10;/cKZFTU+0j3SJuzGKEaXSFHjwgKRD+7O91LAI9Xbal/TP1bC2kTrYaRVtZFJvJwdfz7JZ8i+RN3s&#10;ND+Zz8lp9mztfIhfFdSMDgX3GD+xKfbXIXbQAULBApiqvKqMSQK1irownu0FPrKQUtk46QP8hjSW&#10;8BbIsnNKNxkV15WTTvFgFOGMvVcamcECpimZ1JNvA6UctqJUXfx5jr8h+pBaKjY5JLTG+KPvyZ98&#10;d1n2eDJVqaVH4/zvxqNFigw2jsZ1ZcG/58CM9OkOP5DUUUMsxXbddl1DpdLNGsoDdpKHbsSCk1cV&#10;Pua1CPFOeJwpfH/cE/EWP9pAU3DoT5xtwf98757w2Oqo5azBGS14+LETXnFmvlkcgtPJjNoqJmE2&#10;/zJFwb/UrF9q7K6+AOyQCW4kJ9OR8NEMR+2hfsJ1sqKoqBJWYuyCy+gH4SJ2uwMXklSrVYLhIDsR&#10;r+2Dk+SceKZmfWyfhHd9R0echRsY5lksXjV2hyVLC6tdBF2lrn/mtX8BXAKplfqFRVvmpZxQz2t1&#10;+QsAAP//AwBQSwMEFAAGAAgAAAAhAPk0b0TjAAAADQEAAA8AAABkcnMvZG93bnJldi54bWxMj8FO&#10;wzAMhu9IvENkJG5b0m5at9J0mibtghAShR24ZY1pCo1TNVlXeHqyExxtf/r9/cV2sh0bcfCtIwnJ&#10;XABDqp1uqZHw9nqYrYH5oEirzhFK+EYP2/L2plC5dhd6wbEKDYsh5HMlwYTQ55z72qBVfu56pHj7&#10;cINVIY5Dw/WgLjHcdjwVYsWtail+MKrHvcH6qzpbCY+f2aIy4278WTzj0bjj0/th76W8v5t2D8AC&#10;TuEPhqt+VIcyOp3cmbRnnYR0vUkjKmGWJFkG7IqIZLMCdoq7pVgCLwv+v0X5CwAA//8DAFBLAQIt&#10;ABQABgAIAAAAIQC2gziS/gAAAOEBAAATAAAAAAAAAAAAAAAAAAAAAABbQ29udGVudF9UeXBlc10u&#10;eG1sUEsBAi0AFAAGAAgAAAAhADj9If/WAAAAlAEAAAsAAAAAAAAAAAAAAAAALwEAAF9yZWxzLy5y&#10;ZWxzUEsBAi0AFAAGAAgAAAAhACpEgKOUAgAAngUAAA4AAAAAAAAAAAAAAAAALgIAAGRycy9lMm9E&#10;b2MueG1sUEsBAi0AFAAGAAgAAAAhAPk0b0TjAAAADQEAAA8AAAAAAAAAAAAAAAAA7gQAAGRycy9k&#10;b3ducmV2LnhtbFBLBQYAAAAABAAEAPMAAAD+BQAAAAA=&#10;" o:allowoverlap="f" fillcolor="#4472c4 [3204]" stroked="f" strokeweight="1pt">
              <v:textbox>
                <w:txbxContent>
                  <w:p w14:paraId="7D4A869E" w14:textId="78C33A16" w:rsidR="00A30AD8" w:rsidRDefault="00A30AD8" w:rsidP="0076418C">
                    <w:pPr>
                      <w:jc w:val="center"/>
                      <w:rPr>
                        <w:b/>
                        <w:color w:val="FFFFFF" w:themeColor="background1"/>
                        <w:sz w:val="36"/>
                      </w:rPr>
                    </w:pPr>
                    <w:r>
                      <w:rPr>
                        <w:b/>
                        <w:color w:val="FFFFFF" w:themeColor="background1"/>
                        <w:sz w:val="36"/>
                      </w:rPr>
                      <w:t>MNSCHA Sorting RULES</w:t>
                    </w:r>
                  </w:p>
                </w:txbxContent>
              </v:textbox>
              <w10:wrap type="square" anchorx="margin" anchory="margin"/>
            </v:rect>
          </w:pict>
        </mc:Fallback>
      </mc:AlternateContent>
    </w:r>
    <w:r w:rsidR="00C96B9A">
      <w:rPr>
        <w:b/>
        <w:noProof/>
        <w:sz w:val="28"/>
      </w:rPr>
      <w:drawing>
        <wp:anchor distT="0" distB="0" distL="114300" distR="114300" simplePos="0" relativeHeight="251663360" behindDoc="0" locked="0" layoutInCell="1" allowOverlap="1" wp14:anchorId="4902815F" wp14:editId="1817932E">
          <wp:simplePos x="0" y="0"/>
          <wp:positionH relativeFrom="margin">
            <wp:align>left</wp:align>
          </wp:positionH>
          <wp:positionV relativeFrom="paragraph">
            <wp:posOffset>-200748</wp:posOffset>
          </wp:positionV>
          <wp:extent cx="1300245" cy="10001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SCHALOGO.jpg"/>
                  <pic:cNvPicPr/>
                </pic:nvPicPr>
                <pic:blipFill>
                  <a:blip r:embed="rId1">
                    <a:extLst>
                      <a:ext uri="{28A0092B-C50C-407E-A947-70E740481C1C}">
                        <a14:useLocalDpi xmlns:a14="http://schemas.microsoft.com/office/drawing/2010/main" val="0"/>
                      </a:ext>
                    </a:extLst>
                  </a:blip>
                  <a:stretch>
                    <a:fillRect/>
                  </a:stretch>
                </pic:blipFill>
                <pic:spPr>
                  <a:xfrm>
                    <a:off x="0" y="0"/>
                    <a:ext cx="1322458" cy="1017275"/>
                  </a:xfrm>
                  <a:prstGeom prst="rect">
                    <a:avLst/>
                  </a:prstGeom>
                </pic:spPr>
              </pic:pic>
            </a:graphicData>
          </a:graphic>
          <wp14:sizeRelH relativeFrom="margin">
            <wp14:pctWidth>0</wp14:pctWidth>
          </wp14:sizeRelH>
          <wp14:sizeRelV relativeFrom="margin">
            <wp14:pctHeight>0</wp14:pctHeight>
          </wp14:sizeRelV>
        </wp:anchor>
      </w:drawing>
    </w:r>
    <w:r w:rsidR="008C785F">
      <w:rPr>
        <w:b/>
        <w:sz w:val="28"/>
      </w:rPr>
      <w:tab/>
    </w:r>
    <w:r>
      <w:rPr>
        <w:b/>
        <w:color w:val="FFFFFF" w:themeColor="background1"/>
        <w:sz w:val="36"/>
      </w:rPr>
      <w:t xml:space="preserve">Appendix </w:t>
    </w:r>
    <w:proofErr w:type="spellStart"/>
    <w:r>
      <w:rPr>
        <w:b/>
        <w:color w:val="FFFFFF" w:themeColor="background1"/>
        <w:sz w:val="36"/>
      </w:rPr>
      <w:t>A</w:t>
    </w:r>
    <w:proofErr w:type="spellEnd"/>
    <w:r w:rsidRPr="003908D3">
      <w:rPr>
        <w:b/>
        <w:color w:val="FFFFFF" w:themeColor="background1"/>
        <w:sz w:val="36"/>
      </w:rPr>
      <w:t xml:space="preserve"> </w:t>
    </w:r>
    <w:r>
      <w:rPr>
        <w:b/>
        <w:color w:val="FFFFFF" w:themeColor="background1"/>
        <w:sz w:val="36"/>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FB85" w14:textId="77777777" w:rsidR="003D11D2" w:rsidRDefault="003D1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367"/>
    <w:multiLevelType w:val="hybridMultilevel"/>
    <w:tmpl w:val="19C03AB6"/>
    <w:lvl w:ilvl="0" w:tplc="2644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177FD"/>
    <w:multiLevelType w:val="hybridMultilevel"/>
    <w:tmpl w:val="7EC017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65699"/>
    <w:multiLevelType w:val="multilevel"/>
    <w:tmpl w:val="FE861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B31E8"/>
    <w:multiLevelType w:val="hybridMultilevel"/>
    <w:tmpl w:val="A6904C96"/>
    <w:lvl w:ilvl="0" w:tplc="A5F4106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9D4C272">
      <w:start w:val="1"/>
      <w:numFmt w:val="lowerLetter"/>
      <w:lvlText w:val="(%2)"/>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8E4555E">
      <w:start w:val="1"/>
      <w:numFmt w:val="lowerRoman"/>
      <w:lvlText w:val="%3"/>
      <w:lvlJc w:val="left"/>
      <w:pPr>
        <w:ind w:left="13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B2ED0AE">
      <w:start w:val="1"/>
      <w:numFmt w:val="decimal"/>
      <w:lvlText w:val="%4"/>
      <w:lvlJc w:val="left"/>
      <w:pPr>
        <w:ind w:left="2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1CA3324">
      <w:start w:val="1"/>
      <w:numFmt w:val="lowerLetter"/>
      <w:lvlText w:val="%5"/>
      <w:lvlJc w:val="left"/>
      <w:pPr>
        <w:ind w:left="2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442E25E">
      <w:start w:val="1"/>
      <w:numFmt w:val="lowerRoman"/>
      <w:lvlText w:val="%6"/>
      <w:lvlJc w:val="left"/>
      <w:pPr>
        <w:ind w:left="3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ED065B0">
      <w:start w:val="1"/>
      <w:numFmt w:val="decimal"/>
      <w:lvlText w:val="%7"/>
      <w:lvlJc w:val="left"/>
      <w:pPr>
        <w:ind w:left="4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5685E96">
      <w:start w:val="1"/>
      <w:numFmt w:val="lowerLetter"/>
      <w:lvlText w:val="%8"/>
      <w:lvlJc w:val="left"/>
      <w:pPr>
        <w:ind w:left="4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66AF4E">
      <w:start w:val="1"/>
      <w:numFmt w:val="lowerRoman"/>
      <w:lvlText w:val="%9"/>
      <w:lvlJc w:val="left"/>
      <w:pPr>
        <w:ind w:left="5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6F45B5"/>
    <w:multiLevelType w:val="multilevel"/>
    <w:tmpl w:val="F820907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BD05DD"/>
    <w:multiLevelType w:val="hybridMultilevel"/>
    <w:tmpl w:val="1D14F3F6"/>
    <w:lvl w:ilvl="0" w:tplc="47A4D3FC">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 w15:restartNumberingAfterBreak="0">
    <w:nsid w:val="64B23F50"/>
    <w:multiLevelType w:val="hybridMultilevel"/>
    <w:tmpl w:val="50600626"/>
    <w:lvl w:ilvl="0" w:tplc="63262DEE">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9BE36D8">
      <w:start w:val="3"/>
      <w:numFmt w:val="lowerLetter"/>
      <w:lvlText w:val="(%2)"/>
      <w:lvlJc w:val="left"/>
      <w:pPr>
        <w:ind w:left="70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D268C40">
      <w:start w:val="1"/>
      <w:numFmt w:val="lowerRoman"/>
      <w:lvlText w:val="%3"/>
      <w:lvlJc w:val="left"/>
      <w:pPr>
        <w:ind w:left="13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3A89070">
      <w:start w:val="1"/>
      <w:numFmt w:val="decimal"/>
      <w:lvlText w:val="%4"/>
      <w:lvlJc w:val="left"/>
      <w:pPr>
        <w:ind w:left="20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4A2D5EA">
      <w:start w:val="1"/>
      <w:numFmt w:val="lowerLetter"/>
      <w:lvlText w:val="%5"/>
      <w:lvlJc w:val="left"/>
      <w:pPr>
        <w:ind w:left="28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DAEC2FE">
      <w:start w:val="1"/>
      <w:numFmt w:val="lowerRoman"/>
      <w:lvlText w:val="%6"/>
      <w:lvlJc w:val="left"/>
      <w:pPr>
        <w:ind w:left="35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25FE0E76">
      <w:start w:val="1"/>
      <w:numFmt w:val="decimal"/>
      <w:lvlText w:val="%7"/>
      <w:lvlJc w:val="left"/>
      <w:pPr>
        <w:ind w:left="42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526F944">
      <w:start w:val="1"/>
      <w:numFmt w:val="lowerLetter"/>
      <w:lvlText w:val="%8"/>
      <w:lvlJc w:val="left"/>
      <w:pPr>
        <w:ind w:left="49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A82F312">
      <w:start w:val="1"/>
      <w:numFmt w:val="lowerRoman"/>
      <w:lvlText w:val="%9"/>
      <w:lvlJc w:val="left"/>
      <w:pPr>
        <w:ind w:left="56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DE66D7"/>
    <w:multiLevelType w:val="hybridMultilevel"/>
    <w:tmpl w:val="C66CA6E2"/>
    <w:lvl w:ilvl="0" w:tplc="6D4A1D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704209"/>
    <w:multiLevelType w:val="hybridMultilevel"/>
    <w:tmpl w:val="4F82B38A"/>
    <w:lvl w:ilvl="0" w:tplc="5FFA6916">
      <w:start w:val="13"/>
      <w:numFmt w:val="lowerLetter"/>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AA2D14">
      <w:start w:val="1"/>
      <w:numFmt w:val="lowerRoman"/>
      <w:lvlText w:val="(%2)"/>
      <w:lvlJc w:val="left"/>
      <w:pPr>
        <w:ind w:left="91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A92EDA44">
      <w:start w:val="1"/>
      <w:numFmt w:val="lowerRoman"/>
      <w:lvlText w:val="(%3)"/>
      <w:lvlJc w:val="left"/>
      <w:pPr>
        <w:ind w:left="174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5C8BB90">
      <w:start w:val="1"/>
      <w:numFmt w:val="decimal"/>
      <w:lvlText w:val="%4"/>
      <w:lvlJc w:val="left"/>
      <w:pPr>
        <w:ind w:left="157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24A6783E">
      <w:start w:val="1"/>
      <w:numFmt w:val="lowerLetter"/>
      <w:lvlText w:val="%5"/>
      <w:lvlJc w:val="left"/>
      <w:pPr>
        <w:ind w:left="22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9D81DB0">
      <w:start w:val="1"/>
      <w:numFmt w:val="lowerRoman"/>
      <w:lvlText w:val="%6"/>
      <w:lvlJc w:val="left"/>
      <w:pPr>
        <w:ind w:left="30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4BA6981C">
      <w:start w:val="1"/>
      <w:numFmt w:val="decimal"/>
      <w:lvlText w:val="%7"/>
      <w:lvlJc w:val="left"/>
      <w:pPr>
        <w:ind w:left="37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AB8F390">
      <w:start w:val="1"/>
      <w:numFmt w:val="lowerLetter"/>
      <w:lvlText w:val="%8"/>
      <w:lvlJc w:val="left"/>
      <w:pPr>
        <w:ind w:left="44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FC8EC0E">
      <w:start w:val="1"/>
      <w:numFmt w:val="lowerRoman"/>
      <w:lvlText w:val="%9"/>
      <w:lvlJc w:val="left"/>
      <w:pPr>
        <w:ind w:left="517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046DCF"/>
    <w:multiLevelType w:val="hybridMultilevel"/>
    <w:tmpl w:val="7FE612C8"/>
    <w:lvl w:ilvl="0" w:tplc="CDD036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52D65"/>
    <w:multiLevelType w:val="hybridMultilevel"/>
    <w:tmpl w:val="DF928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9"/>
  </w:num>
  <w:num w:numId="6">
    <w:abstractNumId w:val="0"/>
  </w:num>
  <w:num w:numId="7">
    <w:abstractNumId w:val="7"/>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19"/>
    <w:rsid w:val="00086723"/>
    <w:rsid w:val="00095A18"/>
    <w:rsid w:val="000B3F30"/>
    <w:rsid w:val="000C3394"/>
    <w:rsid w:val="000C687A"/>
    <w:rsid w:val="000D3233"/>
    <w:rsid w:val="000F7306"/>
    <w:rsid w:val="0012317B"/>
    <w:rsid w:val="001779B4"/>
    <w:rsid w:val="00187E68"/>
    <w:rsid w:val="00192519"/>
    <w:rsid w:val="00195420"/>
    <w:rsid w:val="001A3E31"/>
    <w:rsid w:val="001B7AF7"/>
    <w:rsid w:val="001D6BCA"/>
    <w:rsid w:val="001E1A92"/>
    <w:rsid w:val="001E7047"/>
    <w:rsid w:val="00217F69"/>
    <w:rsid w:val="0024464F"/>
    <w:rsid w:val="002A575D"/>
    <w:rsid w:val="002B4D16"/>
    <w:rsid w:val="002D4ADD"/>
    <w:rsid w:val="002E01B3"/>
    <w:rsid w:val="003310EE"/>
    <w:rsid w:val="00341B3D"/>
    <w:rsid w:val="00342A45"/>
    <w:rsid w:val="00345BED"/>
    <w:rsid w:val="0037337E"/>
    <w:rsid w:val="003908D3"/>
    <w:rsid w:val="00391D7A"/>
    <w:rsid w:val="003A2EAC"/>
    <w:rsid w:val="003B3649"/>
    <w:rsid w:val="003C2363"/>
    <w:rsid w:val="003D11D2"/>
    <w:rsid w:val="00405314"/>
    <w:rsid w:val="00413415"/>
    <w:rsid w:val="00420FCE"/>
    <w:rsid w:val="0043709C"/>
    <w:rsid w:val="0043715B"/>
    <w:rsid w:val="00452FA2"/>
    <w:rsid w:val="00480D87"/>
    <w:rsid w:val="004826B9"/>
    <w:rsid w:val="004A3A68"/>
    <w:rsid w:val="004E7DE6"/>
    <w:rsid w:val="004F50AB"/>
    <w:rsid w:val="005277D7"/>
    <w:rsid w:val="00562A57"/>
    <w:rsid w:val="00581673"/>
    <w:rsid w:val="005A32BF"/>
    <w:rsid w:val="005B792B"/>
    <w:rsid w:val="005C5F95"/>
    <w:rsid w:val="005D07C6"/>
    <w:rsid w:val="005E480C"/>
    <w:rsid w:val="00624F8A"/>
    <w:rsid w:val="00633AC9"/>
    <w:rsid w:val="00640EE4"/>
    <w:rsid w:val="006651DA"/>
    <w:rsid w:val="00675D18"/>
    <w:rsid w:val="006972E1"/>
    <w:rsid w:val="00697950"/>
    <w:rsid w:val="006A787C"/>
    <w:rsid w:val="006B28FC"/>
    <w:rsid w:val="006B5419"/>
    <w:rsid w:val="006D40FE"/>
    <w:rsid w:val="00716281"/>
    <w:rsid w:val="00717769"/>
    <w:rsid w:val="0072689D"/>
    <w:rsid w:val="00744419"/>
    <w:rsid w:val="007537BD"/>
    <w:rsid w:val="00756F21"/>
    <w:rsid w:val="0076418C"/>
    <w:rsid w:val="00765FE3"/>
    <w:rsid w:val="00783A08"/>
    <w:rsid w:val="00791568"/>
    <w:rsid w:val="007A134B"/>
    <w:rsid w:val="007A34FE"/>
    <w:rsid w:val="007E36A1"/>
    <w:rsid w:val="007F10B6"/>
    <w:rsid w:val="007F4EEB"/>
    <w:rsid w:val="007F7584"/>
    <w:rsid w:val="00807C30"/>
    <w:rsid w:val="00820F42"/>
    <w:rsid w:val="008474E0"/>
    <w:rsid w:val="00852B19"/>
    <w:rsid w:val="00852B45"/>
    <w:rsid w:val="008856F6"/>
    <w:rsid w:val="008C785F"/>
    <w:rsid w:val="008E669B"/>
    <w:rsid w:val="008F1E77"/>
    <w:rsid w:val="008F519A"/>
    <w:rsid w:val="00902103"/>
    <w:rsid w:val="00904C1A"/>
    <w:rsid w:val="0091281B"/>
    <w:rsid w:val="00914EE3"/>
    <w:rsid w:val="009802A7"/>
    <w:rsid w:val="009A15E9"/>
    <w:rsid w:val="009A2B02"/>
    <w:rsid w:val="009A67DE"/>
    <w:rsid w:val="009A70E0"/>
    <w:rsid w:val="00A01230"/>
    <w:rsid w:val="00A21DE1"/>
    <w:rsid w:val="00A30AD8"/>
    <w:rsid w:val="00A503CA"/>
    <w:rsid w:val="00A60638"/>
    <w:rsid w:val="00A636C1"/>
    <w:rsid w:val="00A850BC"/>
    <w:rsid w:val="00A87281"/>
    <w:rsid w:val="00A9669A"/>
    <w:rsid w:val="00AA24BD"/>
    <w:rsid w:val="00AA5673"/>
    <w:rsid w:val="00AA7981"/>
    <w:rsid w:val="00AB70CE"/>
    <w:rsid w:val="00AC261D"/>
    <w:rsid w:val="00AD1ACE"/>
    <w:rsid w:val="00AE1451"/>
    <w:rsid w:val="00AE760E"/>
    <w:rsid w:val="00B0527F"/>
    <w:rsid w:val="00B10546"/>
    <w:rsid w:val="00B221CE"/>
    <w:rsid w:val="00B314D0"/>
    <w:rsid w:val="00B57C3C"/>
    <w:rsid w:val="00B74400"/>
    <w:rsid w:val="00BB25CC"/>
    <w:rsid w:val="00BB3C97"/>
    <w:rsid w:val="00BB665F"/>
    <w:rsid w:val="00BC0AB7"/>
    <w:rsid w:val="00BE3A34"/>
    <w:rsid w:val="00BF4CC0"/>
    <w:rsid w:val="00BF5311"/>
    <w:rsid w:val="00C15A42"/>
    <w:rsid w:val="00C43003"/>
    <w:rsid w:val="00C52C96"/>
    <w:rsid w:val="00C67011"/>
    <w:rsid w:val="00C80973"/>
    <w:rsid w:val="00C82AC3"/>
    <w:rsid w:val="00C96B9A"/>
    <w:rsid w:val="00CB0C01"/>
    <w:rsid w:val="00CC77A8"/>
    <w:rsid w:val="00CE5ECA"/>
    <w:rsid w:val="00D0536A"/>
    <w:rsid w:val="00D46676"/>
    <w:rsid w:val="00D72C74"/>
    <w:rsid w:val="00D937C7"/>
    <w:rsid w:val="00D96AC8"/>
    <w:rsid w:val="00DA105F"/>
    <w:rsid w:val="00DA387B"/>
    <w:rsid w:val="00DB4619"/>
    <w:rsid w:val="00DC1FBC"/>
    <w:rsid w:val="00DD2C7E"/>
    <w:rsid w:val="00DE1347"/>
    <w:rsid w:val="00E07F61"/>
    <w:rsid w:val="00E36DDC"/>
    <w:rsid w:val="00E409F2"/>
    <w:rsid w:val="00E50047"/>
    <w:rsid w:val="00E65994"/>
    <w:rsid w:val="00E80BAD"/>
    <w:rsid w:val="00EA47C0"/>
    <w:rsid w:val="00EB2F57"/>
    <w:rsid w:val="00EB44BA"/>
    <w:rsid w:val="00EB6AF4"/>
    <w:rsid w:val="00EC2903"/>
    <w:rsid w:val="00EC47FE"/>
    <w:rsid w:val="00ED0E30"/>
    <w:rsid w:val="00EE08B6"/>
    <w:rsid w:val="00EE2E2B"/>
    <w:rsid w:val="00F06028"/>
    <w:rsid w:val="00F15BD2"/>
    <w:rsid w:val="00F22DD5"/>
    <w:rsid w:val="00F2423E"/>
    <w:rsid w:val="00F35370"/>
    <w:rsid w:val="00F35974"/>
    <w:rsid w:val="00F800E2"/>
    <w:rsid w:val="00F823BD"/>
    <w:rsid w:val="00F95FDD"/>
    <w:rsid w:val="00F97F2D"/>
    <w:rsid w:val="00FA6577"/>
    <w:rsid w:val="00FB48D7"/>
    <w:rsid w:val="00FC1D7E"/>
    <w:rsid w:val="00FC21B0"/>
    <w:rsid w:val="00FE4F2F"/>
    <w:rsid w:val="00FF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EFC1D"/>
  <w15:chartTrackingRefBased/>
  <w15:docId w15:val="{987F0891-98B4-4D49-A701-EB98BA6E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19"/>
    <w:pPr>
      <w:spacing w:after="5" w:line="255" w:lineRule="auto"/>
      <w:ind w:left="10" w:hanging="10"/>
    </w:pPr>
    <w:rPr>
      <w:rFonts w:ascii="Arial" w:eastAsia="Arial" w:hAnsi="Arial" w:cs="Arial"/>
      <w:color w:val="181717"/>
      <w:sz w:val="18"/>
    </w:rPr>
  </w:style>
  <w:style w:type="paragraph" w:styleId="Heading1">
    <w:name w:val="heading 1"/>
    <w:next w:val="Normal"/>
    <w:link w:val="Heading1Char"/>
    <w:uiPriority w:val="9"/>
    <w:unhideWhenUsed/>
    <w:qFormat/>
    <w:rsid w:val="00852B19"/>
    <w:pPr>
      <w:keepNext/>
      <w:keepLines/>
      <w:spacing w:after="0"/>
      <w:ind w:left="10" w:hanging="10"/>
      <w:outlineLvl w:val="0"/>
    </w:pPr>
    <w:rPr>
      <w:rFonts w:ascii="Arial" w:eastAsia="Arial" w:hAnsi="Arial" w:cs="Arial"/>
      <w:b/>
      <w:color w:val="181717"/>
    </w:rPr>
  </w:style>
  <w:style w:type="paragraph" w:styleId="Heading2">
    <w:name w:val="heading 2"/>
    <w:next w:val="Normal"/>
    <w:link w:val="Heading2Char"/>
    <w:uiPriority w:val="9"/>
    <w:unhideWhenUsed/>
    <w:qFormat/>
    <w:rsid w:val="00852B19"/>
    <w:pPr>
      <w:keepNext/>
      <w:keepLines/>
      <w:spacing w:after="4" w:line="257" w:lineRule="auto"/>
      <w:ind w:left="10" w:hanging="10"/>
      <w:outlineLvl w:val="1"/>
    </w:pPr>
    <w:rPr>
      <w:rFonts w:ascii="Arial" w:eastAsia="Arial" w:hAnsi="Arial" w:cs="Arial"/>
      <w:b/>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19"/>
    <w:rPr>
      <w:rFonts w:ascii="Arial" w:eastAsia="Arial" w:hAnsi="Arial" w:cs="Arial"/>
      <w:b/>
      <w:color w:val="181717"/>
    </w:rPr>
  </w:style>
  <w:style w:type="character" w:customStyle="1" w:styleId="Heading2Char">
    <w:name w:val="Heading 2 Char"/>
    <w:basedOn w:val="DefaultParagraphFont"/>
    <w:link w:val="Heading2"/>
    <w:uiPriority w:val="9"/>
    <w:rsid w:val="00852B19"/>
    <w:rPr>
      <w:rFonts w:ascii="Arial" w:eastAsia="Arial" w:hAnsi="Arial" w:cs="Arial"/>
      <w:b/>
      <w:color w:val="181717"/>
      <w:sz w:val="18"/>
    </w:rPr>
  </w:style>
  <w:style w:type="paragraph" w:styleId="Header">
    <w:name w:val="header"/>
    <w:basedOn w:val="Normal"/>
    <w:link w:val="HeaderChar"/>
    <w:uiPriority w:val="99"/>
    <w:unhideWhenUsed/>
    <w:rsid w:val="008C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5F"/>
    <w:rPr>
      <w:rFonts w:ascii="Arial" w:eastAsia="Arial" w:hAnsi="Arial" w:cs="Arial"/>
      <w:color w:val="181717"/>
      <w:sz w:val="18"/>
    </w:rPr>
  </w:style>
  <w:style w:type="paragraph" w:styleId="Footer">
    <w:name w:val="footer"/>
    <w:basedOn w:val="Normal"/>
    <w:link w:val="FooterChar"/>
    <w:uiPriority w:val="99"/>
    <w:unhideWhenUsed/>
    <w:rsid w:val="008C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5F"/>
    <w:rPr>
      <w:rFonts w:ascii="Arial" w:eastAsia="Arial" w:hAnsi="Arial" w:cs="Arial"/>
      <w:color w:val="181717"/>
      <w:sz w:val="18"/>
    </w:rPr>
  </w:style>
  <w:style w:type="paragraph" w:styleId="BalloonText">
    <w:name w:val="Balloon Text"/>
    <w:basedOn w:val="Normal"/>
    <w:link w:val="BalloonTextChar"/>
    <w:uiPriority w:val="99"/>
    <w:semiHidden/>
    <w:unhideWhenUsed/>
    <w:rsid w:val="00A850B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850BC"/>
    <w:rPr>
      <w:rFonts w:ascii="Segoe UI" w:eastAsia="Arial" w:hAnsi="Segoe UI" w:cs="Segoe UI"/>
      <w:color w:val="181717"/>
      <w:sz w:val="18"/>
      <w:szCs w:val="18"/>
    </w:rPr>
  </w:style>
  <w:style w:type="paragraph" w:styleId="ListParagraph">
    <w:name w:val="List Paragraph"/>
    <w:basedOn w:val="Normal"/>
    <w:uiPriority w:val="34"/>
    <w:qFormat/>
    <w:rsid w:val="00A87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Appendix A MNSCHA Sorting Rules</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MNSCHA Sorting Rules</dc:title>
  <dc:subject/>
  <dc:creator>Cindy Schmitz</dc:creator>
  <cp:keywords/>
  <dc:description/>
  <cp:lastModifiedBy>Cindy Schmitz</cp:lastModifiedBy>
  <cp:revision>2</cp:revision>
  <cp:lastPrinted>2019-01-11T22:10:00Z</cp:lastPrinted>
  <dcterms:created xsi:type="dcterms:W3CDTF">2019-03-22T18:45:00Z</dcterms:created>
  <dcterms:modified xsi:type="dcterms:W3CDTF">2019-03-22T18:45:00Z</dcterms:modified>
</cp:coreProperties>
</file>