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AD8B" w14:textId="2E9EC98F" w:rsidR="00A4081E" w:rsidRPr="00612DB2" w:rsidRDefault="00A4081E" w:rsidP="00A4081E">
      <w:pPr>
        <w:spacing w:after="0" w:line="240" w:lineRule="auto"/>
        <w:jc w:val="center"/>
        <w:rPr>
          <w:rFonts w:asciiTheme="majorBidi" w:hAnsiTheme="majorBidi" w:cstheme="majorBidi"/>
        </w:rPr>
      </w:pPr>
      <w:r w:rsidRPr="00612DB2">
        <w:rPr>
          <w:rFonts w:asciiTheme="majorBidi" w:hAnsiTheme="majorBidi" w:cstheme="majorBidi"/>
        </w:rPr>
        <w:t>FIRST AMENDED AND RESTATED DECLARATION OF</w:t>
      </w:r>
    </w:p>
    <w:p w14:paraId="0CB2FC49" w14:textId="58849B33" w:rsidR="00A4081E" w:rsidRPr="00612DB2" w:rsidRDefault="00A4081E" w:rsidP="00A4081E">
      <w:pPr>
        <w:spacing w:after="0" w:line="240" w:lineRule="auto"/>
        <w:jc w:val="center"/>
        <w:rPr>
          <w:rFonts w:asciiTheme="majorBidi" w:hAnsiTheme="majorBidi" w:cstheme="majorBidi"/>
        </w:rPr>
      </w:pPr>
      <w:r w:rsidRPr="00612DB2">
        <w:rPr>
          <w:rFonts w:asciiTheme="majorBidi" w:hAnsiTheme="majorBidi" w:cstheme="majorBidi"/>
        </w:rPr>
        <w:t>HORIZONTAL PROPERTY REGIME TOGETHER WITH</w:t>
      </w:r>
    </w:p>
    <w:p w14:paraId="7D00AB91" w14:textId="0C25CEC6" w:rsidR="00A4081E" w:rsidRPr="00612DB2" w:rsidRDefault="00A4081E" w:rsidP="00A4081E">
      <w:pPr>
        <w:spacing w:after="0" w:line="240" w:lineRule="auto"/>
        <w:jc w:val="center"/>
        <w:rPr>
          <w:rFonts w:asciiTheme="majorBidi" w:hAnsiTheme="majorBidi" w:cstheme="majorBidi"/>
        </w:rPr>
      </w:pPr>
      <w:r w:rsidRPr="00612DB2">
        <w:rPr>
          <w:rFonts w:asciiTheme="majorBidi" w:hAnsiTheme="majorBidi" w:cstheme="majorBidi"/>
        </w:rPr>
        <w:t>COVENANTS, CONDITIONS AND RESTRICTIONS FOR FOUR SEASONS NORTH</w:t>
      </w:r>
    </w:p>
    <w:p w14:paraId="602E259A" w14:textId="77777777" w:rsidR="00A4081E" w:rsidRPr="00612DB2" w:rsidRDefault="00A4081E" w:rsidP="00A4081E">
      <w:pPr>
        <w:spacing w:line="240" w:lineRule="auto"/>
        <w:jc w:val="both"/>
        <w:rPr>
          <w:rFonts w:asciiTheme="majorBidi" w:hAnsiTheme="majorBidi" w:cstheme="majorBidi"/>
        </w:rPr>
      </w:pPr>
    </w:p>
    <w:p w14:paraId="00D1CA14" w14:textId="0ACC9B82" w:rsidR="00A4081E" w:rsidRPr="00612DB2" w:rsidRDefault="00A4081E" w:rsidP="00A4081E">
      <w:pPr>
        <w:spacing w:line="240" w:lineRule="auto"/>
        <w:jc w:val="both"/>
        <w:rPr>
          <w:rFonts w:asciiTheme="majorBidi" w:hAnsiTheme="majorBidi" w:cstheme="majorBidi"/>
        </w:rPr>
      </w:pPr>
      <w:r w:rsidRPr="00612DB2">
        <w:rPr>
          <w:rFonts w:asciiTheme="majorBidi" w:hAnsiTheme="majorBidi" w:cstheme="majorBidi"/>
        </w:rPr>
        <w:t xml:space="preserve">The First Amended and Restated Declaration </w:t>
      </w:r>
      <w:r w:rsidR="005F7BE5">
        <w:rPr>
          <w:rFonts w:asciiTheme="majorBidi" w:hAnsiTheme="majorBidi" w:cstheme="majorBidi"/>
        </w:rPr>
        <w:t>o</w:t>
      </w:r>
      <w:r w:rsidRPr="00612DB2">
        <w:rPr>
          <w:rFonts w:asciiTheme="majorBidi" w:hAnsiTheme="majorBidi" w:cstheme="majorBidi"/>
        </w:rPr>
        <w:t xml:space="preserve">f Horizontal Property Regime together with Covenants, Conditions and Restrictions for Four Seasons North is made as of the </w:t>
      </w:r>
      <w:r w:rsidRPr="00612DB2">
        <w:rPr>
          <w:rFonts w:ascii="Brush Script MT" w:hAnsi="Brush Script MT" w:cstheme="majorBidi"/>
        </w:rPr>
        <w:t>13</w:t>
      </w:r>
      <w:r w:rsidRPr="00612DB2">
        <w:rPr>
          <w:rFonts w:ascii="Brush Script MT" w:hAnsi="Brush Script MT" w:cstheme="majorBidi"/>
          <w:vertAlign w:val="superscript"/>
        </w:rPr>
        <w:t>th</w:t>
      </w:r>
      <w:r w:rsidRPr="00612DB2">
        <w:rPr>
          <w:rFonts w:asciiTheme="majorBidi" w:hAnsiTheme="majorBidi" w:cstheme="majorBidi"/>
        </w:rPr>
        <w:t xml:space="preserve"> day of </w:t>
      </w:r>
      <w:r w:rsidRPr="00612DB2">
        <w:rPr>
          <w:rFonts w:ascii="Brush Script MT" w:hAnsi="Brush Script MT" w:cstheme="majorBidi"/>
        </w:rPr>
        <w:t>July, 2004</w:t>
      </w:r>
      <w:r w:rsidRPr="00612DB2">
        <w:rPr>
          <w:rFonts w:asciiTheme="majorBidi" w:hAnsiTheme="majorBidi" w:cstheme="majorBidi"/>
        </w:rPr>
        <w:t>, and executed by not less than seventy-five percent (75%) Of the unit owners as evidenced by the signatures set forth below.</w:t>
      </w:r>
    </w:p>
    <w:p w14:paraId="09F14046" w14:textId="2F3F1A6E" w:rsidR="00A4081E" w:rsidRPr="00612DB2" w:rsidRDefault="00A4081E" w:rsidP="00A4081E">
      <w:pPr>
        <w:spacing w:line="240" w:lineRule="auto"/>
        <w:jc w:val="center"/>
        <w:rPr>
          <w:rFonts w:asciiTheme="majorBidi" w:hAnsiTheme="majorBidi" w:cstheme="majorBidi"/>
          <w:u w:val="single"/>
        </w:rPr>
      </w:pPr>
      <w:r w:rsidRPr="00612DB2">
        <w:rPr>
          <w:rFonts w:asciiTheme="majorBidi" w:hAnsiTheme="majorBidi" w:cstheme="majorBidi"/>
          <w:u w:val="single"/>
        </w:rPr>
        <w:t>RECITALS:</w:t>
      </w:r>
    </w:p>
    <w:p w14:paraId="60AB1D9F" w14:textId="7CEE7CD8" w:rsidR="00A4081E" w:rsidRPr="00612DB2" w:rsidRDefault="00A4081E" w:rsidP="00521110">
      <w:pPr>
        <w:pStyle w:val="ListParagraph"/>
        <w:numPr>
          <w:ilvl w:val="0"/>
          <w:numId w:val="1"/>
        </w:numPr>
        <w:spacing w:line="240" w:lineRule="auto"/>
        <w:ind w:left="0" w:firstLine="720"/>
        <w:jc w:val="both"/>
        <w:rPr>
          <w:rFonts w:asciiTheme="majorBidi" w:hAnsiTheme="majorBidi" w:cstheme="majorBidi"/>
        </w:rPr>
      </w:pPr>
      <w:r w:rsidRPr="00612DB2">
        <w:rPr>
          <w:rFonts w:asciiTheme="majorBidi" w:hAnsiTheme="majorBidi" w:cstheme="majorBidi"/>
        </w:rPr>
        <w:t xml:space="preserve">On or about May 19, 1983, </w:t>
      </w:r>
      <w:r w:rsidR="00521110" w:rsidRPr="00612DB2">
        <w:rPr>
          <w:rFonts w:asciiTheme="majorBidi" w:hAnsiTheme="majorBidi" w:cstheme="majorBidi"/>
        </w:rPr>
        <w:t xml:space="preserve">The Declaration Of Horizontal Property Regime </w:t>
      </w:r>
      <w:r w:rsidRPr="00612DB2">
        <w:rPr>
          <w:rFonts w:asciiTheme="majorBidi" w:hAnsiTheme="majorBidi" w:cstheme="majorBidi"/>
        </w:rPr>
        <w:t xml:space="preserve">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for Four Seasons N</w:t>
      </w:r>
      <w:r w:rsidR="00521110" w:rsidRPr="00612DB2">
        <w:rPr>
          <w:rFonts w:asciiTheme="majorBidi" w:hAnsiTheme="majorBidi" w:cstheme="majorBidi"/>
        </w:rPr>
        <w:t>orth</w:t>
      </w:r>
      <w:r w:rsidRPr="00612DB2">
        <w:rPr>
          <w:rFonts w:asciiTheme="majorBidi" w:hAnsiTheme="majorBidi" w:cstheme="majorBidi"/>
        </w:rPr>
        <w:t xml:space="preserve"> </w:t>
      </w:r>
      <w:r w:rsidR="00521110" w:rsidRPr="00612DB2">
        <w:rPr>
          <w:rFonts w:asciiTheme="majorBidi" w:hAnsiTheme="majorBidi" w:cstheme="majorBidi"/>
        </w:rPr>
        <w:t>P</w:t>
      </w:r>
      <w:r w:rsidRPr="00612DB2">
        <w:rPr>
          <w:rFonts w:asciiTheme="majorBidi" w:hAnsiTheme="majorBidi" w:cstheme="majorBidi"/>
        </w:rPr>
        <w:t xml:space="preserve">hase I was executed by FHAY-PAYSON LIMITED PARTNERSHIP </w:t>
      </w:r>
      <w:r w:rsidR="00521110" w:rsidRPr="00612DB2">
        <w:rPr>
          <w:rFonts w:asciiTheme="majorBidi" w:hAnsiTheme="majorBidi" w:cstheme="majorBidi"/>
        </w:rPr>
        <w:t>a</w:t>
      </w:r>
      <w:r w:rsidRPr="00612DB2">
        <w:rPr>
          <w:rFonts w:asciiTheme="majorBidi" w:hAnsiTheme="majorBidi" w:cstheme="majorBidi"/>
        </w:rPr>
        <w:t xml:space="preserve">nd recorded on May 20, 1983, in </w:t>
      </w:r>
      <w:r w:rsidR="00521110" w:rsidRPr="00612DB2">
        <w:rPr>
          <w:rFonts w:asciiTheme="majorBidi" w:hAnsiTheme="majorBidi" w:cstheme="majorBidi"/>
        </w:rPr>
        <w:t>D</w:t>
      </w:r>
      <w:r w:rsidRPr="00612DB2">
        <w:rPr>
          <w:rFonts w:asciiTheme="majorBidi" w:hAnsiTheme="majorBidi" w:cstheme="majorBidi"/>
        </w:rPr>
        <w:t xml:space="preserve">ocket 586, page 485, records of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ounty, Arizona, as subsequently modified and amended by (</w:t>
      </w:r>
      <w:proofErr w:type="spellStart"/>
      <w:r w:rsidRPr="00612DB2">
        <w:rPr>
          <w:rFonts w:asciiTheme="majorBidi" w:hAnsiTheme="majorBidi" w:cstheme="majorBidi"/>
        </w:rPr>
        <w:t>i</w:t>
      </w:r>
      <w:proofErr w:type="spellEnd"/>
      <w:r w:rsidRPr="00612DB2">
        <w:rPr>
          <w:rFonts w:asciiTheme="majorBidi" w:hAnsiTheme="majorBidi" w:cstheme="majorBidi"/>
        </w:rPr>
        <w:t xml:space="preserve">) that certain </w:t>
      </w:r>
      <w:r w:rsidR="00521110" w:rsidRPr="00612DB2">
        <w:rPr>
          <w:rFonts w:asciiTheme="majorBidi" w:hAnsiTheme="majorBidi" w:cstheme="majorBidi"/>
        </w:rPr>
        <w:t>First Declaration Of Annexation To Horizontal Property Regime</w:t>
      </w:r>
      <w:r w:rsidRPr="00612DB2">
        <w:rPr>
          <w:rFonts w:asciiTheme="majorBidi" w:hAnsiTheme="majorBidi" w:cstheme="majorBidi"/>
        </w:rPr>
        <w:t xml:space="preserve"> 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 xml:space="preserve">for Four Seasons </w:t>
      </w:r>
      <w:r w:rsidR="00521110" w:rsidRPr="00612DB2">
        <w:rPr>
          <w:rFonts w:asciiTheme="majorBidi" w:hAnsiTheme="majorBidi" w:cstheme="majorBidi"/>
        </w:rPr>
        <w:t>N</w:t>
      </w:r>
      <w:r w:rsidRPr="00612DB2">
        <w:rPr>
          <w:rFonts w:asciiTheme="majorBidi" w:hAnsiTheme="majorBidi" w:cstheme="majorBidi"/>
        </w:rPr>
        <w:t xml:space="preserve">orth tract B and tract C </w:t>
      </w:r>
      <w:r w:rsidR="00521110" w:rsidRPr="00612DB2">
        <w:rPr>
          <w:rFonts w:asciiTheme="majorBidi" w:hAnsiTheme="majorBidi" w:cstheme="majorBidi"/>
        </w:rPr>
        <w:t>P</w:t>
      </w:r>
      <w:r w:rsidRPr="00612DB2">
        <w:rPr>
          <w:rFonts w:asciiTheme="majorBidi" w:hAnsiTheme="majorBidi" w:cstheme="majorBidi"/>
        </w:rPr>
        <w:t xml:space="preserve">hase II dated October 17, 1983, and recorded in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 xml:space="preserve">ounty, Arizona, on October 19, 1983, in </w:t>
      </w:r>
      <w:r w:rsidR="00521110" w:rsidRPr="00612DB2">
        <w:rPr>
          <w:rFonts w:asciiTheme="majorBidi" w:hAnsiTheme="majorBidi" w:cstheme="majorBidi"/>
        </w:rPr>
        <w:t>D</w:t>
      </w:r>
      <w:r w:rsidRPr="00612DB2">
        <w:rPr>
          <w:rFonts w:asciiTheme="majorBidi" w:hAnsiTheme="majorBidi" w:cstheme="majorBidi"/>
        </w:rPr>
        <w:t xml:space="preserve">ocket 598, page 16; (ii) that certain amendment to </w:t>
      </w:r>
      <w:r w:rsidR="00521110" w:rsidRPr="00612DB2">
        <w:rPr>
          <w:rFonts w:asciiTheme="majorBidi" w:hAnsiTheme="majorBidi" w:cstheme="majorBidi"/>
        </w:rPr>
        <w:t>Declaration Of Horizontal Property Regime</w:t>
      </w:r>
      <w:r w:rsidRPr="00612DB2">
        <w:rPr>
          <w:rFonts w:asciiTheme="majorBidi" w:hAnsiTheme="majorBidi" w:cstheme="majorBidi"/>
        </w:rPr>
        <w:t xml:space="preserve"> 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for Four Seasons N</w:t>
      </w:r>
      <w:r w:rsidR="00521110" w:rsidRPr="00612DB2">
        <w:rPr>
          <w:rFonts w:asciiTheme="majorBidi" w:hAnsiTheme="majorBidi" w:cstheme="majorBidi"/>
        </w:rPr>
        <w:t>orth</w:t>
      </w:r>
      <w:r w:rsidRPr="00612DB2">
        <w:rPr>
          <w:rFonts w:asciiTheme="majorBidi" w:hAnsiTheme="majorBidi" w:cstheme="majorBidi"/>
        </w:rPr>
        <w:t xml:space="preserve"> </w:t>
      </w:r>
      <w:r w:rsidR="00521110" w:rsidRPr="00612DB2">
        <w:rPr>
          <w:rFonts w:asciiTheme="majorBidi" w:hAnsiTheme="majorBidi" w:cstheme="majorBidi"/>
        </w:rPr>
        <w:t>P</w:t>
      </w:r>
      <w:r w:rsidRPr="00612DB2">
        <w:rPr>
          <w:rFonts w:asciiTheme="majorBidi" w:hAnsiTheme="majorBidi" w:cstheme="majorBidi"/>
        </w:rPr>
        <w:t xml:space="preserve">hase I dated January 24th, 1984, and recorded on January 25, 1984, in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ounty</w:t>
      </w:r>
      <w:r w:rsidR="00521110" w:rsidRPr="00612DB2">
        <w:rPr>
          <w:rFonts w:asciiTheme="majorBidi" w:hAnsiTheme="majorBidi" w:cstheme="majorBidi"/>
        </w:rPr>
        <w:t xml:space="preserve">, </w:t>
      </w:r>
      <w:r w:rsidRPr="00612DB2">
        <w:rPr>
          <w:rFonts w:asciiTheme="majorBidi" w:hAnsiTheme="majorBidi" w:cstheme="majorBidi"/>
        </w:rPr>
        <w:t xml:space="preserve"> Arizona, at </w:t>
      </w:r>
      <w:r w:rsidR="00521110" w:rsidRPr="00612DB2">
        <w:rPr>
          <w:rFonts w:asciiTheme="majorBidi" w:hAnsiTheme="majorBidi" w:cstheme="majorBidi"/>
        </w:rPr>
        <w:t>D</w:t>
      </w:r>
      <w:r w:rsidRPr="00612DB2">
        <w:rPr>
          <w:rFonts w:asciiTheme="majorBidi" w:hAnsiTheme="majorBidi" w:cstheme="majorBidi"/>
        </w:rPr>
        <w:t xml:space="preserve">ocket 604, page 707; (iii) that certain Second Amendment to </w:t>
      </w:r>
      <w:r w:rsidR="00521110" w:rsidRPr="00612DB2">
        <w:rPr>
          <w:rFonts w:asciiTheme="majorBidi" w:hAnsiTheme="majorBidi" w:cstheme="majorBidi"/>
        </w:rPr>
        <w:t xml:space="preserve">Declaration Of Horizontal Property Regime </w:t>
      </w:r>
      <w:r w:rsidRPr="00612DB2">
        <w:rPr>
          <w:rFonts w:asciiTheme="majorBidi" w:hAnsiTheme="majorBidi" w:cstheme="majorBidi"/>
        </w:rPr>
        <w:t xml:space="preserve">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for Four Seasons N</w:t>
      </w:r>
      <w:r w:rsidR="00521110" w:rsidRPr="00612DB2">
        <w:rPr>
          <w:rFonts w:asciiTheme="majorBidi" w:hAnsiTheme="majorBidi" w:cstheme="majorBidi"/>
        </w:rPr>
        <w:t>orth</w:t>
      </w:r>
      <w:r w:rsidRPr="00612DB2">
        <w:rPr>
          <w:rFonts w:asciiTheme="majorBidi" w:hAnsiTheme="majorBidi" w:cstheme="majorBidi"/>
        </w:rPr>
        <w:t xml:space="preserve"> </w:t>
      </w:r>
      <w:r w:rsidR="00521110" w:rsidRPr="00612DB2">
        <w:rPr>
          <w:rFonts w:asciiTheme="majorBidi" w:hAnsiTheme="majorBidi" w:cstheme="majorBidi"/>
        </w:rPr>
        <w:t>P</w:t>
      </w:r>
      <w:r w:rsidRPr="00612DB2">
        <w:rPr>
          <w:rFonts w:asciiTheme="majorBidi" w:hAnsiTheme="majorBidi" w:cstheme="majorBidi"/>
        </w:rPr>
        <w:t xml:space="preserve">hase I dated April 16th 1984, and recorded on April 24, 1984, in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 xml:space="preserve">ounty, Arizona, at </w:t>
      </w:r>
      <w:r w:rsidR="00521110" w:rsidRPr="00612DB2">
        <w:rPr>
          <w:rFonts w:asciiTheme="majorBidi" w:hAnsiTheme="majorBidi" w:cstheme="majorBidi"/>
        </w:rPr>
        <w:t>D</w:t>
      </w:r>
      <w:r w:rsidRPr="00612DB2">
        <w:rPr>
          <w:rFonts w:asciiTheme="majorBidi" w:hAnsiTheme="majorBidi" w:cstheme="majorBidi"/>
        </w:rPr>
        <w:t xml:space="preserve">ocket 611, page 23; (iv) that certain </w:t>
      </w:r>
      <w:r w:rsidR="00521110" w:rsidRPr="00612DB2">
        <w:rPr>
          <w:rFonts w:asciiTheme="majorBidi" w:hAnsiTheme="majorBidi" w:cstheme="majorBidi"/>
        </w:rPr>
        <w:t xml:space="preserve">Second Declaration of Annexation to Horizontal Property Regime </w:t>
      </w:r>
      <w:r w:rsidRPr="00612DB2">
        <w:rPr>
          <w:rFonts w:asciiTheme="majorBidi" w:hAnsiTheme="majorBidi" w:cstheme="majorBidi"/>
        </w:rPr>
        <w:t xml:space="preserve">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for Four Seasons N</w:t>
      </w:r>
      <w:r w:rsidR="00521110" w:rsidRPr="00612DB2">
        <w:rPr>
          <w:rFonts w:asciiTheme="majorBidi" w:hAnsiTheme="majorBidi" w:cstheme="majorBidi"/>
        </w:rPr>
        <w:t>orth</w:t>
      </w:r>
      <w:r w:rsidRPr="00612DB2">
        <w:rPr>
          <w:rFonts w:asciiTheme="majorBidi" w:hAnsiTheme="majorBidi" w:cstheme="majorBidi"/>
        </w:rPr>
        <w:t xml:space="preserve"> </w:t>
      </w:r>
      <w:r w:rsidR="00521110" w:rsidRPr="00612DB2">
        <w:rPr>
          <w:rFonts w:asciiTheme="majorBidi" w:hAnsiTheme="majorBidi" w:cstheme="majorBidi"/>
        </w:rPr>
        <w:t>T</w:t>
      </w:r>
      <w:r w:rsidRPr="00612DB2">
        <w:rPr>
          <w:rFonts w:asciiTheme="majorBidi" w:hAnsiTheme="majorBidi" w:cstheme="majorBidi"/>
        </w:rPr>
        <w:t xml:space="preserve">racts E and E-1, </w:t>
      </w:r>
      <w:r w:rsidR="00521110" w:rsidRPr="00612DB2">
        <w:rPr>
          <w:rFonts w:asciiTheme="majorBidi" w:hAnsiTheme="majorBidi" w:cstheme="majorBidi"/>
        </w:rPr>
        <w:t>P</w:t>
      </w:r>
      <w:r w:rsidRPr="00612DB2">
        <w:rPr>
          <w:rFonts w:asciiTheme="majorBidi" w:hAnsiTheme="majorBidi" w:cstheme="majorBidi"/>
        </w:rPr>
        <w:t xml:space="preserve">hase III dated May 26, 1984, and recorded on June 1, 1984, in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 xml:space="preserve">ounty, Arizona, at </w:t>
      </w:r>
      <w:r w:rsidR="00521110" w:rsidRPr="00612DB2">
        <w:rPr>
          <w:rFonts w:asciiTheme="majorBidi" w:hAnsiTheme="majorBidi" w:cstheme="majorBidi"/>
        </w:rPr>
        <w:t xml:space="preserve">Docket </w:t>
      </w:r>
      <w:r w:rsidRPr="00612DB2">
        <w:rPr>
          <w:rFonts w:asciiTheme="majorBidi" w:hAnsiTheme="majorBidi" w:cstheme="majorBidi"/>
        </w:rPr>
        <w:t xml:space="preserve"> 613, page 805; (v) that certain </w:t>
      </w:r>
      <w:r w:rsidR="00521110" w:rsidRPr="00612DB2">
        <w:rPr>
          <w:rFonts w:asciiTheme="majorBidi" w:hAnsiTheme="majorBidi" w:cstheme="majorBidi"/>
        </w:rPr>
        <w:t xml:space="preserve">Third Declaration of Annexation to Horizontal Property Regime </w:t>
      </w:r>
      <w:r w:rsidRPr="00612DB2">
        <w:rPr>
          <w:rFonts w:asciiTheme="majorBidi" w:hAnsiTheme="majorBidi" w:cstheme="majorBidi"/>
        </w:rPr>
        <w:t xml:space="preserve">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 xml:space="preserve">for Four Seasons </w:t>
      </w:r>
      <w:r w:rsidR="00521110" w:rsidRPr="00612DB2">
        <w:rPr>
          <w:rFonts w:asciiTheme="majorBidi" w:hAnsiTheme="majorBidi" w:cstheme="majorBidi"/>
        </w:rPr>
        <w:t>N</w:t>
      </w:r>
      <w:r w:rsidRPr="00612DB2">
        <w:rPr>
          <w:rFonts w:asciiTheme="majorBidi" w:hAnsiTheme="majorBidi" w:cstheme="majorBidi"/>
        </w:rPr>
        <w:t xml:space="preserve">orth </w:t>
      </w:r>
      <w:r w:rsidR="00521110" w:rsidRPr="00612DB2">
        <w:rPr>
          <w:rFonts w:asciiTheme="majorBidi" w:hAnsiTheme="majorBidi" w:cstheme="majorBidi"/>
        </w:rPr>
        <w:t>T</w:t>
      </w:r>
      <w:r w:rsidRPr="00612DB2">
        <w:rPr>
          <w:rFonts w:asciiTheme="majorBidi" w:hAnsiTheme="majorBidi" w:cstheme="majorBidi"/>
        </w:rPr>
        <w:t xml:space="preserve">ract F, </w:t>
      </w:r>
      <w:r w:rsidR="00521110" w:rsidRPr="00612DB2">
        <w:rPr>
          <w:rFonts w:asciiTheme="majorBidi" w:hAnsiTheme="majorBidi" w:cstheme="majorBidi"/>
        </w:rPr>
        <w:t>P</w:t>
      </w:r>
      <w:r w:rsidRPr="00612DB2">
        <w:rPr>
          <w:rFonts w:asciiTheme="majorBidi" w:hAnsiTheme="majorBidi" w:cstheme="majorBidi"/>
        </w:rPr>
        <w:t xml:space="preserve">hase IV dated May 9, 1985 and recorded on May 10, 1985, in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 xml:space="preserve">ounty, Arizona, at </w:t>
      </w:r>
      <w:r w:rsidR="00521110" w:rsidRPr="00612DB2">
        <w:rPr>
          <w:rFonts w:asciiTheme="majorBidi" w:hAnsiTheme="majorBidi" w:cstheme="majorBidi"/>
        </w:rPr>
        <w:t>D</w:t>
      </w:r>
      <w:r w:rsidRPr="00612DB2">
        <w:rPr>
          <w:rFonts w:asciiTheme="majorBidi" w:hAnsiTheme="majorBidi" w:cstheme="majorBidi"/>
        </w:rPr>
        <w:t xml:space="preserve">ocket 644, page 854; and (vi) that certain </w:t>
      </w:r>
      <w:r w:rsidR="00521110" w:rsidRPr="00612DB2">
        <w:rPr>
          <w:rFonts w:asciiTheme="majorBidi" w:hAnsiTheme="majorBidi" w:cstheme="majorBidi"/>
        </w:rPr>
        <w:t xml:space="preserve">Amendment to Declaration of Horizontal Property Regime </w:t>
      </w:r>
      <w:r w:rsidRPr="00612DB2">
        <w:rPr>
          <w:rFonts w:asciiTheme="majorBidi" w:hAnsiTheme="majorBidi" w:cstheme="majorBidi"/>
        </w:rPr>
        <w:t xml:space="preserve">together with </w:t>
      </w:r>
      <w:r w:rsidR="00521110" w:rsidRPr="00612DB2">
        <w:rPr>
          <w:rFonts w:asciiTheme="majorBidi" w:hAnsiTheme="majorBidi" w:cstheme="majorBidi"/>
        </w:rPr>
        <w:t xml:space="preserve">Covenants, Conditions and Restrictions </w:t>
      </w:r>
      <w:r w:rsidRPr="00612DB2">
        <w:rPr>
          <w:rFonts w:asciiTheme="majorBidi" w:hAnsiTheme="majorBidi" w:cstheme="majorBidi"/>
        </w:rPr>
        <w:t>for Four Seasons N</w:t>
      </w:r>
      <w:r w:rsidR="00521110" w:rsidRPr="00612DB2">
        <w:rPr>
          <w:rFonts w:asciiTheme="majorBidi" w:hAnsiTheme="majorBidi" w:cstheme="majorBidi"/>
        </w:rPr>
        <w:t>orth</w:t>
      </w:r>
      <w:r w:rsidRPr="00612DB2">
        <w:rPr>
          <w:rFonts w:asciiTheme="majorBidi" w:hAnsiTheme="majorBidi" w:cstheme="majorBidi"/>
        </w:rPr>
        <w:t xml:space="preserve"> </w:t>
      </w:r>
      <w:r w:rsidR="00521110" w:rsidRPr="00612DB2">
        <w:rPr>
          <w:rFonts w:asciiTheme="majorBidi" w:hAnsiTheme="majorBidi" w:cstheme="majorBidi"/>
        </w:rPr>
        <w:t>P</w:t>
      </w:r>
      <w:r w:rsidRPr="00612DB2">
        <w:rPr>
          <w:rFonts w:asciiTheme="majorBidi" w:hAnsiTheme="majorBidi" w:cstheme="majorBidi"/>
        </w:rPr>
        <w:t xml:space="preserve">hase III dated July 19, 1985, and recorded on July 22, 1985, in </w:t>
      </w:r>
      <w:r w:rsidR="00521110" w:rsidRPr="00612DB2">
        <w:rPr>
          <w:rFonts w:asciiTheme="majorBidi" w:hAnsiTheme="majorBidi" w:cstheme="majorBidi"/>
        </w:rPr>
        <w:t>Gila</w:t>
      </w:r>
      <w:r w:rsidRPr="00612DB2">
        <w:rPr>
          <w:rFonts w:asciiTheme="majorBidi" w:hAnsiTheme="majorBidi" w:cstheme="majorBidi"/>
        </w:rPr>
        <w:t xml:space="preserve"> </w:t>
      </w:r>
      <w:r w:rsidR="00521110" w:rsidRPr="00612DB2">
        <w:rPr>
          <w:rFonts w:asciiTheme="majorBidi" w:hAnsiTheme="majorBidi" w:cstheme="majorBidi"/>
        </w:rPr>
        <w:t>C</w:t>
      </w:r>
      <w:r w:rsidRPr="00612DB2">
        <w:rPr>
          <w:rFonts w:asciiTheme="majorBidi" w:hAnsiTheme="majorBidi" w:cstheme="majorBidi"/>
        </w:rPr>
        <w:t>ounty</w:t>
      </w:r>
      <w:r w:rsidR="00521110" w:rsidRPr="00612DB2">
        <w:rPr>
          <w:rFonts w:asciiTheme="majorBidi" w:hAnsiTheme="majorBidi" w:cstheme="majorBidi"/>
        </w:rPr>
        <w:t xml:space="preserve">, </w:t>
      </w:r>
      <w:r w:rsidRPr="00612DB2">
        <w:rPr>
          <w:rFonts w:asciiTheme="majorBidi" w:hAnsiTheme="majorBidi" w:cstheme="majorBidi"/>
        </w:rPr>
        <w:t xml:space="preserve"> Arizona, at </w:t>
      </w:r>
      <w:r w:rsidR="00521110" w:rsidRPr="00612DB2">
        <w:rPr>
          <w:rFonts w:asciiTheme="majorBidi" w:hAnsiTheme="majorBidi" w:cstheme="majorBidi"/>
        </w:rPr>
        <w:t>Docket</w:t>
      </w:r>
      <w:r w:rsidRPr="00612DB2">
        <w:rPr>
          <w:rFonts w:asciiTheme="majorBidi" w:hAnsiTheme="majorBidi" w:cstheme="majorBidi"/>
        </w:rPr>
        <w:t xml:space="preserve"> 649, page 949 (the “</w:t>
      </w:r>
      <w:r w:rsidR="00521110" w:rsidRPr="00612DB2">
        <w:rPr>
          <w:rFonts w:asciiTheme="majorBidi" w:hAnsiTheme="majorBidi" w:cstheme="majorBidi"/>
        </w:rPr>
        <w:t>O</w:t>
      </w:r>
      <w:r w:rsidRPr="00612DB2">
        <w:rPr>
          <w:rFonts w:asciiTheme="majorBidi" w:hAnsiTheme="majorBidi" w:cstheme="majorBidi"/>
        </w:rPr>
        <w:t xml:space="preserve">riginal </w:t>
      </w:r>
      <w:r w:rsidR="00521110" w:rsidRPr="00612DB2">
        <w:rPr>
          <w:rFonts w:asciiTheme="majorBidi" w:hAnsiTheme="majorBidi" w:cstheme="majorBidi"/>
        </w:rPr>
        <w:t>D</w:t>
      </w:r>
      <w:r w:rsidRPr="00612DB2">
        <w:rPr>
          <w:rFonts w:asciiTheme="majorBidi" w:hAnsiTheme="majorBidi" w:cstheme="majorBidi"/>
        </w:rPr>
        <w:t>eclaration”).</w:t>
      </w:r>
    </w:p>
    <w:p w14:paraId="4A8B1EDD" w14:textId="77777777" w:rsidR="00594A24" w:rsidRPr="00612DB2" w:rsidRDefault="00594A24" w:rsidP="00594A24">
      <w:pPr>
        <w:pStyle w:val="ListParagraph"/>
        <w:spacing w:line="240" w:lineRule="auto"/>
        <w:jc w:val="both"/>
        <w:rPr>
          <w:rFonts w:asciiTheme="majorBidi" w:hAnsiTheme="majorBidi" w:cstheme="majorBidi"/>
        </w:rPr>
      </w:pPr>
    </w:p>
    <w:p w14:paraId="476BD97C" w14:textId="169310AA" w:rsidR="00594A24" w:rsidRPr="00612DB2" w:rsidRDefault="00594A24" w:rsidP="00521110">
      <w:pPr>
        <w:pStyle w:val="ListParagraph"/>
        <w:numPr>
          <w:ilvl w:val="0"/>
          <w:numId w:val="1"/>
        </w:numPr>
        <w:spacing w:line="240" w:lineRule="auto"/>
        <w:ind w:left="0" w:firstLine="720"/>
        <w:jc w:val="both"/>
        <w:rPr>
          <w:rFonts w:asciiTheme="majorBidi" w:hAnsiTheme="majorBidi" w:cstheme="majorBidi"/>
        </w:rPr>
      </w:pPr>
      <w:r w:rsidRPr="00612DB2">
        <w:rPr>
          <w:rFonts w:asciiTheme="majorBidi" w:hAnsiTheme="majorBidi" w:cstheme="majorBidi"/>
        </w:rPr>
        <w:t>The Unit Owners wish to amend and restate the Original Declaration by completely restating, as provided herein, the entire contents of the original declaration.</w:t>
      </w:r>
    </w:p>
    <w:p w14:paraId="13F1B19D" w14:textId="77777777" w:rsidR="00594A24" w:rsidRPr="00612DB2" w:rsidRDefault="00594A24" w:rsidP="00594A24">
      <w:pPr>
        <w:pStyle w:val="ListParagraph"/>
        <w:rPr>
          <w:rFonts w:asciiTheme="majorBidi" w:hAnsiTheme="majorBidi" w:cstheme="majorBidi"/>
        </w:rPr>
      </w:pPr>
    </w:p>
    <w:p w14:paraId="6014AB04" w14:textId="04C63E06" w:rsidR="00594A24" w:rsidRPr="00612DB2" w:rsidRDefault="00594A24" w:rsidP="00594A24">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1</w:t>
      </w:r>
    </w:p>
    <w:p w14:paraId="6FFC1867" w14:textId="77777777" w:rsidR="00327ACB" w:rsidRPr="00612DB2" w:rsidRDefault="00327ACB" w:rsidP="00594A24">
      <w:pPr>
        <w:spacing w:after="0" w:line="240" w:lineRule="auto"/>
        <w:jc w:val="center"/>
        <w:rPr>
          <w:rFonts w:asciiTheme="majorBidi" w:hAnsiTheme="majorBidi" w:cstheme="majorBidi"/>
          <w:u w:val="single"/>
        </w:rPr>
      </w:pPr>
    </w:p>
    <w:p w14:paraId="353B8E6D" w14:textId="4F171A46" w:rsidR="00594A24" w:rsidRPr="00612DB2" w:rsidRDefault="00594A24" w:rsidP="00594A24">
      <w:pPr>
        <w:spacing w:after="0" w:line="240" w:lineRule="auto"/>
        <w:jc w:val="center"/>
        <w:rPr>
          <w:rFonts w:asciiTheme="majorBidi" w:hAnsiTheme="majorBidi" w:cstheme="majorBidi"/>
          <w:u w:val="single"/>
        </w:rPr>
      </w:pPr>
      <w:r w:rsidRPr="00612DB2">
        <w:rPr>
          <w:rFonts w:asciiTheme="majorBidi" w:hAnsiTheme="majorBidi" w:cstheme="majorBidi"/>
          <w:u w:val="single"/>
        </w:rPr>
        <w:t>DECLARATION OF HORIZONTAL PROPERTY REGIME</w:t>
      </w:r>
    </w:p>
    <w:p w14:paraId="4D5B460B" w14:textId="77777777" w:rsidR="00327ACB" w:rsidRPr="00612DB2" w:rsidRDefault="00327ACB" w:rsidP="00594A24">
      <w:pPr>
        <w:spacing w:after="0" w:line="240" w:lineRule="auto"/>
        <w:jc w:val="center"/>
        <w:rPr>
          <w:rFonts w:asciiTheme="majorBidi" w:hAnsiTheme="majorBidi" w:cstheme="majorBidi"/>
          <w:u w:val="single"/>
        </w:rPr>
      </w:pPr>
    </w:p>
    <w:p w14:paraId="01D0FB64" w14:textId="27DCB088" w:rsidR="00594A24" w:rsidRPr="00612DB2" w:rsidRDefault="00594A24" w:rsidP="00594A24">
      <w:pPr>
        <w:spacing w:after="0" w:line="240" w:lineRule="auto"/>
        <w:jc w:val="both"/>
        <w:rPr>
          <w:rFonts w:asciiTheme="majorBidi" w:hAnsiTheme="majorBidi" w:cstheme="majorBidi"/>
        </w:rPr>
      </w:pPr>
      <w:r w:rsidRPr="00612DB2">
        <w:rPr>
          <w:rFonts w:asciiTheme="majorBidi" w:hAnsiTheme="majorBidi" w:cstheme="majorBidi"/>
        </w:rPr>
        <w:tab/>
        <w:t>Section 1</w:t>
      </w:r>
      <w:r w:rsidR="00327ACB" w:rsidRPr="00612DB2">
        <w:rPr>
          <w:rFonts w:asciiTheme="majorBidi" w:hAnsiTheme="majorBidi" w:cstheme="majorBidi"/>
        </w:rPr>
        <w:t>.   DESCRIPTION</w:t>
      </w:r>
      <w:r w:rsidRPr="00612DB2">
        <w:rPr>
          <w:rFonts w:asciiTheme="majorBidi" w:hAnsiTheme="majorBidi" w:cstheme="majorBidi"/>
        </w:rPr>
        <w:t xml:space="preserve">. </w:t>
      </w:r>
      <w:r w:rsidR="00327ACB" w:rsidRPr="00612DB2">
        <w:rPr>
          <w:rFonts w:asciiTheme="majorBidi" w:hAnsiTheme="majorBidi" w:cstheme="majorBidi"/>
        </w:rPr>
        <w:t xml:space="preserve">  </w:t>
      </w:r>
      <w:r w:rsidRPr="00612DB2">
        <w:rPr>
          <w:rFonts w:asciiTheme="majorBidi" w:hAnsiTheme="majorBidi" w:cstheme="majorBidi"/>
        </w:rPr>
        <w:t xml:space="preserve">Four Seasons </w:t>
      </w:r>
      <w:r w:rsidR="00327ACB" w:rsidRPr="00612DB2">
        <w:rPr>
          <w:rFonts w:asciiTheme="majorBidi" w:hAnsiTheme="majorBidi" w:cstheme="majorBidi"/>
        </w:rPr>
        <w:t>N</w:t>
      </w:r>
      <w:r w:rsidRPr="00612DB2">
        <w:rPr>
          <w:rFonts w:asciiTheme="majorBidi" w:hAnsiTheme="majorBidi" w:cstheme="majorBidi"/>
        </w:rPr>
        <w:t xml:space="preserve">orth, a horizontal property regime of the </w:t>
      </w:r>
      <w:r w:rsidR="00327ACB" w:rsidRPr="00612DB2">
        <w:rPr>
          <w:rFonts w:asciiTheme="majorBidi" w:hAnsiTheme="majorBidi" w:cstheme="majorBidi"/>
        </w:rPr>
        <w:t>C</w:t>
      </w:r>
      <w:r w:rsidRPr="00612DB2">
        <w:rPr>
          <w:rFonts w:asciiTheme="majorBidi" w:hAnsiTheme="majorBidi" w:cstheme="majorBidi"/>
        </w:rPr>
        <w:t xml:space="preserve">ity of Payson, Arizona, the plat of which was recorded on July 1, 1983 at </w:t>
      </w:r>
      <w:r w:rsidR="00327ACB" w:rsidRPr="00612DB2">
        <w:rPr>
          <w:rFonts w:asciiTheme="majorBidi" w:hAnsiTheme="majorBidi" w:cstheme="majorBidi"/>
        </w:rPr>
        <w:t>M</w:t>
      </w:r>
      <w:r w:rsidRPr="00612DB2">
        <w:rPr>
          <w:rFonts w:asciiTheme="majorBidi" w:hAnsiTheme="majorBidi" w:cstheme="majorBidi"/>
        </w:rPr>
        <w:t xml:space="preserve">ap 599 and 599A, as amended by a recording on June 19, 1985, in </w:t>
      </w:r>
      <w:r w:rsidR="00327ACB" w:rsidRPr="00612DB2">
        <w:rPr>
          <w:rFonts w:asciiTheme="majorBidi" w:hAnsiTheme="majorBidi" w:cstheme="majorBidi"/>
        </w:rPr>
        <w:t>B</w:t>
      </w:r>
      <w:r w:rsidRPr="00612DB2">
        <w:rPr>
          <w:rFonts w:asciiTheme="majorBidi" w:hAnsiTheme="majorBidi" w:cstheme="majorBidi"/>
        </w:rPr>
        <w:t xml:space="preserve">ook of </w:t>
      </w:r>
      <w:r w:rsidR="00327ACB" w:rsidRPr="00612DB2">
        <w:rPr>
          <w:rFonts w:asciiTheme="majorBidi" w:hAnsiTheme="majorBidi" w:cstheme="majorBidi"/>
        </w:rPr>
        <w:t>M</w:t>
      </w:r>
      <w:r w:rsidRPr="00612DB2">
        <w:rPr>
          <w:rFonts w:asciiTheme="majorBidi" w:hAnsiTheme="majorBidi" w:cstheme="majorBidi"/>
        </w:rPr>
        <w:t xml:space="preserve">aps, </w:t>
      </w:r>
      <w:r w:rsidR="00327ACB" w:rsidRPr="00612DB2">
        <w:rPr>
          <w:rFonts w:asciiTheme="majorBidi" w:hAnsiTheme="majorBidi" w:cstheme="majorBidi"/>
        </w:rPr>
        <w:t xml:space="preserve">Number </w:t>
      </w:r>
      <w:r w:rsidRPr="00612DB2">
        <w:rPr>
          <w:rFonts w:asciiTheme="majorBidi" w:hAnsiTheme="majorBidi" w:cstheme="majorBidi"/>
        </w:rPr>
        <w:t xml:space="preserve">613 and 613A records of </w:t>
      </w:r>
      <w:r w:rsidR="00327ACB" w:rsidRPr="00612DB2">
        <w:rPr>
          <w:rFonts w:asciiTheme="majorBidi" w:hAnsiTheme="majorBidi" w:cstheme="majorBidi"/>
        </w:rPr>
        <w:t>Gila</w:t>
      </w:r>
      <w:r w:rsidRPr="00612DB2">
        <w:rPr>
          <w:rFonts w:asciiTheme="majorBidi" w:hAnsiTheme="majorBidi" w:cstheme="majorBidi"/>
        </w:rPr>
        <w:t xml:space="preserve"> </w:t>
      </w:r>
      <w:r w:rsidR="00327ACB" w:rsidRPr="00612DB2">
        <w:rPr>
          <w:rFonts w:asciiTheme="majorBidi" w:hAnsiTheme="majorBidi" w:cstheme="majorBidi"/>
        </w:rPr>
        <w:t>C</w:t>
      </w:r>
      <w:r w:rsidRPr="00612DB2">
        <w:rPr>
          <w:rFonts w:asciiTheme="majorBidi" w:hAnsiTheme="majorBidi" w:cstheme="majorBidi"/>
        </w:rPr>
        <w:t xml:space="preserve">ounty </w:t>
      </w:r>
      <w:r w:rsidR="00327ACB" w:rsidRPr="00612DB2">
        <w:rPr>
          <w:rFonts w:asciiTheme="majorBidi" w:hAnsiTheme="majorBidi" w:cstheme="majorBidi"/>
        </w:rPr>
        <w:t>R</w:t>
      </w:r>
      <w:r w:rsidRPr="00612DB2">
        <w:rPr>
          <w:rFonts w:asciiTheme="majorBidi" w:hAnsiTheme="majorBidi" w:cstheme="majorBidi"/>
        </w:rPr>
        <w:t>ecorder, herein after “</w:t>
      </w:r>
      <w:r w:rsidR="00327ACB" w:rsidRPr="00612DB2">
        <w:rPr>
          <w:rFonts w:asciiTheme="majorBidi" w:hAnsiTheme="majorBidi" w:cstheme="majorBidi"/>
        </w:rPr>
        <w:t>F</w:t>
      </w:r>
      <w:r w:rsidRPr="00612DB2">
        <w:rPr>
          <w:rFonts w:asciiTheme="majorBidi" w:hAnsiTheme="majorBidi" w:cstheme="majorBidi"/>
        </w:rPr>
        <w:t xml:space="preserve">inal </w:t>
      </w:r>
      <w:r w:rsidR="00327ACB" w:rsidRPr="00612DB2">
        <w:rPr>
          <w:rFonts w:asciiTheme="majorBidi" w:hAnsiTheme="majorBidi" w:cstheme="majorBidi"/>
        </w:rPr>
        <w:t>P</w:t>
      </w:r>
      <w:r w:rsidRPr="00612DB2">
        <w:rPr>
          <w:rFonts w:asciiTheme="majorBidi" w:hAnsiTheme="majorBidi" w:cstheme="majorBidi"/>
        </w:rPr>
        <w:t xml:space="preserve">lat,” and is more particularly described as attached </w:t>
      </w:r>
      <w:r w:rsidR="00327ACB" w:rsidRPr="00612DB2">
        <w:rPr>
          <w:rFonts w:asciiTheme="majorBidi" w:hAnsiTheme="majorBidi" w:cstheme="majorBidi"/>
        </w:rPr>
        <w:t>E</w:t>
      </w:r>
      <w:r w:rsidRPr="00612DB2">
        <w:rPr>
          <w:rFonts w:asciiTheme="majorBidi" w:hAnsiTheme="majorBidi" w:cstheme="majorBidi"/>
        </w:rPr>
        <w:t>xhibit A (the “</w:t>
      </w:r>
      <w:r w:rsidR="00327ACB" w:rsidRPr="00612DB2">
        <w:rPr>
          <w:rFonts w:asciiTheme="majorBidi" w:hAnsiTheme="majorBidi" w:cstheme="majorBidi"/>
        </w:rPr>
        <w:t>P</w:t>
      </w:r>
      <w:r w:rsidRPr="00612DB2">
        <w:rPr>
          <w:rFonts w:asciiTheme="majorBidi" w:hAnsiTheme="majorBidi" w:cstheme="majorBidi"/>
        </w:rPr>
        <w:t>roperty”).</w:t>
      </w:r>
    </w:p>
    <w:p w14:paraId="401DC904" w14:textId="77777777" w:rsidR="00594A24" w:rsidRPr="00612DB2" w:rsidRDefault="00594A24" w:rsidP="00594A24">
      <w:pPr>
        <w:spacing w:line="240" w:lineRule="auto"/>
        <w:jc w:val="both"/>
        <w:rPr>
          <w:rFonts w:asciiTheme="majorBidi" w:hAnsiTheme="majorBidi" w:cstheme="majorBidi"/>
        </w:rPr>
      </w:pPr>
    </w:p>
    <w:p w14:paraId="6B485DDA" w14:textId="3AAAD036" w:rsidR="00327ACB" w:rsidRPr="00612DB2" w:rsidRDefault="00520C0F" w:rsidP="00594A24">
      <w:pPr>
        <w:spacing w:line="240" w:lineRule="auto"/>
        <w:jc w:val="both"/>
        <w:rPr>
          <w:rFonts w:asciiTheme="majorBidi" w:hAnsiTheme="majorBidi" w:cstheme="majorBidi"/>
        </w:rPr>
      </w:pPr>
      <w:r w:rsidRPr="00612DB2">
        <w:rPr>
          <w:rFonts w:asciiTheme="majorBidi" w:hAnsiTheme="majorBidi" w:cstheme="majorBidi"/>
        </w:rPr>
        <w:tab/>
        <w:t>Section 2.   DECLARATION.   Pursuant to Chapter 4.1, Article 1, Sections 33-551 to 33-561, inclusive, Arizona Revised Statutes, 1962, said Property, including the improvements to be constructed thereon, and all easements, rights and appurtenances, belonging thereto, is submitted to a Horizontal Property Regime and all of such property shall be held, conveyed, hypothecated, encumbered, leased, rented, used, occupied and improved, subject to the following covenants, conditions and restrictions, all of which are declared to be in furtherance of a plan for the improvement, development and sale of said Property and are established for the purpose of enhancing and perfecting the value and desirability of said property and every part thereof.</w:t>
      </w:r>
    </w:p>
    <w:p w14:paraId="6A04CD79" w14:textId="77777777" w:rsidR="00520C0F" w:rsidRPr="00612DB2" w:rsidRDefault="00520C0F" w:rsidP="00594A24">
      <w:pPr>
        <w:spacing w:line="240" w:lineRule="auto"/>
        <w:jc w:val="both"/>
        <w:rPr>
          <w:rFonts w:asciiTheme="majorBidi" w:hAnsiTheme="majorBidi" w:cstheme="majorBidi"/>
        </w:rPr>
      </w:pPr>
    </w:p>
    <w:p w14:paraId="5027AA18" w14:textId="6937045D" w:rsidR="00520C0F" w:rsidRPr="00612DB2" w:rsidRDefault="00520C0F" w:rsidP="00594A24">
      <w:pPr>
        <w:spacing w:line="240" w:lineRule="auto"/>
        <w:jc w:val="both"/>
        <w:rPr>
          <w:rFonts w:asciiTheme="majorBidi" w:hAnsiTheme="majorBidi" w:cstheme="majorBidi"/>
        </w:rPr>
      </w:pPr>
      <w:r w:rsidRPr="00612DB2">
        <w:rPr>
          <w:rFonts w:asciiTheme="majorBidi" w:hAnsiTheme="majorBidi" w:cstheme="majorBidi"/>
        </w:rPr>
        <w:lastRenderedPageBreak/>
        <w:tab/>
      </w:r>
      <w:r w:rsidR="000E7B9E" w:rsidRPr="00612DB2">
        <w:rPr>
          <w:rFonts w:asciiTheme="majorBidi" w:hAnsiTheme="majorBidi" w:cstheme="majorBidi"/>
        </w:rPr>
        <w:t xml:space="preserve">Section 3.   </w:t>
      </w:r>
      <w:r w:rsidR="00F81F47" w:rsidRPr="00612DB2">
        <w:rPr>
          <w:rFonts w:asciiTheme="majorBidi" w:hAnsiTheme="majorBidi" w:cstheme="majorBidi"/>
        </w:rPr>
        <w:t>CUBIC CONTENT SPACE.</w:t>
      </w:r>
    </w:p>
    <w:p w14:paraId="350294F4" w14:textId="20A138EB" w:rsidR="000E7B9E" w:rsidRPr="00612DB2" w:rsidRDefault="00F81F47" w:rsidP="00F81F47">
      <w:pPr>
        <w:pStyle w:val="ListParagraph"/>
        <w:numPr>
          <w:ilvl w:val="0"/>
          <w:numId w:val="2"/>
        </w:numPr>
        <w:spacing w:line="240" w:lineRule="auto"/>
        <w:ind w:left="-90" w:firstLine="1530"/>
        <w:jc w:val="both"/>
        <w:rPr>
          <w:rFonts w:asciiTheme="majorBidi" w:hAnsiTheme="majorBidi" w:cstheme="majorBidi"/>
        </w:rPr>
      </w:pPr>
      <w:r w:rsidRPr="00612DB2">
        <w:rPr>
          <w:rFonts w:asciiTheme="majorBidi" w:hAnsiTheme="majorBidi" w:cstheme="majorBidi"/>
        </w:rPr>
        <w:t>DESCRIPTION OF THE SPACE OF THE BUILDING</w:t>
      </w:r>
      <w:r w:rsidR="000E7B9E" w:rsidRPr="00612DB2">
        <w:rPr>
          <w:rFonts w:asciiTheme="majorBidi" w:hAnsiTheme="majorBidi" w:cstheme="majorBidi"/>
        </w:rPr>
        <w:t xml:space="preserve">. There are seven (7) </w:t>
      </w:r>
      <w:r w:rsidRPr="00612DB2">
        <w:rPr>
          <w:rFonts w:asciiTheme="majorBidi" w:hAnsiTheme="majorBidi" w:cstheme="majorBidi"/>
        </w:rPr>
        <w:t>multi-unit</w:t>
      </w:r>
      <w:r w:rsidR="000E7B9E" w:rsidRPr="00612DB2">
        <w:rPr>
          <w:rFonts w:asciiTheme="majorBidi" w:hAnsiTheme="majorBidi" w:cstheme="majorBidi"/>
        </w:rPr>
        <w:t xml:space="preserve"> buildings of six (6) units each in the </w:t>
      </w:r>
      <w:r w:rsidRPr="00612DB2">
        <w:rPr>
          <w:rFonts w:asciiTheme="majorBidi" w:hAnsiTheme="majorBidi" w:cstheme="majorBidi"/>
        </w:rPr>
        <w:t>Horizontal Property Regime</w:t>
      </w:r>
      <w:r w:rsidR="000E7B9E" w:rsidRPr="00612DB2">
        <w:rPr>
          <w:rFonts w:asciiTheme="majorBidi" w:hAnsiTheme="majorBidi" w:cstheme="majorBidi"/>
        </w:rPr>
        <w:t xml:space="preserve">, namely </w:t>
      </w:r>
      <w:r w:rsidRPr="00612DB2">
        <w:rPr>
          <w:rFonts w:asciiTheme="majorBidi" w:hAnsiTheme="majorBidi" w:cstheme="majorBidi"/>
        </w:rPr>
        <w:t>B</w:t>
      </w:r>
      <w:r w:rsidR="000E7B9E" w:rsidRPr="00612DB2">
        <w:rPr>
          <w:rFonts w:asciiTheme="majorBidi" w:hAnsiTheme="majorBidi" w:cstheme="majorBidi"/>
        </w:rPr>
        <w:t xml:space="preserve">uildings </w:t>
      </w:r>
      <w:r w:rsidRPr="00612DB2">
        <w:rPr>
          <w:rFonts w:asciiTheme="majorBidi" w:hAnsiTheme="majorBidi" w:cstheme="majorBidi"/>
        </w:rPr>
        <w:t>1</w:t>
      </w:r>
      <w:r w:rsidR="000E7B9E" w:rsidRPr="00612DB2">
        <w:rPr>
          <w:rFonts w:asciiTheme="majorBidi" w:hAnsiTheme="majorBidi" w:cstheme="majorBidi"/>
        </w:rPr>
        <w:t xml:space="preserve">, 2, 3, 4, 5, 6, and </w:t>
      </w:r>
      <w:r w:rsidRPr="00612DB2">
        <w:rPr>
          <w:rFonts w:asciiTheme="majorBidi" w:hAnsiTheme="majorBidi" w:cstheme="majorBidi"/>
        </w:rPr>
        <w:t>7</w:t>
      </w:r>
      <w:r w:rsidR="000E7B9E" w:rsidRPr="00612DB2">
        <w:rPr>
          <w:rFonts w:asciiTheme="majorBidi" w:hAnsiTheme="majorBidi" w:cstheme="majorBidi"/>
        </w:rPr>
        <w:t xml:space="preserve">, as shown on the recorded </w:t>
      </w:r>
      <w:r w:rsidRPr="00612DB2">
        <w:rPr>
          <w:rFonts w:asciiTheme="majorBidi" w:hAnsiTheme="majorBidi" w:cstheme="majorBidi"/>
        </w:rPr>
        <w:t>F</w:t>
      </w:r>
      <w:r w:rsidR="000E7B9E" w:rsidRPr="00612DB2">
        <w:rPr>
          <w:rFonts w:asciiTheme="majorBidi" w:hAnsiTheme="majorBidi" w:cstheme="majorBidi"/>
        </w:rPr>
        <w:t xml:space="preserve">inal </w:t>
      </w:r>
      <w:r w:rsidRPr="00612DB2">
        <w:rPr>
          <w:rFonts w:asciiTheme="majorBidi" w:hAnsiTheme="majorBidi" w:cstheme="majorBidi"/>
        </w:rPr>
        <w:t>P</w:t>
      </w:r>
      <w:r w:rsidR="000E7B9E" w:rsidRPr="00612DB2">
        <w:rPr>
          <w:rFonts w:asciiTheme="majorBidi" w:hAnsiTheme="majorBidi" w:cstheme="majorBidi"/>
        </w:rPr>
        <w:t xml:space="preserve">lat. The cubic content space of each building with reference to its location on the land is as more fully set forth and described in said recorded </w:t>
      </w:r>
      <w:r w:rsidRPr="00612DB2">
        <w:rPr>
          <w:rFonts w:asciiTheme="majorBidi" w:hAnsiTheme="majorBidi" w:cstheme="majorBidi"/>
        </w:rPr>
        <w:t>F</w:t>
      </w:r>
      <w:r w:rsidR="000E7B9E" w:rsidRPr="00612DB2">
        <w:rPr>
          <w:rFonts w:asciiTheme="majorBidi" w:hAnsiTheme="majorBidi" w:cstheme="majorBidi"/>
        </w:rPr>
        <w:t xml:space="preserve">inal </w:t>
      </w:r>
      <w:r w:rsidRPr="00612DB2">
        <w:rPr>
          <w:rFonts w:asciiTheme="majorBidi" w:hAnsiTheme="majorBidi" w:cstheme="majorBidi"/>
        </w:rPr>
        <w:t>P</w:t>
      </w:r>
      <w:r w:rsidR="000E7B9E" w:rsidRPr="00612DB2">
        <w:rPr>
          <w:rFonts w:asciiTheme="majorBidi" w:hAnsiTheme="majorBidi" w:cstheme="majorBidi"/>
        </w:rPr>
        <w:t>lat.</w:t>
      </w:r>
    </w:p>
    <w:p w14:paraId="0785E1C2" w14:textId="77777777" w:rsidR="00F81F47" w:rsidRPr="00612DB2" w:rsidRDefault="00F81F47" w:rsidP="00F81F47">
      <w:pPr>
        <w:pStyle w:val="ListParagraph"/>
        <w:spacing w:line="240" w:lineRule="auto"/>
        <w:ind w:left="1440"/>
        <w:jc w:val="both"/>
        <w:rPr>
          <w:rFonts w:asciiTheme="majorBidi" w:hAnsiTheme="majorBidi" w:cstheme="majorBidi"/>
        </w:rPr>
      </w:pPr>
    </w:p>
    <w:p w14:paraId="270825E3" w14:textId="132CCEBC" w:rsidR="000E7B9E" w:rsidRPr="00612DB2" w:rsidRDefault="00F81F47" w:rsidP="00F81F47">
      <w:pPr>
        <w:pStyle w:val="ListParagraph"/>
        <w:numPr>
          <w:ilvl w:val="0"/>
          <w:numId w:val="2"/>
        </w:numPr>
        <w:spacing w:line="240" w:lineRule="auto"/>
        <w:ind w:left="0" w:firstLine="1440"/>
        <w:jc w:val="both"/>
        <w:rPr>
          <w:rFonts w:asciiTheme="majorBidi" w:hAnsiTheme="majorBidi" w:cstheme="majorBidi"/>
        </w:rPr>
      </w:pPr>
      <w:r w:rsidRPr="00612DB2">
        <w:rPr>
          <w:rFonts w:asciiTheme="majorBidi" w:hAnsiTheme="majorBidi" w:cstheme="majorBidi"/>
        </w:rPr>
        <w:t>DESCRIPTION OF SPACE OF DWELLING</w:t>
      </w:r>
      <w:r w:rsidR="000E7B9E" w:rsidRPr="00612DB2">
        <w:rPr>
          <w:rFonts w:asciiTheme="majorBidi" w:hAnsiTheme="majorBidi" w:cstheme="majorBidi"/>
        </w:rPr>
        <w:t xml:space="preserve">. The </w:t>
      </w:r>
      <w:r w:rsidRPr="00612DB2">
        <w:rPr>
          <w:rFonts w:asciiTheme="majorBidi" w:hAnsiTheme="majorBidi" w:cstheme="majorBidi"/>
        </w:rPr>
        <w:t xml:space="preserve">Horizontal Property Regime </w:t>
      </w:r>
      <w:r w:rsidR="000E7B9E" w:rsidRPr="00612DB2">
        <w:rPr>
          <w:rFonts w:asciiTheme="majorBidi" w:hAnsiTheme="majorBidi" w:cstheme="majorBidi"/>
        </w:rPr>
        <w:t xml:space="preserve">is composed of forty-two (42) individual </w:t>
      </w:r>
      <w:r w:rsidRPr="00612DB2">
        <w:rPr>
          <w:rFonts w:asciiTheme="majorBidi" w:hAnsiTheme="majorBidi" w:cstheme="majorBidi"/>
        </w:rPr>
        <w:t>D</w:t>
      </w:r>
      <w:r w:rsidR="000E7B9E" w:rsidRPr="00612DB2">
        <w:rPr>
          <w:rFonts w:asciiTheme="majorBidi" w:hAnsiTheme="majorBidi" w:cstheme="majorBidi"/>
        </w:rPr>
        <w:t xml:space="preserve">welling </w:t>
      </w:r>
      <w:r w:rsidRPr="00612DB2">
        <w:rPr>
          <w:rFonts w:asciiTheme="majorBidi" w:hAnsiTheme="majorBidi" w:cstheme="majorBidi"/>
        </w:rPr>
        <w:t>U</w:t>
      </w:r>
      <w:r w:rsidR="000E7B9E" w:rsidRPr="00612DB2">
        <w:rPr>
          <w:rFonts w:asciiTheme="majorBidi" w:hAnsiTheme="majorBidi" w:cstheme="majorBidi"/>
        </w:rPr>
        <w:t xml:space="preserve">nits. Each </w:t>
      </w:r>
      <w:r w:rsidRPr="00612DB2">
        <w:rPr>
          <w:rFonts w:asciiTheme="majorBidi" w:hAnsiTheme="majorBidi" w:cstheme="majorBidi"/>
        </w:rPr>
        <w:t>D</w:t>
      </w:r>
      <w:r w:rsidR="000E7B9E" w:rsidRPr="00612DB2">
        <w:rPr>
          <w:rFonts w:asciiTheme="majorBidi" w:hAnsiTheme="majorBidi" w:cstheme="majorBidi"/>
        </w:rPr>
        <w:t xml:space="preserve">welling in the </w:t>
      </w:r>
      <w:r w:rsidRPr="00612DB2">
        <w:rPr>
          <w:rFonts w:asciiTheme="majorBidi" w:hAnsiTheme="majorBidi" w:cstheme="majorBidi"/>
        </w:rPr>
        <w:t xml:space="preserve">Horizontal Property Regime </w:t>
      </w:r>
      <w:r w:rsidR="000E7B9E" w:rsidRPr="00612DB2">
        <w:rPr>
          <w:rFonts w:asciiTheme="majorBidi" w:hAnsiTheme="majorBidi" w:cstheme="majorBidi"/>
        </w:rPr>
        <w:t xml:space="preserve">shall be numbered as shown in the recorded </w:t>
      </w:r>
      <w:r w:rsidRPr="00612DB2">
        <w:rPr>
          <w:rFonts w:asciiTheme="majorBidi" w:hAnsiTheme="majorBidi" w:cstheme="majorBidi"/>
        </w:rPr>
        <w:t>F</w:t>
      </w:r>
      <w:r w:rsidR="000E7B9E" w:rsidRPr="00612DB2">
        <w:rPr>
          <w:rFonts w:asciiTheme="majorBidi" w:hAnsiTheme="majorBidi" w:cstheme="majorBidi"/>
        </w:rPr>
        <w:t xml:space="preserve">inal </w:t>
      </w:r>
      <w:r w:rsidRPr="00612DB2">
        <w:rPr>
          <w:rFonts w:asciiTheme="majorBidi" w:hAnsiTheme="majorBidi" w:cstheme="majorBidi"/>
        </w:rPr>
        <w:t>P</w:t>
      </w:r>
      <w:r w:rsidR="000E7B9E" w:rsidRPr="00612DB2">
        <w:rPr>
          <w:rFonts w:asciiTheme="majorBidi" w:hAnsiTheme="majorBidi" w:cstheme="majorBidi"/>
        </w:rPr>
        <w:t xml:space="preserve">lat. The floor plan of each </w:t>
      </w:r>
      <w:r w:rsidRPr="00612DB2">
        <w:rPr>
          <w:rFonts w:asciiTheme="majorBidi" w:hAnsiTheme="majorBidi" w:cstheme="majorBidi"/>
        </w:rPr>
        <w:t>U</w:t>
      </w:r>
      <w:r w:rsidR="000E7B9E" w:rsidRPr="00612DB2">
        <w:rPr>
          <w:rFonts w:asciiTheme="majorBidi" w:hAnsiTheme="majorBidi" w:cstheme="majorBidi"/>
        </w:rPr>
        <w:t xml:space="preserve">nit is designated and illustrated on the </w:t>
      </w:r>
      <w:r w:rsidRPr="00612DB2">
        <w:rPr>
          <w:rFonts w:asciiTheme="majorBidi" w:hAnsiTheme="majorBidi" w:cstheme="majorBidi"/>
        </w:rPr>
        <w:t>F</w:t>
      </w:r>
      <w:r w:rsidR="000E7B9E" w:rsidRPr="00612DB2">
        <w:rPr>
          <w:rFonts w:asciiTheme="majorBidi" w:hAnsiTheme="majorBidi" w:cstheme="majorBidi"/>
        </w:rPr>
        <w:t xml:space="preserve">inal </w:t>
      </w:r>
      <w:r w:rsidRPr="00612DB2">
        <w:rPr>
          <w:rFonts w:asciiTheme="majorBidi" w:hAnsiTheme="majorBidi" w:cstheme="majorBidi"/>
        </w:rPr>
        <w:t>P</w:t>
      </w:r>
      <w:r w:rsidR="000E7B9E" w:rsidRPr="00612DB2">
        <w:rPr>
          <w:rFonts w:asciiTheme="majorBidi" w:hAnsiTheme="majorBidi" w:cstheme="majorBidi"/>
        </w:rPr>
        <w:t xml:space="preserve">lat. The cubic content space of each </w:t>
      </w:r>
      <w:r w:rsidRPr="00612DB2">
        <w:rPr>
          <w:rFonts w:asciiTheme="majorBidi" w:hAnsiTheme="majorBidi" w:cstheme="majorBidi"/>
        </w:rPr>
        <w:t>D</w:t>
      </w:r>
      <w:r w:rsidR="000E7B9E" w:rsidRPr="00612DB2">
        <w:rPr>
          <w:rFonts w:asciiTheme="majorBidi" w:hAnsiTheme="majorBidi" w:cstheme="majorBidi"/>
        </w:rPr>
        <w:t xml:space="preserve">welling is as is more fully set forth and described in the </w:t>
      </w:r>
      <w:r w:rsidRPr="00612DB2">
        <w:rPr>
          <w:rFonts w:asciiTheme="majorBidi" w:hAnsiTheme="majorBidi" w:cstheme="majorBidi"/>
        </w:rPr>
        <w:t>F</w:t>
      </w:r>
      <w:r w:rsidR="000E7B9E" w:rsidRPr="00612DB2">
        <w:rPr>
          <w:rFonts w:asciiTheme="majorBidi" w:hAnsiTheme="majorBidi" w:cstheme="majorBidi"/>
        </w:rPr>
        <w:t xml:space="preserve">inal </w:t>
      </w:r>
      <w:r w:rsidRPr="00612DB2">
        <w:rPr>
          <w:rFonts w:asciiTheme="majorBidi" w:hAnsiTheme="majorBidi" w:cstheme="majorBidi"/>
        </w:rPr>
        <w:t>P</w:t>
      </w:r>
      <w:r w:rsidR="000E7B9E" w:rsidRPr="00612DB2">
        <w:rPr>
          <w:rFonts w:asciiTheme="majorBidi" w:hAnsiTheme="majorBidi" w:cstheme="majorBidi"/>
        </w:rPr>
        <w:t>lat.</w:t>
      </w:r>
    </w:p>
    <w:p w14:paraId="5BA45AE9" w14:textId="77777777" w:rsidR="00F81F47" w:rsidRPr="00612DB2" w:rsidRDefault="00F81F47" w:rsidP="00F81F47">
      <w:pPr>
        <w:pStyle w:val="ListParagraph"/>
        <w:rPr>
          <w:rFonts w:asciiTheme="majorBidi" w:hAnsiTheme="majorBidi" w:cstheme="majorBidi"/>
        </w:rPr>
      </w:pPr>
    </w:p>
    <w:p w14:paraId="738CFF3B" w14:textId="421C23EE" w:rsidR="000E7B9E" w:rsidRPr="00612DB2" w:rsidRDefault="00F81F47" w:rsidP="00F81F47">
      <w:pPr>
        <w:pStyle w:val="ListParagraph"/>
        <w:numPr>
          <w:ilvl w:val="0"/>
          <w:numId w:val="2"/>
        </w:numPr>
        <w:spacing w:line="240" w:lineRule="auto"/>
        <w:ind w:left="0" w:firstLine="1440"/>
        <w:jc w:val="both"/>
        <w:rPr>
          <w:rFonts w:asciiTheme="majorBidi" w:hAnsiTheme="majorBidi" w:cstheme="majorBidi"/>
        </w:rPr>
      </w:pPr>
      <w:r w:rsidRPr="00612DB2">
        <w:rPr>
          <w:rFonts w:asciiTheme="majorBidi" w:hAnsiTheme="majorBidi" w:cstheme="majorBidi"/>
        </w:rPr>
        <w:t>DESCRIPTION OF GENERAL COMMON ELEMENTS</w:t>
      </w:r>
      <w:r w:rsidR="000E7B9E" w:rsidRPr="00612DB2">
        <w:rPr>
          <w:rFonts w:asciiTheme="majorBidi" w:hAnsiTheme="majorBidi" w:cstheme="majorBidi"/>
        </w:rPr>
        <w:t xml:space="preserve">. The </w:t>
      </w:r>
      <w:r w:rsidRPr="00612DB2">
        <w:rPr>
          <w:rFonts w:asciiTheme="majorBidi" w:hAnsiTheme="majorBidi" w:cstheme="majorBidi"/>
        </w:rPr>
        <w:t>G</w:t>
      </w:r>
      <w:r w:rsidR="000E7B9E" w:rsidRPr="00612DB2">
        <w:rPr>
          <w:rFonts w:asciiTheme="majorBidi" w:hAnsiTheme="majorBidi" w:cstheme="majorBidi"/>
        </w:rPr>
        <w:t xml:space="preserve">eneral </w:t>
      </w:r>
      <w:r w:rsidRPr="00612DB2">
        <w:rPr>
          <w:rFonts w:asciiTheme="majorBidi" w:hAnsiTheme="majorBidi" w:cstheme="majorBidi"/>
        </w:rPr>
        <w:t>C</w:t>
      </w:r>
      <w:r w:rsidR="000E7B9E" w:rsidRPr="00612DB2">
        <w:rPr>
          <w:rFonts w:asciiTheme="majorBidi" w:hAnsiTheme="majorBidi" w:cstheme="majorBidi"/>
        </w:rPr>
        <w:t xml:space="preserve">ommon </w:t>
      </w:r>
      <w:r w:rsidRPr="00612DB2">
        <w:rPr>
          <w:rFonts w:asciiTheme="majorBidi" w:hAnsiTheme="majorBidi" w:cstheme="majorBidi"/>
        </w:rPr>
        <w:t>E</w:t>
      </w:r>
      <w:r w:rsidR="000E7B9E" w:rsidRPr="00612DB2">
        <w:rPr>
          <w:rFonts w:asciiTheme="majorBidi" w:hAnsiTheme="majorBidi" w:cstheme="majorBidi"/>
        </w:rPr>
        <w:t xml:space="preserve">lements shall include all of said </w:t>
      </w:r>
      <w:r w:rsidRPr="00612DB2">
        <w:rPr>
          <w:rFonts w:asciiTheme="majorBidi" w:hAnsiTheme="majorBidi" w:cstheme="majorBidi"/>
        </w:rPr>
        <w:t>P</w:t>
      </w:r>
      <w:r w:rsidR="000E7B9E" w:rsidRPr="00612DB2">
        <w:rPr>
          <w:rFonts w:asciiTheme="majorBidi" w:hAnsiTheme="majorBidi" w:cstheme="majorBidi"/>
        </w:rPr>
        <w:t xml:space="preserve">roperty, including the land upon which the </w:t>
      </w:r>
      <w:r w:rsidRPr="00612DB2">
        <w:rPr>
          <w:rFonts w:asciiTheme="majorBidi" w:hAnsiTheme="majorBidi" w:cstheme="majorBidi"/>
        </w:rPr>
        <w:t>D</w:t>
      </w:r>
      <w:r w:rsidR="000E7B9E" w:rsidRPr="00612DB2">
        <w:rPr>
          <w:rFonts w:asciiTheme="majorBidi" w:hAnsiTheme="majorBidi" w:cstheme="majorBidi"/>
        </w:rPr>
        <w:t xml:space="preserve">wellings are located, the </w:t>
      </w:r>
      <w:r w:rsidRPr="00612DB2">
        <w:rPr>
          <w:rFonts w:asciiTheme="majorBidi" w:hAnsiTheme="majorBidi" w:cstheme="majorBidi"/>
        </w:rPr>
        <w:t>B</w:t>
      </w:r>
      <w:r w:rsidR="000E7B9E" w:rsidRPr="00612DB2">
        <w:rPr>
          <w:rFonts w:asciiTheme="majorBidi" w:hAnsiTheme="majorBidi" w:cstheme="majorBidi"/>
        </w:rPr>
        <w:t xml:space="preserve">uildings, all bearing walls, stairways, columns, vertical supports, roofs, floors, foundations, slabs, all waste, water and gas pipes, ducts, flues, chimneys, conduits, wires, swimming pool and pool equipment, if any, tennis court, if any, landscaping, fences, trash collection bins, walkways, streets, private drives, parking spaces, utility meters, outdoor cooking facilities, if any, dog run, if any, and all other devices and premises designed for common use or enjoyment by more than one </w:t>
      </w:r>
      <w:r w:rsidRPr="00612DB2">
        <w:rPr>
          <w:rFonts w:asciiTheme="majorBidi" w:hAnsiTheme="majorBidi" w:cstheme="majorBidi"/>
        </w:rPr>
        <w:t>O</w:t>
      </w:r>
      <w:r w:rsidR="000E7B9E" w:rsidRPr="00612DB2">
        <w:rPr>
          <w:rFonts w:asciiTheme="majorBidi" w:hAnsiTheme="majorBidi" w:cstheme="majorBidi"/>
        </w:rPr>
        <w:t xml:space="preserve">wner or </w:t>
      </w:r>
      <w:r w:rsidRPr="00612DB2">
        <w:rPr>
          <w:rFonts w:asciiTheme="majorBidi" w:hAnsiTheme="majorBidi" w:cstheme="majorBidi"/>
        </w:rPr>
        <w:t>O</w:t>
      </w:r>
      <w:r w:rsidR="000E7B9E" w:rsidRPr="00612DB2">
        <w:rPr>
          <w:rFonts w:asciiTheme="majorBidi" w:hAnsiTheme="majorBidi" w:cstheme="majorBidi"/>
        </w:rPr>
        <w:t xml:space="preserve">wners of a single </w:t>
      </w:r>
      <w:r w:rsidRPr="00612DB2">
        <w:rPr>
          <w:rFonts w:asciiTheme="majorBidi" w:hAnsiTheme="majorBidi" w:cstheme="majorBidi"/>
        </w:rPr>
        <w:t>D</w:t>
      </w:r>
      <w:r w:rsidR="000E7B9E" w:rsidRPr="00612DB2">
        <w:rPr>
          <w:rFonts w:asciiTheme="majorBidi" w:hAnsiTheme="majorBidi" w:cstheme="majorBidi"/>
        </w:rPr>
        <w:t xml:space="preserve">welling, all as is more fully set forth and described herein and in the recorded </w:t>
      </w:r>
      <w:r w:rsidRPr="00612DB2">
        <w:rPr>
          <w:rFonts w:asciiTheme="majorBidi" w:hAnsiTheme="majorBidi" w:cstheme="majorBidi"/>
        </w:rPr>
        <w:t>F</w:t>
      </w:r>
      <w:r w:rsidR="000E7B9E" w:rsidRPr="00612DB2">
        <w:rPr>
          <w:rFonts w:asciiTheme="majorBidi" w:hAnsiTheme="majorBidi" w:cstheme="majorBidi"/>
        </w:rPr>
        <w:t xml:space="preserve">inal </w:t>
      </w:r>
      <w:r w:rsidRPr="00612DB2">
        <w:rPr>
          <w:rFonts w:asciiTheme="majorBidi" w:hAnsiTheme="majorBidi" w:cstheme="majorBidi"/>
        </w:rPr>
        <w:t>P</w:t>
      </w:r>
      <w:r w:rsidR="000E7B9E" w:rsidRPr="00612DB2">
        <w:rPr>
          <w:rFonts w:asciiTheme="majorBidi" w:hAnsiTheme="majorBidi" w:cstheme="majorBidi"/>
        </w:rPr>
        <w:t xml:space="preserve">lat and </w:t>
      </w:r>
      <w:r w:rsidRPr="00612DB2">
        <w:rPr>
          <w:rFonts w:asciiTheme="majorBidi" w:hAnsiTheme="majorBidi" w:cstheme="majorBidi"/>
        </w:rPr>
        <w:t xml:space="preserve">Horizontal Property Regime </w:t>
      </w:r>
      <w:r w:rsidR="000E7B9E" w:rsidRPr="00612DB2">
        <w:rPr>
          <w:rFonts w:asciiTheme="majorBidi" w:hAnsiTheme="majorBidi" w:cstheme="majorBidi"/>
        </w:rPr>
        <w:t xml:space="preserve">as referred to in Section 1 above, </w:t>
      </w:r>
      <w:r w:rsidR="000E7B9E" w:rsidRPr="00612DB2">
        <w:rPr>
          <w:rFonts w:asciiTheme="majorBidi" w:hAnsiTheme="majorBidi" w:cstheme="majorBidi"/>
          <w:u w:val="single"/>
        </w:rPr>
        <w:t>and excluding</w:t>
      </w:r>
      <w:r w:rsidR="000E7B9E" w:rsidRPr="00612DB2">
        <w:rPr>
          <w:rFonts w:asciiTheme="majorBidi" w:hAnsiTheme="majorBidi" w:cstheme="majorBidi"/>
        </w:rPr>
        <w:t xml:space="preserve"> all </w:t>
      </w:r>
      <w:r w:rsidR="00242078" w:rsidRPr="00612DB2">
        <w:rPr>
          <w:rFonts w:asciiTheme="majorBidi" w:hAnsiTheme="majorBidi" w:cstheme="majorBidi"/>
        </w:rPr>
        <w:t>D</w:t>
      </w:r>
      <w:r w:rsidR="000E7B9E" w:rsidRPr="00612DB2">
        <w:rPr>
          <w:rFonts w:asciiTheme="majorBidi" w:hAnsiTheme="majorBidi" w:cstheme="majorBidi"/>
        </w:rPr>
        <w:t xml:space="preserve">wellings, as defined herein, and the contents thereof (including, without limitation, windows, doors, flooring, carpet, appliances, drapes, blinds, personality, wallpaper and cabinets), and further excluding the outlets of utilities when located within a </w:t>
      </w:r>
      <w:r w:rsidR="00242078" w:rsidRPr="00612DB2">
        <w:rPr>
          <w:rFonts w:asciiTheme="majorBidi" w:hAnsiTheme="majorBidi" w:cstheme="majorBidi"/>
        </w:rPr>
        <w:t>D</w:t>
      </w:r>
      <w:r w:rsidR="000E7B9E" w:rsidRPr="00612DB2">
        <w:rPr>
          <w:rFonts w:asciiTheme="majorBidi" w:hAnsiTheme="majorBidi" w:cstheme="majorBidi"/>
        </w:rPr>
        <w:t xml:space="preserve">welling. Said ownership shall be evidenced by the deed of ownership for each of said </w:t>
      </w:r>
      <w:r w:rsidR="00242078" w:rsidRPr="00612DB2">
        <w:rPr>
          <w:rFonts w:asciiTheme="majorBidi" w:hAnsiTheme="majorBidi" w:cstheme="majorBidi"/>
        </w:rPr>
        <w:t>D</w:t>
      </w:r>
      <w:r w:rsidR="000E7B9E" w:rsidRPr="00612DB2">
        <w:rPr>
          <w:rFonts w:asciiTheme="majorBidi" w:hAnsiTheme="majorBidi" w:cstheme="majorBidi"/>
        </w:rPr>
        <w:t>wellings.</w:t>
      </w:r>
    </w:p>
    <w:p w14:paraId="2B9F34BC" w14:textId="77777777" w:rsidR="00242078" w:rsidRPr="00612DB2" w:rsidRDefault="00242078" w:rsidP="00242078">
      <w:pPr>
        <w:pStyle w:val="ListParagraph"/>
        <w:spacing w:line="240" w:lineRule="auto"/>
        <w:ind w:left="1440"/>
        <w:jc w:val="both"/>
        <w:rPr>
          <w:rFonts w:asciiTheme="majorBidi" w:hAnsiTheme="majorBidi" w:cstheme="majorBidi"/>
        </w:rPr>
      </w:pPr>
    </w:p>
    <w:p w14:paraId="4D39F1D2" w14:textId="43ADD3C0" w:rsidR="000E7B9E" w:rsidRPr="00612DB2" w:rsidRDefault="00242078" w:rsidP="00242078">
      <w:pPr>
        <w:pStyle w:val="ListParagraph"/>
        <w:numPr>
          <w:ilvl w:val="0"/>
          <w:numId w:val="2"/>
        </w:numPr>
        <w:spacing w:line="240" w:lineRule="auto"/>
        <w:ind w:left="-90" w:firstLine="1530"/>
        <w:jc w:val="both"/>
        <w:rPr>
          <w:rFonts w:asciiTheme="majorBidi" w:hAnsiTheme="majorBidi" w:cstheme="majorBidi"/>
        </w:rPr>
      </w:pPr>
      <w:r w:rsidRPr="00612DB2">
        <w:rPr>
          <w:rFonts w:asciiTheme="majorBidi" w:hAnsiTheme="majorBidi" w:cstheme="majorBidi"/>
        </w:rPr>
        <w:t>DESCRIPTION OF LIMITED COMMON ELEMENTS</w:t>
      </w:r>
      <w:r w:rsidR="000E7B9E" w:rsidRPr="00612DB2">
        <w:rPr>
          <w:rFonts w:asciiTheme="majorBidi" w:hAnsiTheme="majorBidi" w:cstheme="majorBidi"/>
        </w:rPr>
        <w:t xml:space="preserve">. The </w:t>
      </w:r>
      <w:r w:rsidRPr="00612DB2">
        <w:rPr>
          <w:rFonts w:asciiTheme="majorBidi" w:hAnsiTheme="majorBidi" w:cstheme="majorBidi"/>
        </w:rPr>
        <w:t>O</w:t>
      </w:r>
      <w:r w:rsidR="000E7B9E" w:rsidRPr="00612DB2">
        <w:rPr>
          <w:rFonts w:asciiTheme="majorBidi" w:hAnsiTheme="majorBidi" w:cstheme="majorBidi"/>
        </w:rPr>
        <w:t xml:space="preserve">wners of second and third story </w:t>
      </w:r>
      <w:r w:rsidRPr="00612DB2">
        <w:rPr>
          <w:rFonts w:asciiTheme="majorBidi" w:hAnsiTheme="majorBidi" w:cstheme="majorBidi"/>
        </w:rPr>
        <w:t>D</w:t>
      </w:r>
      <w:r w:rsidR="000E7B9E" w:rsidRPr="00612DB2">
        <w:rPr>
          <w:rFonts w:asciiTheme="majorBidi" w:hAnsiTheme="majorBidi" w:cstheme="majorBidi"/>
        </w:rPr>
        <w:t xml:space="preserve">wellings in each building shall share a common right to use the stairway of said building to the exclusion of all other </w:t>
      </w:r>
      <w:r w:rsidRPr="00612DB2">
        <w:rPr>
          <w:rFonts w:asciiTheme="majorBidi" w:hAnsiTheme="majorBidi" w:cstheme="majorBidi"/>
        </w:rPr>
        <w:t>O</w:t>
      </w:r>
      <w:r w:rsidR="000E7B9E" w:rsidRPr="00612DB2">
        <w:rPr>
          <w:rFonts w:asciiTheme="majorBidi" w:hAnsiTheme="majorBidi" w:cstheme="majorBidi"/>
        </w:rPr>
        <w:t>wners.</w:t>
      </w:r>
    </w:p>
    <w:p w14:paraId="07010CF6" w14:textId="77777777" w:rsidR="00242078" w:rsidRPr="00612DB2" w:rsidRDefault="00242078" w:rsidP="00242078">
      <w:pPr>
        <w:pStyle w:val="ListParagraph"/>
        <w:rPr>
          <w:rFonts w:asciiTheme="majorBidi" w:hAnsiTheme="majorBidi" w:cstheme="majorBidi"/>
        </w:rPr>
      </w:pPr>
    </w:p>
    <w:p w14:paraId="564A801B" w14:textId="7BE7B9D8" w:rsidR="000E7B9E" w:rsidRPr="00612DB2" w:rsidRDefault="00242078" w:rsidP="00242078">
      <w:pPr>
        <w:pStyle w:val="ListParagraph"/>
        <w:numPr>
          <w:ilvl w:val="0"/>
          <w:numId w:val="2"/>
        </w:numPr>
        <w:spacing w:line="240" w:lineRule="auto"/>
        <w:ind w:left="0" w:firstLine="1440"/>
        <w:jc w:val="both"/>
        <w:rPr>
          <w:rFonts w:asciiTheme="majorBidi" w:hAnsiTheme="majorBidi" w:cstheme="majorBidi"/>
        </w:rPr>
      </w:pPr>
      <w:r w:rsidRPr="00612DB2">
        <w:rPr>
          <w:rFonts w:asciiTheme="majorBidi" w:hAnsiTheme="majorBidi" w:cstheme="majorBidi"/>
        </w:rPr>
        <w:t>DESCRIPTION OF SPACE OF EXCLUSIVE USE</w:t>
      </w:r>
      <w:r w:rsidR="000E7B9E" w:rsidRPr="00612DB2">
        <w:rPr>
          <w:rFonts w:asciiTheme="majorBidi" w:hAnsiTheme="majorBidi" w:cstheme="majorBidi"/>
        </w:rPr>
        <w:t xml:space="preserve">. There shall be additional areas constituting a portion of the limited common elements which are hereby set aside and located for the exclusive use of the </w:t>
      </w:r>
      <w:r w:rsidRPr="00612DB2">
        <w:rPr>
          <w:rFonts w:asciiTheme="majorBidi" w:hAnsiTheme="majorBidi" w:cstheme="majorBidi"/>
        </w:rPr>
        <w:t>D</w:t>
      </w:r>
      <w:r w:rsidR="000E7B9E" w:rsidRPr="00612DB2">
        <w:rPr>
          <w:rFonts w:asciiTheme="majorBidi" w:hAnsiTheme="majorBidi" w:cstheme="majorBidi"/>
        </w:rPr>
        <w:t>wellings as follows:</w:t>
      </w:r>
    </w:p>
    <w:p w14:paraId="1C3A6CC2" w14:textId="5AA96C8F" w:rsidR="000E7B9E" w:rsidRPr="00612DB2" w:rsidRDefault="00F81F47" w:rsidP="00242078">
      <w:pPr>
        <w:pStyle w:val="ListParagraph"/>
        <w:numPr>
          <w:ilvl w:val="0"/>
          <w:numId w:val="3"/>
        </w:numPr>
        <w:spacing w:line="240" w:lineRule="auto"/>
        <w:ind w:left="0" w:firstLine="2160"/>
        <w:jc w:val="both"/>
        <w:rPr>
          <w:rFonts w:asciiTheme="majorBidi" w:hAnsiTheme="majorBidi" w:cstheme="majorBidi"/>
        </w:rPr>
      </w:pPr>
      <w:r w:rsidRPr="00612DB2">
        <w:rPr>
          <w:rFonts w:asciiTheme="majorBidi" w:hAnsiTheme="majorBidi" w:cstheme="majorBidi"/>
        </w:rPr>
        <w:t xml:space="preserve">Each </w:t>
      </w:r>
      <w:r w:rsidR="00242078" w:rsidRPr="00612DB2">
        <w:rPr>
          <w:rFonts w:asciiTheme="majorBidi" w:hAnsiTheme="majorBidi" w:cstheme="majorBidi"/>
        </w:rPr>
        <w:t>D</w:t>
      </w:r>
      <w:r w:rsidRPr="00612DB2">
        <w:rPr>
          <w:rFonts w:asciiTheme="majorBidi" w:hAnsiTheme="majorBidi" w:cstheme="majorBidi"/>
        </w:rPr>
        <w:t>welling shall have exclusive use of the mailbox designated with the corresponding dwelling number.</w:t>
      </w:r>
    </w:p>
    <w:p w14:paraId="64387612" w14:textId="77777777" w:rsidR="00242078" w:rsidRPr="00612DB2" w:rsidRDefault="00242078" w:rsidP="00242078">
      <w:pPr>
        <w:pStyle w:val="ListParagraph"/>
        <w:spacing w:line="240" w:lineRule="auto"/>
        <w:ind w:left="2160"/>
        <w:jc w:val="both"/>
        <w:rPr>
          <w:rFonts w:asciiTheme="majorBidi" w:hAnsiTheme="majorBidi" w:cstheme="majorBidi"/>
        </w:rPr>
      </w:pPr>
    </w:p>
    <w:p w14:paraId="51CAA170" w14:textId="017286C9" w:rsidR="00F81F47" w:rsidRPr="00612DB2" w:rsidRDefault="00F81F47" w:rsidP="00242078">
      <w:pPr>
        <w:pStyle w:val="ListParagraph"/>
        <w:numPr>
          <w:ilvl w:val="0"/>
          <w:numId w:val="3"/>
        </w:numPr>
        <w:spacing w:line="240" w:lineRule="auto"/>
        <w:ind w:left="0" w:firstLine="2160"/>
        <w:jc w:val="both"/>
        <w:rPr>
          <w:rFonts w:asciiTheme="majorBidi" w:hAnsiTheme="majorBidi" w:cstheme="majorBidi"/>
        </w:rPr>
      </w:pPr>
      <w:r w:rsidRPr="00612DB2">
        <w:rPr>
          <w:rFonts w:asciiTheme="majorBidi" w:hAnsiTheme="majorBidi" w:cstheme="majorBidi"/>
        </w:rPr>
        <w:t xml:space="preserve">Each </w:t>
      </w:r>
      <w:r w:rsidR="00242078" w:rsidRPr="00612DB2">
        <w:rPr>
          <w:rFonts w:asciiTheme="majorBidi" w:hAnsiTheme="majorBidi" w:cstheme="majorBidi"/>
        </w:rPr>
        <w:t>D</w:t>
      </w:r>
      <w:r w:rsidRPr="00612DB2">
        <w:rPr>
          <w:rFonts w:asciiTheme="majorBidi" w:hAnsiTheme="majorBidi" w:cstheme="majorBidi"/>
        </w:rPr>
        <w:t xml:space="preserve">welling shall have exclusive use of one uncovered parking space which has been assigned permanently by the previous developer. An </w:t>
      </w:r>
      <w:r w:rsidR="00242078" w:rsidRPr="00612DB2">
        <w:rPr>
          <w:rFonts w:asciiTheme="majorBidi" w:hAnsiTheme="majorBidi" w:cstheme="majorBidi"/>
        </w:rPr>
        <w:t>O</w:t>
      </w:r>
      <w:r w:rsidRPr="00612DB2">
        <w:rPr>
          <w:rFonts w:asciiTheme="majorBidi" w:hAnsiTheme="majorBidi" w:cstheme="majorBidi"/>
        </w:rPr>
        <w:t xml:space="preserve">wner may rent up to one (1) additional parking space, if available. Unassigned parking spaces, if any, are for guest use and may not be used by </w:t>
      </w:r>
      <w:r w:rsidR="00242078" w:rsidRPr="00612DB2">
        <w:rPr>
          <w:rFonts w:asciiTheme="majorBidi" w:hAnsiTheme="majorBidi" w:cstheme="majorBidi"/>
        </w:rPr>
        <w:t>O</w:t>
      </w:r>
      <w:r w:rsidRPr="00612DB2">
        <w:rPr>
          <w:rFonts w:asciiTheme="majorBidi" w:hAnsiTheme="majorBidi" w:cstheme="majorBidi"/>
        </w:rPr>
        <w:t xml:space="preserve">wners and residents of a </w:t>
      </w:r>
      <w:r w:rsidR="00242078" w:rsidRPr="00612DB2">
        <w:rPr>
          <w:rFonts w:asciiTheme="majorBidi" w:hAnsiTheme="majorBidi" w:cstheme="majorBidi"/>
        </w:rPr>
        <w:t>D</w:t>
      </w:r>
      <w:r w:rsidRPr="00612DB2">
        <w:rPr>
          <w:rFonts w:asciiTheme="majorBidi" w:hAnsiTheme="majorBidi" w:cstheme="majorBidi"/>
        </w:rPr>
        <w:t xml:space="preserve">welling. Parking spaces shall be assigned to be as uniformly convenient to each dwelling as is reasonably possible. A typical parking space shall be 9 feet wide, 19 feet long and </w:t>
      </w:r>
      <w:r w:rsidR="00242078" w:rsidRPr="00612DB2">
        <w:rPr>
          <w:rFonts w:asciiTheme="majorBidi" w:hAnsiTheme="majorBidi" w:cstheme="majorBidi"/>
        </w:rPr>
        <w:t>8</w:t>
      </w:r>
      <w:r w:rsidRPr="00612DB2">
        <w:rPr>
          <w:rFonts w:asciiTheme="majorBidi" w:hAnsiTheme="majorBidi" w:cstheme="majorBidi"/>
        </w:rPr>
        <w:t xml:space="preserve"> feet from the ground to the top of the airspace of exclusive use.</w:t>
      </w:r>
    </w:p>
    <w:p w14:paraId="70A3FDE7" w14:textId="77777777" w:rsidR="00242078" w:rsidRPr="00612DB2" w:rsidRDefault="00242078" w:rsidP="00242078">
      <w:pPr>
        <w:pStyle w:val="ListParagraph"/>
        <w:rPr>
          <w:rFonts w:asciiTheme="majorBidi" w:hAnsiTheme="majorBidi" w:cstheme="majorBidi"/>
        </w:rPr>
      </w:pPr>
    </w:p>
    <w:p w14:paraId="453A2397" w14:textId="4ED4A4E5" w:rsidR="00F81F47" w:rsidRPr="00612DB2" w:rsidRDefault="00F81F47" w:rsidP="00242078">
      <w:pPr>
        <w:pStyle w:val="ListParagraph"/>
        <w:numPr>
          <w:ilvl w:val="0"/>
          <w:numId w:val="3"/>
        </w:numPr>
        <w:spacing w:line="240" w:lineRule="auto"/>
        <w:ind w:left="-90" w:firstLine="2250"/>
        <w:jc w:val="both"/>
        <w:rPr>
          <w:rFonts w:asciiTheme="majorBidi" w:hAnsiTheme="majorBidi" w:cstheme="majorBidi"/>
        </w:rPr>
      </w:pPr>
      <w:r w:rsidRPr="00612DB2">
        <w:rPr>
          <w:rFonts w:asciiTheme="majorBidi" w:hAnsiTheme="majorBidi" w:cstheme="majorBidi"/>
        </w:rPr>
        <w:t xml:space="preserve"> Each </w:t>
      </w:r>
      <w:r w:rsidR="00242078" w:rsidRPr="00612DB2">
        <w:rPr>
          <w:rFonts w:asciiTheme="majorBidi" w:hAnsiTheme="majorBidi" w:cstheme="majorBidi"/>
        </w:rPr>
        <w:t>D</w:t>
      </w:r>
      <w:r w:rsidRPr="00612DB2">
        <w:rPr>
          <w:rFonts w:asciiTheme="majorBidi" w:hAnsiTheme="majorBidi" w:cstheme="majorBidi"/>
        </w:rPr>
        <w:t xml:space="preserve">welling shall have the exclusive use of a space of a size and location adequate to install, operate and maintain refrigeration and heating units, set areas to be as originally designed, designated and installed by </w:t>
      </w:r>
      <w:r w:rsidR="00242078" w:rsidRPr="00612DB2">
        <w:rPr>
          <w:rFonts w:asciiTheme="majorBidi" w:hAnsiTheme="majorBidi" w:cstheme="majorBidi"/>
        </w:rPr>
        <w:t>D</w:t>
      </w:r>
      <w:r w:rsidRPr="00612DB2">
        <w:rPr>
          <w:rFonts w:asciiTheme="majorBidi" w:hAnsiTheme="majorBidi" w:cstheme="majorBidi"/>
        </w:rPr>
        <w:t xml:space="preserve">eveloper or as subsequently approved by the </w:t>
      </w:r>
      <w:r w:rsidR="00242078" w:rsidRPr="00612DB2">
        <w:rPr>
          <w:rFonts w:asciiTheme="majorBidi" w:hAnsiTheme="majorBidi" w:cstheme="majorBidi"/>
        </w:rPr>
        <w:t>B</w:t>
      </w:r>
      <w:r w:rsidRPr="00612DB2">
        <w:rPr>
          <w:rFonts w:asciiTheme="majorBidi" w:hAnsiTheme="majorBidi" w:cstheme="majorBidi"/>
        </w:rPr>
        <w:t>oard.</w:t>
      </w:r>
    </w:p>
    <w:p w14:paraId="3EBF0E03" w14:textId="77777777" w:rsidR="00242078" w:rsidRPr="00612DB2" w:rsidRDefault="00242078" w:rsidP="00242078">
      <w:pPr>
        <w:pStyle w:val="ListParagraph"/>
        <w:rPr>
          <w:rFonts w:asciiTheme="majorBidi" w:hAnsiTheme="majorBidi" w:cstheme="majorBidi"/>
        </w:rPr>
      </w:pPr>
    </w:p>
    <w:p w14:paraId="6ED77BE1" w14:textId="67DAB859" w:rsidR="00F81F47" w:rsidRPr="00612DB2" w:rsidRDefault="00F81F47" w:rsidP="00242078">
      <w:pPr>
        <w:pStyle w:val="ListParagraph"/>
        <w:numPr>
          <w:ilvl w:val="0"/>
          <w:numId w:val="3"/>
        </w:numPr>
        <w:spacing w:line="240" w:lineRule="auto"/>
        <w:ind w:left="0" w:firstLine="2160"/>
        <w:jc w:val="both"/>
        <w:rPr>
          <w:rFonts w:asciiTheme="majorBidi" w:hAnsiTheme="majorBidi" w:cstheme="majorBidi"/>
        </w:rPr>
      </w:pPr>
      <w:r w:rsidRPr="00612DB2">
        <w:rPr>
          <w:rFonts w:asciiTheme="majorBidi" w:hAnsiTheme="majorBidi" w:cstheme="majorBidi"/>
        </w:rPr>
        <w:t xml:space="preserve">Each dwelling shall have exclusive use of an area of a size and location adequate to install, operate and maintain utility meters, said areas to be as originally designed, designated and installed by the initial developer of the </w:t>
      </w:r>
      <w:r w:rsidR="00242078" w:rsidRPr="00612DB2">
        <w:rPr>
          <w:rFonts w:asciiTheme="majorBidi" w:hAnsiTheme="majorBidi" w:cstheme="majorBidi"/>
        </w:rPr>
        <w:t>P</w:t>
      </w:r>
      <w:r w:rsidRPr="00612DB2">
        <w:rPr>
          <w:rFonts w:asciiTheme="majorBidi" w:hAnsiTheme="majorBidi" w:cstheme="majorBidi"/>
        </w:rPr>
        <w:t xml:space="preserve">roperty or as subsequently approved by the </w:t>
      </w:r>
      <w:r w:rsidR="00242078" w:rsidRPr="00612DB2">
        <w:rPr>
          <w:rFonts w:asciiTheme="majorBidi" w:hAnsiTheme="majorBidi" w:cstheme="majorBidi"/>
        </w:rPr>
        <w:t>B</w:t>
      </w:r>
      <w:r w:rsidRPr="00612DB2">
        <w:rPr>
          <w:rFonts w:asciiTheme="majorBidi" w:hAnsiTheme="majorBidi" w:cstheme="majorBidi"/>
        </w:rPr>
        <w:t>oard.</w:t>
      </w:r>
    </w:p>
    <w:p w14:paraId="424D1513" w14:textId="77777777" w:rsidR="00242078" w:rsidRPr="00612DB2" w:rsidRDefault="00242078" w:rsidP="00242078">
      <w:pPr>
        <w:pStyle w:val="ListParagraph"/>
        <w:rPr>
          <w:rFonts w:asciiTheme="majorBidi" w:hAnsiTheme="majorBidi" w:cstheme="majorBidi"/>
        </w:rPr>
      </w:pPr>
    </w:p>
    <w:p w14:paraId="132E9EFD" w14:textId="534F867F" w:rsidR="00F81F47" w:rsidRPr="00612DB2" w:rsidRDefault="00F81F47" w:rsidP="00242078">
      <w:pPr>
        <w:pStyle w:val="ListParagraph"/>
        <w:numPr>
          <w:ilvl w:val="0"/>
          <w:numId w:val="3"/>
        </w:numPr>
        <w:spacing w:line="240" w:lineRule="auto"/>
        <w:ind w:left="0" w:firstLine="2160"/>
        <w:jc w:val="both"/>
        <w:rPr>
          <w:rFonts w:asciiTheme="majorBidi" w:hAnsiTheme="majorBidi" w:cstheme="majorBidi"/>
        </w:rPr>
      </w:pPr>
      <w:r w:rsidRPr="00612DB2">
        <w:rPr>
          <w:rFonts w:asciiTheme="majorBidi" w:hAnsiTheme="majorBidi" w:cstheme="majorBidi"/>
        </w:rPr>
        <w:lastRenderedPageBreak/>
        <w:t xml:space="preserve">Each dwelling shall have exclusive use of each terrace, patio and deck available to that </w:t>
      </w:r>
      <w:r w:rsidR="00242078" w:rsidRPr="00612DB2">
        <w:rPr>
          <w:rFonts w:asciiTheme="majorBidi" w:hAnsiTheme="majorBidi" w:cstheme="majorBidi"/>
        </w:rPr>
        <w:t>D</w:t>
      </w:r>
      <w:r w:rsidRPr="00612DB2">
        <w:rPr>
          <w:rFonts w:asciiTheme="majorBidi" w:hAnsiTheme="majorBidi" w:cstheme="majorBidi"/>
        </w:rPr>
        <w:t xml:space="preserve">welling, as shown on the </w:t>
      </w:r>
      <w:r w:rsidR="00242078" w:rsidRPr="00612DB2">
        <w:rPr>
          <w:rFonts w:asciiTheme="majorBidi" w:hAnsiTheme="majorBidi" w:cstheme="majorBidi"/>
        </w:rPr>
        <w:t>F</w:t>
      </w:r>
      <w:r w:rsidRPr="00612DB2">
        <w:rPr>
          <w:rFonts w:asciiTheme="majorBidi" w:hAnsiTheme="majorBidi" w:cstheme="majorBidi"/>
        </w:rPr>
        <w:t xml:space="preserve">inal </w:t>
      </w:r>
      <w:r w:rsidR="00242078" w:rsidRPr="00612DB2">
        <w:rPr>
          <w:rFonts w:asciiTheme="majorBidi" w:hAnsiTheme="majorBidi" w:cstheme="majorBidi"/>
        </w:rPr>
        <w:t>P</w:t>
      </w:r>
      <w:r w:rsidRPr="00612DB2">
        <w:rPr>
          <w:rFonts w:asciiTheme="majorBidi" w:hAnsiTheme="majorBidi" w:cstheme="majorBidi"/>
        </w:rPr>
        <w:t>lat.</w:t>
      </w:r>
    </w:p>
    <w:p w14:paraId="0BF44179" w14:textId="77777777" w:rsidR="00242078" w:rsidRPr="00612DB2" w:rsidRDefault="00242078" w:rsidP="00242078">
      <w:pPr>
        <w:pStyle w:val="ListParagraph"/>
        <w:rPr>
          <w:rFonts w:asciiTheme="majorBidi" w:hAnsiTheme="majorBidi" w:cstheme="majorBidi"/>
        </w:rPr>
      </w:pPr>
    </w:p>
    <w:p w14:paraId="4AD64BBA" w14:textId="4A6A8730" w:rsidR="00F81F47" w:rsidRPr="00612DB2" w:rsidRDefault="00F81F47" w:rsidP="00242078">
      <w:pPr>
        <w:pStyle w:val="ListParagraph"/>
        <w:numPr>
          <w:ilvl w:val="0"/>
          <w:numId w:val="3"/>
        </w:numPr>
        <w:spacing w:line="240" w:lineRule="auto"/>
        <w:ind w:left="-90" w:firstLine="2250"/>
        <w:jc w:val="both"/>
        <w:rPr>
          <w:rFonts w:asciiTheme="majorBidi" w:hAnsiTheme="majorBidi" w:cstheme="majorBidi"/>
        </w:rPr>
      </w:pPr>
      <w:r w:rsidRPr="00612DB2">
        <w:rPr>
          <w:rFonts w:asciiTheme="majorBidi" w:hAnsiTheme="majorBidi" w:cstheme="majorBidi"/>
        </w:rPr>
        <w:t xml:space="preserve">Each dwelling shall have exclusive use of that portion of the exterior entry serving each </w:t>
      </w:r>
      <w:r w:rsidR="00242078" w:rsidRPr="00612DB2">
        <w:rPr>
          <w:rFonts w:asciiTheme="majorBidi" w:hAnsiTheme="majorBidi" w:cstheme="majorBidi"/>
        </w:rPr>
        <w:t>D</w:t>
      </w:r>
      <w:r w:rsidRPr="00612DB2">
        <w:rPr>
          <w:rFonts w:asciiTheme="majorBidi" w:hAnsiTheme="majorBidi" w:cstheme="majorBidi"/>
        </w:rPr>
        <w:t>welling.</w:t>
      </w:r>
    </w:p>
    <w:p w14:paraId="6EE05BF8" w14:textId="77777777" w:rsidR="00242078" w:rsidRPr="00612DB2" w:rsidRDefault="00242078" w:rsidP="00242078">
      <w:pPr>
        <w:pStyle w:val="ListParagraph"/>
        <w:rPr>
          <w:rFonts w:asciiTheme="majorBidi" w:hAnsiTheme="majorBidi" w:cstheme="majorBidi"/>
        </w:rPr>
      </w:pPr>
    </w:p>
    <w:p w14:paraId="1328931D" w14:textId="1BE05469" w:rsidR="00F81F47" w:rsidRPr="00612DB2" w:rsidRDefault="00242078" w:rsidP="00242078">
      <w:pPr>
        <w:pStyle w:val="ListParagraph"/>
        <w:numPr>
          <w:ilvl w:val="0"/>
          <w:numId w:val="2"/>
        </w:numPr>
        <w:tabs>
          <w:tab w:val="left" w:pos="144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FRACTIONAL INTEREST.  </w:t>
      </w:r>
      <w:r w:rsidR="00F81F47" w:rsidRPr="00612DB2">
        <w:rPr>
          <w:rFonts w:asciiTheme="majorBidi" w:hAnsiTheme="majorBidi" w:cstheme="majorBidi"/>
        </w:rPr>
        <w:t xml:space="preserve">Each </w:t>
      </w:r>
      <w:r w:rsidRPr="00612DB2">
        <w:rPr>
          <w:rFonts w:asciiTheme="majorBidi" w:hAnsiTheme="majorBidi" w:cstheme="majorBidi"/>
        </w:rPr>
        <w:t>D</w:t>
      </w:r>
      <w:r w:rsidR="00F81F47" w:rsidRPr="00612DB2">
        <w:rPr>
          <w:rFonts w:asciiTheme="majorBidi" w:hAnsiTheme="majorBidi" w:cstheme="majorBidi"/>
        </w:rPr>
        <w:t xml:space="preserve">welling shall bear an undivided fractional interest in the </w:t>
      </w:r>
      <w:r w:rsidRPr="00612DB2">
        <w:rPr>
          <w:rFonts w:asciiTheme="majorBidi" w:hAnsiTheme="majorBidi" w:cstheme="majorBidi"/>
        </w:rPr>
        <w:t>C</w:t>
      </w:r>
      <w:r w:rsidR="00F81F47" w:rsidRPr="00612DB2">
        <w:rPr>
          <w:rFonts w:asciiTheme="majorBidi" w:hAnsiTheme="majorBidi" w:cstheme="majorBidi"/>
        </w:rPr>
        <w:t xml:space="preserve">ommon </w:t>
      </w:r>
      <w:r w:rsidRPr="00612DB2">
        <w:rPr>
          <w:rFonts w:asciiTheme="majorBidi" w:hAnsiTheme="majorBidi" w:cstheme="majorBidi"/>
        </w:rPr>
        <w:t>E</w:t>
      </w:r>
      <w:r w:rsidR="00F81F47" w:rsidRPr="00612DB2">
        <w:rPr>
          <w:rFonts w:asciiTheme="majorBidi" w:hAnsiTheme="majorBidi" w:cstheme="majorBidi"/>
        </w:rPr>
        <w:t>lements as set forth herein after. 1/42.</w:t>
      </w:r>
    </w:p>
    <w:p w14:paraId="79F927B0" w14:textId="5CDC0C9E" w:rsidR="00F81F47" w:rsidRPr="00612DB2" w:rsidRDefault="00F81F47" w:rsidP="00F81F47">
      <w:pPr>
        <w:spacing w:line="240" w:lineRule="auto"/>
        <w:ind w:firstLine="720"/>
        <w:jc w:val="both"/>
        <w:rPr>
          <w:rFonts w:asciiTheme="majorBidi" w:hAnsiTheme="majorBidi" w:cstheme="majorBidi"/>
        </w:rPr>
      </w:pPr>
      <w:r w:rsidRPr="00612DB2">
        <w:rPr>
          <w:rFonts w:asciiTheme="majorBidi" w:hAnsiTheme="majorBidi" w:cstheme="majorBidi"/>
        </w:rPr>
        <w:t xml:space="preserve">Section 4.  </w:t>
      </w:r>
      <w:r w:rsidR="00242078" w:rsidRPr="00612DB2">
        <w:rPr>
          <w:rFonts w:asciiTheme="majorBidi" w:hAnsiTheme="majorBidi" w:cstheme="majorBidi"/>
        </w:rPr>
        <w:t>VERTICAL DIMENSION</w:t>
      </w:r>
      <w:r w:rsidRPr="00612DB2">
        <w:rPr>
          <w:rFonts w:asciiTheme="majorBidi" w:hAnsiTheme="majorBidi" w:cstheme="majorBidi"/>
        </w:rPr>
        <w:t>. All reference to vertical dimensions made in this document or on the recorded plat referred to above, shall be based upon a benchmark being a chiseled X on the top of curb at the curb ending on the east side of state highway 87, town of Payson, elevation 4992.77 feet.</w:t>
      </w:r>
    </w:p>
    <w:p w14:paraId="38424796" w14:textId="3967CC27" w:rsidR="00242078" w:rsidRPr="00612DB2" w:rsidRDefault="00990B07" w:rsidP="00990B07">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II</w:t>
      </w:r>
    </w:p>
    <w:p w14:paraId="47D00AB3" w14:textId="1BF7FB96" w:rsidR="00990B07" w:rsidRPr="00612DB2" w:rsidRDefault="00990B07" w:rsidP="00990B07">
      <w:pPr>
        <w:spacing w:after="0" w:line="240" w:lineRule="auto"/>
        <w:jc w:val="center"/>
        <w:rPr>
          <w:rFonts w:asciiTheme="majorBidi" w:hAnsiTheme="majorBidi" w:cstheme="majorBidi"/>
          <w:u w:val="single"/>
        </w:rPr>
      </w:pPr>
      <w:r w:rsidRPr="00612DB2">
        <w:rPr>
          <w:rFonts w:asciiTheme="majorBidi" w:hAnsiTheme="majorBidi" w:cstheme="majorBidi"/>
          <w:u w:val="single"/>
        </w:rPr>
        <w:t>DEFINITIONS</w:t>
      </w:r>
    </w:p>
    <w:p w14:paraId="14CA4215" w14:textId="2E55CF5C" w:rsidR="002500B3" w:rsidRPr="00612DB2" w:rsidRDefault="00990B07" w:rsidP="002500B3">
      <w:pPr>
        <w:spacing w:after="0" w:line="240" w:lineRule="auto"/>
        <w:jc w:val="both"/>
        <w:rPr>
          <w:rFonts w:asciiTheme="majorBidi" w:hAnsiTheme="majorBidi" w:cstheme="majorBidi"/>
        </w:rPr>
      </w:pPr>
      <w:r w:rsidRPr="00612DB2">
        <w:rPr>
          <w:rFonts w:asciiTheme="majorBidi" w:hAnsiTheme="majorBidi" w:cstheme="majorBidi"/>
        </w:rPr>
        <w:tab/>
        <w:t>Section 1. “Articles” means the articles of incorporation of The Four Seasons N</w:t>
      </w:r>
      <w:r w:rsidR="002500B3" w:rsidRPr="00612DB2">
        <w:rPr>
          <w:rFonts w:asciiTheme="majorBidi" w:hAnsiTheme="majorBidi" w:cstheme="majorBidi"/>
        </w:rPr>
        <w:t>orth</w:t>
      </w:r>
      <w:r w:rsidRPr="00612DB2">
        <w:rPr>
          <w:rFonts w:asciiTheme="majorBidi" w:hAnsiTheme="majorBidi" w:cstheme="majorBidi"/>
        </w:rPr>
        <w:t xml:space="preserve"> </w:t>
      </w:r>
      <w:r w:rsidR="002500B3" w:rsidRPr="00612DB2">
        <w:rPr>
          <w:rFonts w:asciiTheme="majorBidi" w:hAnsiTheme="majorBidi" w:cstheme="majorBidi"/>
        </w:rPr>
        <w:t>C</w:t>
      </w:r>
      <w:r w:rsidRPr="00612DB2">
        <w:rPr>
          <w:rFonts w:asciiTheme="majorBidi" w:hAnsiTheme="majorBidi" w:cstheme="majorBidi"/>
        </w:rPr>
        <w:t xml:space="preserve">ouncil of </w:t>
      </w:r>
      <w:r w:rsidR="002500B3" w:rsidRPr="00612DB2">
        <w:rPr>
          <w:rFonts w:asciiTheme="majorBidi" w:hAnsiTheme="majorBidi" w:cstheme="majorBidi"/>
        </w:rPr>
        <w:t>C</w:t>
      </w:r>
      <w:r w:rsidRPr="00612DB2">
        <w:rPr>
          <w:rFonts w:asciiTheme="majorBidi" w:hAnsiTheme="majorBidi" w:cstheme="majorBidi"/>
        </w:rPr>
        <w:t xml:space="preserve">o-owners, Inc., which are filed with the office of the </w:t>
      </w:r>
      <w:r w:rsidR="002500B3" w:rsidRPr="00612DB2">
        <w:rPr>
          <w:rFonts w:asciiTheme="majorBidi" w:hAnsiTheme="majorBidi" w:cstheme="majorBidi"/>
        </w:rPr>
        <w:t>C</w:t>
      </w:r>
      <w:r w:rsidRPr="00612DB2">
        <w:rPr>
          <w:rFonts w:asciiTheme="majorBidi" w:hAnsiTheme="majorBidi" w:cstheme="majorBidi"/>
        </w:rPr>
        <w:t xml:space="preserve">orporation Commission of the state of Arizona, or its successor, as said </w:t>
      </w:r>
      <w:r w:rsidR="002500B3" w:rsidRPr="00612DB2">
        <w:rPr>
          <w:rFonts w:asciiTheme="majorBidi" w:hAnsiTheme="majorBidi" w:cstheme="majorBidi"/>
        </w:rPr>
        <w:t>A</w:t>
      </w:r>
      <w:r w:rsidRPr="00612DB2">
        <w:rPr>
          <w:rFonts w:asciiTheme="majorBidi" w:hAnsiTheme="majorBidi" w:cstheme="majorBidi"/>
        </w:rPr>
        <w:t>rticles may be amended from time to time.</w:t>
      </w:r>
    </w:p>
    <w:p w14:paraId="12768D8B" w14:textId="77777777" w:rsidR="002500B3" w:rsidRPr="00612DB2" w:rsidRDefault="002500B3" w:rsidP="002500B3">
      <w:pPr>
        <w:spacing w:after="0" w:line="240" w:lineRule="auto"/>
        <w:jc w:val="both"/>
        <w:rPr>
          <w:rFonts w:asciiTheme="majorBidi" w:hAnsiTheme="majorBidi" w:cstheme="majorBidi"/>
        </w:rPr>
      </w:pPr>
    </w:p>
    <w:p w14:paraId="34635279" w14:textId="587222D3" w:rsidR="00990B07" w:rsidRPr="00612DB2" w:rsidRDefault="00990B07" w:rsidP="00990B07">
      <w:pPr>
        <w:spacing w:after="0" w:line="240" w:lineRule="auto"/>
        <w:jc w:val="both"/>
        <w:rPr>
          <w:rFonts w:asciiTheme="majorBidi" w:hAnsiTheme="majorBidi" w:cstheme="majorBidi"/>
        </w:rPr>
      </w:pPr>
      <w:r w:rsidRPr="00612DB2">
        <w:rPr>
          <w:rFonts w:asciiTheme="majorBidi" w:hAnsiTheme="majorBidi" w:cstheme="majorBidi"/>
        </w:rPr>
        <w:tab/>
        <w:t xml:space="preserve">Section 2. “Board” means the </w:t>
      </w:r>
      <w:r w:rsidR="002500B3" w:rsidRPr="00612DB2">
        <w:rPr>
          <w:rFonts w:asciiTheme="majorBidi" w:hAnsiTheme="majorBidi" w:cstheme="majorBidi"/>
        </w:rPr>
        <w:t>B</w:t>
      </w:r>
      <w:r w:rsidRPr="00612DB2">
        <w:rPr>
          <w:rFonts w:asciiTheme="majorBidi" w:hAnsiTheme="majorBidi" w:cstheme="majorBidi"/>
        </w:rPr>
        <w:t xml:space="preserve">oard of </w:t>
      </w:r>
      <w:r w:rsidR="002500B3" w:rsidRPr="00612DB2">
        <w:rPr>
          <w:rFonts w:asciiTheme="majorBidi" w:hAnsiTheme="majorBidi" w:cstheme="majorBidi"/>
        </w:rPr>
        <w:t>D</w:t>
      </w:r>
      <w:r w:rsidRPr="00612DB2">
        <w:rPr>
          <w:rFonts w:asciiTheme="majorBidi" w:hAnsiTheme="majorBidi" w:cstheme="majorBidi"/>
        </w:rPr>
        <w:t xml:space="preserve">irectors of </w:t>
      </w:r>
      <w:r w:rsidR="002500B3" w:rsidRPr="00612DB2">
        <w:rPr>
          <w:rFonts w:asciiTheme="majorBidi" w:hAnsiTheme="majorBidi" w:cstheme="majorBidi"/>
        </w:rPr>
        <w:t>t</w:t>
      </w:r>
      <w:r w:rsidRPr="00612DB2">
        <w:rPr>
          <w:rFonts w:asciiTheme="majorBidi" w:hAnsiTheme="majorBidi" w:cstheme="majorBidi"/>
        </w:rPr>
        <w:t>he Four Seasons N</w:t>
      </w:r>
      <w:r w:rsidR="002500B3" w:rsidRPr="00612DB2">
        <w:rPr>
          <w:rFonts w:asciiTheme="majorBidi" w:hAnsiTheme="majorBidi" w:cstheme="majorBidi"/>
        </w:rPr>
        <w:t>orth</w:t>
      </w:r>
      <w:r w:rsidRPr="00612DB2">
        <w:rPr>
          <w:rFonts w:asciiTheme="majorBidi" w:hAnsiTheme="majorBidi" w:cstheme="majorBidi"/>
        </w:rPr>
        <w:t xml:space="preserve"> </w:t>
      </w:r>
      <w:r w:rsidR="002500B3" w:rsidRPr="00612DB2">
        <w:rPr>
          <w:rFonts w:asciiTheme="majorBidi" w:hAnsiTheme="majorBidi" w:cstheme="majorBidi"/>
        </w:rPr>
        <w:t>C</w:t>
      </w:r>
      <w:r w:rsidRPr="00612DB2">
        <w:rPr>
          <w:rFonts w:asciiTheme="majorBidi" w:hAnsiTheme="majorBidi" w:cstheme="majorBidi"/>
        </w:rPr>
        <w:t>ouncil of</w:t>
      </w:r>
      <w:r w:rsidR="002500B3" w:rsidRPr="00612DB2">
        <w:rPr>
          <w:rFonts w:asciiTheme="majorBidi" w:hAnsiTheme="majorBidi" w:cstheme="majorBidi"/>
        </w:rPr>
        <w:t xml:space="preserve"> C</w:t>
      </w:r>
      <w:r w:rsidRPr="00612DB2">
        <w:rPr>
          <w:rFonts w:asciiTheme="majorBidi" w:hAnsiTheme="majorBidi" w:cstheme="majorBidi"/>
        </w:rPr>
        <w:t>o-owners, Inc.</w:t>
      </w:r>
    </w:p>
    <w:p w14:paraId="260D661D" w14:textId="77777777" w:rsidR="002500B3" w:rsidRPr="00612DB2" w:rsidRDefault="002500B3" w:rsidP="00990B07">
      <w:pPr>
        <w:spacing w:after="0" w:line="240" w:lineRule="auto"/>
        <w:jc w:val="both"/>
        <w:rPr>
          <w:rFonts w:asciiTheme="majorBidi" w:hAnsiTheme="majorBidi" w:cstheme="majorBidi"/>
        </w:rPr>
      </w:pPr>
    </w:p>
    <w:p w14:paraId="79890C02" w14:textId="32E55E3B" w:rsidR="00990B07" w:rsidRPr="00612DB2" w:rsidRDefault="00990B07" w:rsidP="00990B07">
      <w:pPr>
        <w:spacing w:after="0" w:line="240" w:lineRule="auto"/>
        <w:jc w:val="both"/>
        <w:rPr>
          <w:rFonts w:asciiTheme="majorBidi" w:hAnsiTheme="majorBidi" w:cstheme="majorBidi"/>
        </w:rPr>
      </w:pPr>
      <w:r w:rsidRPr="00612DB2">
        <w:rPr>
          <w:rFonts w:asciiTheme="majorBidi" w:hAnsiTheme="majorBidi" w:cstheme="majorBidi"/>
        </w:rPr>
        <w:tab/>
        <w:t xml:space="preserve">Section 3. “Building” means and refers to the structures designated as buildings on the </w:t>
      </w:r>
      <w:r w:rsidR="002500B3" w:rsidRPr="00612DB2">
        <w:rPr>
          <w:rFonts w:asciiTheme="majorBidi" w:hAnsiTheme="majorBidi" w:cstheme="majorBidi"/>
        </w:rPr>
        <w:t>F</w:t>
      </w:r>
      <w:r w:rsidRPr="00612DB2">
        <w:rPr>
          <w:rFonts w:asciiTheme="majorBidi" w:hAnsiTheme="majorBidi" w:cstheme="majorBidi"/>
        </w:rPr>
        <w:t xml:space="preserve">inal </w:t>
      </w:r>
      <w:r w:rsidR="002500B3" w:rsidRPr="00612DB2">
        <w:rPr>
          <w:rFonts w:asciiTheme="majorBidi" w:hAnsiTheme="majorBidi" w:cstheme="majorBidi"/>
        </w:rPr>
        <w:t>P</w:t>
      </w:r>
      <w:r w:rsidRPr="00612DB2">
        <w:rPr>
          <w:rFonts w:asciiTheme="majorBidi" w:hAnsiTheme="majorBidi" w:cstheme="majorBidi"/>
        </w:rPr>
        <w:t xml:space="preserve">lat in accordance with Arizona </w:t>
      </w:r>
      <w:r w:rsidR="002500B3" w:rsidRPr="00612DB2">
        <w:rPr>
          <w:rFonts w:asciiTheme="majorBidi" w:hAnsiTheme="majorBidi" w:cstheme="majorBidi"/>
        </w:rPr>
        <w:t>R</w:t>
      </w:r>
      <w:r w:rsidRPr="00612DB2">
        <w:rPr>
          <w:rFonts w:asciiTheme="majorBidi" w:hAnsiTheme="majorBidi" w:cstheme="majorBidi"/>
        </w:rPr>
        <w:t xml:space="preserve">evised </w:t>
      </w:r>
      <w:r w:rsidR="002500B3" w:rsidRPr="00612DB2">
        <w:rPr>
          <w:rFonts w:asciiTheme="majorBidi" w:hAnsiTheme="majorBidi" w:cstheme="majorBidi"/>
        </w:rPr>
        <w:t>S</w:t>
      </w:r>
      <w:r w:rsidRPr="00612DB2">
        <w:rPr>
          <w:rFonts w:asciiTheme="majorBidi" w:hAnsiTheme="majorBidi" w:cstheme="majorBidi"/>
        </w:rPr>
        <w:t>tatute 33–551(2) (1962).</w:t>
      </w:r>
    </w:p>
    <w:p w14:paraId="14B65867" w14:textId="77777777" w:rsidR="002500B3" w:rsidRPr="00612DB2" w:rsidRDefault="002500B3" w:rsidP="00990B07">
      <w:pPr>
        <w:spacing w:after="0" w:line="240" w:lineRule="auto"/>
        <w:jc w:val="both"/>
        <w:rPr>
          <w:rFonts w:asciiTheme="majorBidi" w:hAnsiTheme="majorBidi" w:cstheme="majorBidi"/>
        </w:rPr>
      </w:pPr>
    </w:p>
    <w:p w14:paraId="663F2F19" w14:textId="7DF2752D" w:rsidR="00990B07" w:rsidRPr="00612DB2" w:rsidRDefault="00990B07" w:rsidP="00990B07">
      <w:pPr>
        <w:spacing w:after="0" w:line="240" w:lineRule="auto"/>
        <w:jc w:val="both"/>
        <w:rPr>
          <w:rFonts w:asciiTheme="majorBidi" w:hAnsiTheme="majorBidi" w:cstheme="majorBidi"/>
        </w:rPr>
      </w:pPr>
      <w:r w:rsidRPr="00612DB2">
        <w:rPr>
          <w:rFonts w:asciiTheme="majorBidi" w:hAnsiTheme="majorBidi" w:cstheme="majorBidi"/>
        </w:rPr>
        <w:tab/>
        <w:t xml:space="preserve">Section 4. “Bylaws” means the </w:t>
      </w:r>
      <w:r w:rsidR="002500B3" w:rsidRPr="00612DB2">
        <w:rPr>
          <w:rFonts w:asciiTheme="majorBidi" w:hAnsiTheme="majorBidi" w:cstheme="majorBidi"/>
        </w:rPr>
        <w:t>B</w:t>
      </w:r>
      <w:r w:rsidRPr="00612DB2">
        <w:rPr>
          <w:rFonts w:asciiTheme="majorBidi" w:hAnsiTheme="majorBidi" w:cstheme="majorBidi"/>
        </w:rPr>
        <w:t xml:space="preserve">ylaws of </w:t>
      </w:r>
      <w:r w:rsidR="002500B3" w:rsidRPr="00612DB2">
        <w:rPr>
          <w:rFonts w:asciiTheme="majorBidi" w:hAnsiTheme="majorBidi" w:cstheme="majorBidi"/>
        </w:rPr>
        <w:t>t</w:t>
      </w:r>
      <w:r w:rsidRPr="00612DB2">
        <w:rPr>
          <w:rFonts w:asciiTheme="majorBidi" w:hAnsiTheme="majorBidi" w:cstheme="majorBidi"/>
        </w:rPr>
        <w:t>he Four Seasons N</w:t>
      </w:r>
      <w:r w:rsidR="002500B3" w:rsidRPr="00612DB2">
        <w:rPr>
          <w:rFonts w:asciiTheme="majorBidi" w:hAnsiTheme="majorBidi" w:cstheme="majorBidi"/>
        </w:rPr>
        <w:t>orth</w:t>
      </w:r>
      <w:r w:rsidRPr="00612DB2">
        <w:rPr>
          <w:rFonts w:asciiTheme="majorBidi" w:hAnsiTheme="majorBidi" w:cstheme="majorBidi"/>
        </w:rPr>
        <w:t xml:space="preserve"> </w:t>
      </w:r>
      <w:r w:rsidR="002500B3" w:rsidRPr="00612DB2">
        <w:rPr>
          <w:rFonts w:asciiTheme="majorBidi" w:hAnsiTheme="majorBidi" w:cstheme="majorBidi"/>
        </w:rPr>
        <w:t>C</w:t>
      </w:r>
      <w:r w:rsidRPr="00612DB2">
        <w:rPr>
          <w:rFonts w:asciiTheme="majorBidi" w:hAnsiTheme="majorBidi" w:cstheme="majorBidi"/>
        </w:rPr>
        <w:t xml:space="preserve">ouncil of </w:t>
      </w:r>
      <w:r w:rsidR="002500B3" w:rsidRPr="00612DB2">
        <w:rPr>
          <w:rFonts w:asciiTheme="majorBidi" w:hAnsiTheme="majorBidi" w:cstheme="majorBidi"/>
        </w:rPr>
        <w:t>C</w:t>
      </w:r>
      <w:r w:rsidRPr="00612DB2">
        <w:rPr>
          <w:rFonts w:asciiTheme="majorBidi" w:hAnsiTheme="majorBidi" w:cstheme="majorBidi"/>
        </w:rPr>
        <w:t>o-owners, as such bylaws may be amended from time to time.</w:t>
      </w:r>
    </w:p>
    <w:p w14:paraId="0D832A0C" w14:textId="77777777" w:rsidR="002500B3" w:rsidRPr="00612DB2" w:rsidRDefault="002500B3" w:rsidP="00990B07">
      <w:pPr>
        <w:spacing w:after="0" w:line="240" w:lineRule="auto"/>
        <w:jc w:val="both"/>
        <w:rPr>
          <w:rFonts w:asciiTheme="majorBidi" w:hAnsiTheme="majorBidi" w:cstheme="majorBidi"/>
        </w:rPr>
      </w:pPr>
    </w:p>
    <w:p w14:paraId="52475E74" w14:textId="0D915A16" w:rsidR="00990B07" w:rsidRPr="00612DB2" w:rsidRDefault="00990B07" w:rsidP="00990B07">
      <w:pPr>
        <w:spacing w:after="0" w:line="240" w:lineRule="auto"/>
        <w:jc w:val="both"/>
        <w:rPr>
          <w:rFonts w:asciiTheme="majorBidi" w:hAnsiTheme="majorBidi" w:cstheme="majorBidi"/>
        </w:rPr>
      </w:pPr>
      <w:r w:rsidRPr="00612DB2">
        <w:rPr>
          <w:rFonts w:asciiTheme="majorBidi" w:hAnsiTheme="majorBidi" w:cstheme="majorBidi"/>
        </w:rPr>
        <w:tab/>
        <w:t>Section 5. “Common elements”</w:t>
      </w:r>
    </w:p>
    <w:p w14:paraId="6B79E45A" w14:textId="3D3DA948" w:rsidR="00990B07" w:rsidRPr="00612DB2" w:rsidRDefault="003F4636" w:rsidP="002500B3">
      <w:pPr>
        <w:pStyle w:val="ListParagraph"/>
        <w:numPr>
          <w:ilvl w:val="0"/>
          <w:numId w:val="4"/>
        </w:numPr>
        <w:tabs>
          <w:tab w:val="left" w:pos="1800"/>
        </w:tabs>
        <w:spacing w:after="0" w:line="240" w:lineRule="auto"/>
        <w:ind w:left="0" w:firstLine="1440"/>
        <w:jc w:val="both"/>
        <w:rPr>
          <w:rFonts w:asciiTheme="majorBidi" w:hAnsiTheme="majorBidi" w:cstheme="majorBidi"/>
        </w:rPr>
      </w:pPr>
      <w:r w:rsidRPr="00612DB2">
        <w:rPr>
          <w:rFonts w:asciiTheme="majorBidi" w:hAnsiTheme="majorBidi" w:cstheme="majorBidi"/>
        </w:rPr>
        <w:t>“</w:t>
      </w:r>
      <w:r w:rsidR="002500B3" w:rsidRPr="00612DB2">
        <w:rPr>
          <w:rFonts w:asciiTheme="majorBidi" w:hAnsiTheme="majorBidi" w:cstheme="majorBidi"/>
        </w:rPr>
        <w:t>General Common Elements</w:t>
      </w:r>
      <w:r w:rsidRPr="00612DB2">
        <w:rPr>
          <w:rFonts w:asciiTheme="majorBidi" w:hAnsiTheme="majorBidi" w:cstheme="majorBidi"/>
        </w:rPr>
        <w:t xml:space="preserve">” means all of the property not included in the </w:t>
      </w:r>
      <w:r w:rsidR="002500B3" w:rsidRPr="00612DB2">
        <w:rPr>
          <w:rFonts w:asciiTheme="majorBidi" w:hAnsiTheme="majorBidi" w:cstheme="majorBidi"/>
        </w:rPr>
        <w:t>D</w:t>
      </w:r>
      <w:r w:rsidRPr="00612DB2">
        <w:rPr>
          <w:rFonts w:asciiTheme="majorBidi" w:hAnsiTheme="majorBidi" w:cstheme="majorBidi"/>
        </w:rPr>
        <w:t xml:space="preserve">wellings, as described in the preceding article and in A.R.S. Section 33 minus 551(6) (1962). The </w:t>
      </w:r>
      <w:r w:rsidR="002500B3" w:rsidRPr="00612DB2">
        <w:rPr>
          <w:rFonts w:asciiTheme="majorBidi" w:hAnsiTheme="majorBidi" w:cstheme="majorBidi"/>
        </w:rPr>
        <w:t xml:space="preserve">General Common Elements </w:t>
      </w:r>
      <w:r w:rsidRPr="00612DB2">
        <w:rPr>
          <w:rFonts w:asciiTheme="majorBidi" w:hAnsiTheme="majorBidi" w:cstheme="majorBidi"/>
        </w:rPr>
        <w:t>may sometimes hear and after be referred to as “</w:t>
      </w:r>
      <w:r w:rsidR="002500B3" w:rsidRPr="00612DB2">
        <w:rPr>
          <w:rFonts w:asciiTheme="majorBidi" w:hAnsiTheme="majorBidi" w:cstheme="majorBidi"/>
        </w:rPr>
        <w:t>Common Elements</w:t>
      </w:r>
      <w:r w:rsidRPr="00612DB2">
        <w:rPr>
          <w:rFonts w:asciiTheme="majorBidi" w:hAnsiTheme="majorBidi" w:cstheme="majorBidi"/>
        </w:rPr>
        <w:t>.”</w:t>
      </w:r>
    </w:p>
    <w:p w14:paraId="26D973EE" w14:textId="77777777" w:rsidR="002500B3" w:rsidRPr="00612DB2" w:rsidRDefault="002500B3" w:rsidP="002500B3">
      <w:pPr>
        <w:pStyle w:val="ListParagraph"/>
        <w:spacing w:after="0" w:line="240" w:lineRule="auto"/>
        <w:ind w:left="1440"/>
        <w:jc w:val="both"/>
        <w:rPr>
          <w:rFonts w:asciiTheme="majorBidi" w:hAnsiTheme="majorBidi" w:cstheme="majorBidi"/>
        </w:rPr>
      </w:pPr>
    </w:p>
    <w:p w14:paraId="3F811D4B" w14:textId="13E6DC68" w:rsidR="003F4636" w:rsidRPr="00612DB2" w:rsidRDefault="003F4636" w:rsidP="002500B3">
      <w:pPr>
        <w:pStyle w:val="ListParagraph"/>
        <w:numPr>
          <w:ilvl w:val="0"/>
          <w:numId w:val="4"/>
        </w:numPr>
        <w:spacing w:after="0" w:line="240" w:lineRule="auto"/>
        <w:ind w:left="-90" w:firstLine="1530"/>
        <w:jc w:val="both"/>
        <w:rPr>
          <w:rFonts w:asciiTheme="majorBidi" w:hAnsiTheme="majorBidi" w:cstheme="majorBidi"/>
        </w:rPr>
      </w:pPr>
      <w:r w:rsidRPr="00612DB2">
        <w:rPr>
          <w:rFonts w:asciiTheme="majorBidi" w:hAnsiTheme="majorBidi" w:cstheme="majorBidi"/>
        </w:rPr>
        <w:t xml:space="preserve">“Limited </w:t>
      </w:r>
      <w:r w:rsidR="002500B3" w:rsidRPr="00612DB2">
        <w:rPr>
          <w:rFonts w:asciiTheme="majorBidi" w:hAnsiTheme="majorBidi" w:cstheme="majorBidi"/>
        </w:rPr>
        <w:t>Common Elements</w:t>
      </w:r>
      <w:r w:rsidRPr="00612DB2">
        <w:rPr>
          <w:rFonts w:asciiTheme="majorBidi" w:hAnsiTheme="majorBidi" w:cstheme="majorBidi"/>
        </w:rPr>
        <w:t xml:space="preserve">” are the portions of the </w:t>
      </w:r>
      <w:r w:rsidR="002500B3" w:rsidRPr="00612DB2">
        <w:rPr>
          <w:rFonts w:asciiTheme="majorBidi" w:hAnsiTheme="majorBidi" w:cstheme="majorBidi"/>
        </w:rPr>
        <w:t xml:space="preserve">General Common Elements </w:t>
      </w:r>
      <w:r w:rsidRPr="00612DB2">
        <w:rPr>
          <w:rFonts w:asciiTheme="majorBidi" w:hAnsiTheme="majorBidi" w:cstheme="majorBidi"/>
        </w:rPr>
        <w:t xml:space="preserve">designed for the use of </w:t>
      </w:r>
      <w:r w:rsidR="002500B3" w:rsidRPr="00612DB2">
        <w:rPr>
          <w:rFonts w:asciiTheme="majorBidi" w:hAnsiTheme="majorBidi" w:cstheme="majorBidi"/>
        </w:rPr>
        <w:t>O</w:t>
      </w:r>
      <w:r w:rsidRPr="00612DB2">
        <w:rPr>
          <w:rFonts w:asciiTheme="majorBidi" w:hAnsiTheme="majorBidi" w:cstheme="majorBidi"/>
        </w:rPr>
        <w:t xml:space="preserve">wners of more than one but less than all of the </w:t>
      </w:r>
      <w:r w:rsidR="002500B3" w:rsidRPr="00612DB2">
        <w:rPr>
          <w:rFonts w:asciiTheme="majorBidi" w:hAnsiTheme="majorBidi" w:cstheme="majorBidi"/>
        </w:rPr>
        <w:t>D</w:t>
      </w:r>
      <w:r w:rsidRPr="00612DB2">
        <w:rPr>
          <w:rFonts w:asciiTheme="majorBidi" w:hAnsiTheme="majorBidi" w:cstheme="majorBidi"/>
        </w:rPr>
        <w:t>wellings.</w:t>
      </w:r>
    </w:p>
    <w:p w14:paraId="44A64566" w14:textId="77777777" w:rsidR="002500B3" w:rsidRPr="00612DB2" w:rsidRDefault="002500B3" w:rsidP="003F4636">
      <w:pPr>
        <w:spacing w:after="0" w:line="240" w:lineRule="auto"/>
        <w:ind w:left="-90" w:firstLine="810"/>
        <w:jc w:val="both"/>
        <w:rPr>
          <w:rFonts w:asciiTheme="majorBidi" w:hAnsiTheme="majorBidi" w:cstheme="majorBidi"/>
        </w:rPr>
      </w:pPr>
    </w:p>
    <w:p w14:paraId="238C5C12" w14:textId="632D6159" w:rsidR="003F4636" w:rsidRPr="00612DB2" w:rsidRDefault="003F4636" w:rsidP="003F4636">
      <w:pPr>
        <w:spacing w:after="0" w:line="240" w:lineRule="auto"/>
        <w:ind w:left="-90" w:firstLine="810"/>
        <w:jc w:val="both"/>
        <w:rPr>
          <w:rFonts w:asciiTheme="majorBidi" w:hAnsiTheme="majorBidi" w:cstheme="majorBidi"/>
        </w:rPr>
      </w:pPr>
      <w:r w:rsidRPr="00612DB2">
        <w:rPr>
          <w:rFonts w:asciiTheme="majorBidi" w:hAnsiTheme="majorBidi" w:cstheme="majorBidi"/>
        </w:rPr>
        <w:t xml:space="preserve">Section 6. “Constituent </w:t>
      </w:r>
      <w:r w:rsidR="002500B3" w:rsidRPr="00612DB2">
        <w:rPr>
          <w:rFonts w:asciiTheme="majorBidi" w:hAnsiTheme="majorBidi" w:cstheme="majorBidi"/>
        </w:rPr>
        <w:t>D</w:t>
      </w:r>
      <w:r w:rsidRPr="00612DB2">
        <w:rPr>
          <w:rFonts w:asciiTheme="majorBidi" w:hAnsiTheme="majorBidi" w:cstheme="majorBidi"/>
        </w:rPr>
        <w:t xml:space="preserve">ocuments” shall mean </w:t>
      </w:r>
      <w:r w:rsidR="002500B3" w:rsidRPr="00612DB2">
        <w:rPr>
          <w:rFonts w:asciiTheme="majorBidi" w:hAnsiTheme="majorBidi" w:cstheme="majorBidi"/>
        </w:rPr>
        <w:t>a</w:t>
      </w:r>
      <w:r w:rsidRPr="00612DB2">
        <w:rPr>
          <w:rFonts w:asciiTheme="majorBidi" w:hAnsiTheme="majorBidi" w:cstheme="majorBidi"/>
        </w:rPr>
        <w:t xml:space="preserve">nd include the </w:t>
      </w:r>
      <w:r w:rsidR="002500B3" w:rsidRPr="00612DB2">
        <w:rPr>
          <w:rFonts w:asciiTheme="majorBidi" w:hAnsiTheme="majorBidi" w:cstheme="majorBidi"/>
        </w:rPr>
        <w:t>Declaration Of Horizontal Property Regime</w:t>
      </w:r>
      <w:r w:rsidRPr="00612DB2">
        <w:rPr>
          <w:rFonts w:asciiTheme="majorBidi" w:hAnsiTheme="majorBidi" w:cstheme="majorBidi"/>
        </w:rPr>
        <w:t xml:space="preserve">, together with </w:t>
      </w:r>
      <w:r w:rsidR="002500B3" w:rsidRPr="00612DB2">
        <w:rPr>
          <w:rFonts w:asciiTheme="majorBidi" w:hAnsiTheme="majorBidi" w:cstheme="majorBidi"/>
        </w:rPr>
        <w:t xml:space="preserve">Covenants, Conditions, and Restrictions </w:t>
      </w:r>
      <w:r w:rsidRPr="00612DB2">
        <w:rPr>
          <w:rFonts w:asciiTheme="majorBidi" w:hAnsiTheme="majorBidi" w:cstheme="majorBidi"/>
        </w:rPr>
        <w:t xml:space="preserve">for Four Seasons </w:t>
      </w:r>
      <w:r w:rsidR="002500B3" w:rsidRPr="00612DB2">
        <w:rPr>
          <w:rFonts w:asciiTheme="majorBidi" w:hAnsiTheme="majorBidi" w:cstheme="majorBidi"/>
        </w:rPr>
        <w:t>N</w:t>
      </w:r>
      <w:r w:rsidRPr="00612DB2">
        <w:rPr>
          <w:rFonts w:asciiTheme="majorBidi" w:hAnsiTheme="majorBidi" w:cstheme="majorBidi"/>
        </w:rPr>
        <w:t xml:space="preserve">orth, the plat of record of </w:t>
      </w:r>
      <w:r w:rsidR="002500B3" w:rsidRPr="00612DB2">
        <w:rPr>
          <w:rFonts w:asciiTheme="majorBidi" w:hAnsiTheme="majorBidi" w:cstheme="majorBidi"/>
        </w:rPr>
        <w:t>F</w:t>
      </w:r>
      <w:r w:rsidRPr="00612DB2">
        <w:rPr>
          <w:rFonts w:asciiTheme="majorBidi" w:hAnsiTheme="majorBidi" w:cstheme="majorBidi"/>
        </w:rPr>
        <w:t xml:space="preserve">our </w:t>
      </w:r>
      <w:r w:rsidR="002500B3" w:rsidRPr="00612DB2">
        <w:rPr>
          <w:rFonts w:asciiTheme="majorBidi" w:hAnsiTheme="majorBidi" w:cstheme="majorBidi"/>
        </w:rPr>
        <w:t>S</w:t>
      </w:r>
      <w:r w:rsidRPr="00612DB2">
        <w:rPr>
          <w:rFonts w:asciiTheme="majorBidi" w:hAnsiTheme="majorBidi" w:cstheme="majorBidi"/>
        </w:rPr>
        <w:t>easons N</w:t>
      </w:r>
      <w:r w:rsidR="002500B3" w:rsidRPr="00612DB2">
        <w:rPr>
          <w:rFonts w:asciiTheme="majorBidi" w:hAnsiTheme="majorBidi" w:cstheme="majorBidi"/>
        </w:rPr>
        <w:t>orth</w:t>
      </w:r>
      <w:r w:rsidRPr="00612DB2">
        <w:rPr>
          <w:rFonts w:asciiTheme="majorBidi" w:hAnsiTheme="majorBidi" w:cstheme="majorBidi"/>
        </w:rPr>
        <w:t xml:space="preserve"> </w:t>
      </w:r>
      <w:r w:rsidR="002500B3" w:rsidRPr="00612DB2">
        <w:rPr>
          <w:rFonts w:asciiTheme="majorBidi" w:hAnsiTheme="majorBidi" w:cstheme="majorBidi"/>
        </w:rPr>
        <w:t>Horizontal Property Regime</w:t>
      </w:r>
      <w:r w:rsidRPr="00612DB2">
        <w:rPr>
          <w:rFonts w:asciiTheme="majorBidi" w:hAnsiTheme="majorBidi" w:cstheme="majorBidi"/>
        </w:rPr>
        <w:t xml:space="preserve">, the </w:t>
      </w:r>
      <w:r w:rsidR="002500B3" w:rsidRPr="00612DB2">
        <w:rPr>
          <w:rFonts w:asciiTheme="majorBidi" w:hAnsiTheme="majorBidi" w:cstheme="majorBidi"/>
        </w:rPr>
        <w:t>Articles and Bylaws of the Council</w:t>
      </w:r>
      <w:r w:rsidRPr="00612DB2">
        <w:rPr>
          <w:rFonts w:asciiTheme="majorBidi" w:hAnsiTheme="majorBidi" w:cstheme="majorBidi"/>
        </w:rPr>
        <w:t>, and any other documents used to create and govern the project as all constituent documents are presently constituted or may hereafter be amended.</w:t>
      </w:r>
    </w:p>
    <w:p w14:paraId="16A14F64" w14:textId="77777777" w:rsidR="002500B3" w:rsidRPr="00612DB2" w:rsidRDefault="002500B3" w:rsidP="003F4636">
      <w:pPr>
        <w:spacing w:after="0" w:line="240" w:lineRule="auto"/>
        <w:ind w:left="-90" w:firstLine="810"/>
        <w:jc w:val="both"/>
        <w:rPr>
          <w:rFonts w:asciiTheme="majorBidi" w:hAnsiTheme="majorBidi" w:cstheme="majorBidi"/>
        </w:rPr>
      </w:pPr>
    </w:p>
    <w:p w14:paraId="21A7EAED" w14:textId="2FBBF6EB" w:rsidR="003F4636" w:rsidRPr="00612DB2" w:rsidRDefault="003F4636" w:rsidP="002500B3">
      <w:pPr>
        <w:spacing w:after="0" w:line="240" w:lineRule="auto"/>
        <w:ind w:firstLine="720"/>
        <w:jc w:val="both"/>
        <w:rPr>
          <w:rFonts w:asciiTheme="majorBidi" w:hAnsiTheme="majorBidi" w:cstheme="majorBidi"/>
        </w:rPr>
      </w:pPr>
      <w:r w:rsidRPr="00612DB2">
        <w:rPr>
          <w:rFonts w:asciiTheme="majorBidi" w:hAnsiTheme="majorBidi" w:cstheme="majorBidi"/>
        </w:rPr>
        <w:t xml:space="preserve">Section 7. “Consumer </w:t>
      </w:r>
      <w:r w:rsidR="002500B3" w:rsidRPr="00612DB2">
        <w:rPr>
          <w:rFonts w:asciiTheme="majorBidi" w:hAnsiTheme="majorBidi" w:cstheme="majorBidi"/>
        </w:rPr>
        <w:t>Price Index</w:t>
      </w:r>
      <w:r w:rsidRPr="00612DB2">
        <w:rPr>
          <w:rFonts w:asciiTheme="majorBidi" w:hAnsiTheme="majorBidi" w:cstheme="majorBidi"/>
        </w:rPr>
        <w:t xml:space="preserve">” shall mean the “all items” </w:t>
      </w:r>
      <w:r w:rsidR="002500B3" w:rsidRPr="00612DB2">
        <w:rPr>
          <w:rFonts w:asciiTheme="majorBidi" w:hAnsiTheme="majorBidi" w:cstheme="majorBidi"/>
        </w:rPr>
        <w:t xml:space="preserve">Consumer Price Index </w:t>
      </w:r>
      <w:r w:rsidRPr="00612DB2">
        <w:rPr>
          <w:rFonts w:asciiTheme="majorBidi" w:hAnsiTheme="majorBidi" w:cstheme="majorBidi"/>
        </w:rPr>
        <w:t xml:space="preserve">for the </w:t>
      </w:r>
      <w:r w:rsidR="002500B3" w:rsidRPr="00612DB2">
        <w:rPr>
          <w:rFonts w:asciiTheme="majorBidi" w:hAnsiTheme="majorBidi" w:cstheme="majorBidi"/>
        </w:rPr>
        <w:t xml:space="preserve">Urban Wage Earners and Clerical Workers </w:t>
      </w:r>
      <w:r w:rsidRPr="00612DB2">
        <w:rPr>
          <w:rFonts w:asciiTheme="majorBidi" w:hAnsiTheme="majorBidi" w:cstheme="majorBidi"/>
        </w:rPr>
        <w:t xml:space="preserve">in the Phoenix metropolitan area. In the event said </w:t>
      </w:r>
      <w:r w:rsidR="002500B3" w:rsidRPr="00612DB2">
        <w:rPr>
          <w:rFonts w:asciiTheme="majorBidi" w:hAnsiTheme="majorBidi" w:cstheme="majorBidi"/>
        </w:rPr>
        <w:t xml:space="preserve">Consumer Price Index </w:t>
      </w:r>
      <w:r w:rsidRPr="00612DB2">
        <w:rPr>
          <w:rFonts w:asciiTheme="majorBidi" w:hAnsiTheme="majorBidi" w:cstheme="majorBidi"/>
        </w:rPr>
        <w:t xml:space="preserve">is discontinued, the board shall select a standard comparable to the </w:t>
      </w:r>
      <w:r w:rsidR="00AD7F5D" w:rsidRPr="00612DB2">
        <w:rPr>
          <w:rFonts w:asciiTheme="majorBidi" w:hAnsiTheme="majorBidi" w:cstheme="majorBidi"/>
        </w:rPr>
        <w:t>Consumer Price Index</w:t>
      </w:r>
      <w:r w:rsidRPr="00612DB2">
        <w:rPr>
          <w:rFonts w:asciiTheme="majorBidi" w:hAnsiTheme="majorBidi" w:cstheme="majorBidi"/>
        </w:rPr>
        <w:t>.</w:t>
      </w:r>
    </w:p>
    <w:p w14:paraId="66E7406D" w14:textId="77777777" w:rsidR="00AD7F5D" w:rsidRPr="00612DB2" w:rsidRDefault="00AD7F5D" w:rsidP="002500B3">
      <w:pPr>
        <w:spacing w:after="0" w:line="240" w:lineRule="auto"/>
        <w:ind w:firstLine="720"/>
        <w:jc w:val="both"/>
        <w:rPr>
          <w:rFonts w:asciiTheme="majorBidi" w:hAnsiTheme="majorBidi" w:cstheme="majorBidi"/>
        </w:rPr>
      </w:pPr>
    </w:p>
    <w:p w14:paraId="4903D57C" w14:textId="084E55E5" w:rsidR="003F4636" w:rsidRPr="00612DB2" w:rsidRDefault="003F4636" w:rsidP="00AD7F5D">
      <w:pPr>
        <w:spacing w:after="0" w:line="240" w:lineRule="auto"/>
        <w:ind w:firstLine="720"/>
        <w:jc w:val="both"/>
        <w:rPr>
          <w:rFonts w:asciiTheme="majorBidi" w:hAnsiTheme="majorBidi" w:cstheme="majorBidi"/>
        </w:rPr>
      </w:pPr>
      <w:r w:rsidRPr="00612DB2">
        <w:rPr>
          <w:rFonts w:asciiTheme="majorBidi" w:hAnsiTheme="majorBidi" w:cstheme="majorBidi"/>
        </w:rPr>
        <w:t xml:space="preserve">Section 8. “Co-owner” means a person, corporation, partnership or other legal entity capable of holding or owning an interest in real property who owns all or an interest in a </w:t>
      </w:r>
      <w:r w:rsidR="00AD7F5D" w:rsidRPr="00612DB2">
        <w:rPr>
          <w:rFonts w:asciiTheme="majorBidi" w:hAnsiTheme="majorBidi" w:cstheme="majorBidi"/>
        </w:rPr>
        <w:t>U</w:t>
      </w:r>
      <w:r w:rsidRPr="00612DB2">
        <w:rPr>
          <w:rFonts w:asciiTheme="majorBidi" w:hAnsiTheme="majorBidi" w:cstheme="majorBidi"/>
        </w:rPr>
        <w:t>nit as described herein (sometimes referred to herein as “</w:t>
      </w:r>
      <w:r w:rsidR="00AD7F5D" w:rsidRPr="00612DB2">
        <w:rPr>
          <w:rFonts w:asciiTheme="majorBidi" w:hAnsiTheme="majorBidi" w:cstheme="majorBidi"/>
        </w:rPr>
        <w:t>O</w:t>
      </w:r>
      <w:r w:rsidRPr="00612DB2">
        <w:rPr>
          <w:rFonts w:asciiTheme="majorBidi" w:hAnsiTheme="majorBidi" w:cstheme="majorBidi"/>
        </w:rPr>
        <w:t>wner”), and shall enjoy all the privileges thereof.</w:t>
      </w:r>
    </w:p>
    <w:p w14:paraId="3D002CAE" w14:textId="77777777" w:rsidR="00AD7F5D" w:rsidRPr="00612DB2" w:rsidRDefault="00AD7F5D" w:rsidP="00AD7F5D">
      <w:pPr>
        <w:spacing w:after="0" w:line="240" w:lineRule="auto"/>
        <w:ind w:firstLine="720"/>
        <w:jc w:val="both"/>
        <w:rPr>
          <w:rFonts w:asciiTheme="majorBidi" w:hAnsiTheme="majorBidi" w:cstheme="majorBidi"/>
        </w:rPr>
      </w:pPr>
    </w:p>
    <w:p w14:paraId="1524827A" w14:textId="51304B48" w:rsidR="003F4636" w:rsidRPr="00612DB2" w:rsidRDefault="003F4636" w:rsidP="003F4636">
      <w:pPr>
        <w:spacing w:after="0" w:line="240" w:lineRule="auto"/>
        <w:ind w:left="720"/>
        <w:jc w:val="both"/>
        <w:rPr>
          <w:rFonts w:asciiTheme="majorBidi" w:hAnsiTheme="majorBidi" w:cstheme="majorBidi"/>
        </w:rPr>
      </w:pPr>
      <w:r w:rsidRPr="00612DB2">
        <w:rPr>
          <w:rFonts w:asciiTheme="majorBidi" w:hAnsiTheme="majorBidi" w:cstheme="majorBidi"/>
        </w:rPr>
        <w:t>Section 9. “</w:t>
      </w:r>
      <w:r w:rsidR="00AD7F5D" w:rsidRPr="00612DB2">
        <w:rPr>
          <w:rFonts w:asciiTheme="majorBidi" w:hAnsiTheme="majorBidi" w:cstheme="majorBidi"/>
        </w:rPr>
        <w:t>Co-owners</w:t>
      </w:r>
      <w:r w:rsidRPr="00612DB2">
        <w:rPr>
          <w:rFonts w:asciiTheme="majorBidi" w:hAnsiTheme="majorBidi" w:cstheme="majorBidi"/>
        </w:rPr>
        <w:t xml:space="preserve"> </w:t>
      </w:r>
      <w:r w:rsidR="00AD7F5D" w:rsidRPr="00612DB2">
        <w:rPr>
          <w:rFonts w:asciiTheme="majorBidi" w:hAnsiTheme="majorBidi" w:cstheme="majorBidi"/>
        </w:rPr>
        <w:t>I</w:t>
      </w:r>
      <w:r w:rsidRPr="00612DB2">
        <w:rPr>
          <w:rFonts w:asciiTheme="majorBidi" w:hAnsiTheme="majorBidi" w:cstheme="majorBidi"/>
        </w:rPr>
        <w:t xml:space="preserve">nterest” means the fractional interest ascribed to each </w:t>
      </w:r>
      <w:r w:rsidR="00AD7F5D" w:rsidRPr="00612DB2">
        <w:rPr>
          <w:rFonts w:asciiTheme="majorBidi" w:hAnsiTheme="majorBidi" w:cstheme="majorBidi"/>
        </w:rPr>
        <w:t>D</w:t>
      </w:r>
      <w:r w:rsidRPr="00612DB2">
        <w:rPr>
          <w:rFonts w:asciiTheme="majorBidi" w:hAnsiTheme="majorBidi" w:cstheme="majorBidi"/>
        </w:rPr>
        <w:t>welling by this declaration.</w:t>
      </w:r>
    </w:p>
    <w:p w14:paraId="54139677" w14:textId="77777777" w:rsidR="00AD7F5D" w:rsidRPr="00612DB2" w:rsidRDefault="00AD7F5D" w:rsidP="003F4636">
      <w:pPr>
        <w:spacing w:after="0" w:line="240" w:lineRule="auto"/>
        <w:ind w:left="720"/>
        <w:jc w:val="both"/>
        <w:rPr>
          <w:rFonts w:asciiTheme="majorBidi" w:hAnsiTheme="majorBidi" w:cstheme="majorBidi"/>
        </w:rPr>
      </w:pPr>
    </w:p>
    <w:p w14:paraId="2EC69BF4" w14:textId="5C7ED7DC" w:rsidR="003F4636" w:rsidRPr="00612DB2" w:rsidRDefault="003F4636" w:rsidP="00AD7F5D">
      <w:pPr>
        <w:spacing w:after="0" w:line="240" w:lineRule="auto"/>
        <w:ind w:firstLine="720"/>
        <w:jc w:val="both"/>
        <w:rPr>
          <w:rFonts w:asciiTheme="majorBidi" w:hAnsiTheme="majorBidi" w:cstheme="majorBidi"/>
        </w:rPr>
      </w:pPr>
      <w:r w:rsidRPr="00612DB2">
        <w:rPr>
          <w:rFonts w:asciiTheme="majorBidi" w:hAnsiTheme="majorBidi" w:cstheme="majorBidi"/>
        </w:rPr>
        <w:t xml:space="preserve">Section 10. “Council” means all of the </w:t>
      </w:r>
      <w:r w:rsidR="00AD7F5D" w:rsidRPr="00612DB2">
        <w:rPr>
          <w:rFonts w:asciiTheme="majorBidi" w:hAnsiTheme="majorBidi" w:cstheme="majorBidi"/>
        </w:rPr>
        <w:t>O</w:t>
      </w:r>
      <w:r w:rsidRPr="00612DB2">
        <w:rPr>
          <w:rFonts w:asciiTheme="majorBidi" w:hAnsiTheme="majorBidi" w:cstheme="majorBidi"/>
        </w:rPr>
        <w:t xml:space="preserve">wners of the </w:t>
      </w:r>
      <w:r w:rsidR="00AD7F5D" w:rsidRPr="00612DB2">
        <w:rPr>
          <w:rFonts w:asciiTheme="majorBidi" w:hAnsiTheme="majorBidi" w:cstheme="majorBidi"/>
        </w:rPr>
        <w:t>U</w:t>
      </w:r>
      <w:r w:rsidRPr="00612DB2">
        <w:rPr>
          <w:rFonts w:asciiTheme="majorBidi" w:hAnsiTheme="majorBidi" w:cstheme="majorBidi"/>
        </w:rPr>
        <w:t xml:space="preserve">nits, pursuant to A.R.S. § 33–551(5) and refers to </w:t>
      </w:r>
      <w:r w:rsidR="00AD7F5D" w:rsidRPr="00612DB2">
        <w:rPr>
          <w:rFonts w:asciiTheme="majorBidi" w:hAnsiTheme="majorBidi" w:cstheme="majorBidi"/>
        </w:rPr>
        <w:t>t</w:t>
      </w:r>
      <w:r w:rsidRPr="00612DB2">
        <w:rPr>
          <w:rFonts w:asciiTheme="majorBidi" w:hAnsiTheme="majorBidi" w:cstheme="majorBidi"/>
        </w:rPr>
        <w:t>he Four Seasons N</w:t>
      </w:r>
      <w:r w:rsidR="00AD7F5D" w:rsidRPr="00612DB2">
        <w:rPr>
          <w:rFonts w:asciiTheme="majorBidi" w:hAnsiTheme="majorBidi" w:cstheme="majorBidi"/>
        </w:rPr>
        <w:t>orth</w:t>
      </w:r>
      <w:r w:rsidRPr="00612DB2">
        <w:rPr>
          <w:rFonts w:asciiTheme="majorBidi" w:hAnsiTheme="majorBidi" w:cstheme="majorBidi"/>
        </w:rPr>
        <w:t xml:space="preserve"> </w:t>
      </w:r>
      <w:r w:rsidR="00AD7F5D" w:rsidRPr="00612DB2">
        <w:rPr>
          <w:rFonts w:asciiTheme="majorBidi" w:hAnsiTheme="majorBidi" w:cstheme="majorBidi"/>
        </w:rPr>
        <w:t>C</w:t>
      </w:r>
      <w:r w:rsidRPr="00612DB2">
        <w:rPr>
          <w:rFonts w:asciiTheme="majorBidi" w:hAnsiTheme="majorBidi" w:cstheme="majorBidi"/>
        </w:rPr>
        <w:t xml:space="preserve">ouncil of </w:t>
      </w:r>
      <w:r w:rsidR="00AD7F5D" w:rsidRPr="00612DB2">
        <w:rPr>
          <w:rFonts w:asciiTheme="majorBidi" w:hAnsiTheme="majorBidi" w:cstheme="majorBidi"/>
        </w:rPr>
        <w:t>C</w:t>
      </w:r>
      <w:r w:rsidRPr="00612DB2">
        <w:rPr>
          <w:rFonts w:asciiTheme="majorBidi" w:hAnsiTheme="majorBidi" w:cstheme="majorBidi"/>
        </w:rPr>
        <w:t xml:space="preserve">o-owners, Inc., an Arizona nonprofit corporation, through which the </w:t>
      </w:r>
      <w:r w:rsidR="00AD7F5D" w:rsidRPr="00612DB2">
        <w:rPr>
          <w:rFonts w:asciiTheme="majorBidi" w:hAnsiTheme="majorBidi" w:cstheme="majorBidi"/>
        </w:rPr>
        <w:t>O</w:t>
      </w:r>
      <w:r w:rsidRPr="00612DB2">
        <w:rPr>
          <w:rFonts w:asciiTheme="majorBidi" w:hAnsiTheme="majorBidi" w:cstheme="majorBidi"/>
        </w:rPr>
        <w:t xml:space="preserve">wners </w:t>
      </w:r>
      <w:r w:rsidRPr="00612DB2">
        <w:rPr>
          <w:rFonts w:asciiTheme="majorBidi" w:hAnsiTheme="majorBidi" w:cstheme="majorBidi"/>
        </w:rPr>
        <w:lastRenderedPageBreak/>
        <w:t xml:space="preserve">shall act as a council of </w:t>
      </w:r>
      <w:r w:rsidR="00AD7F5D" w:rsidRPr="00612DB2">
        <w:rPr>
          <w:rFonts w:asciiTheme="majorBidi" w:hAnsiTheme="majorBidi" w:cstheme="majorBidi"/>
        </w:rPr>
        <w:t>C</w:t>
      </w:r>
      <w:r w:rsidRPr="00612DB2">
        <w:rPr>
          <w:rFonts w:asciiTheme="majorBidi" w:hAnsiTheme="majorBidi" w:cstheme="majorBidi"/>
        </w:rPr>
        <w:t xml:space="preserve">o-owners, in accordance with Arizona laws permitting </w:t>
      </w:r>
      <w:r w:rsidR="00AD7F5D" w:rsidRPr="00612DB2">
        <w:rPr>
          <w:rFonts w:asciiTheme="majorBidi" w:hAnsiTheme="majorBidi" w:cstheme="majorBidi"/>
        </w:rPr>
        <w:t xml:space="preserve">Horizontal Property Regimes </w:t>
      </w:r>
      <w:r w:rsidRPr="00612DB2">
        <w:rPr>
          <w:rFonts w:asciiTheme="majorBidi" w:hAnsiTheme="majorBidi" w:cstheme="majorBidi"/>
        </w:rPr>
        <w:t>and the organization and management thereof.</w:t>
      </w:r>
    </w:p>
    <w:p w14:paraId="75C1FF86" w14:textId="77777777" w:rsidR="00AD7F5D" w:rsidRPr="00612DB2" w:rsidRDefault="00AD7F5D" w:rsidP="00AD7F5D">
      <w:pPr>
        <w:spacing w:after="0" w:line="240" w:lineRule="auto"/>
        <w:ind w:firstLine="720"/>
        <w:jc w:val="both"/>
        <w:rPr>
          <w:rFonts w:asciiTheme="majorBidi" w:hAnsiTheme="majorBidi" w:cstheme="majorBidi"/>
        </w:rPr>
      </w:pPr>
    </w:p>
    <w:p w14:paraId="6D28B2F9" w14:textId="01FAFCE2" w:rsidR="003F4636" w:rsidRPr="00612DB2" w:rsidRDefault="003F4636" w:rsidP="00AD7F5D">
      <w:pPr>
        <w:spacing w:after="0" w:line="240" w:lineRule="auto"/>
        <w:ind w:firstLine="720"/>
        <w:jc w:val="both"/>
        <w:rPr>
          <w:rFonts w:asciiTheme="majorBidi" w:hAnsiTheme="majorBidi" w:cstheme="majorBidi"/>
        </w:rPr>
      </w:pPr>
      <w:r w:rsidRPr="00612DB2">
        <w:rPr>
          <w:rFonts w:asciiTheme="majorBidi" w:hAnsiTheme="majorBidi" w:cstheme="majorBidi"/>
        </w:rPr>
        <w:t>Section 11. “Declaration” means this document, as same may be amended and supplemented from time to time.</w:t>
      </w:r>
    </w:p>
    <w:p w14:paraId="30D1C735" w14:textId="77777777" w:rsidR="00AD7F5D" w:rsidRPr="00612DB2" w:rsidRDefault="00AD7F5D" w:rsidP="00AD7F5D">
      <w:pPr>
        <w:spacing w:after="0" w:line="240" w:lineRule="auto"/>
        <w:ind w:firstLine="720"/>
        <w:jc w:val="both"/>
        <w:rPr>
          <w:rFonts w:asciiTheme="majorBidi" w:hAnsiTheme="majorBidi" w:cstheme="majorBidi"/>
        </w:rPr>
      </w:pPr>
    </w:p>
    <w:p w14:paraId="427EAAA3" w14:textId="2EAD8514" w:rsidR="003F4636" w:rsidRPr="00612DB2" w:rsidRDefault="003F4636" w:rsidP="003F4636">
      <w:pPr>
        <w:spacing w:after="0" w:line="240" w:lineRule="auto"/>
        <w:ind w:left="720"/>
        <w:jc w:val="both"/>
        <w:rPr>
          <w:rFonts w:asciiTheme="majorBidi" w:hAnsiTheme="majorBidi" w:cstheme="majorBidi"/>
        </w:rPr>
      </w:pPr>
      <w:r w:rsidRPr="00612DB2">
        <w:rPr>
          <w:rFonts w:asciiTheme="majorBidi" w:hAnsiTheme="majorBidi" w:cstheme="majorBidi"/>
        </w:rPr>
        <w:t>Section 12. “Dwelling” means a separate freehold estate consisting of an airspace defined as follows:</w:t>
      </w:r>
    </w:p>
    <w:p w14:paraId="4415BAE6" w14:textId="32978877" w:rsidR="003F4636" w:rsidRPr="00612DB2" w:rsidRDefault="00AD7F5D" w:rsidP="003F4636">
      <w:pPr>
        <w:pStyle w:val="ListParagraph"/>
        <w:numPr>
          <w:ilvl w:val="0"/>
          <w:numId w:val="5"/>
        </w:numPr>
        <w:spacing w:after="0" w:line="240" w:lineRule="auto"/>
        <w:jc w:val="both"/>
        <w:rPr>
          <w:rFonts w:asciiTheme="majorBidi" w:hAnsiTheme="majorBidi" w:cstheme="majorBidi"/>
        </w:rPr>
      </w:pPr>
      <w:r w:rsidRPr="00612DB2">
        <w:rPr>
          <w:rFonts w:asciiTheme="majorBidi" w:hAnsiTheme="majorBidi" w:cstheme="majorBidi"/>
        </w:rPr>
        <w:t>T</w:t>
      </w:r>
      <w:r w:rsidR="003F4636" w:rsidRPr="00612DB2">
        <w:rPr>
          <w:rFonts w:asciiTheme="majorBidi" w:hAnsiTheme="majorBidi" w:cstheme="majorBidi"/>
        </w:rPr>
        <w:t>he lower vertical boundary is the top of the unfinished floor thereof.</w:t>
      </w:r>
    </w:p>
    <w:p w14:paraId="11747787" w14:textId="77777777" w:rsidR="00AD7F5D" w:rsidRPr="00612DB2" w:rsidRDefault="00AD7F5D" w:rsidP="00AD7F5D">
      <w:pPr>
        <w:pStyle w:val="ListParagraph"/>
        <w:spacing w:after="0" w:line="240" w:lineRule="auto"/>
        <w:ind w:left="1800"/>
        <w:jc w:val="both"/>
        <w:rPr>
          <w:rFonts w:asciiTheme="majorBidi" w:hAnsiTheme="majorBidi" w:cstheme="majorBidi"/>
        </w:rPr>
      </w:pPr>
    </w:p>
    <w:p w14:paraId="7340C819" w14:textId="69E3E733" w:rsidR="003F4636" w:rsidRPr="00612DB2" w:rsidRDefault="003F4636" w:rsidP="00AD7F5D">
      <w:pPr>
        <w:pStyle w:val="ListParagraph"/>
        <w:numPr>
          <w:ilvl w:val="0"/>
          <w:numId w:val="5"/>
        </w:numPr>
        <w:spacing w:after="0" w:line="240" w:lineRule="auto"/>
        <w:ind w:left="0" w:firstLine="1440"/>
        <w:jc w:val="both"/>
        <w:rPr>
          <w:rFonts w:asciiTheme="majorBidi" w:hAnsiTheme="majorBidi" w:cstheme="majorBidi"/>
        </w:rPr>
      </w:pPr>
      <w:r w:rsidRPr="00612DB2">
        <w:rPr>
          <w:rFonts w:asciiTheme="majorBidi" w:hAnsiTheme="majorBidi" w:cstheme="majorBidi"/>
        </w:rPr>
        <w:t>The upper vertical boundary coincides with the elevation of the bottom of the unfinished and unpainted ceiling or ceilings thereof.</w:t>
      </w:r>
    </w:p>
    <w:p w14:paraId="37D2FC5D" w14:textId="77777777" w:rsidR="00AD7F5D" w:rsidRPr="00612DB2" w:rsidRDefault="00AD7F5D" w:rsidP="00AD7F5D">
      <w:pPr>
        <w:pStyle w:val="ListParagraph"/>
        <w:rPr>
          <w:rFonts w:asciiTheme="majorBidi" w:hAnsiTheme="majorBidi" w:cstheme="majorBidi"/>
        </w:rPr>
      </w:pPr>
    </w:p>
    <w:p w14:paraId="3F483872" w14:textId="7ADA1981" w:rsidR="003F4636" w:rsidRPr="00612DB2" w:rsidRDefault="003F4636" w:rsidP="00AD7F5D">
      <w:pPr>
        <w:pStyle w:val="ListParagraph"/>
        <w:numPr>
          <w:ilvl w:val="0"/>
          <w:numId w:val="5"/>
        </w:numPr>
        <w:tabs>
          <w:tab w:val="left" w:pos="1440"/>
        </w:tabs>
        <w:spacing w:after="0" w:line="240" w:lineRule="auto"/>
        <w:ind w:left="0" w:firstLine="1440"/>
        <w:jc w:val="both"/>
        <w:rPr>
          <w:rFonts w:asciiTheme="majorBidi" w:hAnsiTheme="majorBidi" w:cstheme="majorBidi"/>
        </w:rPr>
      </w:pPr>
      <w:r w:rsidRPr="00612DB2">
        <w:rPr>
          <w:rFonts w:asciiTheme="majorBidi" w:hAnsiTheme="majorBidi" w:cstheme="majorBidi"/>
        </w:rPr>
        <w:t>The lateral boundaries are the unfinished and unpainted interior surfaces and unpainted (?) perimeter walls, windows and doors thereof and vertical planes coincidental with the unfinished interior surfaces of the perimeter walls thereof, extended upwards to intersect the upper horizontal boundary.</w:t>
      </w:r>
    </w:p>
    <w:p w14:paraId="5F221D9A" w14:textId="77777777" w:rsidR="00AD7F5D" w:rsidRPr="00612DB2" w:rsidRDefault="00AD7F5D" w:rsidP="00AD7F5D">
      <w:pPr>
        <w:pStyle w:val="ListParagraph"/>
        <w:rPr>
          <w:rFonts w:asciiTheme="majorBidi" w:hAnsiTheme="majorBidi" w:cstheme="majorBidi"/>
        </w:rPr>
      </w:pPr>
    </w:p>
    <w:p w14:paraId="62024CA6" w14:textId="35BD43A3" w:rsidR="003F4636" w:rsidRPr="00612DB2" w:rsidRDefault="003F4636" w:rsidP="00AD7F5D">
      <w:pPr>
        <w:pStyle w:val="ListParagraph"/>
        <w:numPr>
          <w:ilvl w:val="0"/>
          <w:numId w:val="5"/>
        </w:numPr>
        <w:spacing w:after="0" w:line="240" w:lineRule="auto"/>
        <w:ind w:left="0" w:firstLine="1440"/>
        <w:jc w:val="both"/>
        <w:rPr>
          <w:rFonts w:asciiTheme="majorBidi" w:hAnsiTheme="majorBidi" w:cstheme="majorBidi"/>
        </w:rPr>
      </w:pPr>
      <w:r w:rsidRPr="00612DB2">
        <w:rPr>
          <w:rFonts w:asciiTheme="majorBidi" w:hAnsiTheme="majorBidi" w:cstheme="majorBidi"/>
        </w:rPr>
        <w:t xml:space="preserve">Each such </w:t>
      </w:r>
      <w:r w:rsidR="00AD7F5D" w:rsidRPr="00612DB2">
        <w:rPr>
          <w:rFonts w:asciiTheme="majorBidi" w:hAnsiTheme="majorBidi" w:cstheme="majorBidi"/>
        </w:rPr>
        <w:t>D</w:t>
      </w:r>
      <w:r w:rsidRPr="00612DB2">
        <w:rPr>
          <w:rFonts w:asciiTheme="majorBidi" w:hAnsiTheme="majorBidi" w:cstheme="majorBidi"/>
        </w:rPr>
        <w:t>welling includes the surfaces so described, and the airspace contained within said boundaries. Each such dwelling shall also include the range, garbage disposal units, and other household appliances lying within said boundaries or appurtenant areas.</w:t>
      </w:r>
    </w:p>
    <w:p w14:paraId="13B9A82B" w14:textId="77777777" w:rsidR="00AD7F5D" w:rsidRPr="00612DB2" w:rsidRDefault="00AD7F5D" w:rsidP="00AD7F5D">
      <w:pPr>
        <w:pStyle w:val="ListParagraph"/>
        <w:rPr>
          <w:rFonts w:asciiTheme="majorBidi" w:hAnsiTheme="majorBidi" w:cstheme="majorBidi"/>
        </w:rPr>
      </w:pPr>
    </w:p>
    <w:p w14:paraId="23F98E2E" w14:textId="4EF8960B" w:rsidR="003F4636" w:rsidRPr="00612DB2" w:rsidRDefault="003F4636" w:rsidP="003F4636">
      <w:pPr>
        <w:pStyle w:val="ListParagraph"/>
        <w:numPr>
          <w:ilvl w:val="0"/>
          <w:numId w:val="5"/>
        </w:numPr>
        <w:spacing w:after="0" w:line="240" w:lineRule="auto"/>
        <w:jc w:val="both"/>
        <w:rPr>
          <w:rFonts w:asciiTheme="majorBidi" w:hAnsiTheme="majorBidi" w:cstheme="majorBidi"/>
        </w:rPr>
      </w:pPr>
      <w:r w:rsidRPr="00612DB2">
        <w:rPr>
          <w:rFonts w:asciiTheme="majorBidi" w:hAnsiTheme="majorBidi" w:cstheme="majorBidi"/>
        </w:rPr>
        <w:t>Unless otherwise indicated, all airspace boundary lines intersect at right angles.</w:t>
      </w:r>
    </w:p>
    <w:p w14:paraId="4B076DE7" w14:textId="77777777" w:rsidR="00AD7F5D" w:rsidRPr="00612DB2" w:rsidRDefault="00AD7F5D" w:rsidP="00AD7F5D">
      <w:pPr>
        <w:pStyle w:val="ListParagraph"/>
        <w:rPr>
          <w:rFonts w:asciiTheme="majorBidi" w:hAnsiTheme="majorBidi" w:cstheme="majorBidi"/>
        </w:rPr>
      </w:pPr>
    </w:p>
    <w:p w14:paraId="06EC3B4A" w14:textId="7829E802"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t xml:space="preserve">The following are not part of a </w:t>
      </w:r>
      <w:r w:rsidR="00AD7F5D" w:rsidRPr="00612DB2">
        <w:rPr>
          <w:rFonts w:asciiTheme="majorBidi" w:hAnsiTheme="majorBidi" w:cstheme="majorBidi"/>
        </w:rPr>
        <w:t>D</w:t>
      </w:r>
      <w:r w:rsidRPr="00612DB2">
        <w:rPr>
          <w:rFonts w:asciiTheme="majorBidi" w:hAnsiTheme="majorBidi" w:cstheme="majorBidi"/>
        </w:rPr>
        <w:t xml:space="preserve">welling: structural parts of the building, bearing walls, columns, vertical supports, roofs, floors, foundations, slabs, all waste, water and gas pipes, chimneys, ducts, flues, air conditioning and heating units, conduit, wires and other utility and installation lines were ever located, except the outlets and traps thereof when located within the dwelling. In interpreting deeds, plats, declarations, and plans, the existing physical boundaries of a dwelling or a dwelling reconstructed is substantial accordance with the original plan thereof and shall be conclusively presumed to be its boundaries rather than the description expressed in the deed, </w:t>
      </w:r>
      <w:r w:rsidR="00AD7F5D" w:rsidRPr="00612DB2">
        <w:rPr>
          <w:rFonts w:asciiTheme="majorBidi" w:hAnsiTheme="majorBidi" w:cstheme="majorBidi"/>
        </w:rPr>
        <w:t>pla</w:t>
      </w:r>
      <w:r w:rsidRPr="00612DB2">
        <w:rPr>
          <w:rFonts w:asciiTheme="majorBidi" w:hAnsiTheme="majorBidi" w:cstheme="majorBidi"/>
        </w:rPr>
        <w:t xml:space="preserve">t, plan or declaration, regardless of settling or lateral movement of the </w:t>
      </w:r>
      <w:r w:rsidR="00AD7F5D" w:rsidRPr="00612DB2">
        <w:rPr>
          <w:rFonts w:asciiTheme="majorBidi" w:hAnsiTheme="majorBidi" w:cstheme="majorBidi"/>
        </w:rPr>
        <w:t>B</w:t>
      </w:r>
      <w:r w:rsidRPr="00612DB2">
        <w:rPr>
          <w:rFonts w:asciiTheme="majorBidi" w:hAnsiTheme="majorBidi" w:cstheme="majorBidi"/>
        </w:rPr>
        <w:t xml:space="preserve">uilding, and regardless of minor variations between the boundaries as shown on the plan or in the deed and declaration and those of the </w:t>
      </w:r>
      <w:r w:rsidR="00AD7F5D" w:rsidRPr="00612DB2">
        <w:rPr>
          <w:rFonts w:asciiTheme="majorBidi" w:hAnsiTheme="majorBidi" w:cstheme="majorBidi"/>
        </w:rPr>
        <w:t>B</w:t>
      </w:r>
      <w:r w:rsidRPr="00612DB2">
        <w:rPr>
          <w:rFonts w:asciiTheme="majorBidi" w:hAnsiTheme="majorBidi" w:cstheme="majorBidi"/>
        </w:rPr>
        <w:t>uilding.</w:t>
      </w:r>
    </w:p>
    <w:p w14:paraId="4911E511" w14:textId="77777777" w:rsidR="00AD7F5D" w:rsidRPr="00612DB2" w:rsidRDefault="00AD7F5D" w:rsidP="003F4636">
      <w:pPr>
        <w:spacing w:after="0" w:line="240" w:lineRule="auto"/>
        <w:jc w:val="both"/>
        <w:rPr>
          <w:rFonts w:asciiTheme="majorBidi" w:hAnsiTheme="majorBidi" w:cstheme="majorBidi"/>
        </w:rPr>
      </w:pPr>
    </w:p>
    <w:p w14:paraId="39F33B60" w14:textId="526B624C"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tab/>
        <w:t>Section 13. “Eligible insurer or Guarantor” an insurer or governmental grantor of the first mortgage who has requested notice of certain matters in accordance with the article entitled “</w:t>
      </w:r>
      <w:r w:rsidR="00AD7F5D" w:rsidRPr="00612DB2">
        <w:rPr>
          <w:rFonts w:asciiTheme="majorBidi" w:hAnsiTheme="majorBidi" w:cstheme="majorBidi"/>
        </w:rPr>
        <w:t>Right of Eligible Mortgage Holders and Eligible Insurers or Guarantor.”</w:t>
      </w:r>
    </w:p>
    <w:p w14:paraId="29E8CE54" w14:textId="77777777" w:rsidR="00AD7F5D" w:rsidRPr="00612DB2" w:rsidRDefault="00AD7F5D" w:rsidP="003F4636">
      <w:pPr>
        <w:spacing w:after="0" w:line="240" w:lineRule="auto"/>
        <w:jc w:val="both"/>
        <w:rPr>
          <w:rFonts w:asciiTheme="majorBidi" w:hAnsiTheme="majorBidi" w:cstheme="majorBidi"/>
        </w:rPr>
      </w:pPr>
    </w:p>
    <w:p w14:paraId="67586E9C" w14:textId="36DE0627"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14. “Eligible mortgage holder” a holder of a first mortgage on a </w:t>
      </w:r>
      <w:r w:rsidR="00AD7F5D" w:rsidRPr="00612DB2">
        <w:rPr>
          <w:rFonts w:asciiTheme="majorBidi" w:hAnsiTheme="majorBidi" w:cstheme="majorBidi"/>
        </w:rPr>
        <w:t>U</w:t>
      </w:r>
      <w:r w:rsidRPr="00612DB2">
        <w:rPr>
          <w:rFonts w:asciiTheme="majorBidi" w:hAnsiTheme="majorBidi" w:cstheme="majorBidi"/>
        </w:rPr>
        <w:t xml:space="preserve">nit estate who has requested notice of certain matters from the association in accordance with the article entitled </w:t>
      </w:r>
      <w:r w:rsidR="00AD7F5D" w:rsidRPr="00612DB2">
        <w:rPr>
          <w:rFonts w:asciiTheme="majorBidi" w:hAnsiTheme="majorBidi" w:cstheme="majorBidi"/>
        </w:rPr>
        <w:t>“Rights of Eligible Mortgage Holders and Eligible Insurers or Guarantors”</w:t>
      </w:r>
    </w:p>
    <w:p w14:paraId="2ED98BDA" w14:textId="77777777" w:rsidR="00AD7F5D" w:rsidRPr="00612DB2" w:rsidRDefault="00AD7F5D" w:rsidP="003F4636">
      <w:pPr>
        <w:spacing w:after="0" w:line="240" w:lineRule="auto"/>
        <w:jc w:val="both"/>
        <w:rPr>
          <w:rFonts w:asciiTheme="majorBidi" w:hAnsiTheme="majorBidi" w:cstheme="majorBidi"/>
        </w:rPr>
      </w:pPr>
    </w:p>
    <w:p w14:paraId="277AF03E" w14:textId="236200BC"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15. “Improvement” means all physical structures including, but not limited to, the </w:t>
      </w:r>
      <w:r w:rsidR="00AD7F5D" w:rsidRPr="00612DB2">
        <w:rPr>
          <w:rFonts w:asciiTheme="majorBidi" w:hAnsiTheme="majorBidi" w:cstheme="majorBidi"/>
        </w:rPr>
        <w:t>B</w:t>
      </w:r>
      <w:r w:rsidRPr="00612DB2">
        <w:rPr>
          <w:rFonts w:asciiTheme="majorBidi" w:hAnsiTheme="majorBidi" w:cstheme="majorBidi"/>
        </w:rPr>
        <w:t>uildings, private drives, parking areas, fences and walls, swimming pool, if any, other recreational facilities, if any, and all landscaping, including but not limited to, hedges, plantings, trees and shrubs of every type and kind.</w:t>
      </w:r>
    </w:p>
    <w:p w14:paraId="50F4564B" w14:textId="77777777" w:rsidR="00AD7F5D" w:rsidRPr="00612DB2" w:rsidRDefault="00AD7F5D" w:rsidP="003F4636">
      <w:pPr>
        <w:spacing w:after="0" w:line="240" w:lineRule="auto"/>
        <w:jc w:val="both"/>
        <w:rPr>
          <w:rFonts w:asciiTheme="majorBidi" w:hAnsiTheme="majorBidi" w:cstheme="majorBidi"/>
        </w:rPr>
      </w:pPr>
    </w:p>
    <w:p w14:paraId="7F1C51F4" w14:textId="7FE9CADE" w:rsidR="003F4636" w:rsidRDefault="003F4636"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16. “Lease” means and refers to any agreement for the leasing or rental of the </w:t>
      </w:r>
      <w:r w:rsidR="00AD7F5D" w:rsidRPr="00612DB2">
        <w:rPr>
          <w:rFonts w:asciiTheme="majorBidi" w:hAnsiTheme="majorBidi" w:cstheme="majorBidi"/>
        </w:rPr>
        <w:t>U</w:t>
      </w:r>
      <w:r w:rsidRPr="00612DB2">
        <w:rPr>
          <w:rFonts w:asciiTheme="majorBidi" w:hAnsiTheme="majorBidi" w:cstheme="majorBidi"/>
        </w:rPr>
        <w:t xml:space="preserve">nit whether written or oral and includes any agreement written or oral for the exchange or use of a </w:t>
      </w:r>
      <w:r w:rsidR="00AD7F5D" w:rsidRPr="00612DB2">
        <w:rPr>
          <w:rFonts w:asciiTheme="majorBidi" w:hAnsiTheme="majorBidi" w:cstheme="majorBidi"/>
        </w:rPr>
        <w:t>U</w:t>
      </w:r>
      <w:r w:rsidRPr="00612DB2">
        <w:rPr>
          <w:rFonts w:asciiTheme="majorBidi" w:hAnsiTheme="majorBidi" w:cstheme="majorBidi"/>
        </w:rPr>
        <w:t>nit by one other than the owner whether payment of rental is a provision or not.</w:t>
      </w:r>
    </w:p>
    <w:p w14:paraId="44D13C0E" w14:textId="77777777" w:rsidR="000437F9" w:rsidRPr="00612DB2" w:rsidRDefault="000437F9" w:rsidP="003F4636">
      <w:pPr>
        <w:spacing w:after="0" w:line="240" w:lineRule="auto"/>
        <w:jc w:val="both"/>
        <w:rPr>
          <w:rFonts w:asciiTheme="majorBidi" w:hAnsiTheme="majorBidi" w:cstheme="majorBidi"/>
        </w:rPr>
      </w:pPr>
    </w:p>
    <w:p w14:paraId="0D1E05C7" w14:textId="54F4703D"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17. “Member” means any person, corporation, partnership, joint venture or other legal entity which is a member of </w:t>
      </w:r>
      <w:r w:rsidR="00AD7F5D" w:rsidRPr="00612DB2">
        <w:rPr>
          <w:rFonts w:asciiTheme="majorBidi" w:hAnsiTheme="majorBidi" w:cstheme="majorBidi"/>
        </w:rPr>
        <w:t>t</w:t>
      </w:r>
      <w:r w:rsidRPr="00612DB2">
        <w:rPr>
          <w:rFonts w:asciiTheme="majorBidi" w:hAnsiTheme="majorBidi" w:cstheme="majorBidi"/>
        </w:rPr>
        <w:t>he Four Seasons N</w:t>
      </w:r>
      <w:r w:rsidR="00AD7F5D" w:rsidRPr="00612DB2">
        <w:rPr>
          <w:rFonts w:asciiTheme="majorBidi" w:hAnsiTheme="majorBidi" w:cstheme="majorBidi"/>
        </w:rPr>
        <w:t>orth</w:t>
      </w:r>
      <w:r w:rsidRPr="00612DB2">
        <w:rPr>
          <w:rFonts w:asciiTheme="majorBidi" w:hAnsiTheme="majorBidi" w:cstheme="majorBidi"/>
        </w:rPr>
        <w:t xml:space="preserve"> </w:t>
      </w:r>
      <w:r w:rsidR="00AD7F5D" w:rsidRPr="00612DB2">
        <w:rPr>
          <w:rFonts w:asciiTheme="majorBidi" w:hAnsiTheme="majorBidi" w:cstheme="majorBidi"/>
        </w:rPr>
        <w:t>C</w:t>
      </w:r>
      <w:r w:rsidRPr="00612DB2">
        <w:rPr>
          <w:rFonts w:asciiTheme="majorBidi" w:hAnsiTheme="majorBidi" w:cstheme="majorBidi"/>
        </w:rPr>
        <w:t xml:space="preserve">ouncil of </w:t>
      </w:r>
      <w:r w:rsidR="00AD7F5D" w:rsidRPr="00612DB2">
        <w:rPr>
          <w:rFonts w:asciiTheme="majorBidi" w:hAnsiTheme="majorBidi" w:cstheme="majorBidi"/>
        </w:rPr>
        <w:t>C</w:t>
      </w:r>
      <w:r w:rsidRPr="00612DB2">
        <w:rPr>
          <w:rFonts w:asciiTheme="majorBidi" w:hAnsiTheme="majorBidi" w:cstheme="majorBidi"/>
        </w:rPr>
        <w:t xml:space="preserve">o-owners, </w:t>
      </w:r>
      <w:r w:rsidR="00AD7F5D" w:rsidRPr="00612DB2">
        <w:rPr>
          <w:rFonts w:asciiTheme="majorBidi" w:hAnsiTheme="majorBidi" w:cstheme="majorBidi"/>
        </w:rPr>
        <w:t>Inc</w:t>
      </w:r>
      <w:r w:rsidRPr="00612DB2">
        <w:rPr>
          <w:rFonts w:asciiTheme="majorBidi" w:hAnsiTheme="majorBidi" w:cstheme="majorBidi"/>
        </w:rPr>
        <w:t xml:space="preserve">. </w:t>
      </w:r>
      <w:r w:rsidR="00AD7F5D" w:rsidRPr="00612DB2">
        <w:rPr>
          <w:rFonts w:asciiTheme="majorBidi" w:hAnsiTheme="majorBidi" w:cstheme="majorBidi"/>
        </w:rPr>
        <w:t>a</w:t>
      </w:r>
      <w:r w:rsidRPr="00612DB2">
        <w:rPr>
          <w:rFonts w:asciiTheme="majorBidi" w:hAnsiTheme="majorBidi" w:cstheme="majorBidi"/>
        </w:rPr>
        <w:t>nd is synonymous with “</w:t>
      </w:r>
      <w:r w:rsidR="00AD7F5D" w:rsidRPr="00612DB2">
        <w:rPr>
          <w:rFonts w:asciiTheme="majorBidi" w:hAnsiTheme="majorBidi" w:cstheme="majorBidi"/>
        </w:rPr>
        <w:t>C</w:t>
      </w:r>
      <w:r w:rsidRPr="00612DB2">
        <w:rPr>
          <w:rFonts w:asciiTheme="majorBidi" w:hAnsiTheme="majorBidi" w:cstheme="majorBidi"/>
        </w:rPr>
        <w:t>o-owner” and “</w:t>
      </w:r>
      <w:r w:rsidR="00AD7F5D" w:rsidRPr="00612DB2">
        <w:rPr>
          <w:rFonts w:asciiTheme="majorBidi" w:hAnsiTheme="majorBidi" w:cstheme="majorBidi"/>
        </w:rPr>
        <w:t>O</w:t>
      </w:r>
      <w:r w:rsidRPr="00612DB2">
        <w:rPr>
          <w:rFonts w:asciiTheme="majorBidi" w:hAnsiTheme="majorBidi" w:cstheme="majorBidi"/>
        </w:rPr>
        <w:t>wner”.</w:t>
      </w:r>
    </w:p>
    <w:p w14:paraId="0B0179CB" w14:textId="12A0F6A8"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lastRenderedPageBreak/>
        <w:tab/>
        <w:t>Section 18. “Mortgage” shall mean and refer to any instrument establishing a security interest, including a deed of trust.</w:t>
      </w:r>
    </w:p>
    <w:p w14:paraId="72F7C989" w14:textId="77777777" w:rsidR="00AD7F5D" w:rsidRPr="00612DB2" w:rsidRDefault="00AD7F5D" w:rsidP="003F4636">
      <w:pPr>
        <w:spacing w:after="0" w:line="240" w:lineRule="auto"/>
        <w:jc w:val="both"/>
        <w:rPr>
          <w:rFonts w:asciiTheme="majorBidi" w:hAnsiTheme="majorBidi" w:cstheme="majorBidi"/>
        </w:rPr>
      </w:pPr>
    </w:p>
    <w:p w14:paraId="17303241" w14:textId="13BEC3FD" w:rsidR="003F4636" w:rsidRPr="00612DB2" w:rsidRDefault="003F4636"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19. “Mortgagee” shall mean shall mean and refer to a holder of a security interest and may include a trustee or beneficiary under a deed of trust. This reference is for convenience only, and does not purport to authorize an individual trustee to be a beneficiary of the trust, contrary to A.R.S. </w:t>
      </w:r>
      <w:r w:rsidR="002500B3" w:rsidRPr="00612DB2">
        <w:rPr>
          <w:rFonts w:asciiTheme="majorBidi" w:hAnsiTheme="majorBidi" w:cstheme="majorBidi"/>
        </w:rPr>
        <w:t>§ 33–803(B).</w:t>
      </w:r>
    </w:p>
    <w:p w14:paraId="1B1FA0FF" w14:textId="77777777" w:rsidR="00AD7F5D" w:rsidRPr="00612DB2" w:rsidRDefault="00AD7F5D" w:rsidP="003F4636">
      <w:pPr>
        <w:spacing w:after="0" w:line="240" w:lineRule="auto"/>
        <w:jc w:val="both"/>
        <w:rPr>
          <w:rFonts w:asciiTheme="majorBidi" w:hAnsiTheme="majorBidi" w:cstheme="majorBidi"/>
        </w:rPr>
      </w:pPr>
    </w:p>
    <w:p w14:paraId="576AA941" w14:textId="12FD513D" w:rsidR="002500B3" w:rsidRPr="00612DB2" w:rsidRDefault="002500B3" w:rsidP="003F4636">
      <w:pPr>
        <w:spacing w:after="0" w:line="240" w:lineRule="auto"/>
        <w:jc w:val="both"/>
        <w:rPr>
          <w:rFonts w:asciiTheme="majorBidi" w:hAnsiTheme="majorBidi" w:cstheme="majorBidi"/>
        </w:rPr>
      </w:pPr>
      <w:r w:rsidRPr="00612DB2">
        <w:rPr>
          <w:rFonts w:asciiTheme="majorBidi" w:hAnsiTheme="majorBidi" w:cstheme="majorBidi"/>
        </w:rPr>
        <w:tab/>
        <w:t>Section 20. “Mortgagor” shall mean and refer to the pledger or creator of a security interest and includes the trustee under a deed of trust.</w:t>
      </w:r>
    </w:p>
    <w:p w14:paraId="56E0853A" w14:textId="77777777" w:rsidR="00AD7F5D" w:rsidRPr="00612DB2" w:rsidRDefault="00AD7F5D" w:rsidP="003F4636">
      <w:pPr>
        <w:spacing w:after="0" w:line="240" w:lineRule="auto"/>
        <w:jc w:val="both"/>
        <w:rPr>
          <w:rFonts w:asciiTheme="majorBidi" w:hAnsiTheme="majorBidi" w:cstheme="majorBidi"/>
        </w:rPr>
      </w:pPr>
    </w:p>
    <w:p w14:paraId="0CC9D1BA" w14:textId="0CCDE7BE" w:rsidR="002500B3" w:rsidRPr="00612DB2" w:rsidRDefault="002500B3"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21. “Owner” shall mean and refer to the record owner, whether one or more persons or entities of equitable or beneficial title (or legal title if same has merged) of any </w:t>
      </w:r>
      <w:r w:rsidR="00AD7F5D" w:rsidRPr="00612DB2">
        <w:rPr>
          <w:rFonts w:asciiTheme="majorBidi" w:hAnsiTheme="majorBidi" w:cstheme="majorBidi"/>
        </w:rPr>
        <w:t>U</w:t>
      </w:r>
      <w:r w:rsidRPr="00612DB2">
        <w:rPr>
          <w:rFonts w:asciiTheme="majorBidi" w:hAnsiTheme="majorBidi" w:cstheme="majorBidi"/>
        </w:rPr>
        <w:t>nit, by excluding those having such interest merely for the performance of an obligation.</w:t>
      </w:r>
    </w:p>
    <w:p w14:paraId="5873E5C1" w14:textId="77777777" w:rsidR="00AD7F5D" w:rsidRPr="00612DB2" w:rsidRDefault="00AD7F5D" w:rsidP="003F4636">
      <w:pPr>
        <w:spacing w:after="0" w:line="240" w:lineRule="auto"/>
        <w:jc w:val="both"/>
        <w:rPr>
          <w:rFonts w:asciiTheme="majorBidi" w:hAnsiTheme="majorBidi" w:cstheme="majorBidi"/>
        </w:rPr>
      </w:pPr>
    </w:p>
    <w:p w14:paraId="28A180FC" w14:textId="50A4772D" w:rsidR="002500B3" w:rsidRPr="00612DB2" w:rsidRDefault="002500B3"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22. “Owners </w:t>
      </w:r>
      <w:r w:rsidR="00AD7F5D" w:rsidRPr="00612DB2">
        <w:rPr>
          <w:rFonts w:asciiTheme="majorBidi" w:hAnsiTheme="majorBidi" w:cstheme="majorBidi"/>
        </w:rPr>
        <w:t>I</w:t>
      </w:r>
      <w:r w:rsidRPr="00612DB2">
        <w:rPr>
          <w:rFonts w:asciiTheme="majorBidi" w:hAnsiTheme="majorBidi" w:cstheme="majorBidi"/>
        </w:rPr>
        <w:t xml:space="preserve">nterest” shall mean and refer to a fee simple interest in one </w:t>
      </w:r>
      <w:r w:rsidR="00AD7F5D" w:rsidRPr="00612DB2">
        <w:rPr>
          <w:rFonts w:asciiTheme="majorBidi" w:hAnsiTheme="majorBidi" w:cstheme="majorBidi"/>
        </w:rPr>
        <w:t>U</w:t>
      </w:r>
      <w:r w:rsidRPr="00612DB2">
        <w:rPr>
          <w:rFonts w:asciiTheme="majorBidi" w:hAnsiTheme="majorBidi" w:cstheme="majorBidi"/>
        </w:rPr>
        <w:t xml:space="preserve">nit as shown on the plat of record together with a fractional undivided fee interest in and to the </w:t>
      </w:r>
      <w:r w:rsidR="00AD7F5D" w:rsidRPr="00612DB2">
        <w:rPr>
          <w:rFonts w:asciiTheme="majorBidi" w:hAnsiTheme="majorBidi" w:cstheme="majorBidi"/>
        </w:rPr>
        <w:t>C</w:t>
      </w:r>
      <w:r w:rsidRPr="00612DB2">
        <w:rPr>
          <w:rFonts w:asciiTheme="majorBidi" w:hAnsiTheme="majorBidi" w:cstheme="majorBidi"/>
        </w:rPr>
        <w:t xml:space="preserve">ommon </w:t>
      </w:r>
      <w:r w:rsidR="00AD7F5D" w:rsidRPr="00612DB2">
        <w:rPr>
          <w:rFonts w:asciiTheme="majorBidi" w:hAnsiTheme="majorBidi" w:cstheme="majorBidi"/>
        </w:rPr>
        <w:t>A</w:t>
      </w:r>
      <w:r w:rsidRPr="00612DB2">
        <w:rPr>
          <w:rFonts w:asciiTheme="majorBidi" w:hAnsiTheme="majorBidi" w:cstheme="majorBidi"/>
        </w:rPr>
        <w:t>reas.</w:t>
      </w:r>
    </w:p>
    <w:p w14:paraId="032534E5" w14:textId="77777777" w:rsidR="00AD7F5D" w:rsidRPr="00612DB2" w:rsidRDefault="00AD7F5D" w:rsidP="003F4636">
      <w:pPr>
        <w:spacing w:after="0" w:line="240" w:lineRule="auto"/>
        <w:jc w:val="both"/>
        <w:rPr>
          <w:rFonts w:asciiTheme="majorBidi" w:hAnsiTheme="majorBidi" w:cstheme="majorBidi"/>
        </w:rPr>
      </w:pPr>
    </w:p>
    <w:p w14:paraId="60786F91" w14:textId="70BB15D0" w:rsidR="002500B3" w:rsidRPr="00612DB2" w:rsidRDefault="002500B3"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23. “Property” means and refers to the land, the property described in </w:t>
      </w:r>
      <w:r w:rsidR="00AD7F5D" w:rsidRPr="00612DB2">
        <w:rPr>
          <w:rFonts w:asciiTheme="majorBidi" w:hAnsiTheme="majorBidi" w:cstheme="majorBidi"/>
        </w:rPr>
        <w:t>E</w:t>
      </w:r>
      <w:r w:rsidRPr="00612DB2">
        <w:rPr>
          <w:rFonts w:asciiTheme="majorBidi" w:hAnsiTheme="majorBidi" w:cstheme="majorBidi"/>
        </w:rPr>
        <w:t xml:space="preserve">xhibit A hereto, the </w:t>
      </w:r>
      <w:r w:rsidR="00AD7F5D" w:rsidRPr="00612DB2">
        <w:rPr>
          <w:rFonts w:asciiTheme="majorBidi" w:hAnsiTheme="majorBidi" w:cstheme="majorBidi"/>
        </w:rPr>
        <w:t>B</w:t>
      </w:r>
      <w:r w:rsidRPr="00612DB2">
        <w:rPr>
          <w:rFonts w:asciiTheme="majorBidi" w:hAnsiTheme="majorBidi" w:cstheme="majorBidi"/>
        </w:rPr>
        <w:t>uildings, all other improvements located thereon, and all easements, rights and appurtenances belonging thereto.</w:t>
      </w:r>
    </w:p>
    <w:p w14:paraId="5227ED8A" w14:textId="77777777" w:rsidR="00AD7F5D" w:rsidRPr="00612DB2" w:rsidRDefault="00AD7F5D" w:rsidP="003F4636">
      <w:pPr>
        <w:spacing w:after="0" w:line="240" w:lineRule="auto"/>
        <w:jc w:val="both"/>
        <w:rPr>
          <w:rFonts w:asciiTheme="majorBidi" w:hAnsiTheme="majorBidi" w:cstheme="majorBidi"/>
        </w:rPr>
      </w:pPr>
    </w:p>
    <w:p w14:paraId="2543F97F" w14:textId="2017FD05" w:rsidR="002500B3" w:rsidRPr="00612DB2" w:rsidRDefault="002500B3"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24. “Recreation vehicle” means a camper, motorhome, fifth </w:t>
      </w:r>
      <w:r w:rsidR="00AD7F5D" w:rsidRPr="00612DB2">
        <w:rPr>
          <w:rFonts w:asciiTheme="majorBidi" w:hAnsiTheme="majorBidi" w:cstheme="majorBidi"/>
        </w:rPr>
        <w:t>w</w:t>
      </w:r>
      <w:r w:rsidRPr="00612DB2">
        <w:rPr>
          <w:rFonts w:asciiTheme="majorBidi" w:hAnsiTheme="majorBidi" w:cstheme="majorBidi"/>
        </w:rPr>
        <w:t xml:space="preserve">heeler, or trailer for sleeping purposes, with or without cooking and bathroom facilities, boat, and trailer for transporting any of the foregoing. The </w:t>
      </w:r>
      <w:r w:rsidR="00AD7F5D" w:rsidRPr="00612DB2">
        <w:rPr>
          <w:rFonts w:asciiTheme="majorBidi" w:hAnsiTheme="majorBidi" w:cstheme="majorBidi"/>
        </w:rPr>
        <w:t>B</w:t>
      </w:r>
      <w:r w:rsidRPr="00612DB2">
        <w:rPr>
          <w:rFonts w:asciiTheme="majorBidi" w:hAnsiTheme="majorBidi" w:cstheme="majorBidi"/>
        </w:rPr>
        <w:t>oard may change or supplement this definition without amending this declaration.</w:t>
      </w:r>
    </w:p>
    <w:p w14:paraId="26E87168" w14:textId="77777777" w:rsidR="00AD7F5D" w:rsidRPr="00612DB2" w:rsidRDefault="00AD7F5D" w:rsidP="003F4636">
      <w:pPr>
        <w:spacing w:after="0" w:line="240" w:lineRule="auto"/>
        <w:jc w:val="both"/>
        <w:rPr>
          <w:rFonts w:asciiTheme="majorBidi" w:hAnsiTheme="majorBidi" w:cstheme="majorBidi"/>
        </w:rPr>
      </w:pPr>
    </w:p>
    <w:p w14:paraId="3EB04285" w14:textId="249F04BC" w:rsidR="002500B3" w:rsidRPr="00612DB2" w:rsidRDefault="002500B3" w:rsidP="003F4636">
      <w:pPr>
        <w:spacing w:after="0" w:line="240" w:lineRule="auto"/>
        <w:jc w:val="both"/>
        <w:rPr>
          <w:rFonts w:asciiTheme="majorBidi" w:hAnsiTheme="majorBidi" w:cstheme="majorBidi"/>
        </w:rPr>
      </w:pPr>
      <w:r w:rsidRPr="00612DB2">
        <w:rPr>
          <w:rFonts w:asciiTheme="majorBidi" w:hAnsiTheme="majorBidi" w:cstheme="majorBidi"/>
        </w:rPr>
        <w:tab/>
        <w:t xml:space="preserve">Section 25. “Unit” means a dwelling with the appurtenant easements, plus a </w:t>
      </w:r>
      <w:r w:rsidR="00AD7F5D" w:rsidRPr="00612DB2">
        <w:rPr>
          <w:rFonts w:asciiTheme="majorBidi" w:hAnsiTheme="majorBidi" w:cstheme="majorBidi"/>
        </w:rPr>
        <w:t>Co-owners</w:t>
      </w:r>
      <w:r w:rsidRPr="00612DB2">
        <w:rPr>
          <w:rFonts w:asciiTheme="majorBidi" w:hAnsiTheme="majorBidi" w:cstheme="majorBidi"/>
        </w:rPr>
        <w:t xml:space="preserve"> </w:t>
      </w:r>
      <w:r w:rsidR="00AD7F5D" w:rsidRPr="00612DB2">
        <w:rPr>
          <w:rFonts w:asciiTheme="majorBidi" w:hAnsiTheme="majorBidi" w:cstheme="majorBidi"/>
        </w:rPr>
        <w:t>I</w:t>
      </w:r>
      <w:r w:rsidRPr="00612DB2">
        <w:rPr>
          <w:rFonts w:asciiTheme="majorBidi" w:hAnsiTheme="majorBidi" w:cstheme="majorBidi"/>
        </w:rPr>
        <w:t>nterest.</w:t>
      </w:r>
    </w:p>
    <w:p w14:paraId="492699A7" w14:textId="77777777" w:rsidR="00242078" w:rsidRPr="00612DB2" w:rsidRDefault="00242078" w:rsidP="00242078">
      <w:pPr>
        <w:spacing w:line="240" w:lineRule="auto"/>
        <w:jc w:val="both"/>
        <w:rPr>
          <w:rFonts w:asciiTheme="majorBidi" w:hAnsiTheme="majorBidi" w:cstheme="majorBidi"/>
        </w:rPr>
      </w:pPr>
    </w:p>
    <w:p w14:paraId="12826065" w14:textId="73F09FCF" w:rsidR="00517C1D" w:rsidRPr="00612DB2" w:rsidRDefault="00517C1D" w:rsidP="00517C1D">
      <w:pPr>
        <w:spacing w:line="240" w:lineRule="auto"/>
        <w:jc w:val="center"/>
        <w:rPr>
          <w:rFonts w:asciiTheme="majorBidi" w:hAnsiTheme="majorBidi" w:cstheme="majorBidi"/>
          <w:u w:val="single"/>
        </w:rPr>
      </w:pPr>
      <w:r w:rsidRPr="00612DB2">
        <w:rPr>
          <w:rFonts w:asciiTheme="majorBidi" w:hAnsiTheme="majorBidi" w:cstheme="majorBidi"/>
          <w:u w:val="single"/>
        </w:rPr>
        <w:t>ARTICLE III</w:t>
      </w:r>
    </w:p>
    <w:p w14:paraId="05B36024" w14:textId="4827EE10" w:rsidR="00517C1D" w:rsidRPr="00612DB2" w:rsidRDefault="00517C1D" w:rsidP="00517C1D">
      <w:pPr>
        <w:spacing w:line="240" w:lineRule="auto"/>
        <w:jc w:val="center"/>
        <w:rPr>
          <w:rFonts w:asciiTheme="majorBidi" w:hAnsiTheme="majorBidi" w:cstheme="majorBidi"/>
          <w:u w:val="single"/>
        </w:rPr>
      </w:pPr>
      <w:r w:rsidRPr="00612DB2">
        <w:rPr>
          <w:rFonts w:asciiTheme="majorBidi" w:hAnsiTheme="majorBidi" w:cstheme="majorBidi"/>
          <w:u w:val="single"/>
        </w:rPr>
        <w:t>[RESERVED]</w:t>
      </w:r>
    </w:p>
    <w:p w14:paraId="54BC2A97" w14:textId="77777777" w:rsidR="00517C1D" w:rsidRPr="00612DB2" w:rsidRDefault="00517C1D" w:rsidP="00517C1D">
      <w:pPr>
        <w:spacing w:line="240" w:lineRule="auto"/>
        <w:jc w:val="center"/>
        <w:rPr>
          <w:rFonts w:asciiTheme="majorBidi" w:hAnsiTheme="majorBidi" w:cstheme="majorBidi"/>
          <w:u w:val="single"/>
        </w:rPr>
      </w:pPr>
    </w:p>
    <w:p w14:paraId="6A2F902E" w14:textId="3DAAA47F" w:rsidR="00517C1D" w:rsidRPr="00612DB2" w:rsidRDefault="00517C1D" w:rsidP="00517C1D">
      <w:pPr>
        <w:spacing w:line="240" w:lineRule="auto"/>
        <w:jc w:val="center"/>
        <w:rPr>
          <w:rFonts w:asciiTheme="majorBidi" w:hAnsiTheme="majorBidi" w:cstheme="majorBidi"/>
          <w:u w:val="single"/>
        </w:rPr>
      </w:pPr>
      <w:r w:rsidRPr="00612DB2">
        <w:rPr>
          <w:rFonts w:asciiTheme="majorBidi" w:hAnsiTheme="majorBidi" w:cstheme="majorBidi"/>
          <w:u w:val="single"/>
        </w:rPr>
        <w:t>ARTICLE IV</w:t>
      </w:r>
    </w:p>
    <w:p w14:paraId="7E2C4201" w14:textId="742D3EA0" w:rsidR="00517C1D" w:rsidRPr="00612DB2" w:rsidRDefault="00517C1D" w:rsidP="00517C1D">
      <w:pPr>
        <w:spacing w:line="240" w:lineRule="auto"/>
        <w:jc w:val="center"/>
        <w:rPr>
          <w:rFonts w:asciiTheme="majorBidi" w:hAnsiTheme="majorBidi" w:cstheme="majorBidi"/>
          <w:u w:val="single"/>
        </w:rPr>
      </w:pPr>
      <w:r w:rsidRPr="00612DB2">
        <w:rPr>
          <w:rFonts w:asciiTheme="majorBidi" w:hAnsiTheme="majorBidi" w:cstheme="majorBidi"/>
          <w:u w:val="single"/>
        </w:rPr>
        <w:t>PROPERTY RIGHTS</w:t>
      </w:r>
    </w:p>
    <w:p w14:paraId="047E237C" w14:textId="6F7FC05A" w:rsidR="00517C1D" w:rsidRPr="00612DB2" w:rsidRDefault="00517C1D" w:rsidP="00517C1D">
      <w:pPr>
        <w:spacing w:line="240" w:lineRule="auto"/>
        <w:jc w:val="both"/>
        <w:rPr>
          <w:rFonts w:asciiTheme="majorBidi" w:hAnsiTheme="majorBidi" w:cstheme="majorBidi"/>
        </w:rPr>
      </w:pPr>
      <w:r w:rsidRPr="00612DB2">
        <w:rPr>
          <w:rFonts w:asciiTheme="majorBidi" w:hAnsiTheme="majorBidi" w:cstheme="majorBidi"/>
        </w:rPr>
        <w:tab/>
        <w:t xml:space="preserve">Section 1. </w:t>
      </w:r>
      <w:r w:rsidR="00FB05FF" w:rsidRPr="00612DB2">
        <w:rPr>
          <w:rFonts w:asciiTheme="majorBidi" w:hAnsiTheme="majorBidi" w:cstheme="majorBidi"/>
        </w:rPr>
        <w:t xml:space="preserve">OWNERS RIGHT OF ENJOYMENT. Each Owner shall have the right to use the Common Elements in common with all other Owners within the property as may be required for purposes of access and ingress and egress </w:t>
      </w:r>
      <w:r w:rsidR="000437F9" w:rsidRPr="00612DB2">
        <w:rPr>
          <w:rFonts w:asciiTheme="majorBidi" w:hAnsiTheme="majorBidi" w:cstheme="majorBidi"/>
        </w:rPr>
        <w:t>to and</w:t>
      </w:r>
      <w:r w:rsidR="00FB05FF" w:rsidRPr="00612DB2">
        <w:rPr>
          <w:rFonts w:asciiTheme="majorBidi" w:hAnsiTheme="majorBidi" w:cstheme="majorBidi"/>
        </w:rPr>
        <w:t xml:space="preserve"> use and occupancy and enjoyment of the respective Unit owned by such Owner, and for such other related purposes as from time to time may be prescribed by the Board. Such right to use the Common Elements shall extend to each Owner and the agents, servants, tenants, family members and invitees of each Owner. Such rights to use and possess the common elements shall be subject to all of the easements, covenants, conditions, restrictions and other provisions of record, shall be governed by this Declaration, the Articles and Bylaws and the rules and regulations promulgated by the Board and shall be subject to the following:</w:t>
      </w:r>
    </w:p>
    <w:p w14:paraId="3DC3CE6F" w14:textId="4D0DBEA3" w:rsidR="00FB05FF" w:rsidRPr="00612DB2" w:rsidRDefault="00FB05FF" w:rsidP="00FB05FF">
      <w:pPr>
        <w:pStyle w:val="ListParagraph"/>
        <w:numPr>
          <w:ilvl w:val="0"/>
          <w:numId w:val="6"/>
        </w:numPr>
        <w:spacing w:line="240" w:lineRule="auto"/>
        <w:jc w:val="both"/>
        <w:rPr>
          <w:rFonts w:asciiTheme="majorBidi" w:hAnsiTheme="majorBidi" w:cstheme="majorBidi"/>
        </w:rPr>
      </w:pPr>
      <w:r w:rsidRPr="00612DB2">
        <w:rPr>
          <w:rFonts w:asciiTheme="majorBidi" w:hAnsiTheme="majorBidi" w:cstheme="majorBidi"/>
        </w:rPr>
        <w:t>The right of the Council to limit the number of guests of owners.</w:t>
      </w:r>
    </w:p>
    <w:p w14:paraId="263C2DB2" w14:textId="77777777" w:rsidR="00FB05FF" w:rsidRPr="00612DB2" w:rsidRDefault="00FB05FF" w:rsidP="00FB05FF">
      <w:pPr>
        <w:pStyle w:val="ListParagraph"/>
        <w:spacing w:line="240" w:lineRule="auto"/>
        <w:ind w:left="1080"/>
        <w:jc w:val="both"/>
        <w:rPr>
          <w:rFonts w:asciiTheme="majorBidi" w:hAnsiTheme="majorBidi" w:cstheme="majorBidi"/>
        </w:rPr>
      </w:pPr>
    </w:p>
    <w:p w14:paraId="63AA779F" w14:textId="73E0CC6E" w:rsidR="00FB05FF" w:rsidRPr="00612DB2" w:rsidRDefault="00FB05FF" w:rsidP="00B85CB1">
      <w:pPr>
        <w:pStyle w:val="ListParagraph"/>
        <w:numPr>
          <w:ilvl w:val="0"/>
          <w:numId w:val="6"/>
        </w:numPr>
        <w:spacing w:line="240" w:lineRule="auto"/>
        <w:ind w:left="0" w:firstLine="1440"/>
        <w:jc w:val="both"/>
        <w:rPr>
          <w:rFonts w:asciiTheme="majorBidi" w:hAnsiTheme="majorBidi" w:cstheme="majorBidi"/>
        </w:rPr>
      </w:pPr>
      <w:r w:rsidRPr="00612DB2">
        <w:rPr>
          <w:rFonts w:asciiTheme="majorBidi" w:hAnsiTheme="majorBidi" w:cstheme="majorBidi"/>
        </w:rPr>
        <w:t>The right of the Council to establish reasonable rules, regulations and fees for use of Common Elements including, but not limited to, recreational facilities.</w:t>
      </w:r>
    </w:p>
    <w:p w14:paraId="5372AB46" w14:textId="77777777" w:rsidR="00FB05FF" w:rsidRPr="00612DB2" w:rsidRDefault="00FB05FF" w:rsidP="00FB05FF">
      <w:pPr>
        <w:pStyle w:val="ListParagraph"/>
        <w:rPr>
          <w:rFonts w:asciiTheme="majorBidi" w:hAnsiTheme="majorBidi" w:cstheme="majorBidi"/>
        </w:rPr>
      </w:pPr>
    </w:p>
    <w:p w14:paraId="7878F597" w14:textId="77777777" w:rsidR="00FB05FF" w:rsidRPr="00612DB2" w:rsidRDefault="00FB05FF" w:rsidP="00FB05FF">
      <w:pPr>
        <w:pStyle w:val="ListParagraph"/>
        <w:spacing w:line="240" w:lineRule="auto"/>
        <w:jc w:val="both"/>
        <w:rPr>
          <w:rFonts w:asciiTheme="majorBidi" w:hAnsiTheme="majorBidi" w:cstheme="majorBidi"/>
        </w:rPr>
      </w:pPr>
    </w:p>
    <w:p w14:paraId="07895712" w14:textId="6A3FECD9" w:rsidR="00FB05FF" w:rsidRPr="00612DB2" w:rsidRDefault="00FB05FF" w:rsidP="00FB05FF">
      <w:pPr>
        <w:pStyle w:val="ListParagraph"/>
        <w:numPr>
          <w:ilvl w:val="0"/>
          <w:numId w:val="6"/>
        </w:numPr>
        <w:spacing w:line="240" w:lineRule="auto"/>
        <w:jc w:val="both"/>
        <w:rPr>
          <w:rFonts w:asciiTheme="majorBidi" w:hAnsiTheme="majorBidi" w:cstheme="majorBidi"/>
        </w:rPr>
      </w:pPr>
      <w:r w:rsidRPr="00612DB2">
        <w:rPr>
          <w:rFonts w:asciiTheme="majorBidi" w:hAnsiTheme="majorBidi" w:cstheme="majorBidi"/>
        </w:rPr>
        <w:t>The right of each Owner to have exclusive use of spaces provided in Article I above.</w:t>
      </w:r>
    </w:p>
    <w:p w14:paraId="691BBD7B" w14:textId="77777777" w:rsidR="00FB05FF" w:rsidRPr="00612DB2" w:rsidRDefault="00FB05FF" w:rsidP="00FB05FF">
      <w:pPr>
        <w:pStyle w:val="ListParagraph"/>
        <w:spacing w:line="240" w:lineRule="auto"/>
        <w:ind w:left="1080"/>
        <w:jc w:val="both"/>
        <w:rPr>
          <w:rFonts w:asciiTheme="majorBidi" w:hAnsiTheme="majorBidi" w:cstheme="majorBidi"/>
        </w:rPr>
      </w:pPr>
    </w:p>
    <w:p w14:paraId="663EFD5A" w14:textId="01380F39" w:rsidR="00FB05FF" w:rsidRPr="00612DB2" w:rsidRDefault="00FB05FF" w:rsidP="00B85CB1">
      <w:pPr>
        <w:pStyle w:val="ListParagraph"/>
        <w:numPr>
          <w:ilvl w:val="0"/>
          <w:numId w:val="6"/>
        </w:numPr>
        <w:spacing w:line="240" w:lineRule="auto"/>
        <w:ind w:left="-90" w:firstLine="1530"/>
        <w:jc w:val="both"/>
        <w:rPr>
          <w:rFonts w:asciiTheme="majorBidi" w:hAnsiTheme="majorBidi" w:cstheme="majorBidi"/>
        </w:rPr>
      </w:pPr>
      <w:r w:rsidRPr="00612DB2">
        <w:rPr>
          <w:rFonts w:asciiTheme="majorBidi" w:hAnsiTheme="majorBidi" w:cstheme="majorBidi"/>
        </w:rPr>
        <w:lastRenderedPageBreak/>
        <w:t>The right of each Owner of Units 3-6, 9-12, 15-18, 21-24, 27-30, 33-36, 39-42 and 45-48 to have use of the stairway for that Owner’s Building in common with the other Owners of second and third story Units in that Building, to the exclusion of all other Owners.</w:t>
      </w:r>
    </w:p>
    <w:p w14:paraId="298DE937" w14:textId="77777777" w:rsidR="00FB05FF" w:rsidRPr="00612DB2" w:rsidRDefault="00FB05FF" w:rsidP="00FB05FF">
      <w:pPr>
        <w:pStyle w:val="ListParagraph"/>
        <w:rPr>
          <w:rFonts w:asciiTheme="majorBidi" w:hAnsiTheme="majorBidi" w:cstheme="majorBidi"/>
        </w:rPr>
      </w:pPr>
    </w:p>
    <w:p w14:paraId="0AEFF07A" w14:textId="4F5B4784" w:rsidR="00FB05FF" w:rsidRPr="00612DB2" w:rsidRDefault="00FB05FF" w:rsidP="00B85CB1">
      <w:pPr>
        <w:pStyle w:val="ListParagraph"/>
        <w:numPr>
          <w:ilvl w:val="0"/>
          <w:numId w:val="6"/>
        </w:numPr>
        <w:spacing w:line="240" w:lineRule="auto"/>
        <w:ind w:left="0" w:firstLine="1440"/>
        <w:jc w:val="both"/>
        <w:rPr>
          <w:rFonts w:asciiTheme="majorBidi" w:hAnsiTheme="majorBidi" w:cstheme="majorBidi"/>
        </w:rPr>
      </w:pPr>
      <w:r w:rsidRPr="00612DB2">
        <w:rPr>
          <w:rFonts w:asciiTheme="majorBidi" w:hAnsiTheme="majorBidi" w:cstheme="majorBidi"/>
        </w:rPr>
        <w:t xml:space="preserve">The right of the Council to suspend the right of an Owner to use the recreational facilities or any portion thereof designated by the Board during anytime in which any assessment against his </w:t>
      </w:r>
      <w:r w:rsidR="00B85CB1" w:rsidRPr="00612DB2">
        <w:rPr>
          <w:rFonts w:asciiTheme="majorBidi" w:hAnsiTheme="majorBidi" w:cstheme="majorBidi"/>
        </w:rPr>
        <w:t>U</w:t>
      </w:r>
      <w:r w:rsidRPr="00612DB2">
        <w:rPr>
          <w:rFonts w:asciiTheme="majorBidi" w:hAnsiTheme="majorBidi" w:cstheme="majorBidi"/>
        </w:rPr>
        <w:t xml:space="preserve">nit remains unpaid and delinquent or for a period not to exceed thirty (30) days for any single infraction of the rules and regulations of the </w:t>
      </w:r>
      <w:r w:rsidR="00B85CB1" w:rsidRPr="00612DB2">
        <w:rPr>
          <w:rFonts w:asciiTheme="majorBidi" w:hAnsiTheme="majorBidi" w:cstheme="majorBidi"/>
        </w:rPr>
        <w:t>C</w:t>
      </w:r>
      <w:r w:rsidRPr="00612DB2">
        <w:rPr>
          <w:rFonts w:asciiTheme="majorBidi" w:hAnsiTheme="majorBidi" w:cstheme="majorBidi"/>
        </w:rPr>
        <w:t xml:space="preserve">ouncil, provided that any suspension of such right to use such recreational facilities, except for failure to pay assessments, shall be made only by the </w:t>
      </w:r>
      <w:r w:rsidR="00B85CB1" w:rsidRPr="00612DB2">
        <w:rPr>
          <w:rFonts w:asciiTheme="majorBidi" w:hAnsiTheme="majorBidi" w:cstheme="majorBidi"/>
        </w:rPr>
        <w:t>C</w:t>
      </w:r>
      <w:r w:rsidRPr="00612DB2">
        <w:rPr>
          <w:rFonts w:asciiTheme="majorBidi" w:hAnsiTheme="majorBidi" w:cstheme="majorBidi"/>
        </w:rPr>
        <w:t xml:space="preserve">ouncil or a duly appointed committee thereof, after notice and hearing given and held in accordance with the </w:t>
      </w:r>
      <w:r w:rsidR="00B85CB1" w:rsidRPr="00612DB2">
        <w:rPr>
          <w:rFonts w:asciiTheme="majorBidi" w:hAnsiTheme="majorBidi" w:cstheme="majorBidi"/>
        </w:rPr>
        <w:t>B</w:t>
      </w:r>
      <w:r w:rsidRPr="00612DB2">
        <w:rPr>
          <w:rFonts w:asciiTheme="majorBidi" w:hAnsiTheme="majorBidi" w:cstheme="majorBidi"/>
        </w:rPr>
        <w:t xml:space="preserve">ylaws. Notwithstanding the foregoing, the </w:t>
      </w:r>
      <w:r w:rsidR="00B85CB1" w:rsidRPr="00612DB2">
        <w:rPr>
          <w:rFonts w:asciiTheme="majorBidi" w:hAnsiTheme="majorBidi" w:cstheme="majorBidi"/>
        </w:rPr>
        <w:t>C</w:t>
      </w:r>
      <w:r w:rsidRPr="00612DB2">
        <w:rPr>
          <w:rFonts w:asciiTheme="majorBidi" w:hAnsiTheme="majorBidi" w:cstheme="majorBidi"/>
        </w:rPr>
        <w:t xml:space="preserve">ouncil shall not have the right hereunder to suspend any </w:t>
      </w:r>
      <w:r w:rsidR="00B85CB1" w:rsidRPr="00612DB2">
        <w:rPr>
          <w:rFonts w:asciiTheme="majorBidi" w:hAnsiTheme="majorBidi" w:cstheme="majorBidi"/>
        </w:rPr>
        <w:t>O</w:t>
      </w:r>
      <w:r w:rsidRPr="00612DB2">
        <w:rPr>
          <w:rFonts w:asciiTheme="majorBidi" w:hAnsiTheme="majorBidi" w:cstheme="majorBidi"/>
        </w:rPr>
        <w:t>wner</w:t>
      </w:r>
      <w:r w:rsidR="00B85CB1" w:rsidRPr="00612DB2">
        <w:rPr>
          <w:rFonts w:asciiTheme="majorBidi" w:hAnsiTheme="majorBidi" w:cstheme="majorBidi"/>
        </w:rPr>
        <w:t>’</w:t>
      </w:r>
      <w:r w:rsidRPr="00612DB2">
        <w:rPr>
          <w:rFonts w:asciiTheme="majorBidi" w:hAnsiTheme="majorBidi" w:cstheme="majorBidi"/>
        </w:rPr>
        <w:t xml:space="preserve">s right to use any portion of the </w:t>
      </w:r>
      <w:r w:rsidR="00B85CB1" w:rsidRPr="00612DB2">
        <w:rPr>
          <w:rFonts w:asciiTheme="majorBidi" w:hAnsiTheme="majorBidi" w:cstheme="majorBidi"/>
        </w:rPr>
        <w:t>C</w:t>
      </w:r>
      <w:r w:rsidRPr="00612DB2">
        <w:rPr>
          <w:rFonts w:asciiTheme="majorBidi" w:hAnsiTheme="majorBidi" w:cstheme="majorBidi"/>
        </w:rPr>
        <w:t xml:space="preserve">ommon </w:t>
      </w:r>
      <w:r w:rsidR="00B85CB1" w:rsidRPr="00612DB2">
        <w:rPr>
          <w:rFonts w:asciiTheme="majorBidi" w:hAnsiTheme="majorBidi" w:cstheme="majorBidi"/>
        </w:rPr>
        <w:t>E</w:t>
      </w:r>
      <w:r w:rsidRPr="00612DB2">
        <w:rPr>
          <w:rFonts w:asciiTheme="majorBidi" w:hAnsiTheme="majorBidi" w:cstheme="majorBidi"/>
        </w:rPr>
        <w:t xml:space="preserve">lements necessary for such </w:t>
      </w:r>
      <w:r w:rsidR="00B85CB1" w:rsidRPr="00612DB2">
        <w:rPr>
          <w:rFonts w:asciiTheme="majorBidi" w:hAnsiTheme="majorBidi" w:cstheme="majorBidi"/>
        </w:rPr>
        <w:t>O</w:t>
      </w:r>
      <w:r w:rsidRPr="00612DB2">
        <w:rPr>
          <w:rFonts w:asciiTheme="majorBidi" w:hAnsiTheme="majorBidi" w:cstheme="majorBidi"/>
        </w:rPr>
        <w:t xml:space="preserve">wner to gain access to his </w:t>
      </w:r>
      <w:r w:rsidR="00B85CB1" w:rsidRPr="00612DB2">
        <w:rPr>
          <w:rFonts w:asciiTheme="majorBidi" w:hAnsiTheme="majorBidi" w:cstheme="majorBidi"/>
        </w:rPr>
        <w:t>D</w:t>
      </w:r>
      <w:r w:rsidRPr="00612DB2">
        <w:rPr>
          <w:rFonts w:asciiTheme="majorBidi" w:hAnsiTheme="majorBidi" w:cstheme="majorBidi"/>
        </w:rPr>
        <w:t>welling or parking spaces.</w:t>
      </w:r>
    </w:p>
    <w:p w14:paraId="035E28AD" w14:textId="77777777" w:rsidR="00B85CB1" w:rsidRPr="00612DB2" w:rsidRDefault="00B85CB1" w:rsidP="00B85CB1">
      <w:pPr>
        <w:pStyle w:val="ListParagraph"/>
        <w:rPr>
          <w:rFonts w:asciiTheme="majorBidi" w:hAnsiTheme="majorBidi" w:cstheme="majorBidi"/>
        </w:rPr>
      </w:pPr>
    </w:p>
    <w:p w14:paraId="145AD7EA" w14:textId="414CF9C4" w:rsidR="00FB05FF" w:rsidRPr="00612DB2" w:rsidRDefault="00FB05FF" w:rsidP="00B85CB1">
      <w:pPr>
        <w:pStyle w:val="ListParagraph"/>
        <w:numPr>
          <w:ilvl w:val="0"/>
          <w:numId w:val="6"/>
        </w:numPr>
        <w:spacing w:line="240" w:lineRule="auto"/>
        <w:ind w:left="0" w:firstLine="1440"/>
        <w:jc w:val="both"/>
        <w:rPr>
          <w:rFonts w:asciiTheme="majorBidi" w:hAnsiTheme="majorBidi" w:cstheme="majorBidi"/>
        </w:rPr>
      </w:pPr>
      <w:r w:rsidRPr="00612DB2">
        <w:rPr>
          <w:rFonts w:asciiTheme="majorBidi" w:hAnsiTheme="majorBidi" w:cstheme="majorBidi"/>
        </w:rPr>
        <w:t xml:space="preserve">The right of the </w:t>
      </w:r>
      <w:r w:rsidR="00B85CB1" w:rsidRPr="00612DB2">
        <w:rPr>
          <w:rFonts w:asciiTheme="majorBidi" w:hAnsiTheme="majorBidi" w:cstheme="majorBidi"/>
        </w:rPr>
        <w:t>C</w:t>
      </w:r>
      <w:r w:rsidRPr="00612DB2">
        <w:rPr>
          <w:rFonts w:asciiTheme="majorBidi" w:hAnsiTheme="majorBidi" w:cstheme="majorBidi"/>
        </w:rPr>
        <w:t xml:space="preserve">ouncil to dedicate or transfer all or any part of the </w:t>
      </w:r>
      <w:r w:rsidR="00B85CB1" w:rsidRPr="00612DB2">
        <w:rPr>
          <w:rFonts w:asciiTheme="majorBidi" w:hAnsiTheme="majorBidi" w:cstheme="majorBidi"/>
        </w:rPr>
        <w:t>C</w:t>
      </w:r>
      <w:r w:rsidRPr="00612DB2">
        <w:rPr>
          <w:rFonts w:asciiTheme="majorBidi" w:hAnsiTheme="majorBidi" w:cstheme="majorBidi"/>
        </w:rPr>
        <w:t xml:space="preserve">ommon </w:t>
      </w:r>
      <w:r w:rsidR="00B85CB1" w:rsidRPr="00612DB2">
        <w:rPr>
          <w:rFonts w:asciiTheme="majorBidi" w:hAnsiTheme="majorBidi" w:cstheme="majorBidi"/>
        </w:rPr>
        <w:t>E</w:t>
      </w:r>
      <w:r w:rsidRPr="00612DB2">
        <w:rPr>
          <w:rFonts w:asciiTheme="majorBidi" w:hAnsiTheme="majorBidi" w:cstheme="majorBidi"/>
        </w:rPr>
        <w:t xml:space="preserve">lements to any public agency, authority, or utility, pursuant to </w:t>
      </w:r>
      <w:r w:rsidR="00B85CB1" w:rsidRPr="00612DB2">
        <w:rPr>
          <w:rFonts w:asciiTheme="majorBidi" w:hAnsiTheme="majorBidi" w:cstheme="majorBidi"/>
        </w:rPr>
        <w:t>A</w:t>
      </w:r>
      <w:r w:rsidRPr="00612DB2">
        <w:rPr>
          <w:rFonts w:asciiTheme="majorBidi" w:hAnsiTheme="majorBidi" w:cstheme="majorBidi"/>
        </w:rPr>
        <w:t xml:space="preserve">rticle VIII, </w:t>
      </w:r>
      <w:r w:rsidR="00B85CB1" w:rsidRPr="00612DB2">
        <w:rPr>
          <w:rFonts w:asciiTheme="majorBidi" w:hAnsiTheme="majorBidi" w:cstheme="majorBidi"/>
        </w:rPr>
        <w:t>S</w:t>
      </w:r>
      <w:r w:rsidRPr="00612DB2">
        <w:rPr>
          <w:rFonts w:asciiTheme="majorBidi" w:hAnsiTheme="majorBidi" w:cstheme="majorBidi"/>
        </w:rPr>
        <w:t>ection 14.</w:t>
      </w:r>
    </w:p>
    <w:p w14:paraId="23C4DBB0" w14:textId="3A5A595C" w:rsidR="00FB05FF" w:rsidRPr="00612DB2" w:rsidRDefault="00FB05FF" w:rsidP="00B85CB1">
      <w:pPr>
        <w:spacing w:line="240" w:lineRule="auto"/>
        <w:ind w:firstLine="720"/>
        <w:jc w:val="both"/>
        <w:rPr>
          <w:rFonts w:asciiTheme="majorBidi" w:hAnsiTheme="majorBidi" w:cstheme="majorBidi"/>
        </w:rPr>
      </w:pPr>
      <w:r w:rsidRPr="00612DB2">
        <w:rPr>
          <w:rFonts w:asciiTheme="majorBidi" w:hAnsiTheme="majorBidi" w:cstheme="majorBidi"/>
        </w:rPr>
        <w:t xml:space="preserve">Section 2. </w:t>
      </w:r>
      <w:r w:rsidR="00B85CB1" w:rsidRPr="00612DB2">
        <w:rPr>
          <w:rFonts w:asciiTheme="majorBidi" w:hAnsiTheme="majorBidi" w:cstheme="majorBidi"/>
        </w:rPr>
        <w:t xml:space="preserve">DELEGATION OF USE. </w:t>
      </w:r>
      <w:r w:rsidRPr="00612DB2">
        <w:rPr>
          <w:rFonts w:asciiTheme="majorBidi" w:hAnsiTheme="majorBidi" w:cstheme="majorBidi"/>
        </w:rPr>
        <w:t xml:space="preserve">Any </w:t>
      </w:r>
      <w:r w:rsidR="00B85CB1" w:rsidRPr="00612DB2">
        <w:rPr>
          <w:rFonts w:asciiTheme="majorBidi" w:hAnsiTheme="majorBidi" w:cstheme="majorBidi"/>
        </w:rPr>
        <w:t>O</w:t>
      </w:r>
      <w:r w:rsidRPr="00612DB2">
        <w:rPr>
          <w:rFonts w:asciiTheme="majorBidi" w:hAnsiTheme="majorBidi" w:cstheme="majorBidi"/>
        </w:rPr>
        <w:t xml:space="preserve">wner may delegate his right of enjoyment to the </w:t>
      </w:r>
      <w:r w:rsidR="00B85CB1" w:rsidRPr="00612DB2">
        <w:rPr>
          <w:rFonts w:asciiTheme="majorBidi" w:hAnsiTheme="majorBidi" w:cstheme="majorBidi"/>
        </w:rPr>
        <w:t>C</w:t>
      </w:r>
      <w:r w:rsidRPr="00612DB2">
        <w:rPr>
          <w:rFonts w:asciiTheme="majorBidi" w:hAnsiTheme="majorBidi" w:cstheme="majorBidi"/>
        </w:rPr>
        <w:t xml:space="preserve">ommon </w:t>
      </w:r>
      <w:r w:rsidR="00B85CB1" w:rsidRPr="00612DB2">
        <w:rPr>
          <w:rFonts w:asciiTheme="majorBidi" w:hAnsiTheme="majorBidi" w:cstheme="majorBidi"/>
        </w:rPr>
        <w:t>E</w:t>
      </w:r>
      <w:r w:rsidRPr="00612DB2">
        <w:rPr>
          <w:rFonts w:asciiTheme="majorBidi" w:hAnsiTheme="majorBidi" w:cstheme="majorBidi"/>
        </w:rPr>
        <w:t xml:space="preserve">lements to the members of his family or his tenants who reside in his </w:t>
      </w:r>
      <w:r w:rsidR="00B85CB1" w:rsidRPr="00612DB2">
        <w:rPr>
          <w:rFonts w:asciiTheme="majorBidi" w:hAnsiTheme="majorBidi" w:cstheme="majorBidi"/>
        </w:rPr>
        <w:t>D</w:t>
      </w:r>
      <w:r w:rsidRPr="00612DB2">
        <w:rPr>
          <w:rFonts w:asciiTheme="majorBidi" w:hAnsiTheme="majorBidi" w:cstheme="majorBidi"/>
        </w:rPr>
        <w:t xml:space="preserve">welling, or to a reasonable number of guests, subject to the provisions of this </w:t>
      </w:r>
      <w:r w:rsidR="00B85CB1" w:rsidRPr="00612DB2">
        <w:rPr>
          <w:rFonts w:asciiTheme="majorBidi" w:hAnsiTheme="majorBidi" w:cstheme="majorBidi"/>
        </w:rPr>
        <w:t>De</w:t>
      </w:r>
      <w:r w:rsidRPr="00612DB2">
        <w:rPr>
          <w:rFonts w:asciiTheme="majorBidi" w:hAnsiTheme="majorBidi" w:cstheme="majorBidi"/>
        </w:rPr>
        <w:t xml:space="preserve">claration, the </w:t>
      </w:r>
      <w:r w:rsidR="00B85CB1" w:rsidRPr="00612DB2">
        <w:rPr>
          <w:rFonts w:asciiTheme="majorBidi" w:hAnsiTheme="majorBidi" w:cstheme="majorBidi"/>
        </w:rPr>
        <w:t>A</w:t>
      </w:r>
      <w:r w:rsidRPr="00612DB2">
        <w:rPr>
          <w:rFonts w:asciiTheme="majorBidi" w:hAnsiTheme="majorBidi" w:cstheme="majorBidi"/>
        </w:rPr>
        <w:t xml:space="preserve">rticles, </w:t>
      </w:r>
      <w:r w:rsidR="00B85CB1" w:rsidRPr="00612DB2">
        <w:rPr>
          <w:rFonts w:asciiTheme="majorBidi" w:hAnsiTheme="majorBidi" w:cstheme="majorBidi"/>
        </w:rPr>
        <w:t>B</w:t>
      </w:r>
      <w:r w:rsidRPr="00612DB2">
        <w:rPr>
          <w:rFonts w:asciiTheme="majorBidi" w:hAnsiTheme="majorBidi" w:cstheme="majorBidi"/>
        </w:rPr>
        <w:t xml:space="preserve">ylaws and rules and regulations adopted by the </w:t>
      </w:r>
      <w:r w:rsidR="00B85CB1" w:rsidRPr="00612DB2">
        <w:rPr>
          <w:rFonts w:asciiTheme="majorBidi" w:hAnsiTheme="majorBidi" w:cstheme="majorBidi"/>
        </w:rPr>
        <w:t>C</w:t>
      </w:r>
      <w:r w:rsidRPr="00612DB2">
        <w:rPr>
          <w:rFonts w:asciiTheme="majorBidi" w:hAnsiTheme="majorBidi" w:cstheme="majorBidi"/>
        </w:rPr>
        <w:t>ouncil.</w:t>
      </w:r>
    </w:p>
    <w:p w14:paraId="4FEEFE4D" w14:textId="3FD3367F" w:rsidR="00B85CB1" w:rsidRPr="00612DB2" w:rsidRDefault="00B85CB1" w:rsidP="00B85CB1">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V</w:t>
      </w:r>
    </w:p>
    <w:p w14:paraId="65D4064F" w14:textId="084A9B33" w:rsidR="00B85CB1" w:rsidRPr="00612DB2" w:rsidRDefault="00B85CB1" w:rsidP="00B85CB1">
      <w:pPr>
        <w:spacing w:after="0" w:line="240" w:lineRule="auto"/>
        <w:jc w:val="center"/>
        <w:rPr>
          <w:rFonts w:asciiTheme="majorBidi" w:hAnsiTheme="majorBidi" w:cstheme="majorBidi"/>
          <w:u w:val="single"/>
        </w:rPr>
      </w:pPr>
      <w:r w:rsidRPr="00612DB2">
        <w:rPr>
          <w:rFonts w:asciiTheme="majorBidi" w:hAnsiTheme="majorBidi" w:cstheme="majorBidi"/>
          <w:u w:val="single"/>
        </w:rPr>
        <w:t>COUNCIL OF CO-OWNERS</w:t>
      </w:r>
    </w:p>
    <w:p w14:paraId="0B23AB69" w14:textId="649C6F4C" w:rsidR="00B85CB1" w:rsidRPr="00612DB2" w:rsidRDefault="00B85CB1" w:rsidP="00B85CB1">
      <w:pPr>
        <w:spacing w:line="240" w:lineRule="auto"/>
        <w:jc w:val="both"/>
        <w:rPr>
          <w:rFonts w:asciiTheme="majorBidi" w:hAnsiTheme="majorBidi" w:cstheme="majorBidi"/>
        </w:rPr>
      </w:pPr>
      <w:r w:rsidRPr="00612DB2">
        <w:rPr>
          <w:rFonts w:asciiTheme="majorBidi" w:hAnsiTheme="majorBidi" w:cstheme="majorBidi"/>
        </w:rPr>
        <w:tab/>
        <w:t>Section 1</w:t>
      </w:r>
      <w:r w:rsidR="003008F2" w:rsidRPr="00612DB2">
        <w:rPr>
          <w:rFonts w:asciiTheme="majorBidi" w:hAnsiTheme="majorBidi" w:cstheme="majorBidi"/>
        </w:rPr>
        <w:t>. PURPOSE</w:t>
      </w:r>
      <w:r w:rsidRPr="00612DB2">
        <w:rPr>
          <w:rFonts w:asciiTheme="majorBidi" w:hAnsiTheme="majorBidi" w:cstheme="majorBidi"/>
        </w:rPr>
        <w:t xml:space="preserve">. It is desirable for the efficient management of the property and the preservation of the value, desirability and attractiveness of the property to create a corporation to which should be delegated and assigned the powers of managing the </w:t>
      </w:r>
      <w:r w:rsidR="003008F2" w:rsidRPr="00612DB2">
        <w:rPr>
          <w:rFonts w:asciiTheme="majorBidi" w:hAnsiTheme="majorBidi" w:cstheme="majorBidi"/>
        </w:rPr>
        <w:t>C</w:t>
      </w:r>
      <w:r w:rsidRPr="00612DB2">
        <w:rPr>
          <w:rFonts w:asciiTheme="majorBidi" w:hAnsiTheme="majorBidi" w:cstheme="majorBidi"/>
        </w:rPr>
        <w:t xml:space="preserve">ommon </w:t>
      </w:r>
      <w:r w:rsidR="003008F2" w:rsidRPr="00612DB2">
        <w:rPr>
          <w:rFonts w:asciiTheme="majorBidi" w:hAnsiTheme="majorBidi" w:cstheme="majorBidi"/>
        </w:rPr>
        <w:t>E</w:t>
      </w:r>
      <w:r w:rsidRPr="00612DB2">
        <w:rPr>
          <w:rFonts w:asciiTheme="majorBidi" w:hAnsiTheme="majorBidi" w:cstheme="majorBidi"/>
        </w:rPr>
        <w:t xml:space="preserve">lements of the property, maintaining and administering the </w:t>
      </w:r>
      <w:r w:rsidR="003008F2" w:rsidRPr="00612DB2">
        <w:rPr>
          <w:rFonts w:asciiTheme="majorBidi" w:hAnsiTheme="majorBidi" w:cstheme="majorBidi"/>
        </w:rPr>
        <w:t>C</w:t>
      </w:r>
      <w:r w:rsidRPr="00612DB2">
        <w:rPr>
          <w:rFonts w:asciiTheme="majorBidi" w:hAnsiTheme="majorBidi" w:cstheme="majorBidi"/>
        </w:rPr>
        <w:t xml:space="preserve">ommon </w:t>
      </w:r>
      <w:r w:rsidR="003008F2" w:rsidRPr="00612DB2">
        <w:rPr>
          <w:rFonts w:asciiTheme="majorBidi" w:hAnsiTheme="majorBidi" w:cstheme="majorBidi"/>
        </w:rPr>
        <w:t>E</w:t>
      </w:r>
      <w:r w:rsidRPr="00612DB2">
        <w:rPr>
          <w:rFonts w:asciiTheme="majorBidi" w:hAnsiTheme="majorBidi" w:cstheme="majorBidi"/>
        </w:rPr>
        <w:t xml:space="preserve">lements and administering and enforcing these covenants, conditions and restrictions and collecting and dispersing funds </w:t>
      </w:r>
      <w:r w:rsidR="003008F2" w:rsidRPr="00612DB2">
        <w:rPr>
          <w:rFonts w:asciiTheme="majorBidi" w:hAnsiTheme="majorBidi" w:cstheme="majorBidi"/>
        </w:rPr>
        <w:t>pursuant</w:t>
      </w:r>
      <w:r w:rsidRPr="00612DB2">
        <w:rPr>
          <w:rFonts w:asciiTheme="majorBidi" w:hAnsiTheme="majorBidi" w:cstheme="majorBidi"/>
        </w:rPr>
        <w:t xml:space="preserve"> it to the assessment and charges here</w:t>
      </w:r>
      <w:r w:rsidR="003008F2" w:rsidRPr="00612DB2">
        <w:rPr>
          <w:rFonts w:asciiTheme="majorBidi" w:hAnsiTheme="majorBidi" w:cstheme="majorBidi"/>
        </w:rPr>
        <w:t>in</w:t>
      </w:r>
      <w:r w:rsidRPr="00612DB2">
        <w:rPr>
          <w:rFonts w:asciiTheme="majorBidi" w:hAnsiTheme="majorBidi" w:cstheme="majorBidi"/>
        </w:rPr>
        <w:t xml:space="preserve">after created and referred to and to perform such other acts as shall generally benefit the </w:t>
      </w:r>
      <w:r w:rsidR="003008F2" w:rsidRPr="00612DB2">
        <w:rPr>
          <w:rFonts w:asciiTheme="majorBidi" w:hAnsiTheme="majorBidi" w:cstheme="majorBidi"/>
        </w:rPr>
        <w:t>P</w:t>
      </w:r>
      <w:r w:rsidRPr="00612DB2">
        <w:rPr>
          <w:rFonts w:asciiTheme="majorBidi" w:hAnsiTheme="majorBidi" w:cstheme="majorBidi"/>
        </w:rPr>
        <w:t>roperty.</w:t>
      </w:r>
    </w:p>
    <w:p w14:paraId="13F7BB37" w14:textId="1F82D165" w:rsidR="00B85CB1" w:rsidRPr="00612DB2" w:rsidRDefault="00B85CB1" w:rsidP="00B85CB1">
      <w:pPr>
        <w:spacing w:line="240" w:lineRule="auto"/>
        <w:jc w:val="both"/>
        <w:rPr>
          <w:rFonts w:asciiTheme="majorBidi" w:hAnsiTheme="majorBidi" w:cstheme="majorBidi"/>
        </w:rPr>
      </w:pPr>
      <w:r w:rsidRPr="00612DB2">
        <w:rPr>
          <w:rFonts w:asciiTheme="majorBidi" w:hAnsiTheme="majorBidi" w:cstheme="majorBidi"/>
        </w:rPr>
        <w:tab/>
        <w:t xml:space="preserve">Section 2. </w:t>
      </w:r>
      <w:r w:rsidR="003008F2" w:rsidRPr="00612DB2">
        <w:rPr>
          <w:rFonts w:asciiTheme="majorBidi" w:hAnsiTheme="majorBidi" w:cstheme="majorBidi"/>
        </w:rPr>
        <w:t>FORMATION.</w:t>
      </w:r>
      <w:r w:rsidRPr="00612DB2">
        <w:rPr>
          <w:rFonts w:asciiTheme="majorBidi" w:hAnsiTheme="majorBidi" w:cstheme="majorBidi"/>
        </w:rPr>
        <w:t xml:space="preserve"> </w:t>
      </w:r>
      <w:r w:rsidR="003008F2" w:rsidRPr="00612DB2">
        <w:rPr>
          <w:rFonts w:asciiTheme="majorBidi" w:hAnsiTheme="majorBidi" w:cstheme="majorBidi"/>
        </w:rPr>
        <w:t>I</w:t>
      </w:r>
      <w:r w:rsidRPr="00612DB2">
        <w:rPr>
          <w:rFonts w:asciiTheme="majorBidi" w:hAnsiTheme="majorBidi" w:cstheme="majorBidi"/>
        </w:rPr>
        <w:t xml:space="preserve">n furtherance of the purposes set forth in </w:t>
      </w:r>
      <w:r w:rsidR="003008F2" w:rsidRPr="00612DB2">
        <w:rPr>
          <w:rFonts w:asciiTheme="majorBidi" w:hAnsiTheme="majorBidi" w:cstheme="majorBidi"/>
        </w:rPr>
        <w:t>A</w:t>
      </w:r>
      <w:r w:rsidRPr="00612DB2">
        <w:rPr>
          <w:rFonts w:asciiTheme="majorBidi" w:hAnsiTheme="majorBidi" w:cstheme="majorBidi"/>
        </w:rPr>
        <w:t>rticle I, Four Seasons N</w:t>
      </w:r>
      <w:r w:rsidR="003008F2" w:rsidRPr="00612DB2">
        <w:rPr>
          <w:rFonts w:asciiTheme="majorBidi" w:hAnsiTheme="majorBidi" w:cstheme="majorBidi"/>
        </w:rPr>
        <w:t>orth</w:t>
      </w:r>
      <w:r w:rsidRPr="00612DB2">
        <w:rPr>
          <w:rFonts w:asciiTheme="majorBidi" w:hAnsiTheme="majorBidi" w:cstheme="majorBidi"/>
        </w:rPr>
        <w:t xml:space="preserve"> </w:t>
      </w:r>
      <w:r w:rsidR="003008F2" w:rsidRPr="00612DB2">
        <w:rPr>
          <w:rFonts w:asciiTheme="majorBidi" w:hAnsiTheme="majorBidi" w:cstheme="majorBidi"/>
        </w:rPr>
        <w:t>C</w:t>
      </w:r>
      <w:r w:rsidRPr="00612DB2">
        <w:rPr>
          <w:rFonts w:asciiTheme="majorBidi" w:hAnsiTheme="majorBidi" w:cstheme="majorBidi"/>
        </w:rPr>
        <w:t xml:space="preserve">ouncil of </w:t>
      </w:r>
      <w:r w:rsidR="003008F2" w:rsidRPr="00612DB2">
        <w:rPr>
          <w:rFonts w:asciiTheme="majorBidi" w:hAnsiTheme="majorBidi" w:cstheme="majorBidi"/>
        </w:rPr>
        <w:t>C</w:t>
      </w:r>
      <w:r w:rsidRPr="00612DB2">
        <w:rPr>
          <w:rFonts w:asciiTheme="majorBidi" w:hAnsiTheme="majorBidi" w:cstheme="majorBidi"/>
        </w:rPr>
        <w:t xml:space="preserve">o-owners, Inc., an Arizona nonprofit corporation is formed as an entity pursuant to Arizona law, to be incorporated, through which the </w:t>
      </w:r>
      <w:r w:rsidR="003008F2" w:rsidRPr="00612DB2">
        <w:rPr>
          <w:rFonts w:asciiTheme="majorBidi" w:hAnsiTheme="majorBidi" w:cstheme="majorBidi"/>
        </w:rPr>
        <w:t>O</w:t>
      </w:r>
      <w:r w:rsidRPr="00612DB2">
        <w:rPr>
          <w:rFonts w:asciiTheme="majorBidi" w:hAnsiTheme="majorBidi" w:cstheme="majorBidi"/>
        </w:rPr>
        <w:t xml:space="preserve">wners shall act as a </w:t>
      </w:r>
      <w:r w:rsidR="003008F2" w:rsidRPr="00612DB2">
        <w:rPr>
          <w:rFonts w:asciiTheme="majorBidi" w:hAnsiTheme="majorBidi" w:cstheme="majorBidi"/>
        </w:rPr>
        <w:t>C</w:t>
      </w:r>
      <w:r w:rsidRPr="00612DB2">
        <w:rPr>
          <w:rFonts w:asciiTheme="majorBidi" w:hAnsiTheme="majorBidi" w:cstheme="majorBidi"/>
        </w:rPr>
        <w:t xml:space="preserve">ouncil of </w:t>
      </w:r>
      <w:r w:rsidR="003008F2" w:rsidRPr="00612DB2">
        <w:rPr>
          <w:rFonts w:asciiTheme="majorBidi" w:hAnsiTheme="majorBidi" w:cstheme="majorBidi"/>
        </w:rPr>
        <w:t>C</w:t>
      </w:r>
      <w:r w:rsidRPr="00612DB2">
        <w:rPr>
          <w:rFonts w:asciiTheme="majorBidi" w:hAnsiTheme="majorBidi" w:cstheme="majorBidi"/>
        </w:rPr>
        <w:t xml:space="preserve">o-owners in accordance with Arizona statutes permitting </w:t>
      </w:r>
      <w:r w:rsidR="003008F2" w:rsidRPr="00612DB2">
        <w:rPr>
          <w:rFonts w:asciiTheme="majorBidi" w:hAnsiTheme="majorBidi" w:cstheme="majorBidi"/>
        </w:rPr>
        <w:t xml:space="preserve">Horizontal Property Regimes </w:t>
      </w:r>
      <w:r w:rsidRPr="00612DB2">
        <w:rPr>
          <w:rFonts w:asciiTheme="majorBidi" w:hAnsiTheme="majorBidi" w:cstheme="majorBidi"/>
        </w:rPr>
        <w:t>and the organization and management thereof.</w:t>
      </w:r>
    </w:p>
    <w:p w14:paraId="458BD867" w14:textId="1E821513" w:rsidR="00B85CB1" w:rsidRPr="00612DB2" w:rsidRDefault="00B85CB1" w:rsidP="003008F2">
      <w:pPr>
        <w:pStyle w:val="ListParagraph"/>
        <w:numPr>
          <w:ilvl w:val="0"/>
          <w:numId w:val="7"/>
        </w:numPr>
        <w:spacing w:line="240" w:lineRule="auto"/>
        <w:ind w:left="0" w:firstLine="1440"/>
        <w:jc w:val="both"/>
        <w:rPr>
          <w:rFonts w:asciiTheme="majorBidi" w:hAnsiTheme="majorBidi" w:cstheme="majorBidi"/>
        </w:rPr>
      </w:pPr>
      <w:r w:rsidRPr="00612DB2">
        <w:rPr>
          <w:rFonts w:asciiTheme="majorBidi" w:hAnsiTheme="majorBidi" w:cstheme="majorBidi"/>
        </w:rPr>
        <w:t xml:space="preserve">The </w:t>
      </w:r>
      <w:r w:rsidR="003008F2" w:rsidRPr="00612DB2">
        <w:rPr>
          <w:rFonts w:asciiTheme="majorBidi" w:hAnsiTheme="majorBidi" w:cstheme="majorBidi"/>
        </w:rPr>
        <w:t>B</w:t>
      </w:r>
      <w:r w:rsidRPr="00612DB2">
        <w:rPr>
          <w:rFonts w:asciiTheme="majorBidi" w:hAnsiTheme="majorBidi" w:cstheme="majorBidi"/>
        </w:rPr>
        <w:t xml:space="preserve">oard shall be empowered to determine and decide all questions regarding enforcement of these restrictions and assessments or charges necessary for maintenance of </w:t>
      </w:r>
      <w:r w:rsidR="003008F2" w:rsidRPr="00612DB2">
        <w:rPr>
          <w:rFonts w:asciiTheme="majorBidi" w:hAnsiTheme="majorBidi" w:cstheme="majorBidi"/>
        </w:rPr>
        <w:t>C</w:t>
      </w:r>
      <w:r w:rsidRPr="00612DB2">
        <w:rPr>
          <w:rFonts w:asciiTheme="majorBidi" w:hAnsiTheme="majorBidi" w:cstheme="majorBidi"/>
        </w:rPr>
        <w:t xml:space="preserve">ommon </w:t>
      </w:r>
      <w:r w:rsidR="003008F2" w:rsidRPr="00612DB2">
        <w:rPr>
          <w:rFonts w:asciiTheme="majorBidi" w:hAnsiTheme="majorBidi" w:cstheme="majorBidi"/>
        </w:rPr>
        <w:t>E</w:t>
      </w:r>
      <w:r w:rsidRPr="00612DB2">
        <w:rPr>
          <w:rFonts w:asciiTheme="majorBidi" w:hAnsiTheme="majorBidi" w:cstheme="majorBidi"/>
        </w:rPr>
        <w:t xml:space="preserve">lements, for the use and benefit of all </w:t>
      </w:r>
      <w:r w:rsidR="003008F2" w:rsidRPr="00612DB2">
        <w:rPr>
          <w:rFonts w:asciiTheme="majorBidi" w:hAnsiTheme="majorBidi" w:cstheme="majorBidi"/>
        </w:rPr>
        <w:t>O</w:t>
      </w:r>
      <w:r w:rsidRPr="00612DB2">
        <w:rPr>
          <w:rFonts w:asciiTheme="majorBidi" w:hAnsiTheme="majorBidi" w:cstheme="majorBidi"/>
        </w:rPr>
        <w:t xml:space="preserve">wners, except as provided in the </w:t>
      </w:r>
      <w:r w:rsidR="003008F2" w:rsidRPr="00612DB2">
        <w:rPr>
          <w:rFonts w:asciiTheme="majorBidi" w:hAnsiTheme="majorBidi" w:cstheme="majorBidi"/>
        </w:rPr>
        <w:t>B</w:t>
      </w:r>
      <w:r w:rsidRPr="00612DB2">
        <w:rPr>
          <w:rFonts w:asciiTheme="majorBidi" w:hAnsiTheme="majorBidi" w:cstheme="majorBidi"/>
        </w:rPr>
        <w:t xml:space="preserve">ylaws, and shall be empowered to make rules for the use of </w:t>
      </w:r>
      <w:r w:rsidR="003008F2" w:rsidRPr="00612DB2">
        <w:rPr>
          <w:rFonts w:asciiTheme="majorBidi" w:hAnsiTheme="majorBidi" w:cstheme="majorBidi"/>
        </w:rPr>
        <w:t>C</w:t>
      </w:r>
      <w:r w:rsidRPr="00612DB2">
        <w:rPr>
          <w:rFonts w:asciiTheme="majorBidi" w:hAnsiTheme="majorBidi" w:cstheme="majorBidi"/>
        </w:rPr>
        <w:t xml:space="preserve">ommon </w:t>
      </w:r>
      <w:r w:rsidR="003008F2" w:rsidRPr="00612DB2">
        <w:rPr>
          <w:rFonts w:asciiTheme="majorBidi" w:hAnsiTheme="majorBidi" w:cstheme="majorBidi"/>
        </w:rPr>
        <w:t>E</w:t>
      </w:r>
      <w:r w:rsidRPr="00612DB2">
        <w:rPr>
          <w:rFonts w:asciiTheme="majorBidi" w:hAnsiTheme="majorBidi" w:cstheme="majorBidi"/>
        </w:rPr>
        <w:t xml:space="preserve">lements. Any rule, a copy of which is delivered or mailed to an </w:t>
      </w:r>
      <w:r w:rsidR="003008F2" w:rsidRPr="00612DB2">
        <w:rPr>
          <w:rFonts w:asciiTheme="majorBidi" w:hAnsiTheme="majorBidi" w:cstheme="majorBidi"/>
        </w:rPr>
        <w:t>O</w:t>
      </w:r>
      <w:r w:rsidRPr="00612DB2">
        <w:rPr>
          <w:rFonts w:asciiTheme="majorBidi" w:hAnsiTheme="majorBidi" w:cstheme="majorBidi"/>
        </w:rPr>
        <w:t xml:space="preserve">wner at his last known address or which is posted on a central bulletin board, shall be enforceable to the extent and in the same manner as this </w:t>
      </w:r>
      <w:r w:rsidR="003008F2" w:rsidRPr="00612DB2">
        <w:rPr>
          <w:rFonts w:asciiTheme="majorBidi" w:hAnsiTheme="majorBidi" w:cstheme="majorBidi"/>
        </w:rPr>
        <w:t>D</w:t>
      </w:r>
      <w:r w:rsidRPr="00612DB2">
        <w:rPr>
          <w:rFonts w:asciiTheme="majorBidi" w:hAnsiTheme="majorBidi" w:cstheme="majorBidi"/>
        </w:rPr>
        <w:t>eclaration fifteen (15) days following such delivery, mailing or posting.</w:t>
      </w:r>
      <w:r w:rsidR="003008F2" w:rsidRPr="00612DB2">
        <w:rPr>
          <w:rFonts w:asciiTheme="majorBidi" w:hAnsiTheme="majorBidi" w:cstheme="majorBidi"/>
        </w:rPr>
        <w:t xml:space="preserve"> Email?</w:t>
      </w:r>
    </w:p>
    <w:p w14:paraId="66E1F745" w14:textId="77777777" w:rsidR="003008F2" w:rsidRPr="00612DB2" w:rsidRDefault="003008F2" w:rsidP="003008F2">
      <w:pPr>
        <w:pStyle w:val="ListParagraph"/>
        <w:spacing w:line="240" w:lineRule="auto"/>
        <w:ind w:left="1440"/>
        <w:jc w:val="both"/>
        <w:rPr>
          <w:rFonts w:asciiTheme="majorBidi" w:hAnsiTheme="majorBidi" w:cstheme="majorBidi"/>
        </w:rPr>
      </w:pPr>
    </w:p>
    <w:p w14:paraId="45D09BB9" w14:textId="23247BBC" w:rsidR="00B85CB1" w:rsidRPr="00612DB2" w:rsidRDefault="00B85CB1" w:rsidP="003008F2">
      <w:pPr>
        <w:pStyle w:val="ListParagraph"/>
        <w:numPr>
          <w:ilvl w:val="0"/>
          <w:numId w:val="7"/>
        </w:numPr>
        <w:spacing w:line="240" w:lineRule="auto"/>
        <w:ind w:left="0" w:firstLine="1440"/>
        <w:jc w:val="both"/>
        <w:rPr>
          <w:rFonts w:asciiTheme="majorBidi" w:hAnsiTheme="majorBidi" w:cstheme="majorBidi"/>
        </w:rPr>
      </w:pPr>
      <w:r w:rsidRPr="00612DB2">
        <w:rPr>
          <w:rFonts w:asciiTheme="majorBidi" w:hAnsiTheme="majorBidi" w:cstheme="majorBidi"/>
        </w:rPr>
        <w:t xml:space="preserve">The </w:t>
      </w:r>
      <w:r w:rsidR="003008F2" w:rsidRPr="00612DB2">
        <w:rPr>
          <w:rFonts w:asciiTheme="majorBidi" w:hAnsiTheme="majorBidi" w:cstheme="majorBidi"/>
        </w:rPr>
        <w:t>B</w:t>
      </w:r>
      <w:r w:rsidRPr="00612DB2">
        <w:rPr>
          <w:rFonts w:asciiTheme="majorBidi" w:hAnsiTheme="majorBidi" w:cstheme="majorBidi"/>
        </w:rPr>
        <w:t xml:space="preserve">oard shall have the right to contract for services or to transfer to any other corporation, person or partnership, all of its rights and obligations hereunder, but upon such transfer and the assumption of such obligations by the transferee, the enforcement of covenants shall remain the sole responsibility of the </w:t>
      </w:r>
      <w:r w:rsidR="003008F2" w:rsidRPr="00612DB2">
        <w:rPr>
          <w:rFonts w:asciiTheme="majorBidi" w:hAnsiTheme="majorBidi" w:cstheme="majorBidi"/>
        </w:rPr>
        <w:t>C</w:t>
      </w:r>
      <w:r w:rsidRPr="00612DB2">
        <w:rPr>
          <w:rFonts w:asciiTheme="majorBidi" w:hAnsiTheme="majorBidi" w:cstheme="majorBidi"/>
        </w:rPr>
        <w:t>ouncil.</w:t>
      </w:r>
    </w:p>
    <w:p w14:paraId="668057C4" w14:textId="77777777" w:rsidR="003008F2" w:rsidRPr="00612DB2" w:rsidRDefault="003008F2" w:rsidP="003008F2">
      <w:pPr>
        <w:pStyle w:val="ListParagraph"/>
        <w:rPr>
          <w:rFonts w:asciiTheme="majorBidi" w:hAnsiTheme="majorBidi" w:cstheme="majorBidi"/>
        </w:rPr>
      </w:pPr>
    </w:p>
    <w:p w14:paraId="526D27FC" w14:textId="3350C580" w:rsidR="00B85CB1" w:rsidRPr="00612DB2" w:rsidRDefault="00B85CB1" w:rsidP="003008F2">
      <w:pPr>
        <w:pStyle w:val="ListParagraph"/>
        <w:numPr>
          <w:ilvl w:val="0"/>
          <w:numId w:val="7"/>
        </w:numPr>
        <w:spacing w:line="240" w:lineRule="auto"/>
        <w:ind w:left="0" w:firstLine="1440"/>
        <w:jc w:val="both"/>
        <w:rPr>
          <w:rFonts w:asciiTheme="majorBidi" w:hAnsiTheme="majorBidi" w:cstheme="majorBidi"/>
        </w:rPr>
      </w:pPr>
      <w:r w:rsidRPr="00612DB2">
        <w:rPr>
          <w:rFonts w:asciiTheme="majorBidi" w:hAnsiTheme="majorBidi" w:cstheme="majorBidi"/>
        </w:rPr>
        <w:t xml:space="preserve">Except as otherwise provided herein, any action which may be taken by the </w:t>
      </w:r>
      <w:r w:rsidR="003008F2" w:rsidRPr="00612DB2">
        <w:rPr>
          <w:rFonts w:asciiTheme="majorBidi" w:hAnsiTheme="majorBidi" w:cstheme="majorBidi"/>
        </w:rPr>
        <w:t>C</w:t>
      </w:r>
      <w:r w:rsidRPr="00612DB2">
        <w:rPr>
          <w:rFonts w:asciiTheme="majorBidi" w:hAnsiTheme="majorBidi" w:cstheme="majorBidi"/>
        </w:rPr>
        <w:t xml:space="preserve">ouncil as set forth in this </w:t>
      </w:r>
      <w:r w:rsidR="003008F2" w:rsidRPr="00612DB2">
        <w:rPr>
          <w:rFonts w:asciiTheme="majorBidi" w:hAnsiTheme="majorBidi" w:cstheme="majorBidi"/>
        </w:rPr>
        <w:t>D</w:t>
      </w:r>
      <w:r w:rsidRPr="00612DB2">
        <w:rPr>
          <w:rFonts w:asciiTheme="majorBidi" w:hAnsiTheme="majorBidi" w:cstheme="majorBidi"/>
        </w:rPr>
        <w:t xml:space="preserve">eclaration, may not be taken by the </w:t>
      </w:r>
      <w:r w:rsidR="003008F2" w:rsidRPr="00612DB2">
        <w:rPr>
          <w:rFonts w:asciiTheme="majorBidi" w:hAnsiTheme="majorBidi" w:cstheme="majorBidi"/>
        </w:rPr>
        <w:t>B</w:t>
      </w:r>
      <w:r w:rsidRPr="00612DB2">
        <w:rPr>
          <w:rFonts w:asciiTheme="majorBidi" w:hAnsiTheme="majorBidi" w:cstheme="majorBidi"/>
        </w:rPr>
        <w:t>oard.</w:t>
      </w:r>
    </w:p>
    <w:p w14:paraId="13D5AF80" w14:textId="77777777" w:rsidR="003008F2" w:rsidRPr="00612DB2" w:rsidRDefault="003008F2" w:rsidP="003008F2">
      <w:pPr>
        <w:pStyle w:val="ListParagraph"/>
        <w:rPr>
          <w:rFonts w:asciiTheme="majorBidi" w:hAnsiTheme="majorBidi" w:cstheme="majorBidi"/>
        </w:rPr>
      </w:pPr>
    </w:p>
    <w:p w14:paraId="1E5DE98E" w14:textId="742D7294" w:rsidR="003008F2" w:rsidRPr="00612DB2" w:rsidRDefault="003008F2" w:rsidP="003008F2">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VI</w:t>
      </w:r>
    </w:p>
    <w:p w14:paraId="6C268C74" w14:textId="021E1B3E" w:rsidR="003008F2" w:rsidRPr="00612DB2" w:rsidRDefault="003008F2" w:rsidP="003008F2">
      <w:pPr>
        <w:spacing w:after="0" w:line="240" w:lineRule="auto"/>
        <w:jc w:val="center"/>
        <w:rPr>
          <w:rFonts w:asciiTheme="majorBidi" w:hAnsiTheme="majorBidi" w:cstheme="majorBidi"/>
          <w:u w:val="single"/>
        </w:rPr>
      </w:pPr>
      <w:r w:rsidRPr="00612DB2">
        <w:rPr>
          <w:rFonts w:asciiTheme="majorBidi" w:hAnsiTheme="majorBidi" w:cstheme="majorBidi"/>
          <w:u w:val="single"/>
        </w:rPr>
        <w:t>COVENANT FOR ASSESSMENTS</w:t>
      </w:r>
    </w:p>
    <w:p w14:paraId="3D4AB671" w14:textId="779AA26B" w:rsidR="003008F2" w:rsidRPr="00612DB2" w:rsidRDefault="00F37F1A" w:rsidP="008D5E48">
      <w:pPr>
        <w:spacing w:after="0" w:line="240" w:lineRule="auto"/>
        <w:jc w:val="both"/>
        <w:rPr>
          <w:rFonts w:asciiTheme="majorBidi" w:hAnsiTheme="majorBidi" w:cstheme="majorBidi"/>
        </w:rPr>
      </w:pPr>
      <w:r w:rsidRPr="00612DB2">
        <w:rPr>
          <w:rFonts w:asciiTheme="majorBidi" w:hAnsiTheme="majorBidi" w:cstheme="majorBidi"/>
        </w:rPr>
        <w:lastRenderedPageBreak/>
        <w:tab/>
        <w:t xml:space="preserve">Section 1. PERSONAL OBLIGATION OF ASSESSMENTS. Each </w:t>
      </w:r>
      <w:r w:rsidR="008D5E48" w:rsidRPr="00612DB2">
        <w:rPr>
          <w:rFonts w:asciiTheme="majorBidi" w:hAnsiTheme="majorBidi" w:cstheme="majorBidi"/>
        </w:rPr>
        <w:t>O</w:t>
      </w:r>
      <w:r w:rsidRPr="00612DB2">
        <w:rPr>
          <w:rFonts w:asciiTheme="majorBidi" w:hAnsiTheme="majorBidi" w:cstheme="majorBidi"/>
        </w:rPr>
        <w:t xml:space="preserve">wner of any </w:t>
      </w:r>
      <w:r w:rsidR="008D5E48" w:rsidRPr="00612DB2">
        <w:rPr>
          <w:rFonts w:asciiTheme="majorBidi" w:hAnsiTheme="majorBidi" w:cstheme="majorBidi"/>
        </w:rPr>
        <w:t>D</w:t>
      </w:r>
      <w:r w:rsidRPr="00612DB2">
        <w:rPr>
          <w:rFonts w:asciiTheme="majorBidi" w:hAnsiTheme="majorBidi" w:cstheme="majorBidi"/>
        </w:rPr>
        <w:t xml:space="preserve">welling, by acceptance of a deed therefor, except as provided for in this </w:t>
      </w:r>
      <w:r w:rsidR="008D5E48" w:rsidRPr="00612DB2">
        <w:rPr>
          <w:rFonts w:asciiTheme="majorBidi" w:hAnsiTheme="majorBidi" w:cstheme="majorBidi"/>
        </w:rPr>
        <w:t>A</w:t>
      </w:r>
      <w:r w:rsidRPr="00612DB2">
        <w:rPr>
          <w:rFonts w:asciiTheme="majorBidi" w:hAnsiTheme="majorBidi" w:cstheme="majorBidi"/>
        </w:rPr>
        <w:t xml:space="preserve">rticle, whether or not it shall be so expressed in such deed, is deemed to covenant and agree to pay to the </w:t>
      </w:r>
      <w:r w:rsidR="008D5E48" w:rsidRPr="00612DB2">
        <w:rPr>
          <w:rFonts w:asciiTheme="majorBidi" w:hAnsiTheme="majorBidi" w:cstheme="majorBidi"/>
        </w:rPr>
        <w:t>C</w:t>
      </w:r>
      <w:r w:rsidRPr="00612DB2">
        <w:rPr>
          <w:rFonts w:asciiTheme="majorBidi" w:hAnsiTheme="majorBidi" w:cstheme="majorBidi"/>
        </w:rPr>
        <w:t xml:space="preserve">ouncil annual assessments for commonly metered utilities, insurance, maintenance, repairs and replacement of </w:t>
      </w:r>
      <w:r w:rsidR="008D5E48" w:rsidRPr="00612DB2">
        <w:rPr>
          <w:rFonts w:asciiTheme="majorBidi" w:hAnsiTheme="majorBidi" w:cstheme="majorBidi"/>
        </w:rPr>
        <w:t>C</w:t>
      </w:r>
      <w:r w:rsidRPr="00612DB2">
        <w:rPr>
          <w:rFonts w:asciiTheme="majorBidi" w:hAnsiTheme="majorBidi" w:cstheme="majorBidi"/>
        </w:rPr>
        <w:t xml:space="preserve">ommon </w:t>
      </w:r>
      <w:r w:rsidR="008D5E48" w:rsidRPr="00612DB2">
        <w:rPr>
          <w:rFonts w:asciiTheme="majorBidi" w:hAnsiTheme="majorBidi" w:cstheme="majorBidi"/>
        </w:rPr>
        <w:t>E</w:t>
      </w:r>
      <w:r w:rsidRPr="00612DB2">
        <w:rPr>
          <w:rFonts w:asciiTheme="majorBidi" w:hAnsiTheme="majorBidi" w:cstheme="majorBidi"/>
        </w:rPr>
        <w:t xml:space="preserve">lements which must be replaced on a periodic basis, management, and other general expenses for capital improvements, such assessments to be established and collected as provided herein. The annual and special assessments, late payment penalties, if any, together with interest, costs, and reasonable attorney fees shall be a lien upon the </w:t>
      </w:r>
      <w:r w:rsidR="008D5E48" w:rsidRPr="00612DB2">
        <w:rPr>
          <w:rFonts w:asciiTheme="majorBidi" w:hAnsiTheme="majorBidi" w:cstheme="majorBidi"/>
        </w:rPr>
        <w:t>U</w:t>
      </w:r>
      <w:r w:rsidRPr="00612DB2">
        <w:rPr>
          <w:rFonts w:asciiTheme="majorBidi" w:hAnsiTheme="majorBidi" w:cstheme="majorBidi"/>
        </w:rPr>
        <w:t xml:space="preserve">nit as created herein or by the </w:t>
      </w:r>
      <w:r w:rsidR="008D5E48" w:rsidRPr="00612DB2">
        <w:rPr>
          <w:rFonts w:asciiTheme="majorBidi" w:hAnsiTheme="majorBidi" w:cstheme="majorBidi"/>
        </w:rPr>
        <w:t>A</w:t>
      </w:r>
      <w:r w:rsidRPr="00612DB2">
        <w:rPr>
          <w:rFonts w:asciiTheme="majorBidi" w:hAnsiTheme="majorBidi" w:cstheme="majorBidi"/>
        </w:rPr>
        <w:t xml:space="preserve">rticles or </w:t>
      </w:r>
      <w:r w:rsidR="008D5E48" w:rsidRPr="00612DB2">
        <w:rPr>
          <w:rFonts w:asciiTheme="majorBidi" w:hAnsiTheme="majorBidi" w:cstheme="majorBidi"/>
        </w:rPr>
        <w:t>B</w:t>
      </w:r>
      <w:r w:rsidRPr="00612DB2">
        <w:rPr>
          <w:rFonts w:asciiTheme="majorBidi" w:hAnsiTheme="majorBidi" w:cstheme="majorBidi"/>
        </w:rPr>
        <w:t>ylaws. Each such assessment, together with interest, costs, and reasonable attorney</w:t>
      </w:r>
      <w:r w:rsidR="008D5E48" w:rsidRPr="00612DB2">
        <w:rPr>
          <w:rFonts w:asciiTheme="majorBidi" w:hAnsiTheme="majorBidi" w:cstheme="majorBidi"/>
        </w:rPr>
        <w:t>’</w:t>
      </w:r>
      <w:r w:rsidRPr="00612DB2">
        <w:rPr>
          <w:rFonts w:asciiTheme="majorBidi" w:hAnsiTheme="majorBidi" w:cstheme="majorBidi"/>
        </w:rPr>
        <w:t xml:space="preserve">s fees, shall also be the personal obligation of the person who was the </w:t>
      </w:r>
      <w:r w:rsidR="008D5E48" w:rsidRPr="00612DB2">
        <w:rPr>
          <w:rFonts w:asciiTheme="majorBidi" w:hAnsiTheme="majorBidi" w:cstheme="majorBidi"/>
        </w:rPr>
        <w:t>O</w:t>
      </w:r>
      <w:r w:rsidRPr="00612DB2">
        <w:rPr>
          <w:rFonts w:asciiTheme="majorBidi" w:hAnsiTheme="majorBidi" w:cstheme="majorBidi"/>
        </w:rPr>
        <w:t xml:space="preserve">wner of such </w:t>
      </w:r>
      <w:r w:rsidR="008D5E48" w:rsidRPr="00612DB2">
        <w:rPr>
          <w:rFonts w:asciiTheme="majorBidi" w:hAnsiTheme="majorBidi" w:cstheme="majorBidi"/>
        </w:rPr>
        <w:t>U</w:t>
      </w:r>
      <w:r w:rsidRPr="00612DB2">
        <w:rPr>
          <w:rFonts w:asciiTheme="majorBidi" w:hAnsiTheme="majorBidi" w:cstheme="majorBidi"/>
        </w:rPr>
        <w:t>nit at the time the assessment was levied. The personal obligation for a delinquent assessment shall not pass to successors in title unless expressly assumed by them.</w:t>
      </w:r>
    </w:p>
    <w:p w14:paraId="2EBEDB9B" w14:textId="6AFB991B" w:rsidR="00F37F1A" w:rsidRPr="00612DB2" w:rsidRDefault="00F37F1A" w:rsidP="003008F2">
      <w:pPr>
        <w:spacing w:after="0" w:line="240" w:lineRule="auto"/>
        <w:jc w:val="both"/>
        <w:rPr>
          <w:rFonts w:asciiTheme="majorBidi" w:hAnsiTheme="majorBidi" w:cstheme="majorBidi"/>
        </w:rPr>
      </w:pPr>
      <w:r w:rsidRPr="00612DB2">
        <w:rPr>
          <w:rFonts w:asciiTheme="majorBidi" w:hAnsiTheme="majorBidi" w:cstheme="majorBidi"/>
        </w:rPr>
        <w:tab/>
      </w:r>
    </w:p>
    <w:p w14:paraId="5B59465C" w14:textId="71E469BF" w:rsidR="00F37F1A" w:rsidRPr="00612DB2" w:rsidRDefault="00F37F1A" w:rsidP="003008F2">
      <w:pPr>
        <w:spacing w:after="0" w:line="240" w:lineRule="auto"/>
        <w:jc w:val="both"/>
        <w:rPr>
          <w:rFonts w:asciiTheme="majorBidi" w:hAnsiTheme="majorBidi" w:cstheme="majorBidi"/>
        </w:rPr>
      </w:pPr>
      <w:r w:rsidRPr="00612DB2">
        <w:rPr>
          <w:rFonts w:asciiTheme="majorBidi" w:hAnsiTheme="majorBidi" w:cstheme="majorBidi"/>
        </w:rPr>
        <w:tab/>
        <w:t xml:space="preserve">Section 2. </w:t>
      </w:r>
      <w:r w:rsidR="008D5E48" w:rsidRPr="00612DB2">
        <w:rPr>
          <w:rFonts w:asciiTheme="majorBidi" w:hAnsiTheme="majorBidi" w:cstheme="majorBidi"/>
        </w:rPr>
        <w:t>PURPOSE OF ASSESSMENTS</w:t>
      </w:r>
      <w:r w:rsidRPr="00612DB2">
        <w:rPr>
          <w:rFonts w:asciiTheme="majorBidi" w:hAnsiTheme="majorBidi" w:cstheme="majorBidi"/>
        </w:rPr>
        <w:t xml:space="preserve">. The assessments levied by the </w:t>
      </w:r>
      <w:r w:rsidR="008D5E48" w:rsidRPr="00612DB2">
        <w:rPr>
          <w:rFonts w:asciiTheme="majorBidi" w:hAnsiTheme="majorBidi" w:cstheme="majorBidi"/>
        </w:rPr>
        <w:t>C</w:t>
      </w:r>
      <w:r w:rsidRPr="00612DB2">
        <w:rPr>
          <w:rFonts w:asciiTheme="majorBidi" w:hAnsiTheme="majorBidi" w:cstheme="majorBidi"/>
        </w:rPr>
        <w:t xml:space="preserve">ouncil shall be used exclusively to promote the recreation, health, safety, and welfare of all </w:t>
      </w:r>
      <w:r w:rsidR="008D5E48" w:rsidRPr="00612DB2">
        <w:rPr>
          <w:rFonts w:asciiTheme="majorBidi" w:hAnsiTheme="majorBidi" w:cstheme="majorBidi"/>
        </w:rPr>
        <w:t>O</w:t>
      </w:r>
      <w:r w:rsidRPr="00612DB2">
        <w:rPr>
          <w:rFonts w:asciiTheme="majorBidi" w:hAnsiTheme="majorBidi" w:cstheme="majorBidi"/>
        </w:rPr>
        <w:t xml:space="preserve">wners, for the improvement and maintenance of the common elements, and for all purposes set forth in the articles including, but not limited to, management fees, insurance premiums, expenses for maintenance, repairs and replacements of </w:t>
      </w:r>
      <w:r w:rsidR="008D5E48" w:rsidRPr="00612DB2">
        <w:rPr>
          <w:rFonts w:asciiTheme="majorBidi" w:hAnsiTheme="majorBidi" w:cstheme="majorBidi"/>
        </w:rPr>
        <w:t>C</w:t>
      </w:r>
      <w:r w:rsidRPr="00612DB2">
        <w:rPr>
          <w:rFonts w:asciiTheme="majorBidi" w:hAnsiTheme="majorBidi" w:cstheme="majorBidi"/>
        </w:rPr>
        <w:t xml:space="preserve">ommon </w:t>
      </w:r>
      <w:r w:rsidR="008D5E48" w:rsidRPr="00612DB2">
        <w:rPr>
          <w:rFonts w:asciiTheme="majorBidi" w:hAnsiTheme="majorBidi" w:cstheme="majorBidi"/>
        </w:rPr>
        <w:t>E</w:t>
      </w:r>
      <w:r w:rsidRPr="00612DB2">
        <w:rPr>
          <w:rFonts w:asciiTheme="majorBidi" w:hAnsiTheme="majorBidi" w:cstheme="majorBidi"/>
        </w:rPr>
        <w:t xml:space="preserve">lements, reserves for contingencies, charges for all commonly metered utilities for the </w:t>
      </w:r>
      <w:r w:rsidR="008D5E48" w:rsidRPr="00612DB2">
        <w:rPr>
          <w:rFonts w:asciiTheme="majorBidi" w:hAnsiTheme="majorBidi" w:cstheme="majorBidi"/>
        </w:rPr>
        <w:t>P</w:t>
      </w:r>
      <w:r w:rsidRPr="00612DB2">
        <w:rPr>
          <w:rFonts w:asciiTheme="majorBidi" w:hAnsiTheme="majorBidi" w:cstheme="majorBidi"/>
        </w:rPr>
        <w:t xml:space="preserve">roperty and other utilities for the </w:t>
      </w:r>
      <w:r w:rsidR="008D5E48" w:rsidRPr="00612DB2">
        <w:rPr>
          <w:rFonts w:asciiTheme="majorBidi" w:hAnsiTheme="majorBidi" w:cstheme="majorBidi"/>
        </w:rPr>
        <w:t>C</w:t>
      </w:r>
      <w:r w:rsidRPr="00612DB2">
        <w:rPr>
          <w:rFonts w:asciiTheme="majorBidi" w:hAnsiTheme="majorBidi" w:cstheme="majorBidi"/>
        </w:rPr>
        <w:t xml:space="preserve">ommon </w:t>
      </w:r>
      <w:r w:rsidR="008D5E48" w:rsidRPr="00612DB2">
        <w:rPr>
          <w:rFonts w:asciiTheme="majorBidi" w:hAnsiTheme="majorBidi" w:cstheme="majorBidi"/>
        </w:rPr>
        <w:t>E</w:t>
      </w:r>
      <w:r w:rsidRPr="00612DB2">
        <w:rPr>
          <w:rFonts w:asciiTheme="majorBidi" w:hAnsiTheme="majorBidi" w:cstheme="majorBidi"/>
        </w:rPr>
        <w:t xml:space="preserve">lements, and enforcement of this </w:t>
      </w:r>
      <w:r w:rsidR="008D5E48" w:rsidRPr="00612DB2">
        <w:rPr>
          <w:rFonts w:asciiTheme="majorBidi" w:hAnsiTheme="majorBidi" w:cstheme="majorBidi"/>
        </w:rPr>
        <w:t>D</w:t>
      </w:r>
      <w:r w:rsidRPr="00612DB2">
        <w:rPr>
          <w:rFonts w:asciiTheme="majorBidi" w:hAnsiTheme="majorBidi" w:cstheme="majorBidi"/>
        </w:rPr>
        <w:t xml:space="preserve">eclaration, the </w:t>
      </w:r>
      <w:r w:rsidR="008D5E48" w:rsidRPr="00612DB2">
        <w:rPr>
          <w:rFonts w:asciiTheme="majorBidi" w:hAnsiTheme="majorBidi" w:cstheme="majorBidi"/>
        </w:rPr>
        <w:t>A</w:t>
      </w:r>
      <w:r w:rsidRPr="00612DB2">
        <w:rPr>
          <w:rFonts w:asciiTheme="majorBidi" w:hAnsiTheme="majorBidi" w:cstheme="majorBidi"/>
        </w:rPr>
        <w:t xml:space="preserve">rticles, </w:t>
      </w:r>
      <w:r w:rsidR="008D5E48" w:rsidRPr="00612DB2">
        <w:rPr>
          <w:rFonts w:asciiTheme="majorBidi" w:hAnsiTheme="majorBidi" w:cstheme="majorBidi"/>
        </w:rPr>
        <w:t>B</w:t>
      </w:r>
      <w:r w:rsidRPr="00612DB2">
        <w:rPr>
          <w:rFonts w:asciiTheme="majorBidi" w:hAnsiTheme="majorBidi" w:cstheme="majorBidi"/>
        </w:rPr>
        <w:t xml:space="preserve">ylaws and rules. The </w:t>
      </w:r>
      <w:r w:rsidR="008D5E48" w:rsidRPr="00612DB2">
        <w:rPr>
          <w:rFonts w:asciiTheme="majorBidi" w:hAnsiTheme="majorBidi" w:cstheme="majorBidi"/>
        </w:rPr>
        <w:t>C</w:t>
      </w:r>
      <w:r w:rsidRPr="00612DB2">
        <w:rPr>
          <w:rFonts w:asciiTheme="majorBidi" w:hAnsiTheme="majorBidi" w:cstheme="majorBidi"/>
        </w:rPr>
        <w:t xml:space="preserve">ouncil shall establish and maintain a reserve fund for replacements by the allocation and payment monthly to such reserve fund of an amount to be designated from time to time by the </w:t>
      </w:r>
      <w:r w:rsidR="008D5E48" w:rsidRPr="00612DB2">
        <w:rPr>
          <w:rFonts w:asciiTheme="majorBidi" w:hAnsiTheme="majorBidi" w:cstheme="majorBidi"/>
        </w:rPr>
        <w:t>B</w:t>
      </w:r>
      <w:r w:rsidRPr="00612DB2">
        <w:rPr>
          <w:rFonts w:asciiTheme="majorBidi" w:hAnsiTheme="majorBidi" w:cstheme="majorBidi"/>
        </w:rPr>
        <w:t xml:space="preserve">oard of </w:t>
      </w:r>
      <w:r w:rsidR="008D5E48" w:rsidRPr="00612DB2">
        <w:rPr>
          <w:rFonts w:asciiTheme="majorBidi" w:hAnsiTheme="majorBidi" w:cstheme="majorBidi"/>
        </w:rPr>
        <w:t>D</w:t>
      </w:r>
      <w:r w:rsidRPr="00612DB2">
        <w:rPr>
          <w:rFonts w:asciiTheme="majorBidi" w:hAnsiTheme="majorBidi" w:cstheme="majorBidi"/>
        </w:rPr>
        <w:t xml:space="preserve">irectors. Such  funds shall be deposited in an FDIC bank. The reserve fund is for the purpose of effecting replacement or repair because of damage, depreciation or obsolescence of </w:t>
      </w:r>
      <w:r w:rsidR="008D5E48" w:rsidRPr="00612DB2">
        <w:rPr>
          <w:rFonts w:asciiTheme="majorBidi" w:hAnsiTheme="majorBidi" w:cstheme="majorBidi"/>
        </w:rPr>
        <w:t>C</w:t>
      </w:r>
      <w:r w:rsidRPr="00612DB2">
        <w:rPr>
          <w:rFonts w:asciiTheme="majorBidi" w:hAnsiTheme="majorBidi" w:cstheme="majorBidi"/>
        </w:rPr>
        <w:t xml:space="preserve">ommon </w:t>
      </w:r>
      <w:r w:rsidR="008D5E48" w:rsidRPr="00612DB2">
        <w:rPr>
          <w:rFonts w:asciiTheme="majorBidi" w:hAnsiTheme="majorBidi" w:cstheme="majorBidi"/>
        </w:rPr>
        <w:t>E</w:t>
      </w:r>
      <w:r w:rsidRPr="00612DB2">
        <w:rPr>
          <w:rFonts w:asciiTheme="majorBidi" w:hAnsiTheme="majorBidi" w:cstheme="majorBidi"/>
        </w:rPr>
        <w:t>lements.</w:t>
      </w:r>
    </w:p>
    <w:p w14:paraId="464503FC" w14:textId="77777777" w:rsidR="00F37F1A" w:rsidRPr="00612DB2" w:rsidRDefault="00F37F1A" w:rsidP="003008F2">
      <w:pPr>
        <w:spacing w:after="0" w:line="240" w:lineRule="auto"/>
        <w:jc w:val="both"/>
        <w:rPr>
          <w:rFonts w:asciiTheme="majorBidi" w:hAnsiTheme="majorBidi" w:cstheme="majorBidi"/>
        </w:rPr>
      </w:pPr>
    </w:p>
    <w:p w14:paraId="5C91E75E" w14:textId="3C95CBDD" w:rsidR="00F37F1A" w:rsidRPr="00612DB2" w:rsidRDefault="00F37F1A" w:rsidP="003008F2">
      <w:pPr>
        <w:spacing w:after="0" w:line="240" w:lineRule="auto"/>
        <w:jc w:val="both"/>
        <w:rPr>
          <w:rFonts w:asciiTheme="majorBidi" w:hAnsiTheme="majorBidi" w:cstheme="majorBidi"/>
        </w:rPr>
      </w:pPr>
      <w:r w:rsidRPr="00612DB2">
        <w:rPr>
          <w:rFonts w:asciiTheme="majorBidi" w:hAnsiTheme="majorBidi" w:cstheme="majorBidi"/>
        </w:rPr>
        <w:tab/>
        <w:t xml:space="preserve">Section 3. </w:t>
      </w:r>
      <w:r w:rsidR="008D5E48" w:rsidRPr="00612DB2">
        <w:rPr>
          <w:rFonts w:asciiTheme="majorBidi" w:hAnsiTheme="majorBidi" w:cstheme="majorBidi"/>
        </w:rPr>
        <w:t xml:space="preserve">UNIFORM RATE OF ASSESSMENT. </w:t>
      </w:r>
      <w:r w:rsidRPr="00612DB2">
        <w:rPr>
          <w:rFonts w:asciiTheme="majorBidi" w:hAnsiTheme="majorBidi" w:cstheme="majorBidi"/>
        </w:rPr>
        <w:t xml:space="preserve">Both annual and special assessments must be fixed at a uniform rate for all units, (So does this mean we cannot charge an assessment based on low income people?) and except as provided in Section 4 of this </w:t>
      </w:r>
      <w:r w:rsidR="008D5E48" w:rsidRPr="00612DB2">
        <w:rPr>
          <w:rFonts w:asciiTheme="majorBidi" w:hAnsiTheme="majorBidi" w:cstheme="majorBidi"/>
        </w:rPr>
        <w:t>A</w:t>
      </w:r>
      <w:r w:rsidRPr="00612DB2">
        <w:rPr>
          <w:rFonts w:asciiTheme="majorBidi" w:hAnsiTheme="majorBidi" w:cstheme="majorBidi"/>
        </w:rPr>
        <w:t xml:space="preserve">rticle, shall be determined by the fractional interest specified in Section 3(f) of </w:t>
      </w:r>
      <w:r w:rsidR="008D5E48" w:rsidRPr="00612DB2">
        <w:rPr>
          <w:rFonts w:asciiTheme="majorBidi" w:hAnsiTheme="majorBidi" w:cstheme="majorBidi"/>
        </w:rPr>
        <w:t>A</w:t>
      </w:r>
      <w:r w:rsidRPr="00612DB2">
        <w:rPr>
          <w:rFonts w:asciiTheme="majorBidi" w:hAnsiTheme="majorBidi" w:cstheme="majorBidi"/>
        </w:rPr>
        <w:t>rticle I, assessments may be collected on a monthly, quarterly or annual basis.</w:t>
      </w:r>
    </w:p>
    <w:p w14:paraId="069EA394" w14:textId="77777777" w:rsidR="00F37F1A" w:rsidRPr="00612DB2" w:rsidRDefault="00F37F1A" w:rsidP="003008F2">
      <w:pPr>
        <w:spacing w:after="0" w:line="240" w:lineRule="auto"/>
        <w:jc w:val="both"/>
        <w:rPr>
          <w:rFonts w:asciiTheme="majorBidi" w:hAnsiTheme="majorBidi" w:cstheme="majorBidi"/>
        </w:rPr>
      </w:pPr>
    </w:p>
    <w:p w14:paraId="11325E07" w14:textId="3854CD98" w:rsidR="00F37F1A" w:rsidRPr="00612DB2" w:rsidRDefault="00F37F1A" w:rsidP="003008F2">
      <w:pPr>
        <w:spacing w:after="0" w:line="240" w:lineRule="auto"/>
        <w:jc w:val="both"/>
        <w:rPr>
          <w:rFonts w:asciiTheme="majorBidi" w:hAnsiTheme="majorBidi" w:cstheme="majorBidi"/>
        </w:rPr>
      </w:pPr>
      <w:r w:rsidRPr="00612DB2">
        <w:rPr>
          <w:rFonts w:asciiTheme="majorBidi" w:hAnsiTheme="majorBidi" w:cstheme="majorBidi"/>
        </w:rPr>
        <w:tab/>
        <w:t xml:space="preserve">Section 4. </w:t>
      </w:r>
      <w:r w:rsidR="008D5E48" w:rsidRPr="00612DB2">
        <w:rPr>
          <w:rFonts w:asciiTheme="majorBidi" w:hAnsiTheme="majorBidi" w:cstheme="majorBidi"/>
        </w:rPr>
        <w:t>DATE OF COMMENCEMENT OF ANNUAL ASSESSMENTS</w:t>
      </w:r>
      <w:r w:rsidRPr="00612DB2">
        <w:rPr>
          <w:rFonts w:asciiTheme="majorBidi" w:hAnsiTheme="majorBidi" w:cstheme="majorBidi"/>
        </w:rPr>
        <w:t xml:space="preserve">. The annual assessment shall commence as to all </w:t>
      </w:r>
      <w:r w:rsidR="008D5E48" w:rsidRPr="00612DB2">
        <w:rPr>
          <w:rFonts w:asciiTheme="majorBidi" w:hAnsiTheme="majorBidi" w:cstheme="majorBidi"/>
        </w:rPr>
        <w:t>U</w:t>
      </w:r>
      <w:r w:rsidRPr="00612DB2">
        <w:rPr>
          <w:rFonts w:asciiTheme="majorBidi" w:hAnsiTheme="majorBidi" w:cstheme="majorBidi"/>
        </w:rPr>
        <w:t xml:space="preserve">nits on the first day of the month following the occupancy of the first </w:t>
      </w:r>
      <w:r w:rsidR="008D5E48" w:rsidRPr="00612DB2">
        <w:rPr>
          <w:rFonts w:asciiTheme="majorBidi" w:hAnsiTheme="majorBidi" w:cstheme="majorBidi"/>
        </w:rPr>
        <w:t>D</w:t>
      </w:r>
      <w:r w:rsidRPr="00612DB2">
        <w:rPr>
          <w:rFonts w:asciiTheme="majorBidi" w:hAnsiTheme="majorBidi" w:cstheme="majorBidi"/>
        </w:rPr>
        <w:t xml:space="preserve">welling or the close of escrow of the first </w:t>
      </w:r>
      <w:r w:rsidR="008D5E48" w:rsidRPr="00612DB2">
        <w:rPr>
          <w:rFonts w:asciiTheme="majorBidi" w:hAnsiTheme="majorBidi" w:cstheme="majorBidi"/>
        </w:rPr>
        <w:t>U</w:t>
      </w:r>
      <w:r w:rsidRPr="00612DB2">
        <w:rPr>
          <w:rFonts w:asciiTheme="majorBidi" w:hAnsiTheme="majorBidi" w:cstheme="majorBidi"/>
        </w:rPr>
        <w:t xml:space="preserve">nit to an </w:t>
      </w:r>
      <w:r w:rsidR="008D5E48" w:rsidRPr="00612DB2">
        <w:rPr>
          <w:rFonts w:asciiTheme="majorBidi" w:hAnsiTheme="majorBidi" w:cstheme="majorBidi"/>
        </w:rPr>
        <w:t>O</w:t>
      </w:r>
      <w:r w:rsidRPr="00612DB2">
        <w:rPr>
          <w:rFonts w:asciiTheme="majorBidi" w:hAnsiTheme="majorBidi" w:cstheme="majorBidi"/>
        </w:rPr>
        <w:t xml:space="preserve">wner, whichever occurs earlier. It is provided, further, that in the event the amount budgeted to meet common expenses for the then current year proves to be excessive in light of the actual common expenses, the </w:t>
      </w:r>
      <w:r w:rsidR="008D5E48" w:rsidRPr="00612DB2">
        <w:rPr>
          <w:rFonts w:asciiTheme="majorBidi" w:hAnsiTheme="majorBidi" w:cstheme="majorBidi"/>
        </w:rPr>
        <w:t>B</w:t>
      </w:r>
      <w:r w:rsidRPr="00612DB2">
        <w:rPr>
          <w:rFonts w:asciiTheme="majorBidi" w:hAnsiTheme="majorBidi" w:cstheme="majorBidi"/>
        </w:rPr>
        <w:t>oard in its discretion may either reduce the amount of the annual assessment or may abate collection of assessments as it deems appropriate. In no event shall a reduction in the amount or the abatement in the collection of regular assessments pursuant to this section result in a quantity or quality of services diminished from those upon which the budget for the year in question is based.</w:t>
      </w:r>
    </w:p>
    <w:p w14:paraId="6114596B" w14:textId="77777777" w:rsidR="00F37F1A" w:rsidRPr="00612DB2" w:rsidRDefault="00F37F1A" w:rsidP="003008F2">
      <w:pPr>
        <w:spacing w:after="0" w:line="240" w:lineRule="auto"/>
        <w:jc w:val="both"/>
        <w:rPr>
          <w:rFonts w:asciiTheme="majorBidi" w:hAnsiTheme="majorBidi" w:cstheme="majorBidi"/>
        </w:rPr>
      </w:pPr>
    </w:p>
    <w:p w14:paraId="66B29254" w14:textId="08E8CDBB" w:rsidR="00F37F1A" w:rsidRPr="00612DB2" w:rsidRDefault="00F37F1A" w:rsidP="003008F2">
      <w:pPr>
        <w:spacing w:after="0" w:line="240" w:lineRule="auto"/>
        <w:jc w:val="both"/>
        <w:rPr>
          <w:rFonts w:asciiTheme="majorBidi" w:hAnsiTheme="majorBidi" w:cstheme="majorBidi"/>
        </w:rPr>
      </w:pPr>
      <w:r w:rsidRPr="00612DB2">
        <w:rPr>
          <w:rFonts w:asciiTheme="majorBidi" w:hAnsiTheme="majorBidi" w:cstheme="majorBidi"/>
        </w:rPr>
        <w:tab/>
        <w:t xml:space="preserve">Section 5. </w:t>
      </w:r>
      <w:r w:rsidR="008D5E48" w:rsidRPr="00612DB2">
        <w:rPr>
          <w:rFonts w:asciiTheme="majorBidi" w:hAnsiTheme="majorBidi" w:cstheme="majorBidi"/>
        </w:rPr>
        <w:t>MAXIMUM ASSESSMENT.</w:t>
      </w:r>
    </w:p>
    <w:p w14:paraId="034A1495" w14:textId="5B558F7F" w:rsidR="00F37F1A" w:rsidRPr="00612DB2" w:rsidRDefault="00F37F1A" w:rsidP="008D5E48">
      <w:pPr>
        <w:pStyle w:val="ListParagraph"/>
        <w:numPr>
          <w:ilvl w:val="0"/>
          <w:numId w:val="8"/>
        </w:numPr>
        <w:spacing w:after="0" w:line="240" w:lineRule="auto"/>
        <w:ind w:left="0" w:firstLine="1440"/>
        <w:jc w:val="both"/>
        <w:rPr>
          <w:rFonts w:asciiTheme="majorBidi" w:hAnsiTheme="majorBidi" w:cstheme="majorBidi"/>
        </w:rPr>
      </w:pPr>
      <w:r w:rsidRPr="00612DB2">
        <w:rPr>
          <w:rFonts w:asciiTheme="majorBidi" w:hAnsiTheme="majorBidi" w:cstheme="majorBidi"/>
        </w:rPr>
        <w:t xml:space="preserve">From and after January </w:t>
      </w:r>
      <w:r w:rsidR="008D5E48" w:rsidRPr="00612DB2">
        <w:rPr>
          <w:rFonts w:asciiTheme="majorBidi" w:hAnsiTheme="majorBidi" w:cstheme="majorBidi"/>
        </w:rPr>
        <w:t>1</w:t>
      </w:r>
      <w:r w:rsidRPr="00612DB2">
        <w:rPr>
          <w:rFonts w:asciiTheme="majorBidi" w:hAnsiTheme="majorBidi" w:cstheme="majorBidi"/>
        </w:rPr>
        <w:t xml:space="preserve"> of the year immediately following the conveyance of the first </w:t>
      </w:r>
      <w:r w:rsidR="008D5E48" w:rsidRPr="00612DB2">
        <w:rPr>
          <w:rFonts w:asciiTheme="majorBidi" w:hAnsiTheme="majorBidi" w:cstheme="majorBidi"/>
        </w:rPr>
        <w:t>U</w:t>
      </w:r>
      <w:r w:rsidRPr="00612DB2">
        <w:rPr>
          <w:rFonts w:asciiTheme="majorBidi" w:hAnsiTheme="majorBidi" w:cstheme="majorBidi"/>
        </w:rPr>
        <w:t xml:space="preserve">nit to an </w:t>
      </w:r>
      <w:r w:rsidR="008D5E48" w:rsidRPr="00612DB2">
        <w:rPr>
          <w:rFonts w:asciiTheme="majorBidi" w:hAnsiTheme="majorBidi" w:cstheme="majorBidi"/>
        </w:rPr>
        <w:t>O</w:t>
      </w:r>
      <w:r w:rsidRPr="00612DB2">
        <w:rPr>
          <w:rFonts w:asciiTheme="majorBidi" w:hAnsiTheme="majorBidi" w:cstheme="majorBidi"/>
        </w:rPr>
        <w:t xml:space="preserve">wner, the maximum annual assessments may be increased each year above the maximum assessment from the previous year without a vote of the membership in an amount no more than the percentage of increase in the </w:t>
      </w:r>
      <w:r w:rsidR="008D5E48" w:rsidRPr="00612DB2">
        <w:rPr>
          <w:rFonts w:asciiTheme="majorBidi" w:hAnsiTheme="majorBidi" w:cstheme="majorBidi"/>
        </w:rPr>
        <w:t>Consumer Price Index</w:t>
      </w:r>
      <w:r w:rsidRPr="00612DB2">
        <w:rPr>
          <w:rFonts w:asciiTheme="majorBidi" w:hAnsiTheme="majorBidi" w:cstheme="majorBidi"/>
        </w:rPr>
        <w:t>, or five percent (5%) of the maximum assessment for the previous year, whichever is greater.</w:t>
      </w:r>
    </w:p>
    <w:p w14:paraId="45740F65" w14:textId="77777777" w:rsidR="008D5E48" w:rsidRPr="00612DB2" w:rsidRDefault="008D5E48" w:rsidP="008D5E48">
      <w:pPr>
        <w:pStyle w:val="ListParagraph"/>
        <w:spacing w:after="0" w:line="240" w:lineRule="auto"/>
        <w:ind w:left="1440"/>
        <w:jc w:val="both"/>
        <w:rPr>
          <w:rFonts w:asciiTheme="majorBidi" w:hAnsiTheme="majorBidi" w:cstheme="majorBidi"/>
        </w:rPr>
      </w:pPr>
    </w:p>
    <w:p w14:paraId="0D755D3F" w14:textId="425B85A8" w:rsidR="00F37F1A" w:rsidRPr="00612DB2" w:rsidRDefault="00F37F1A" w:rsidP="008D5E48">
      <w:pPr>
        <w:pStyle w:val="ListParagraph"/>
        <w:numPr>
          <w:ilvl w:val="0"/>
          <w:numId w:val="8"/>
        </w:numPr>
        <w:spacing w:after="0" w:line="240" w:lineRule="auto"/>
        <w:ind w:left="0" w:firstLine="1440"/>
        <w:jc w:val="both"/>
        <w:rPr>
          <w:rFonts w:asciiTheme="majorBidi" w:hAnsiTheme="majorBidi" w:cstheme="majorBidi"/>
        </w:rPr>
      </w:pPr>
      <w:r w:rsidRPr="00612DB2">
        <w:rPr>
          <w:rFonts w:asciiTheme="majorBidi" w:hAnsiTheme="majorBidi" w:cstheme="majorBidi"/>
        </w:rPr>
        <w:t xml:space="preserve">From and after January </w:t>
      </w:r>
      <w:r w:rsidR="008D5E48" w:rsidRPr="00612DB2">
        <w:rPr>
          <w:rFonts w:asciiTheme="majorBidi" w:hAnsiTheme="majorBidi" w:cstheme="majorBidi"/>
        </w:rPr>
        <w:t>1</w:t>
      </w:r>
      <w:r w:rsidRPr="00612DB2">
        <w:rPr>
          <w:rFonts w:asciiTheme="majorBidi" w:hAnsiTheme="majorBidi" w:cstheme="majorBidi"/>
        </w:rPr>
        <w:t xml:space="preserve"> of the year immediately following the conveyance of the first </w:t>
      </w:r>
      <w:r w:rsidR="008D5E48" w:rsidRPr="00612DB2">
        <w:rPr>
          <w:rFonts w:asciiTheme="majorBidi" w:hAnsiTheme="majorBidi" w:cstheme="majorBidi"/>
        </w:rPr>
        <w:t>U</w:t>
      </w:r>
      <w:r w:rsidRPr="00612DB2">
        <w:rPr>
          <w:rFonts w:asciiTheme="majorBidi" w:hAnsiTheme="majorBidi" w:cstheme="majorBidi"/>
        </w:rPr>
        <w:t xml:space="preserve">nit to an </w:t>
      </w:r>
      <w:r w:rsidR="008D5E48" w:rsidRPr="00612DB2">
        <w:rPr>
          <w:rFonts w:asciiTheme="majorBidi" w:hAnsiTheme="majorBidi" w:cstheme="majorBidi"/>
        </w:rPr>
        <w:t>O</w:t>
      </w:r>
      <w:r w:rsidRPr="00612DB2">
        <w:rPr>
          <w:rFonts w:asciiTheme="majorBidi" w:hAnsiTheme="majorBidi" w:cstheme="majorBidi"/>
        </w:rPr>
        <w:t>wner, the maximum annual assessment may be increased above such amount by a vote of two</w:t>
      </w:r>
      <w:r w:rsidR="008D5E48" w:rsidRPr="00612DB2">
        <w:rPr>
          <w:rFonts w:asciiTheme="majorBidi" w:hAnsiTheme="majorBidi" w:cstheme="majorBidi"/>
        </w:rPr>
        <w:t>-</w:t>
      </w:r>
      <w:r w:rsidRPr="00612DB2">
        <w:rPr>
          <w:rFonts w:asciiTheme="majorBidi" w:hAnsiTheme="majorBidi" w:cstheme="majorBidi"/>
        </w:rPr>
        <w:t>thirds (2/3) of the members who are voting in person or by proxy at a meeting duly called for this purpose.</w:t>
      </w:r>
    </w:p>
    <w:p w14:paraId="7504ABB3" w14:textId="77777777" w:rsidR="008D5E48" w:rsidRPr="00612DB2" w:rsidRDefault="008D5E48" w:rsidP="008D5E48">
      <w:pPr>
        <w:pStyle w:val="ListParagraph"/>
        <w:rPr>
          <w:rFonts w:asciiTheme="majorBidi" w:hAnsiTheme="majorBidi" w:cstheme="majorBidi"/>
        </w:rPr>
      </w:pPr>
    </w:p>
    <w:p w14:paraId="5320197D" w14:textId="588BBD94" w:rsidR="00F37F1A" w:rsidRPr="00612DB2" w:rsidRDefault="00F37F1A" w:rsidP="00F37F1A">
      <w:pPr>
        <w:pStyle w:val="ListParagraph"/>
        <w:numPr>
          <w:ilvl w:val="0"/>
          <w:numId w:val="8"/>
        </w:numPr>
        <w:spacing w:after="0" w:line="240" w:lineRule="auto"/>
        <w:jc w:val="both"/>
        <w:rPr>
          <w:rFonts w:asciiTheme="majorBidi" w:hAnsiTheme="majorBidi" w:cstheme="majorBidi"/>
        </w:rPr>
      </w:pPr>
      <w:r w:rsidRPr="00612DB2">
        <w:rPr>
          <w:rFonts w:asciiTheme="majorBidi" w:hAnsiTheme="majorBidi" w:cstheme="majorBidi"/>
        </w:rPr>
        <w:t xml:space="preserve">The </w:t>
      </w:r>
      <w:r w:rsidR="008D5E48" w:rsidRPr="00612DB2">
        <w:rPr>
          <w:rFonts w:asciiTheme="majorBidi" w:hAnsiTheme="majorBidi" w:cstheme="majorBidi"/>
        </w:rPr>
        <w:t>B</w:t>
      </w:r>
      <w:r w:rsidRPr="00612DB2">
        <w:rPr>
          <w:rFonts w:asciiTheme="majorBidi" w:hAnsiTheme="majorBidi" w:cstheme="majorBidi"/>
        </w:rPr>
        <w:t>oard may fix the annual assessment at an amount not in excess of the maximum.</w:t>
      </w:r>
    </w:p>
    <w:p w14:paraId="2230DD9A" w14:textId="77777777" w:rsidR="00F37F1A" w:rsidRPr="00612DB2" w:rsidRDefault="00F37F1A" w:rsidP="00F37F1A">
      <w:pPr>
        <w:spacing w:after="0" w:line="240" w:lineRule="auto"/>
        <w:jc w:val="both"/>
        <w:rPr>
          <w:rFonts w:asciiTheme="majorBidi" w:hAnsiTheme="majorBidi" w:cstheme="majorBidi"/>
        </w:rPr>
      </w:pPr>
    </w:p>
    <w:p w14:paraId="3613C9DD" w14:textId="6763499F" w:rsidR="00F37F1A" w:rsidRPr="00612DB2" w:rsidRDefault="00F37F1A" w:rsidP="008D5E48">
      <w:pPr>
        <w:spacing w:after="0" w:line="240" w:lineRule="auto"/>
        <w:ind w:firstLine="720"/>
        <w:jc w:val="both"/>
        <w:rPr>
          <w:rFonts w:asciiTheme="majorBidi" w:hAnsiTheme="majorBidi" w:cstheme="majorBidi"/>
        </w:rPr>
      </w:pPr>
      <w:r w:rsidRPr="00612DB2">
        <w:rPr>
          <w:rFonts w:asciiTheme="majorBidi" w:hAnsiTheme="majorBidi" w:cstheme="majorBidi"/>
        </w:rPr>
        <w:t xml:space="preserve">Section 6. </w:t>
      </w:r>
      <w:r w:rsidR="008D5E48" w:rsidRPr="00612DB2">
        <w:rPr>
          <w:rFonts w:asciiTheme="majorBidi" w:hAnsiTheme="majorBidi" w:cstheme="majorBidi"/>
        </w:rPr>
        <w:t>SPECIAL ASSESSMENTS FOR CAPITAL IMPROVEMENTS</w:t>
      </w:r>
      <w:r w:rsidRPr="00612DB2">
        <w:rPr>
          <w:rFonts w:asciiTheme="majorBidi" w:hAnsiTheme="majorBidi" w:cstheme="majorBidi"/>
        </w:rPr>
        <w:t xml:space="preserve">. In addition to the annual assessments authorized above, the </w:t>
      </w:r>
      <w:r w:rsidR="008D5E48" w:rsidRPr="00612DB2">
        <w:rPr>
          <w:rFonts w:asciiTheme="majorBidi" w:hAnsiTheme="majorBidi" w:cstheme="majorBidi"/>
        </w:rPr>
        <w:t>C</w:t>
      </w:r>
      <w:r w:rsidRPr="00612DB2">
        <w:rPr>
          <w:rFonts w:asciiTheme="majorBidi" w:hAnsiTheme="majorBidi" w:cstheme="majorBidi"/>
        </w:rPr>
        <w:t xml:space="preserve">ouncil may levy, in any assessment year, a special assessment applicable to </w:t>
      </w:r>
      <w:r w:rsidRPr="00612DB2">
        <w:rPr>
          <w:rFonts w:asciiTheme="majorBidi" w:hAnsiTheme="majorBidi" w:cstheme="majorBidi"/>
        </w:rPr>
        <w:lastRenderedPageBreak/>
        <w:t>that year only for the purpose of defraying, in whole or in part the cost of any construction of a capital improvement upon the common area, including fixtures and personal properly related thereto, provided that any such assessment shall have the assent of two-third (2/3) of the votes of the members who are voting in person or by proxy at a meeting duly called for this purpose.</w:t>
      </w:r>
    </w:p>
    <w:p w14:paraId="120B3FA8" w14:textId="77777777" w:rsidR="00F37F1A" w:rsidRPr="00612DB2" w:rsidRDefault="00F37F1A" w:rsidP="00F37F1A">
      <w:pPr>
        <w:spacing w:after="0" w:line="240" w:lineRule="auto"/>
        <w:ind w:left="720"/>
        <w:jc w:val="both"/>
        <w:rPr>
          <w:rFonts w:asciiTheme="majorBidi" w:hAnsiTheme="majorBidi" w:cstheme="majorBidi"/>
        </w:rPr>
      </w:pPr>
    </w:p>
    <w:p w14:paraId="13B8DE87" w14:textId="6A50D12B" w:rsidR="00F37F1A" w:rsidRPr="00612DB2" w:rsidRDefault="00F37F1A" w:rsidP="008D5E48">
      <w:pPr>
        <w:spacing w:after="0" w:line="240" w:lineRule="auto"/>
        <w:ind w:firstLine="720"/>
        <w:jc w:val="both"/>
        <w:rPr>
          <w:rFonts w:asciiTheme="majorBidi" w:hAnsiTheme="majorBidi" w:cstheme="majorBidi"/>
        </w:rPr>
      </w:pPr>
      <w:r w:rsidRPr="00612DB2">
        <w:rPr>
          <w:rFonts w:asciiTheme="majorBidi" w:hAnsiTheme="majorBidi" w:cstheme="majorBidi"/>
        </w:rPr>
        <w:t xml:space="preserve">Section 7. </w:t>
      </w:r>
      <w:r w:rsidR="008D5E48" w:rsidRPr="00612DB2">
        <w:rPr>
          <w:rFonts w:asciiTheme="majorBidi" w:hAnsiTheme="majorBidi" w:cstheme="majorBidi"/>
        </w:rPr>
        <w:t xml:space="preserve">NOTICE AND QUORUM FOR ANY ACTION AUTHORIZED UNDER SECTIONS 5 AND 6. </w:t>
      </w:r>
      <w:r w:rsidRPr="00612DB2">
        <w:rPr>
          <w:rFonts w:asciiTheme="majorBidi" w:hAnsiTheme="majorBidi" w:cstheme="majorBidi"/>
        </w:rPr>
        <w:t>Written</w:t>
      </w:r>
      <w:r w:rsidR="008D5E48" w:rsidRPr="00612DB2">
        <w:rPr>
          <w:rFonts w:asciiTheme="majorBidi" w:hAnsiTheme="majorBidi" w:cstheme="majorBidi"/>
        </w:rPr>
        <w:t xml:space="preserve"> (email?)</w:t>
      </w:r>
      <w:r w:rsidRPr="00612DB2">
        <w:rPr>
          <w:rFonts w:asciiTheme="majorBidi" w:hAnsiTheme="majorBidi" w:cstheme="majorBidi"/>
        </w:rPr>
        <w:t xml:space="preserve"> notice of any meeting called for the purpose of taking any action authorized under sections </w:t>
      </w:r>
      <w:r w:rsidR="008D5E48" w:rsidRPr="00612DB2">
        <w:rPr>
          <w:rFonts w:asciiTheme="majorBidi" w:hAnsiTheme="majorBidi" w:cstheme="majorBidi"/>
        </w:rPr>
        <w:t>5</w:t>
      </w:r>
      <w:r w:rsidRPr="00612DB2">
        <w:rPr>
          <w:rFonts w:asciiTheme="majorBidi" w:hAnsiTheme="majorBidi" w:cstheme="majorBidi"/>
        </w:rPr>
        <w:t xml:space="preserve"> or </w:t>
      </w:r>
      <w:r w:rsidR="008D5E48" w:rsidRPr="00612DB2">
        <w:rPr>
          <w:rFonts w:asciiTheme="majorBidi" w:hAnsiTheme="majorBidi" w:cstheme="majorBidi"/>
        </w:rPr>
        <w:t>6</w:t>
      </w:r>
      <w:r w:rsidRPr="00612DB2">
        <w:rPr>
          <w:rFonts w:asciiTheme="majorBidi" w:hAnsiTheme="majorBidi" w:cstheme="majorBidi"/>
        </w:rPr>
        <w:t xml:space="preserve"> shall be sent to all members not less than 30 days nor more than 60 days in advance of the meeting. At the first such meeting called, the presence of members or of proxies entitled to cast sixty percent (60%) of all the votes of the member shall constitute a quorum. If the required quorum is not present, another meeting may be called subject to the same notice requirement and the required quorum at the subsequent meeting shall be one</w:t>
      </w:r>
      <w:r w:rsidR="008D5E48" w:rsidRPr="00612DB2">
        <w:rPr>
          <w:rFonts w:asciiTheme="majorBidi" w:hAnsiTheme="majorBidi" w:cstheme="majorBidi"/>
        </w:rPr>
        <w:t>-</w:t>
      </w:r>
      <w:r w:rsidRPr="00612DB2">
        <w:rPr>
          <w:rFonts w:asciiTheme="majorBidi" w:hAnsiTheme="majorBidi" w:cstheme="majorBidi"/>
        </w:rPr>
        <w:t>half (1/2) of the required quorum at the preceding meeting. No such subsequent meeting shall be held more than 60 days following the preceding meeting.</w:t>
      </w:r>
    </w:p>
    <w:p w14:paraId="235BE935" w14:textId="77777777" w:rsidR="00F37F1A" w:rsidRPr="00612DB2" w:rsidRDefault="00F37F1A" w:rsidP="00F37F1A">
      <w:pPr>
        <w:spacing w:after="0" w:line="240" w:lineRule="auto"/>
        <w:ind w:left="720"/>
        <w:jc w:val="both"/>
        <w:rPr>
          <w:rFonts w:asciiTheme="majorBidi" w:hAnsiTheme="majorBidi" w:cstheme="majorBidi"/>
        </w:rPr>
      </w:pPr>
    </w:p>
    <w:p w14:paraId="7C3722AA" w14:textId="17081F49" w:rsidR="00F37F1A" w:rsidRPr="00612DB2" w:rsidRDefault="00F37F1A" w:rsidP="008D5E48">
      <w:pPr>
        <w:spacing w:after="0" w:line="240" w:lineRule="auto"/>
        <w:ind w:left="90" w:firstLine="630"/>
        <w:jc w:val="both"/>
        <w:rPr>
          <w:rFonts w:asciiTheme="majorBidi" w:hAnsiTheme="majorBidi" w:cstheme="majorBidi"/>
        </w:rPr>
      </w:pPr>
      <w:r w:rsidRPr="00612DB2">
        <w:rPr>
          <w:rFonts w:asciiTheme="majorBidi" w:hAnsiTheme="majorBidi" w:cstheme="majorBidi"/>
        </w:rPr>
        <w:t xml:space="preserve">Section 8. </w:t>
      </w:r>
      <w:r w:rsidR="008D5E48" w:rsidRPr="00612DB2">
        <w:rPr>
          <w:rFonts w:asciiTheme="majorBidi" w:hAnsiTheme="majorBidi" w:cstheme="majorBidi"/>
        </w:rPr>
        <w:t>CERTIFICATE OF PAYMENT</w:t>
      </w:r>
      <w:r w:rsidRPr="00612DB2">
        <w:rPr>
          <w:rFonts w:asciiTheme="majorBidi" w:hAnsiTheme="majorBidi" w:cstheme="majorBidi"/>
        </w:rPr>
        <w:t xml:space="preserve">. The </w:t>
      </w:r>
      <w:r w:rsidR="008D5E48" w:rsidRPr="00612DB2">
        <w:rPr>
          <w:rFonts w:asciiTheme="majorBidi" w:hAnsiTheme="majorBidi" w:cstheme="majorBidi"/>
        </w:rPr>
        <w:t>C</w:t>
      </w:r>
      <w:r w:rsidRPr="00612DB2">
        <w:rPr>
          <w:rFonts w:asciiTheme="majorBidi" w:hAnsiTheme="majorBidi" w:cstheme="majorBidi"/>
        </w:rPr>
        <w:t xml:space="preserve">ouncil shall, upon demand, furnish to any </w:t>
      </w:r>
      <w:r w:rsidR="008D5E48" w:rsidRPr="00612DB2">
        <w:rPr>
          <w:rFonts w:asciiTheme="majorBidi" w:hAnsiTheme="majorBidi" w:cstheme="majorBidi"/>
        </w:rPr>
        <w:t>O</w:t>
      </w:r>
      <w:r w:rsidRPr="00612DB2">
        <w:rPr>
          <w:rFonts w:asciiTheme="majorBidi" w:hAnsiTheme="majorBidi" w:cstheme="majorBidi"/>
        </w:rPr>
        <w:t xml:space="preserve">wner liable for assessments, a certificate in writing signed by an officer or authorized agent of the </w:t>
      </w:r>
      <w:r w:rsidR="008D5E48" w:rsidRPr="00612DB2">
        <w:rPr>
          <w:rFonts w:asciiTheme="majorBidi" w:hAnsiTheme="majorBidi" w:cstheme="majorBidi"/>
        </w:rPr>
        <w:t>C</w:t>
      </w:r>
      <w:r w:rsidRPr="00612DB2">
        <w:rPr>
          <w:rFonts w:asciiTheme="majorBidi" w:hAnsiTheme="majorBidi" w:cstheme="majorBidi"/>
        </w:rPr>
        <w:t xml:space="preserve">ouncil, setting forth whether the assessment on a specified </w:t>
      </w:r>
      <w:r w:rsidR="008D5E48" w:rsidRPr="00612DB2">
        <w:rPr>
          <w:rFonts w:asciiTheme="majorBidi" w:hAnsiTheme="majorBidi" w:cstheme="majorBidi"/>
        </w:rPr>
        <w:t>U</w:t>
      </w:r>
      <w:r w:rsidRPr="00612DB2">
        <w:rPr>
          <w:rFonts w:asciiTheme="majorBidi" w:hAnsiTheme="majorBidi" w:cstheme="majorBidi"/>
        </w:rPr>
        <w:t xml:space="preserve">nit have been paid, and the amount of delinquency, if any. A reasonable charge not to exceed twenty-five percent (25%) of the monthly maintenance assessment may be collected by the </w:t>
      </w:r>
      <w:r w:rsidR="008D5E48" w:rsidRPr="00612DB2">
        <w:rPr>
          <w:rFonts w:asciiTheme="majorBidi" w:hAnsiTheme="majorBidi" w:cstheme="majorBidi"/>
        </w:rPr>
        <w:t>B</w:t>
      </w:r>
      <w:r w:rsidRPr="00612DB2">
        <w:rPr>
          <w:rFonts w:asciiTheme="majorBidi" w:hAnsiTheme="majorBidi" w:cstheme="majorBidi"/>
        </w:rPr>
        <w:t>oard for the issuance of such certificates. Such certificates shall be conclusive evidence of payment of any assessment therein stated to have been paid.</w:t>
      </w:r>
    </w:p>
    <w:p w14:paraId="2E6BE633" w14:textId="77777777" w:rsidR="008D5E48" w:rsidRPr="00612DB2" w:rsidRDefault="008D5E48" w:rsidP="008D5E48">
      <w:pPr>
        <w:spacing w:after="0" w:line="240" w:lineRule="auto"/>
        <w:jc w:val="both"/>
        <w:rPr>
          <w:rFonts w:asciiTheme="majorBidi" w:hAnsiTheme="majorBidi" w:cstheme="majorBidi"/>
        </w:rPr>
      </w:pPr>
    </w:p>
    <w:p w14:paraId="31EE8203" w14:textId="038F6CB7" w:rsidR="008D5E48" w:rsidRPr="00612DB2" w:rsidRDefault="008D5E48" w:rsidP="008D5E48">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VII</w:t>
      </w:r>
    </w:p>
    <w:p w14:paraId="2FEA5559" w14:textId="4B98CE15" w:rsidR="008D5E48" w:rsidRPr="00612DB2" w:rsidRDefault="003D3836" w:rsidP="008D5E48">
      <w:pPr>
        <w:spacing w:after="0" w:line="240" w:lineRule="auto"/>
        <w:jc w:val="center"/>
        <w:rPr>
          <w:rFonts w:asciiTheme="majorBidi" w:hAnsiTheme="majorBidi" w:cstheme="majorBidi"/>
          <w:u w:val="single"/>
        </w:rPr>
      </w:pPr>
      <w:r w:rsidRPr="00612DB2">
        <w:rPr>
          <w:rFonts w:asciiTheme="majorBidi" w:hAnsiTheme="majorBidi" w:cstheme="majorBidi"/>
          <w:u w:val="single"/>
        </w:rPr>
        <w:t>MEMBERSHIP AND VOTING RIGHTS</w:t>
      </w:r>
    </w:p>
    <w:p w14:paraId="507FEAB4" w14:textId="263FC19C" w:rsidR="003008F2" w:rsidRPr="00612DB2" w:rsidRDefault="001C43C4" w:rsidP="008D5E48">
      <w:pPr>
        <w:spacing w:line="240" w:lineRule="auto"/>
        <w:jc w:val="both"/>
        <w:rPr>
          <w:rFonts w:asciiTheme="majorBidi" w:hAnsiTheme="majorBidi" w:cstheme="majorBidi"/>
        </w:rPr>
      </w:pPr>
      <w:r w:rsidRPr="00612DB2">
        <w:rPr>
          <w:rFonts w:asciiTheme="majorBidi" w:hAnsiTheme="majorBidi" w:cstheme="majorBidi"/>
        </w:rPr>
        <w:tab/>
        <w:t xml:space="preserve">Section 1.  </w:t>
      </w:r>
      <w:r w:rsidR="003D3836" w:rsidRPr="00612DB2">
        <w:rPr>
          <w:rFonts w:asciiTheme="majorBidi" w:hAnsiTheme="majorBidi" w:cstheme="majorBidi"/>
        </w:rPr>
        <w:t>MEMBERSHIP NON-SEVERABLE</w:t>
      </w:r>
      <w:r w:rsidRPr="00612DB2">
        <w:rPr>
          <w:rFonts w:asciiTheme="majorBidi" w:hAnsiTheme="majorBidi" w:cstheme="majorBidi"/>
        </w:rPr>
        <w:t xml:space="preserve">. Every owner of the </w:t>
      </w:r>
      <w:r w:rsidR="003D3836" w:rsidRPr="00612DB2">
        <w:rPr>
          <w:rFonts w:asciiTheme="majorBidi" w:hAnsiTheme="majorBidi" w:cstheme="majorBidi"/>
        </w:rPr>
        <w:t>D</w:t>
      </w:r>
      <w:r w:rsidRPr="00612DB2">
        <w:rPr>
          <w:rFonts w:asciiTheme="majorBidi" w:hAnsiTheme="majorBidi" w:cstheme="majorBidi"/>
        </w:rPr>
        <w:t xml:space="preserve">welling which is subject to assessments shall be a member of the council. Membership shall be appurtenant to and may not be separated from ownership of a </w:t>
      </w:r>
      <w:r w:rsidR="003D3836" w:rsidRPr="00612DB2">
        <w:rPr>
          <w:rFonts w:asciiTheme="majorBidi" w:hAnsiTheme="majorBidi" w:cstheme="majorBidi"/>
        </w:rPr>
        <w:t>D</w:t>
      </w:r>
      <w:r w:rsidRPr="00612DB2">
        <w:rPr>
          <w:rFonts w:asciiTheme="majorBidi" w:hAnsiTheme="majorBidi" w:cstheme="majorBidi"/>
        </w:rPr>
        <w:t xml:space="preserve">welling which is subject to assessment. The rights and obligations of an </w:t>
      </w:r>
      <w:r w:rsidR="003D3836" w:rsidRPr="00612DB2">
        <w:rPr>
          <w:rFonts w:asciiTheme="majorBidi" w:hAnsiTheme="majorBidi" w:cstheme="majorBidi"/>
        </w:rPr>
        <w:t>O</w:t>
      </w:r>
      <w:r w:rsidRPr="00612DB2">
        <w:rPr>
          <w:rFonts w:asciiTheme="majorBidi" w:hAnsiTheme="majorBidi" w:cstheme="majorBidi"/>
        </w:rPr>
        <w:t xml:space="preserve">wner and membership in the </w:t>
      </w:r>
      <w:r w:rsidR="003D3836" w:rsidRPr="00612DB2">
        <w:rPr>
          <w:rFonts w:asciiTheme="majorBidi" w:hAnsiTheme="majorBidi" w:cstheme="majorBidi"/>
        </w:rPr>
        <w:t>C</w:t>
      </w:r>
      <w:r w:rsidRPr="00612DB2">
        <w:rPr>
          <w:rFonts w:asciiTheme="majorBidi" w:hAnsiTheme="majorBidi" w:cstheme="majorBidi"/>
        </w:rPr>
        <w:t xml:space="preserve">ouncil shall not be assigned, transferred, pledged, conveyed, or alienated in any way except by transfer of ownership to such </w:t>
      </w:r>
      <w:r w:rsidR="003D3836" w:rsidRPr="00612DB2">
        <w:rPr>
          <w:rFonts w:asciiTheme="majorBidi" w:hAnsiTheme="majorBidi" w:cstheme="majorBidi"/>
        </w:rPr>
        <w:t>D</w:t>
      </w:r>
      <w:r w:rsidRPr="00612DB2">
        <w:rPr>
          <w:rFonts w:asciiTheme="majorBidi" w:hAnsiTheme="majorBidi" w:cstheme="majorBidi"/>
        </w:rPr>
        <w:t>welling, whether by purchase, in</w:t>
      </w:r>
      <w:r w:rsidR="003D3836" w:rsidRPr="00612DB2">
        <w:rPr>
          <w:rFonts w:asciiTheme="majorBidi" w:hAnsiTheme="majorBidi" w:cstheme="majorBidi"/>
        </w:rPr>
        <w:t>testate</w:t>
      </w:r>
      <w:r w:rsidRPr="00612DB2">
        <w:rPr>
          <w:rFonts w:asciiTheme="majorBidi" w:hAnsiTheme="majorBidi" w:cstheme="majorBidi"/>
        </w:rPr>
        <w:t xml:space="preserve"> succession, testamentary disposition, foreclosure of a mortgage of record, or such other legal process as in now in effect or as may hereafter be established under or pursuant to the laws of the </w:t>
      </w:r>
      <w:r w:rsidR="003D3836" w:rsidRPr="00612DB2">
        <w:rPr>
          <w:rFonts w:asciiTheme="majorBidi" w:hAnsiTheme="majorBidi" w:cstheme="majorBidi"/>
        </w:rPr>
        <w:t>S</w:t>
      </w:r>
      <w:r w:rsidRPr="00612DB2">
        <w:rPr>
          <w:rFonts w:asciiTheme="majorBidi" w:hAnsiTheme="majorBidi" w:cstheme="majorBidi"/>
        </w:rPr>
        <w:t xml:space="preserve">tate of Arizona. Any attempt to make a prohibited transfer shall be void. Any transfer of ownership to a </w:t>
      </w:r>
      <w:r w:rsidR="003D3836" w:rsidRPr="00612DB2">
        <w:rPr>
          <w:rFonts w:asciiTheme="majorBidi" w:hAnsiTheme="majorBidi" w:cstheme="majorBidi"/>
        </w:rPr>
        <w:t>D</w:t>
      </w:r>
      <w:r w:rsidRPr="00612DB2">
        <w:rPr>
          <w:rFonts w:asciiTheme="majorBidi" w:hAnsiTheme="majorBidi" w:cstheme="majorBidi"/>
        </w:rPr>
        <w:t xml:space="preserve">welling shall operate to transfer said membership to the new </w:t>
      </w:r>
      <w:r w:rsidR="003D3836" w:rsidRPr="00612DB2">
        <w:rPr>
          <w:rFonts w:asciiTheme="majorBidi" w:hAnsiTheme="majorBidi" w:cstheme="majorBidi"/>
        </w:rPr>
        <w:t>O</w:t>
      </w:r>
      <w:r w:rsidRPr="00612DB2">
        <w:rPr>
          <w:rFonts w:asciiTheme="majorBidi" w:hAnsiTheme="majorBidi" w:cstheme="majorBidi"/>
        </w:rPr>
        <w:t>wner thereof.</w:t>
      </w:r>
    </w:p>
    <w:p w14:paraId="241A3053" w14:textId="1AB2D3F8" w:rsidR="001C43C4" w:rsidRPr="00612DB2" w:rsidRDefault="001C43C4" w:rsidP="008D5E48">
      <w:pPr>
        <w:spacing w:line="240" w:lineRule="auto"/>
        <w:jc w:val="both"/>
        <w:rPr>
          <w:rFonts w:asciiTheme="majorBidi" w:hAnsiTheme="majorBidi" w:cstheme="majorBidi"/>
        </w:rPr>
      </w:pPr>
      <w:r w:rsidRPr="00612DB2">
        <w:rPr>
          <w:rFonts w:asciiTheme="majorBidi" w:hAnsiTheme="majorBidi" w:cstheme="majorBidi"/>
        </w:rPr>
        <w:tab/>
        <w:t xml:space="preserve">Section </w:t>
      </w:r>
      <w:r w:rsidR="003D3836" w:rsidRPr="00612DB2">
        <w:rPr>
          <w:rFonts w:asciiTheme="majorBidi" w:hAnsiTheme="majorBidi" w:cstheme="majorBidi"/>
        </w:rPr>
        <w:t>2</w:t>
      </w:r>
      <w:r w:rsidRPr="00612DB2">
        <w:rPr>
          <w:rFonts w:asciiTheme="majorBidi" w:hAnsiTheme="majorBidi" w:cstheme="majorBidi"/>
        </w:rPr>
        <w:t xml:space="preserve">. </w:t>
      </w:r>
      <w:r w:rsidR="003D3836" w:rsidRPr="00612DB2">
        <w:rPr>
          <w:rFonts w:asciiTheme="majorBidi" w:hAnsiTheme="majorBidi" w:cstheme="majorBidi"/>
        </w:rPr>
        <w:t>VOTING MEMBERSHIP. M</w:t>
      </w:r>
      <w:r w:rsidRPr="00612DB2">
        <w:rPr>
          <w:rFonts w:asciiTheme="majorBidi" w:hAnsiTheme="majorBidi" w:cstheme="majorBidi"/>
        </w:rPr>
        <w:t xml:space="preserve">embers shall be entitled to one vote for each </w:t>
      </w:r>
      <w:r w:rsidR="003D3836" w:rsidRPr="00612DB2">
        <w:rPr>
          <w:rFonts w:asciiTheme="majorBidi" w:hAnsiTheme="majorBidi" w:cstheme="majorBidi"/>
        </w:rPr>
        <w:t>D</w:t>
      </w:r>
      <w:r w:rsidRPr="00612DB2">
        <w:rPr>
          <w:rFonts w:asciiTheme="majorBidi" w:hAnsiTheme="majorBidi" w:cstheme="majorBidi"/>
        </w:rPr>
        <w:t xml:space="preserve">welling owned. When more than one person holds an interest in any </w:t>
      </w:r>
      <w:r w:rsidR="003D3836" w:rsidRPr="00612DB2">
        <w:rPr>
          <w:rFonts w:asciiTheme="majorBidi" w:hAnsiTheme="majorBidi" w:cstheme="majorBidi"/>
        </w:rPr>
        <w:t>D</w:t>
      </w:r>
      <w:r w:rsidRPr="00612DB2">
        <w:rPr>
          <w:rFonts w:asciiTheme="majorBidi" w:hAnsiTheme="majorBidi" w:cstheme="majorBidi"/>
        </w:rPr>
        <w:t xml:space="preserve">welling all such persons shall be members. The vote for such </w:t>
      </w:r>
      <w:r w:rsidR="003D3836" w:rsidRPr="00612DB2">
        <w:rPr>
          <w:rFonts w:asciiTheme="majorBidi" w:hAnsiTheme="majorBidi" w:cstheme="majorBidi"/>
        </w:rPr>
        <w:t>D</w:t>
      </w:r>
      <w:r w:rsidRPr="00612DB2">
        <w:rPr>
          <w:rFonts w:asciiTheme="majorBidi" w:hAnsiTheme="majorBidi" w:cstheme="majorBidi"/>
        </w:rPr>
        <w:t xml:space="preserve">welling shall be exercised as the </w:t>
      </w:r>
      <w:r w:rsidR="003D3836" w:rsidRPr="00612DB2">
        <w:rPr>
          <w:rFonts w:asciiTheme="majorBidi" w:hAnsiTheme="majorBidi" w:cstheme="majorBidi"/>
        </w:rPr>
        <w:t>O</w:t>
      </w:r>
      <w:r w:rsidRPr="00612DB2">
        <w:rPr>
          <w:rFonts w:asciiTheme="majorBidi" w:hAnsiTheme="majorBidi" w:cstheme="majorBidi"/>
        </w:rPr>
        <w:t xml:space="preserve">wners determine among themselves, but in no event shall more than one vote be cast with respect to any </w:t>
      </w:r>
      <w:r w:rsidR="003D3836" w:rsidRPr="00612DB2">
        <w:rPr>
          <w:rFonts w:asciiTheme="majorBidi" w:hAnsiTheme="majorBidi" w:cstheme="majorBidi"/>
        </w:rPr>
        <w:t>D</w:t>
      </w:r>
      <w:r w:rsidRPr="00612DB2">
        <w:rPr>
          <w:rFonts w:asciiTheme="majorBidi" w:hAnsiTheme="majorBidi" w:cstheme="majorBidi"/>
        </w:rPr>
        <w:t>welling and fractional votes shall not be allowed. In the event more than one vote is cast for a particular dwelling, none of the votes for such dwelling shall be counted and said votes shall be deemed void, unless Arizona statutes require otherwise.</w:t>
      </w:r>
    </w:p>
    <w:p w14:paraId="156AB1F0" w14:textId="3D81E048" w:rsidR="001C43C4" w:rsidRPr="00612DB2" w:rsidRDefault="003D3836" w:rsidP="003D3836">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VIII</w:t>
      </w:r>
    </w:p>
    <w:p w14:paraId="0152212D" w14:textId="410C6E0D" w:rsidR="001C43C4" w:rsidRPr="00612DB2" w:rsidRDefault="003D3836" w:rsidP="003D3836">
      <w:pPr>
        <w:spacing w:after="0" w:line="240" w:lineRule="auto"/>
        <w:jc w:val="center"/>
        <w:rPr>
          <w:rFonts w:asciiTheme="majorBidi" w:hAnsiTheme="majorBidi" w:cstheme="majorBidi"/>
          <w:u w:val="single"/>
        </w:rPr>
      </w:pPr>
      <w:r w:rsidRPr="00612DB2">
        <w:rPr>
          <w:rFonts w:asciiTheme="majorBidi" w:hAnsiTheme="majorBidi" w:cstheme="majorBidi"/>
          <w:u w:val="single"/>
        </w:rPr>
        <w:t>RESTRICTIONS ON USE</w:t>
      </w:r>
    </w:p>
    <w:p w14:paraId="31E4BAB2" w14:textId="544FA3C4" w:rsidR="001C43C4" w:rsidRPr="00612DB2" w:rsidRDefault="003D3836" w:rsidP="008D5E48">
      <w:pPr>
        <w:spacing w:line="240" w:lineRule="auto"/>
        <w:jc w:val="both"/>
        <w:rPr>
          <w:rFonts w:asciiTheme="majorBidi" w:hAnsiTheme="majorBidi" w:cstheme="majorBidi"/>
        </w:rPr>
      </w:pPr>
      <w:r w:rsidRPr="00612DB2">
        <w:rPr>
          <w:rFonts w:asciiTheme="majorBidi" w:hAnsiTheme="majorBidi" w:cstheme="majorBidi"/>
        </w:rPr>
        <w:tab/>
        <w:t xml:space="preserve">Section 1. </w:t>
      </w:r>
      <w:r w:rsidR="002F0827" w:rsidRPr="00612DB2">
        <w:rPr>
          <w:rFonts w:asciiTheme="majorBidi" w:hAnsiTheme="majorBidi" w:cstheme="majorBidi"/>
        </w:rPr>
        <w:t xml:space="preserve">RESIDENTIAL USE. </w:t>
      </w:r>
      <w:r w:rsidRPr="00612DB2">
        <w:rPr>
          <w:rFonts w:asciiTheme="majorBidi" w:hAnsiTheme="majorBidi" w:cstheme="majorBidi"/>
        </w:rPr>
        <w:t xml:space="preserve">A </w:t>
      </w:r>
      <w:r w:rsidR="002F0827" w:rsidRPr="00612DB2">
        <w:rPr>
          <w:rFonts w:asciiTheme="majorBidi" w:hAnsiTheme="majorBidi" w:cstheme="majorBidi"/>
        </w:rPr>
        <w:t>D</w:t>
      </w:r>
      <w:r w:rsidRPr="00612DB2">
        <w:rPr>
          <w:rFonts w:asciiTheme="majorBidi" w:hAnsiTheme="majorBidi" w:cstheme="majorBidi"/>
        </w:rPr>
        <w:t>welling shall be used, improved and devoted exclusively to residential use. No gainful occupation, profession, trade, church, sheltered care facility, school, or other non</w:t>
      </w:r>
      <w:r w:rsidR="00EE51C4" w:rsidRPr="00612DB2">
        <w:rPr>
          <w:rFonts w:asciiTheme="majorBidi" w:hAnsiTheme="majorBidi" w:cstheme="majorBidi"/>
        </w:rPr>
        <w:t>-</w:t>
      </w:r>
      <w:r w:rsidRPr="00612DB2">
        <w:rPr>
          <w:rFonts w:asciiTheme="majorBidi" w:hAnsiTheme="majorBidi" w:cstheme="majorBidi"/>
        </w:rPr>
        <w:t>residential use shall be conducted on any such property. Nothing herein shall be deemed to prevent any of the following:</w:t>
      </w:r>
    </w:p>
    <w:p w14:paraId="06365DF9" w14:textId="60552BF7" w:rsidR="003D3836" w:rsidRPr="00612DB2" w:rsidRDefault="00EE51C4" w:rsidP="00EE51C4">
      <w:pPr>
        <w:pStyle w:val="ListParagraph"/>
        <w:numPr>
          <w:ilvl w:val="0"/>
          <w:numId w:val="9"/>
        </w:numPr>
        <w:spacing w:line="240" w:lineRule="auto"/>
        <w:ind w:left="0" w:firstLine="1080"/>
        <w:jc w:val="both"/>
        <w:rPr>
          <w:rFonts w:asciiTheme="majorBidi" w:hAnsiTheme="majorBidi" w:cstheme="majorBidi"/>
        </w:rPr>
      </w:pPr>
      <w:r w:rsidRPr="00612DB2">
        <w:rPr>
          <w:rFonts w:asciiTheme="majorBidi" w:hAnsiTheme="majorBidi" w:cstheme="majorBidi"/>
        </w:rPr>
        <w:t>L</w:t>
      </w:r>
      <w:r w:rsidR="003D3836" w:rsidRPr="00612DB2">
        <w:rPr>
          <w:rFonts w:asciiTheme="majorBidi" w:hAnsiTheme="majorBidi" w:cstheme="majorBidi"/>
        </w:rPr>
        <w:t xml:space="preserve">ease of a </w:t>
      </w:r>
      <w:r w:rsidRPr="00612DB2">
        <w:rPr>
          <w:rFonts w:asciiTheme="majorBidi" w:hAnsiTheme="majorBidi" w:cstheme="majorBidi"/>
        </w:rPr>
        <w:t>D</w:t>
      </w:r>
      <w:r w:rsidR="003D3836" w:rsidRPr="00612DB2">
        <w:rPr>
          <w:rFonts w:asciiTheme="majorBidi" w:hAnsiTheme="majorBidi" w:cstheme="majorBidi"/>
        </w:rPr>
        <w:t xml:space="preserve">welling or portion thereof from time to time by the </w:t>
      </w:r>
      <w:r w:rsidRPr="00612DB2">
        <w:rPr>
          <w:rFonts w:asciiTheme="majorBidi" w:hAnsiTheme="majorBidi" w:cstheme="majorBidi"/>
        </w:rPr>
        <w:t>O</w:t>
      </w:r>
      <w:r w:rsidR="003D3836" w:rsidRPr="00612DB2">
        <w:rPr>
          <w:rFonts w:asciiTheme="majorBidi" w:hAnsiTheme="majorBidi" w:cstheme="majorBidi"/>
        </w:rPr>
        <w:t>wner subject to all the provisions of this declaration.</w:t>
      </w:r>
    </w:p>
    <w:p w14:paraId="25A46A67" w14:textId="77777777" w:rsidR="00EE51C4" w:rsidRPr="00612DB2" w:rsidRDefault="00EE51C4" w:rsidP="00EE51C4">
      <w:pPr>
        <w:pStyle w:val="ListParagraph"/>
        <w:spacing w:line="240" w:lineRule="auto"/>
        <w:ind w:left="1080"/>
        <w:jc w:val="both"/>
        <w:rPr>
          <w:rFonts w:asciiTheme="majorBidi" w:hAnsiTheme="majorBidi" w:cstheme="majorBidi"/>
        </w:rPr>
      </w:pPr>
    </w:p>
    <w:p w14:paraId="64021455" w14:textId="32776524" w:rsidR="003D3836" w:rsidRPr="00612DB2" w:rsidRDefault="003D3836" w:rsidP="00EE51C4">
      <w:pPr>
        <w:pStyle w:val="ListParagraph"/>
        <w:numPr>
          <w:ilvl w:val="0"/>
          <w:numId w:val="9"/>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Use of one or more </w:t>
      </w:r>
      <w:r w:rsidR="00EE51C4" w:rsidRPr="00612DB2">
        <w:rPr>
          <w:rFonts w:asciiTheme="majorBidi" w:hAnsiTheme="majorBidi" w:cstheme="majorBidi"/>
        </w:rPr>
        <w:t>D</w:t>
      </w:r>
      <w:r w:rsidRPr="00612DB2">
        <w:rPr>
          <w:rFonts w:asciiTheme="majorBidi" w:hAnsiTheme="majorBidi" w:cstheme="majorBidi"/>
        </w:rPr>
        <w:t xml:space="preserve">wellings as offices by a broker, manager or other agent of the </w:t>
      </w:r>
      <w:r w:rsidR="00EE51C4" w:rsidRPr="00612DB2">
        <w:rPr>
          <w:rFonts w:asciiTheme="majorBidi" w:hAnsiTheme="majorBidi" w:cstheme="majorBidi"/>
        </w:rPr>
        <w:t>C</w:t>
      </w:r>
      <w:r w:rsidRPr="00612DB2">
        <w:rPr>
          <w:rFonts w:asciiTheme="majorBidi" w:hAnsiTheme="majorBidi" w:cstheme="majorBidi"/>
        </w:rPr>
        <w:t xml:space="preserve">ouncil of </w:t>
      </w:r>
      <w:r w:rsidR="00EE51C4" w:rsidRPr="00612DB2">
        <w:rPr>
          <w:rFonts w:asciiTheme="majorBidi" w:hAnsiTheme="majorBidi" w:cstheme="majorBidi"/>
        </w:rPr>
        <w:t>C</w:t>
      </w:r>
      <w:r w:rsidRPr="00612DB2">
        <w:rPr>
          <w:rFonts w:asciiTheme="majorBidi" w:hAnsiTheme="majorBidi" w:cstheme="majorBidi"/>
        </w:rPr>
        <w:t>o-owners.</w:t>
      </w:r>
    </w:p>
    <w:p w14:paraId="43B84965" w14:textId="77777777" w:rsidR="003D3836" w:rsidRPr="00612DB2" w:rsidRDefault="003D3836" w:rsidP="003D3836">
      <w:pPr>
        <w:spacing w:line="240" w:lineRule="auto"/>
        <w:jc w:val="both"/>
        <w:rPr>
          <w:rFonts w:asciiTheme="majorBidi" w:hAnsiTheme="majorBidi" w:cstheme="majorBidi"/>
        </w:rPr>
      </w:pPr>
    </w:p>
    <w:p w14:paraId="6B0AEB19" w14:textId="7522BE39" w:rsidR="003D3836" w:rsidRPr="00612DB2" w:rsidRDefault="003D3836" w:rsidP="00EE51C4">
      <w:pPr>
        <w:spacing w:line="240" w:lineRule="auto"/>
        <w:ind w:firstLine="360"/>
        <w:jc w:val="both"/>
        <w:rPr>
          <w:rFonts w:asciiTheme="majorBidi" w:hAnsiTheme="majorBidi" w:cstheme="majorBidi"/>
        </w:rPr>
      </w:pPr>
      <w:r w:rsidRPr="00612DB2">
        <w:rPr>
          <w:rFonts w:asciiTheme="majorBidi" w:hAnsiTheme="majorBidi" w:cstheme="majorBidi"/>
        </w:rPr>
        <w:lastRenderedPageBreak/>
        <w:t xml:space="preserve">Section 2. </w:t>
      </w:r>
      <w:r w:rsidR="00EE51C4" w:rsidRPr="00612DB2">
        <w:rPr>
          <w:rFonts w:asciiTheme="majorBidi" w:hAnsiTheme="majorBidi" w:cstheme="majorBidi"/>
        </w:rPr>
        <w:t>SINGLE FAMILY DWELLING</w:t>
      </w:r>
      <w:r w:rsidRPr="00612DB2">
        <w:rPr>
          <w:rFonts w:asciiTheme="majorBidi" w:hAnsiTheme="majorBidi" w:cstheme="majorBidi"/>
        </w:rPr>
        <w:t xml:space="preserve">. No </w:t>
      </w:r>
      <w:r w:rsidR="00EE51C4" w:rsidRPr="00612DB2">
        <w:rPr>
          <w:rFonts w:asciiTheme="majorBidi" w:hAnsiTheme="majorBidi" w:cstheme="majorBidi"/>
        </w:rPr>
        <w:t>D</w:t>
      </w:r>
      <w:r w:rsidRPr="00612DB2">
        <w:rPr>
          <w:rFonts w:asciiTheme="majorBidi" w:hAnsiTheme="majorBidi" w:cstheme="majorBidi"/>
        </w:rPr>
        <w:t>welling designed for occupancy by single family shall be occupied by more than one family or by more than three (3) persons not related by blood, marriage or adoption.</w:t>
      </w:r>
    </w:p>
    <w:p w14:paraId="3EDAFB22" w14:textId="6DE4648B" w:rsidR="003D3836" w:rsidRPr="00612DB2" w:rsidRDefault="003D3836" w:rsidP="00EE51C4">
      <w:pPr>
        <w:spacing w:line="240" w:lineRule="auto"/>
        <w:ind w:firstLine="360"/>
        <w:jc w:val="both"/>
        <w:rPr>
          <w:rFonts w:asciiTheme="majorBidi" w:hAnsiTheme="majorBidi" w:cstheme="majorBidi"/>
        </w:rPr>
      </w:pPr>
      <w:r w:rsidRPr="00612DB2">
        <w:rPr>
          <w:rFonts w:asciiTheme="majorBidi" w:hAnsiTheme="majorBidi" w:cstheme="majorBidi"/>
        </w:rPr>
        <w:t xml:space="preserve">Section 3. </w:t>
      </w:r>
      <w:r w:rsidR="00EE51C4" w:rsidRPr="00612DB2">
        <w:rPr>
          <w:rFonts w:asciiTheme="majorBidi" w:hAnsiTheme="majorBidi" w:cstheme="majorBidi"/>
        </w:rPr>
        <w:t>ANIMALS.</w:t>
      </w:r>
      <w:r w:rsidRPr="00612DB2">
        <w:rPr>
          <w:rFonts w:asciiTheme="majorBidi" w:hAnsiTheme="majorBidi" w:cstheme="majorBidi"/>
        </w:rPr>
        <w:t xml:space="preserve"> No animals, birds, foul, poultry or livestock, other than a reasonable number of small domestic dogs, cats, fish, and birds in cages shall be maintained in any </w:t>
      </w:r>
      <w:r w:rsidR="00EE51C4" w:rsidRPr="00612DB2">
        <w:rPr>
          <w:rFonts w:asciiTheme="majorBidi" w:hAnsiTheme="majorBidi" w:cstheme="majorBidi"/>
        </w:rPr>
        <w:t>D</w:t>
      </w:r>
      <w:r w:rsidRPr="00612DB2">
        <w:rPr>
          <w:rFonts w:asciiTheme="majorBidi" w:hAnsiTheme="majorBidi" w:cstheme="majorBidi"/>
        </w:rPr>
        <w:t xml:space="preserve">welling and then only if they are kept therein solely as domestic pets and not for commercial purposes. No animal or bird shall be allowed to make an unreasonable amount of noise, nor to become a nuisance. No animal shall be chained or tied outdoors or on an exterior deck, patio or stairwell. No structure for the care, housing or confinement of any animal or bird should be maintained so as to be visible from a neighboring </w:t>
      </w:r>
      <w:r w:rsidR="00EE51C4" w:rsidRPr="00612DB2">
        <w:rPr>
          <w:rFonts w:asciiTheme="majorBidi" w:hAnsiTheme="majorBidi" w:cstheme="majorBidi"/>
        </w:rPr>
        <w:t>D</w:t>
      </w:r>
      <w:r w:rsidRPr="00612DB2">
        <w:rPr>
          <w:rFonts w:asciiTheme="majorBidi" w:hAnsiTheme="majorBidi" w:cstheme="majorBidi"/>
        </w:rPr>
        <w:t xml:space="preserve">welling or street, except that the </w:t>
      </w:r>
      <w:r w:rsidR="00EE51C4" w:rsidRPr="00612DB2">
        <w:rPr>
          <w:rFonts w:asciiTheme="majorBidi" w:hAnsiTheme="majorBidi" w:cstheme="majorBidi"/>
        </w:rPr>
        <w:t>B</w:t>
      </w:r>
      <w:r w:rsidRPr="00612DB2">
        <w:rPr>
          <w:rFonts w:asciiTheme="majorBidi" w:hAnsiTheme="majorBidi" w:cstheme="majorBidi"/>
        </w:rPr>
        <w:t xml:space="preserve">oard may provide and maintain a dog run. Upon the written request of any owner, the board shall conclusively determine whether, for the purpose of this paragraph, a particular animal or bird is a generally recognized household pet, or nuisance, or whether the number of animals or birds on any such property is reasonable or whether a dog is a “small” dog. Any decision rendered by the </w:t>
      </w:r>
      <w:r w:rsidR="00EE51C4" w:rsidRPr="00612DB2">
        <w:rPr>
          <w:rFonts w:asciiTheme="majorBidi" w:hAnsiTheme="majorBidi" w:cstheme="majorBidi"/>
        </w:rPr>
        <w:t>B</w:t>
      </w:r>
      <w:r w:rsidRPr="00612DB2">
        <w:rPr>
          <w:rFonts w:asciiTheme="majorBidi" w:hAnsiTheme="majorBidi" w:cstheme="majorBidi"/>
        </w:rPr>
        <w:t xml:space="preserve">oard shall be enforceable in the same manner as other restrictions contained herein. The </w:t>
      </w:r>
      <w:r w:rsidR="00EE51C4" w:rsidRPr="00612DB2">
        <w:rPr>
          <w:rFonts w:asciiTheme="majorBidi" w:hAnsiTheme="majorBidi" w:cstheme="majorBidi"/>
        </w:rPr>
        <w:t>B</w:t>
      </w:r>
      <w:r w:rsidRPr="00612DB2">
        <w:rPr>
          <w:rFonts w:asciiTheme="majorBidi" w:hAnsiTheme="majorBidi" w:cstheme="majorBidi"/>
        </w:rPr>
        <w:t xml:space="preserve">oard shall have the right to prohibit maintenance of any animal or bird which constitutes, in the opinion of the </w:t>
      </w:r>
      <w:r w:rsidR="00EE51C4" w:rsidRPr="00612DB2">
        <w:rPr>
          <w:rFonts w:asciiTheme="majorBidi" w:hAnsiTheme="majorBidi" w:cstheme="majorBidi"/>
        </w:rPr>
        <w:t>B</w:t>
      </w:r>
      <w:r w:rsidRPr="00612DB2">
        <w:rPr>
          <w:rFonts w:asciiTheme="majorBidi" w:hAnsiTheme="majorBidi" w:cstheme="majorBidi"/>
        </w:rPr>
        <w:t xml:space="preserve">oard, a nuisance to any other owner. As used in this declaration, the term “reasonable number” shall be deemed to limit the number of dogs, cats, and birds to two of any combination of the above animals. A “small” dog shall be deemed to weigh less than 25 lbs. Dogs and animals must be kept on a leash when not confined in the owner's dwelling, except one within the dog run. No owner shall permit its dog or animals to create unsanitary conditions anywhere on the common elements. When such conditions are created the owner will be assessed by the </w:t>
      </w:r>
      <w:r w:rsidR="00EE51C4" w:rsidRPr="00612DB2">
        <w:rPr>
          <w:rFonts w:asciiTheme="majorBidi" w:hAnsiTheme="majorBidi" w:cstheme="majorBidi"/>
        </w:rPr>
        <w:t>B</w:t>
      </w:r>
      <w:r w:rsidRPr="00612DB2">
        <w:rPr>
          <w:rFonts w:asciiTheme="majorBidi" w:hAnsiTheme="majorBidi" w:cstheme="majorBidi"/>
        </w:rPr>
        <w:t xml:space="preserve">oard, in an amount not less than $25.00 per incident for cleanup expenses, and the </w:t>
      </w:r>
      <w:r w:rsidR="00EE51C4" w:rsidRPr="00612DB2">
        <w:rPr>
          <w:rFonts w:asciiTheme="majorBidi" w:hAnsiTheme="majorBidi" w:cstheme="majorBidi"/>
        </w:rPr>
        <w:t>B</w:t>
      </w:r>
      <w:r w:rsidRPr="00612DB2">
        <w:rPr>
          <w:rFonts w:asciiTheme="majorBidi" w:hAnsiTheme="majorBidi" w:cstheme="majorBidi"/>
        </w:rPr>
        <w:t xml:space="preserve">oard or any </w:t>
      </w:r>
      <w:r w:rsidR="00EE51C4" w:rsidRPr="00612DB2">
        <w:rPr>
          <w:rFonts w:asciiTheme="majorBidi" w:hAnsiTheme="majorBidi" w:cstheme="majorBidi"/>
        </w:rPr>
        <w:t>O</w:t>
      </w:r>
      <w:r w:rsidRPr="00612DB2">
        <w:rPr>
          <w:rFonts w:asciiTheme="majorBidi" w:hAnsiTheme="majorBidi" w:cstheme="majorBidi"/>
        </w:rPr>
        <w:t xml:space="preserve">wner may seek other satisfaction as permitted by law and this declaration. The amount of assessment may be changed by the </w:t>
      </w:r>
      <w:r w:rsidR="00EE51C4" w:rsidRPr="00612DB2">
        <w:rPr>
          <w:rFonts w:asciiTheme="majorBidi" w:hAnsiTheme="majorBidi" w:cstheme="majorBidi"/>
        </w:rPr>
        <w:t>B</w:t>
      </w:r>
      <w:r w:rsidRPr="00612DB2">
        <w:rPr>
          <w:rFonts w:asciiTheme="majorBidi" w:hAnsiTheme="majorBidi" w:cstheme="majorBidi"/>
        </w:rPr>
        <w:t>oard without amending this declaration.</w:t>
      </w:r>
    </w:p>
    <w:p w14:paraId="6793A321" w14:textId="32C25466" w:rsidR="003D3836" w:rsidRPr="00612DB2" w:rsidRDefault="003D3836" w:rsidP="00EE51C4">
      <w:pPr>
        <w:spacing w:line="240" w:lineRule="auto"/>
        <w:ind w:firstLine="360"/>
        <w:jc w:val="both"/>
        <w:rPr>
          <w:rFonts w:asciiTheme="majorBidi" w:hAnsiTheme="majorBidi" w:cstheme="majorBidi"/>
        </w:rPr>
      </w:pPr>
      <w:r w:rsidRPr="00612DB2">
        <w:rPr>
          <w:rFonts w:asciiTheme="majorBidi" w:hAnsiTheme="majorBidi" w:cstheme="majorBidi"/>
        </w:rPr>
        <w:t xml:space="preserve">Section 4. </w:t>
      </w:r>
      <w:r w:rsidR="00EE51C4" w:rsidRPr="00612DB2">
        <w:rPr>
          <w:rFonts w:asciiTheme="majorBidi" w:hAnsiTheme="majorBidi" w:cstheme="majorBidi"/>
        </w:rPr>
        <w:t>CLOTHES DRYING</w:t>
      </w:r>
      <w:r w:rsidRPr="00612DB2">
        <w:rPr>
          <w:rFonts w:asciiTheme="majorBidi" w:hAnsiTheme="majorBidi" w:cstheme="majorBidi"/>
        </w:rPr>
        <w:t>. There shall be no outdoor clothes drying on the property including but not limited to, towels and bathing suits.</w:t>
      </w:r>
    </w:p>
    <w:p w14:paraId="0953E076" w14:textId="3092031A" w:rsidR="003D3836" w:rsidRPr="00612DB2" w:rsidRDefault="003D3836" w:rsidP="00EE51C4">
      <w:pPr>
        <w:spacing w:line="240" w:lineRule="auto"/>
        <w:ind w:firstLine="360"/>
        <w:jc w:val="both"/>
        <w:rPr>
          <w:rFonts w:asciiTheme="majorBidi" w:hAnsiTheme="majorBidi" w:cstheme="majorBidi"/>
        </w:rPr>
      </w:pPr>
      <w:r w:rsidRPr="00612DB2">
        <w:rPr>
          <w:rFonts w:asciiTheme="majorBidi" w:hAnsiTheme="majorBidi" w:cstheme="majorBidi"/>
        </w:rPr>
        <w:t xml:space="preserve">Section 5. </w:t>
      </w:r>
      <w:r w:rsidR="00EE51C4" w:rsidRPr="00612DB2">
        <w:rPr>
          <w:rFonts w:asciiTheme="majorBidi" w:hAnsiTheme="majorBidi" w:cstheme="majorBidi"/>
        </w:rPr>
        <w:t>TRASH CONTAINERS AND COLLECTION</w:t>
      </w:r>
      <w:r w:rsidRPr="00612DB2">
        <w:rPr>
          <w:rFonts w:asciiTheme="majorBidi" w:hAnsiTheme="majorBidi" w:cstheme="majorBidi"/>
        </w:rPr>
        <w:t xml:space="preserve">. Garbage, trash or other waste shall be placed or kept in covered containers of a type, size and style which are approved by the </w:t>
      </w:r>
      <w:r w:rsidR="00EE51C4" w:rsidRPr="00612DB2">
        <w:rPr>
          <w:rFonts w:asciiTheme="majorBidi" w:hAnsiTheme="majorBidi" w:cstheme="majorBidi"/>
        </w:rPr>
        <w:t>B</w:t>
      </w:r>
      <w:r w:rsidRPr="00612DB2">
        <w:rPr>
          <w:rFonts w:asciiTheme="majorBidi" w:hAnsiTheme="majorBidi" w:cstheme="majorBidi"/>
        </w:rPr>
        <w:t xml:space="preserve">oard. In no event shall individual trash containers be maintained so as to be visible from other </w:t>
      </w:r>
      <w:r w:rsidR="00EE51C4" w:rsidRPr="00612DB2">
        <w:rPr>
          <w:rFonts w:asciiTheme="majorBidi" w:hAnsiTheme="majorBidi" w:cstheme="majorBidi"/>
        </w:rPr>
        <w:t>D</w:t>
      </w:r>
      <w:r w:rsidRPr="00612DB2">
        <w:rPr>
          <w:rFonts w:asciiTheme="majorBidi" w:hAnsiTheme="majorBidi" w:cstheme="majorBidi"/>
        </w:rPr>
        <w:t xml:space="preserve">wellings, the </w:t>
      </w:r>
      <w:r w:rsidR="00EE51C4" w:rsidRPr="00612DB2">
        <w:rPr>
          <w:rFonts w:asciiTheme="majorBidi" w:hAnsiTheme="majorBidi" w:cstheme="majorBidi"/>
        </w:rPr>
        <w:t>C</w:t>
      </w:r>
      <w:r w:rsidRPr="00612DB2">
        <w:rPr>
          <w:rFonts w:asciiTheme="majorBidi" w:hAnsiTheme="majorBidi" w:cstheme="majorBidi"/>
        </w:rPr>
        <w:t xml:space="preserve">ommon </w:t>
      </w:r>
      <w:r w:rsidR="00EE51C4" w:rsidRPr="00612DB2">
        <w:rPr>
          <w:rFonts w:asciiTheme="majorBidi" w:hAnsiTheme="majorBidi" w:cstheme="majorBidi"/>
        </w:rPr>
        <w:t>E</w:t>
      </w:r>
      <w:r w:rsidRPr="00612DB2">
        <w:rPr>
          <w:rFonts w:asciiTheme="majorBidi" w:hAnsiTheme="majorBidi" w:cstheme="majorBidi"/>
        </w:rPr>
        <w:t>lements or public property.</w:t>
      </w:r>
    </w:p>
    <w:p w14:paraId="6673A8AB" w14:textId="7E25DDEF" w:rsidR="00A91361" w:rsidRPr="00612DB2" w:rsidRDefault="00A91361" w:rsidP="003D3836">
      <w:pPr>
        <w:spacing w:line="240" w:lineRule="auto"/>
        <w:ind w:left="360"/>
        <w:jc w:val="both"/>
        <w:rPr>
          <w:rFonts w:asciiTheme="majorBidi" w:hAnsiTheme="majorBidi" w:cstheme="majorBidi"/>
        </w:rPr>
      </w:pPr>
      <w:r w:rsidRPr="00612DB2">
        <w:rPr>
          <w:rFonts w:asciiTheme="majorBidi" w:hAnsiTheme="majorBidi" w:cstheme="majorBidi"/>
        </w:rPr>
        <w:t xml:space="preserve">Section </w:t>
      </w:r>
      <w:r w:rsidR="00EE51C4" w:rsidRPr="00612DB2">
        <w:rPr>
          <w:rFonts w:asciiTheme="majorBidi" w:hAnsiTheme="majorBidi" w:cstheme="majorBidi"/>
        </w:rPr>
        <w:t>6</w:t>
      </w:r>
      <w:r w:rsidRPr="00612DB2">
        <w:rPr>
          <w:rFonts w:asciiTheme="majorBidi" w:hAnsiTheme="majorBidi" w:cstheme="majorBidi"/>
        </w:rPr>
        <w:t xml:space="preserve">. </w:t>
      </w:r>
      <w:r w:rsidR="00EE51C4" w:rsidRPr="00612DB2">
        <w:rPr>
          <w:rFonts w:asciiTheme="majorBidi" w:hAnsiTheme="majorBidi" w:cstheme="majorBidi"/>
        </w:rPr>
        <w:t>CHIMNEY CLEANING</w:t>
      </w:r>
      <w:r w:rsidRPr="00612DB2">
        <w:rPr>
          <w:rFonts w:asciiTheme="majorBidi" w:hAnsiTheme="majorBidi" w:cstheme="majorBidi"/>
        </w:rPr>
        <w:t>.</w:t>
      </w:r>
    </w:p>
    <w:p w14:paraId="6A31BBAA" w14:textId="2610F718" w:rsidR="00A91361" w:rsidRPr="00612DB2" w:rsidRDefault="00A91361" w:rsidP="00EE51C4">
      <w:pPr>
        <w:pStyle w:val="ListParagraph"/>
        <w:numPr>
          <w:ilvl w:val="0"/>
          <w:numId w:val="10"/>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The </w:t>
      </w:r>
      <w:r w:rsidR="00EE51C4" w:rsidRPr="00612DB2">
        <w:rPr>
          <w:rFonts w:asciiTheme="majorBidi" w:hAnsiTheme="majorBidi" w:cstheme="majorBidi"/>
        </w:rPr>
        <w:t>B</w:t>
      </w:r>
      <w:r w:rsidRPr="00612DB2">
        <w:rPr>
          <w:rFonts w:asciiTheme="majorBidi" w:hAnsiTheme="majorBidi" w:cstheme="majorBidi"/>
        </w:rPr>
        <w:t xml:space="preserve">oard, by appropriate action, shall ensure that all chimneys are kept clean by the </w:t>
      </w:r>
      <w:r w:rsidR="00EE51C4" w:rsidRPr="00612DB2">
        <w:rPr>
          <w:rFonts w:asciiTheme="majorBidi" w:hAnsiTheme="majorBidi" w:cstheme="majorBidi"/>
        </w:rPr>
        <w:t>O</w:t>
      </w:r>
      <w:r w:rsidRPr="00612DB2">
        <w:rPr>
          <w:rFonts w:asciiTheme="majorBidi" w:hAnsiTheme="majorBidi" w:cstheme="majorBidi"/>
        </w:rPr>
        <w:t xml:space="preserve">wners of the </w:t>
      </w:r>
      <w:r w:rsidR="00EE51C4" w:rsidRPr="00612DB2">
        <w:rPr>
          <w:rFonts w:asciiTheme="majorBidi" w:hAnsiTheme="majorBidi" w:cstheme="majorBidi"/>
        </w:rPr>
        <w:t>U</w:t>
      </w:r>
      <w:r w:rsidRPr="00612DB2">
        <w:rPr>
          <w:rFonts w:asciiTheme="majorBidi" w:hAnsiTheme="majorBidi" w:cstheme="majorBidi"/>
        </w:rPr>
        <w:t xml:space="preserve">nits using said chimneys and an easement of access upon the </w:t>
      </w:r>
      <w:r w:rsidR="00EE51C4" w:rsidRPr="00612DB2">
        <w:rPr>
          <w:rFonts w:asciiTheme="majorBidi" w:hAnsiTheme="majorBidi" w:cstheme="majorBidi"/>
        </w:rPr>
        <w:t>C</w:t>
      </w:r>
      <w:r w:rsidRPr="00612DB2">
        <w:rPr>
          <w:rFonts w:asciiTheme="majorBidi" w:hAnsiTheme="majorBidi" w:cstheme="majorBidi"/>
        </w:rPr>
        <w:t xml:space="preserve">ommon </w:t>
      </w:r>
      <w:r w:rsidR="00EE51C4" w:rsidRPr="00612DB2">
        <w:rPr>
          <w:rFonts w:asciiTheme="majorBidi" w:hAnsiTheme="majorBidi" w:cstheme="majorBidi"/>
        </w:rPr>
        <w:t>E</w:t>
      </w:r>
      <w:r w:rsidRPr="00612DB2">
        <w:rPr>
          <w:rFonts w:asciiTheme="majorBidi" w:hAnsiTheme="majorBidi" w:cstheme="majorBidi"/>
        </w:rPr>
        <w:t xml:space="preserve">lements, as necessary to establish said cleaning, is hereby created in </w:t>
      </w:r>
      <w:r w:rsidR="00EE51C4" w:rsidRPr="00612DB2">
        <w:rPr>
          <w:rFonts w:asciiTheme="majorBidi" w:hAnsiTheme="majorBidi" w:cstheme="majorBidi"/>
        </w:rPr>
        <w:t>favor</w:t>
      </w:r>
      <w:r w:rsidRPr="00612DB2">
        <w:rPr>
          <w:rFonts w:asciiTheme="majorBidi" w:hAnsiTheme="majorBidi" w:cstheme="majorBidi"/>
        </w:rPr>
        <w:t xml:space="preserve"> of the </w:t>
      </w:r>
      <w:r w:rsidR="00EE51C4" w:rsidRPr="00612DB2">
        <w:rPr>
          <w:rFonts w:asciiTheme="majorBidi" w:hAnsiTheme="majorBidi" w:cstheme="majorBidi"/>
        </w:rPr>
        <w:t>B</w:t>
      </w:r>
      <w:r w:rsidRPr="00612DB2">
        <w:rPr>
          <w:rFonts w:asciiTheme="majorBidi" w:hAnsiTheme="majorBidi" w:cstheme="majorBidi"/>
        </w:rPr>
        <w:t xml:space="preserve">oard and every </w:t>
      </w:r>
      <w:r w:rsidR="00EE51C4" w:rsidRPr="00612DB2">
        <w:rPr>
          <w:rFonts w:asciiTheme="majorBidi" w:hAnsiTheme="majorBidi" w:cstheme="majorBidi"/>
        </w:rPr>
        <w:t>O</w:t>
      </w:r>
      <w:r w:rsidRPr="00612DB2">
        <w:rPr>
          <w:rFonts w:asciiTheme="majorBidi" w:hAnsiTheme="majorBidi" w:cstheme="majorBidi"/>
        </w:rPr>
        <w:t>wner.</w:t>
      </w:r>
    </w:p>
    <w:p w14:paraId="13897A90" w14:textId="77777777" w:rsidR="00EE51C4" w:rsidRPr="00612DB2" w:rsidRDefault="00EE51C4" w:rsidP="00EE51C4">
      <w:pPr>
        <w:pStyle w:val="ListParagraph"/>
        <w:spacing w:line="240" w:lineRule="auto"/>
        <w:ind w:left="1080"/>
        <w:jc w:val="both"/>
        <w:rPr>
          <w:rFonts w:asciiTheme="majorBidi" w:hAnsiTheme="majorBidi" w:cstheme="majorBidi"/>
        </w:rPr>
      </w:pPr>
    </w:p>
    <w:p w14:paraId="1B0C1021" w14:textId="23E3B74A" w:rsidR="00A91361" w:rsidRPr="00612DB2" w:rsidRDefault="00A91361" w:rsidP="00EE51C4">
      <w:pPr>
        <w:pStyle w:val="ListParagraph"/>
        <w:numPr>
          <w:ilvl w:val="0"/>
          <w:numId w:val="10"/>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By change in the bylaws, the </w:t>
      </w:r>
      <w:r w:rsidR="00EE51C4" w:rsidRPr="00612DB2">
        <w:rPr>
          <w:rFonts w:asciiTheme="majorBidi" w:hAnsiTheme="majorBidi" w:cstheme="majorBidi"/>
        </w:rPr>
        <w:t>C</w:t>
      </w:r>
      <w:r w:rsidRPr="00612DB2">
        <w:rPr>
          <w:rFonts w:asciiTheme="majorBidi" w:hAnsiTheme="majorBidi" w:cstheme="majorBidi"/>
        </w:rPr>
        <w:t>ouncil may undertake the annual cleaning of all chimneys as a common expense.</w:t>
      </w:r>
    </w:p>
    <w:p w14:paraId="6B5A4565" w14:textId="77777777" w:rsidR="00EE51C4" w:rsidRPr="00612DB2" w:rsidRDefault="00EE51C4" w:rsidP="00EE51C4">
      <w:pPr>
        <w:pStyle w:val="ListParagraph"/>
        <w:rPr>
          <w:rFonts w:asciiTheme="majorBidi" w:hAnsiTheme="majorBidi" w:cstheme="majorBidi"/>
        </w:rPr>
      </w:pPr>
    </w:p>
    <w:p w14:paraId="7DCA1212" w14:textId="3FA56EB2" w:rsidR="00A91361" w:rsidRPr="00612DB2" w:rsidRDefault="00A91361" w:rsidP="00EE51C4">
      <w:pPr>
        <w:pStyle w:val="ListParagraph"/>
        <w:numPr>
          <w:ilvl w:val="0"/>
          <w:numId w:val="10"/>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In such event, each </w:t>
      </w:r>
      <w:r w:rsidR="00EE51C4" w:rsidRPr="00612DB2">
        <w:rPr>
          <w:rFonts w:asciiTheme="majorBidi" w:hAnsiTheme="majorBidi" w:cstheme="majorBidi"/>
        </w:rPr>
        <w:t>O</w:t>
      </w:r>
      <w:r w:rsidRPr="00612DB2">
        <w:rPr>
          <w:rFonts w:asciiTheme="majorBidi" w:hAnsiTheme="majorBidi" w:cstheme="majorBidi"/>
        </w:rPr>
        <w:t xml:space="preserve">wner hereby covenants to make said </w:t>
      </w:r>
      <w:r w:rsidR="00EE51C4" w:rsidRPr="00612DB2">
        <w:rPr>
          <w:rFonts w:asciiTheme="majorBidi" w:hAnsiTheme="majorBidi" w:cstheme="majorBidi"/>
        </w:rPr>
        <w:t>O</w:t>
      </w:r>
      <w:r w:rsidRPr="00612DB2">
        <w:rPr>
          <w:rFonts w:asciiTheme="majorBidi" w:hAnsiTheme="majorBidi" w:cstheme="majorBidi"/>
        </w:rPr>
        <w:t xml:space="preserve">wners </w:t>
      </w:r>
      <w:r w:rsidR="00EE51C4" w:rsidRPr="00612DB2">
        <w:rPr>
          <w:rFonts w:asciiTheme="majorBidi" w:hAnsiTheme="majorBidi" w:cstheme="majorBidi"/>
        </w:rPr>
        <w:t>D</w:t>
      </w:r>
      <w:r w:rsidRPr="00612DB2">
        <w:rPr>
          <w:rFonts w:asciiTheme="majorBidi" w:hAnsiTheme="majorBidi" w:cstheme="majorBidi"/>
        </w:rPr>
        <w:t>welling available for such cleaning during daylight hours upon notice of forty-eight (48) hours.</w:t>
      </w:r>
    </w:p>
    <w:p w14:paraId="0CD46841" w14:textId="77777777" w:rsidR="00EE51C4" w:rsidRPr="00612DB2" w:rsidRDefault="00EE51C4" w:rsidP="00EE51C4">
      <w:pPr>
        <w:pStyle w:val="ListParagraph"/>
        <w:rPr>
          <w:rFonts w:asciiTheme="majorBidi" w:hAnsiTheme="majorBidi" w:cstheme="majorBidi"/>
        </w:rPr>
      </w:pPr>
    </w:p>
    <w:p w14:paraId="7490AC16" w14:textId="2173D201" w:rsidR="00A91361" w:rsidRPr="00612DB2" w:rsidRDefault="00A91361" w:rsidP="00EE51C4">
      <w:pPr>
        <w:pStyle w:val="ListParagraph"/>
        <w:numPr>
          <w:ilvl w:val="0"/>
          <w:numId w:val="10"/>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Failure to make a </w:t>
      </w:r>
      <w:r w:rsidR="00EE51C4" w:rsidRPr="00612DB2">
        <w:rPr>
          <w:rFonts w:asciiTheme="majorBidi" w:hAnsiTheme="majorBidi" w:cstheme="majorBidi"/>
        </w:rPr>
        <w:t>D</w:t>
      </w:r>
      <w:r w:rsidRPr="00612DB2">
        <w:rPr>
          <w:rFonts w:asciiTheme="majorBidi" w:hAnsiTheme="majorBidi" w:cstheme="majorBidi"/>
        </w:rPr>
        <w:t xml:space="preserve">welling available for chimney cleaning will not relieve the </w:t>
      </w:r>
      <w:r w:rsidR="00EE51C4" w:rsidRPr="00612DB2">
        <w:rPr>
          <w:rFonts w:asciiTheme="majorBidi" w:hAnsiTheme="majorBidi" w:cstheme="majorBidi"/>
        </w:rPr>
        <w:t>O</w:t>
      </w:r>
      <w:r w:rsidRPr="00612DB2">
        <w:rPr>
          <w:rFonts w:asciiTheme="majorBidi" w:hAnsiTheme="majorBidi" w:cstheme="majorBidi"/>
        </w:rPr>
        <w:t>wner of any obligation to have the chimney cleaned nor to pay assessments.</w:t>
      </w:r>
    </w:p>
    <w:p w14:paraId="006BC183" w14:textId="572C25AA" w:rsidR="00A91361" w:rsidRPr="00612DB2" w:rsidRDefault="00A91361" w:rsidP="00EE51C4">
      <w:pPr>
        <w:spacing w:line="240" w:lineRule="auto"/>
        <w:ind w:firstLine="720"/>
        <w:jc w:val="both"/>
        <w:rPr>
          <w:rFonts w:asciiTheme="majorBidi" w:hAnsiTheme="majorBidi" w:cstheme="majorBidi"/>
        </w:rPr>
      </w:pPr>
      <w:r w:rsidRPr="00612DB2">
        <w:rPr>
          <w:rFonts w:asciiTheme="majorBidi" w:hAnsiTheme="majorBidi" w:cstheme="majorBidi"/>
        </w:rPr>
        <w:t xml:space="preserve">Section 7. </w:t>
      </w:r>
      <w:r w:rsidR="00EE51C4" w:rsidRPr="00612DB2">
        <w:rPr>
          <w:rFonts w:asciiTheme="majorBidi" w:hAnsiTheme="majorBidi" w:cstheme="majorBidi"/>
        </w:rPr>
        <w:t xml:space="preserve">PICNICKING. </w:t>
      </w:r>
      <w:r w:rsidRPr="00612DB2">
        <w:rPr>
          <w:rFonts w:asciiTheme="majorBidi" w:hAnsiTheme="majorBidi" w:cstheme="majorBidi"/>
        </w:rPr>
        <w:t xml:space="preserve">Preparation and consumption of food and drink on the common area shall be limited to the BBQ areas provided for that purpose. The </w:t>
      </w:r>
      <w:r w:rsidR="00EE51C4" w:rsidRPr="00612DB2">
        <w:rPr>
          <w:rFonts w:asciiTheme="majorBidi" w:hAnsiTheme="majorBidi" w:cstheme="majorBidi"/>
        </w:rPr>
        <w:t>B</w:t>
      </w:r>
      <w:r w:rsidRPr="00612DB2">
        <w:rPr>
          <w:rFonts w:asciiTheme="majorBidi" w:hAnsiTheme="majorBidi" w:cstheme="majorBidi"/>
        </w:rPr>
        <w:t>oard may establish rules, schedules and priorities for use of such facilities.</w:t>
      </w:r>
    </w:p>
    <w:p w14:paraId="4B68A556" w14:textId="22324CE0" w:rsidR="00A91361" w:rsidRPr="00612DB2" w:rsidRDefault="00A91361" w:rsidP="00EE51C4">
      <w:pPr>
        <w:spacing w:line="240" w:lineRule="auto"/>
        <w:ind w:firstLine="720"/>
        <w:jc w:val="both"/>
        <w:rPr>
          <w:rFonts w:asciiTheme="majorBidi" w:hAnsiTheme="majorBidi" w:cstheme="majorBidi"/>
        </w:rPr>
      </w:pPr>
      <w:r w:rsidRPr="00612DB2">
        <w:rPr>
          <w:rFonts w:asciiTheme="majorBidi" w:hAnsiTheme="majorBidi" w:cstheme="majorBidi"/>
        </w:rPr>
        <w:t xml:space="preserve">Section 8. </w:t>
      </w:r>
      <w:r w:rsidR="00EE51C4" w:rsidRPr="00612DB2">
        <w:rPr>
          <w:rFonts w:asciiTheme="majorBidi" w:hAnsiTheme="majorBidi" w:cstheme="majorBidi"/>
        </w:rPr>
        <w:t>SIGNS.</w:t>
      </w:r>
      <w:r w:rsidRPr="00612DB2">
        <w:rPr>
          <w:rFonts w:asciiTheme="majorBidi" w:hAnsiTheme="majorBidi" w:cstheme="majorBidi"/>
        </w:rPr>
        <w:t xml:space="preserve"> No signs whatsoever (including, but not limited to, commercial, sale or rental and similar signs) shall be erected or maintained on any </w:t>
      </w:r>
      <w:r w:rsidR="00EE51C4" w:rsidRPr="00612DB2">
        <w:rPr>
          <w:rFonts w:asciiTheme="majorBidi" w:hAnsiTheme="majorBidi" w:cstheme="majorBidi"/>
        </w:rPr>
        <w:t>P</w:t>
      </w:r>
      <w:r w:rsidRPr="00612DB2">
        <w:rPr>
          <w:rFonts w:asciiTheme="majorBidi" w:hAnsiTheme="majorBidi" w:cstheme="majorBidi"/>
        </w:rPr>
        <w:t>roperty whether in a window or otherwise, except:</w:t>
      </w:r>
    </w:p>
    <w:p w14:paraId="47C901C9" w14:textId="49630403" w:rsidR="00A91361" w:rsidRPr="00612DB2" w:rsidRDefault="00EE51C4" w:rsidP="00A91361">
      <w:pPr>
        <w:pStyle w:val="ListParagraph"/>
        <w:numPr>
          <w:ilvl w:val="0"/>
          <w:numId w:val="11"/>
        </w:numPr>
        <w:spacing w:line="240" w:lineRule="auto"/>
        <w:jc w:val="both"/>
        <w:rPr>
          <w:rFonts w:asciiTheme="majorBidi" w:hAnsiTheme="majorBidi" w:cstheme="majorBidi"/>
        </w:rPr>
      </w:pPr>
      <w:r w:rsidRPr="00612DB2">
        <w:rPr>
          <w:rFonts w:asciiTheme="majorBidi" w:hAnsiTheme="majorBidi" w:cstheme="majorBidi"/>
        </w:rPr>
        <w:t>S</w:t>
      </w:r>
      <w:r w:rsidR="00A91361" w:rsidRPr="00612DB2">
        <w:rPr>
          <w:rFonts w:asciiTheme="majorBidi" w:hAnsiTheme="majorBidi" w:cstheme="majorBidi"/>
        </w:rPr>
        <w:t>uch signs as may be required by legal proceedings;</w:t>
      </w:r>
    </w:p>
    <w:p w14:paraId="1C4A2448" w14:textId="77777777" w:rsidR="00EE51C4" w:rsidRPr="00612DB2" w:rsidRDefault="00EE51C4" w:rsidP="00EE51C4">
      <w:pPr>
        <w:pStyle w:val="ListParagraph"/>
        <w:spacing w:line="240" w:lineRule="auto"/>
        <w:ind w:left="1800"/>
        <w:jc w:val="both"/>
        <w:rPr>
          <w:rFonts w:asciiTheme="majorBidi" w:hAnsiTheme="majorBidi" w:cstheme="majorBidi"/>
        </w:rPr>
      </w:pPr>
    </w:p>
    <w:p w14:paraId="361CF7ED" w14:textId="27F527AF" w:rsidR="00A91361" w:rsidRPr="00612DB2" w:rsidRDefault="00EE51C4" w:rsidP="00A91361">
      <w:pPr>
        <w:pStyle w:val="ListParagraph"/>
        <w:numPr>
          <w:ilvl w:val="0"/>
          <w:numId w:val="11"/>
        </w:numPr>
        <w:spacing w:line="240" w:lineRule="auto"/>
        <w:jc w:val="both"/>
        <w:rPr>
          <w:rFonts w:asciiTheme="majorBidi" w:hAnsiTheme="majorBidi" w:cstheme="majorBidi"/>
        </w:rPr>
      </w:pPr>
      <w:r w:rsidRPr="00612DB2">
        <w:rPr>
          <w:rFonts w:asciiTheme="majorBidi" w:hAnsiTheme="majorBidi" w:cstheme="majorBidi"/>
        </w:rPr>
        <w:t>O</w:t>
      </w:r>
      <w:r w:rsidR="00A91361" w:rsidRPr="00612DB2">
        <w:rPr>
          <w:rFonts w:asciiTheme="majorBidi" w:hAnsiTheme="majorBidi" w:cstheme="majorBidi"/>
        </w:rPr>
        <w:t xml:space="preserve">ne residential identification sign is designated by the </w:t>
      </w:r>
      <w:r w:rsidRPr="00612DB2">
        <w:rPr>
          <w:rFonts w:asciiTheme="majorBidi" w:hAnsiTheme="majorBidi" w:cstheme="majorBidi"/>
        </w:rPr>
        <w:t>B</w:t>
      </w:r>
      <w:r w:rsidR="00A91361" w:rsidRPr="00612DB2">
        <w:rPr>
          <w:rFonts w:asciiTheme="majorBidi" w:hAnsiTheme="majorBidi" w:cstheme="majorBidi"/>
        </w:rPr>
        <w:t xml:space="preserve">oard; </w:t>
      </w:r>
      <w:r w:rsidRPr="00612DB2">
        <w:rPr>
          <w:rFonts w:asciiTheme="majorBidi" w:hAnsiTheme="majorBidi" w:cstheme="majorBidi"/>
        </w:rPr>
        <w:t>a</w:t>
      </w:r>
      <w:r w:rsidR="00A91361" w:rsidRPr="00612DB2">
        <w:rPr>
          <w:rFonts w:asciiTheme="majorBidi" w:hAnsiTheme="majorBidi" w:cstheme="majorBidi"/>
        </w:rPr>
        <w:t>nd</w:t>
      </w:r>
    </w:p>
    <w:p w14:paraId="638354DD" w14:textId="77777777" w:rsidR="00EE51C4" w:rsidRPr="00612DB2" w:rsidRDefault="00EE51C4" w:rsidP="00EE51C4">
      <w:pPr>
        <w:pStyle w:val="ListParagraph"/>
        <w:rPr>
          <w:rFonts w:asciiTheme="majorBidi" w:hAnsiTheme="majorBidi" w:cstheme="majorBidi"/>
        </w:rPr>
      </w:pPr>
    </w:p>
    <w:p w14:paraId="2FE53A34" w14:textId="6BFA6E57" w:rsidR="00A91361" w:rsidRPr="00612DB2" w:rsidRDefault="00EE51C4" w:rsidP="00EE51C4">
      <w:pPr>
        <w:pStyle w:val="ListParagraph"/>
        <w:numPr>
          <w:ilvl w:val="0"/>
          <w:numId w:val="11"/>
        </w:numPr>
        <w:spacing w:line="240" w:lineRule="auto"/>
        <w:ind w:left="90" w:firstLine="1350"/>
        <w:jc w:val="both"/>
        <w:rPr>
          <w:rFonts w:asciiTheme="majorBidi" w:hAnsiTheme="majorBidi" w:cstheme="majorBidi"/>
        </w:rPr>
      </w:pPr>
      <w:r w:rsidRPr="00612DB2">
        <w:rPr>
          <w:rFonts w:asciiTheme="majorBidi" w:hAnsiTheme="majorBidi" w:cstheme="majorBidi"/>
        </w:rPr>
        <w:t>S</w:t>
      </w:r>
      <w:r w:rsidR="00A91361" w:rsidRPr="00612DB2">
        <w:rPr>
          <w:rFonts w:asciiTheme="majorBidi" w:hAnsiTheme="majorBidi" w:cstheme="majorBidi"/>
        </w:rPr>
        <w:t xml:space="preserve">uch signs, the nature, number, and location of which have been approved by the </w:t>
      </w:r>
      <w:r w:rsidRPr="00612DB2">
        <w:rPr>
          <w:rFonts w:asciiTheme="majorBidi" w:hAnsiTheme="majorBidi" w:cstheme="majorBidi"/>
        </w:rPr>
        <w:t>B</w:t>
      </w:r>
      <w:r w:rsidR="00A91361" w:rsidRPr="00612DB2">
        <w:rPr>
          <w:rFonts w:asciiTheme="majorBidi" w:hAnsiTheme="majorBidi" w:cstheme="majorBidi"/>
        </w:rPr>
        <w:t>oard in advance.</w:t>
      </w:r>
    </w:p>
    <w:p w14:paraId="6109A7C2" w14:textId="63EA0F53" w:rsidR="00A91361" w:rsidRPr="00612DB2" w:rsidRDefault="00A91361" w:rsidP="00EE51C4">
      <w:pPr>
        <w:spacing w:line="240" w:lineRule="auto"/>
        <w:ind w:firstLine="720"/>
        <w:jc w:val="both"/>
        <w:rPr>
          <w:rFonts w:asciiTheme="majorBidi" w:hAnsiTheme="majorBidi" w:cstheme="majorBidi"/>
        </w:rPr>
      </w:pPr>
      <w:r w:rsidRPr="00612DB2">
        <w:rPr>
          <w:rFonts w:asciiTheme="majorBidi" w:hAnsiTheme="majorBidi" w:cstheme="majorBidi"/>
        </w:rPr>
        <w:t xml:space="preserve">Section 9. </w:t>
      </w:r>
      <w:r w:rsidR="00EE51C4" w:rsidRPr="00612DB2">
        <w:rPr>
          <w:rFonts w:asciiTheme="majorBidi" w:hAnsiTheme="majorBidi" w:cstheme="majorBidi"/>
        </w:rPr>
        <w:t>ANTENNAS.</w:t>
      </w:r>
      <w:r w:rsidRPr="00612DB2">
        <w:rPr>
          <w:rFonts w:asciiTheme="majorBidi" w:hAnsiTheme="majorBidi" w:cstheme="majorBidi"/>
        </w:rPr>
        <w:t xml:space="preserve"> Except to the extent federal or state law or regulations apply, no antenna or other device for the transmission or reception of television or radio signals of any other form of electromagnetic radiation shall be erected, used or maintained, outdoors of any property whether attached to a building or structure or otherwise, unless approved by the </w:t>
      </w:r>
      <w:r w:rsidR="00EE51C4" w:rsidRPr="00612DB2">
        <w:rPr>
          <w:rFonts w:asciiTheme="majorBidi" w:hAnsiTheme="majorBidi" w:cstheme="majorBidi"/>
        </w:rPr>
        <w:t>B</w:t>
      </w:r>
      <w:r w:rsidRPr="00612DB2">
        <w:rPr>
          <w:rFonts w:asciiTheme="majorBidi" w:hAnsiTheme="majorBidi" w:cstheme="majorBidi"/>
        </w:rPr>
        <w:t>oard or a committee appointed for that purpose.</w:t>
      </w:r>
    </w:p>
    <w:p w14:paraId="0370CF50" w14:textId="557EFC48" w:rsidR="00A91361" w:rsidRPr="00612DB2" w:rsidRDefault="00A91361" w:rsidP="00EE51C4">
      <w:pPr>
        <w:spacing w:line="240" w:lineRule="auto"/>
        <w:ind w:firstLine="720"/>
        <w:jc w:val="both"/>
        <w:rPr>
          <w:rFonts w:asciiTheme="majorBidi" w:hAnsiTheme="majorBidi" w:cstheme="majorBidi"/>
        </w:rPr>
      </w:pPr>
      <w:r w:rsidRPr="00612DB2">
        <w:rPr>
          <w:rFonts w:asciiTheme="majorBidi" w:hAnsiTheme="majorBidi" w:cstheme="majorBidi"/>
        </w:rPr>
        <w:t xml:space="preserve">Section 10. </w:t>
      </w:r>
      <w:r w:rsidR="00EE51C4" w:rsidRPr="00612DB2">
        <w:rPr>
          <w:rFonts w:asciiTheme="majorBidi" w:hAnsiTheme="majorBidi" w:cstheme="majorBidi"/>
        </w:rPr>
        <w:t>UTILITY SERVICE</w:t>
      </w:r>
      <w:r w:rsidRPr="00612DB2">
        <w:rPr>
          <w:rFonts w:asciiTheme="majorBidi" w:hAnsiTheme="majorBidi" w:cstheme="majorBidi"/>
        </w:rPr>
        <w:t xml:space="preserve">. No lines, wires, or other devices for the communication or transmission of electric current or power, including telephone, television and radio signals shall be erected, placed or maintained anywhere in or upon any </w:t>
      </w:r>
      <w:r w:rsidR="00EE51C4" w:rsidRPr="00612DB2">
        <w:rPr>
          <w:rFonts w:asciiTheme="majorBidi" w:hAnsiTheme="majorBidi" w:cstheme="majorBidi"/>
        </w:rPr>
        <w:t>P</w:t>
      </w:r>
      <w:r w:rsidRPr="00612DB2">
        <w:rPr>
          <w:rFonts w:asciiTheme="majorBidi" w:hAnsiTheme="majorBidi" w:cstheme="majorBidi"/>
        </w:rPr>
        <w:t xml:space="preserve">roperty unless the same shall be contained in conduits or cables installed and maintained underground or concealed in, under or on buildings or other structures, and are approved by the </w:t>
      </w:r>
      <w:r w:rsidR="00EE51C4" w:rsidRPr="00612DB2">
        <w:rPr>
          <w:rFonts w:asciiTheme="majorBidi" w:hAnsiTheme="majorBidi" w:cstheme="majorBidi"/>
        </w:rPr>
        <w:t>B</w:t>
      </w:r>
      <w:r w:rsidRPr="00612DB2">
        <w:rPr>
          <w:rFonts w:asciiTheme="majorBidi" w:hAnsiTheme="majorBidi" w:cstheme="majorBidi"/>
        </w:rPr>
        <w:t>oard. No provision her</w:t>
      </w:r>
      <w:r w:rsidR="00EE51C4" w:rsidRPr="00612DB2">
        <w:rPr>
          <w:rFonts w:asciiTheme="majorBidi" w:hAnsiTheme="majorBidi" w:cstheme="majorBidi"/>
        </w:rPr>
        <w:t>eof</w:t>
      </w:r>
      <w:r w:rsidRPr="00612DB2">
        <w:rPr>
          <w:rFonts w:asciiTheme="majorBidi" w:hAnsiTheme="majorBidi" w:cstheme="majorBidi"/>
        </w:rPr>
        <w:t xml:space="preserve"> shall be deemed to forbid the erection of temporary power telephone structures incidental to the construction of buildings or structures approved by the </w:t>
      </w:r>
      <w:r w:rsidR="00EE51C4" w:rsidRPr="00612DB2">
        <w:rPr>
          <w:rFonts w:asciiTheme="majorBidi" w:hAnsiTheme="majorBidi" w:cstheme="majorBidi"/>
        </w:rPr>
        <w:t>B</w:t>
      </w:r>
      <w:r w:rsidRPr="00612DB2">
        <w:rPr>
          <w:rFonts w:asciiTheme="majorBidi" w:hAnsiTheme="majorBidi" w:cstheme="majorBidi"/>
        </w:rPr>
        <w:t xml:space="preserve">oard, nor abrogate any rights granted by the </w:t>
      </w:r>
      <w:r w:rsidR="00EE51C4" w:rsidRPr="00612DB2">
        <w:rPr>
          <w:rFonts w:asciiTheme="majorBidi" w:hAnsiTheme="majorBidi" w:cstheme="majorBidi"/>
        </w:rPr>
        <w:t>A</w:t>
      </w:r>
      <w:r w:rsidRPr="00612DB2">
        <w:rPr>
          <w:rFonts w:asciiTheme="majorBidi" w:hAnsiTheme="majorBidi" w:cstheme="majorBidi"/>
        </w:rPr>
        <w:t>rticle herein titled “</w:t>
      </w:r>
      <w:r w:rsidR="00EE51C4" w:rsidRPr="00612DB2">
        <w:rPr>
          <w:rFonts w:asciiTheme="majorBidi" w:hAnsiTheme="majorBidi" w:cstheme="majorBidi"/>
        </w:rPr>
        <w:t>E</w:t>
      </w:r>
      <w:r w:rsidRPr="00612DB2">
        <w:rPr>
          <w:rFonts w:asciiTheme="majorBidi" w:hAnsiTheme="majorBidi" w:cstheme="majorBidi"/>
        </w:rPr>
        <w:t>asements.”</w:t>
      </w:r>
    </w:p>
    <w:p w14:paraId="465E9117" w14:textId="05C69BD3" w:rsidR="00A91361" w:rsidRPr="00612DB2" w:rsidRDefault="00A91361" w:rsidP="008F47DF">
      <w:pPr>
        <w:spacing w:line="240" w:lineRule="auto"/>
        <w:ind w:firstLine="720"/>
        <w:jc w:val="both"/>
        <w:rPr>
          <w:rFonts w:asciiTheme="majorBidi" w:hAnsiTheme="majorBidi" w:cstheme="majorBidi"/>
        </w:rPr>
      </w:pPr>
      <w:r w:rsidRPr="00612DB2">
        <w:rPr>
          <w:rFonts w:asciiTheme="majorBidi" w:hAnsiTheme="majorBidi" w:cstheme="majorBidi"/>
        </w:rPr>
        <w:t xml:space="preserve">Section 11. </w:t>
      </w:r>
      <w:r w:rsidR="008F47DF" w:rsidRPr="00612DB2">
        <w:rPr>
          <w:rFonts w:asciiTheme="majorBidi" w:hAnsiTheme="majorBidi" w:cstheme="majorBidi"/>
        </w:rPr>
        <w:t>IMPROVEMENTS IN ALTERATIONS.</w:t>
      </w:r>
    </w:p>
    <w:p w14:paraId="1A759AC8" w14:textId="18D47D14" w:rsidR="00A91361" w:rsidRPr="00612DB2" w:rsidRDefault="00A91361" w:rsidP="008F47DF">
      <w:pPr>
        <w:pStyle w:val="ListParagraph"/>
        <w:numPr>
          <w:ilvl w:val="0"/>
          <w:numId w:val="12"/>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No exterior changes whatsoever shall be commenced, erected, maintained, made or done without the prior written approval of the </w:t>
      </w:r>
      <w:r w:rsidR="008F47DF" w:rsidRPr="00612DB2">
        <w:rPr>
          <w:rFonts w:asciiTheme="majorBidi" w:hAnsiTheme="majorBidi" w:cstheme="majorBidi"/>
        </w:rPr>
        <w:t>B</w:t>
      </w:r>
      <w:r w:rsidRPr="00612DB2">
        <w:rPr>
          <w:rFonts w:asciiTheme="majorBidi" w:hAnsiTheme="majorBidi" w:cstheme="majorBidi"/>
        </w:rPr>
        <w:t xml:space="preserve">oard or committee appointed by the </w:t>
      </w:r>
      <w:r w:rsidR="008F47DF" w:rsidRPr="00612DB2">
        <w:rPr>
          <w:rFonts w:asciiTheme="majorBidi" w:hAnsiTheme="majorBidi" w:cstheme="majorBidi"/>
        </w:rPr>
        <w:t>B</w:t>
      </w:r>
      <w:r w:rsidRPr="00612DB2">
        <w:rPr>
          <w:rFonts w:asciiTheme="majorBidi" w:hAnsiTheme="majorBidi" w:cstheme="majorBidi"/>
        </w:rPr>
        <w:t xml:space="preserve">oard. By way of illustration, but not of limitation, the following are considered exterior changes. Painting, landscaping, repairs, excavation, patio covers, screens, doors, evaporative coolers, fireplaces, skylights, storage buildings, solar collectors, shade screens, awnings, window coating or tinting, decorative alterations or other work which in any way alters the exterior appearance of any property. The </w:t>
      </w:r>
      <w:r w:rsidR="008F47DF" w:rsidRPr="00612DB2">
        <w:rPr>
          <w:rFonts w:asciiTheme="majorBidi" w:hAnsiTheme="majorBidi" w:cstheme="majorBidi"/>
        </w:rPr>
        <w:t>B</w:t>
      </w:r>
      <w:r w:rsidRPr="00612DB2">
        <w:rPr>
          <w:rFonts w:asciiTheme="majorBidi" w:hAnsiTheme="majorBidi" w:cstheme="majorBidi"/>
        </w:rPr>
        <w:t>oard or appointed committee may designate design, style, model and manufacture of any exterior improvement or alteration which is acceptable to the board or committee. Such designations shall be for the purpose of achieving uniformity of appearance and preservation of property values.</w:t>
      </w:r>
    </w:p>
    <w:p w14:paraId="67930C3E" w14:textId="77777777" w:rsidR="008F47DF" w:rsidRPr="00612DB2" w:rsidRDefault="008F47DF" w:rsidP="008F47DF">
      <w:pPr>
        <w:pStyle w:val="ListParagraph"/>
        <w:spacing w:line="240" w:lineRule="auto"/>
        <w:ind w:left="1080"/>
        <w:jc w:val="both"/>
        <w:rPr>
          <w:rFonts w:asciiTheme="majorBidi" w:hAnsiTheme="majorBidi" w:cstheme="majorBidi"/>
        </w:rPr>
      </w:pPr>
    </w:p>
    <w:p w14:paraId="01B47197" w14:textId="3875787A" w:rsidR="00A91361" w:rsidRPr="00612DB2" w:rsidRDefault="00A91361" w:rsidP="008F47DF">
      <w:pPr>
        <w:pStyle w:val="ListParagraph"/>
        <w:numPr>
          <w:ilvl w:val="0"/>
          <w:numId w:val="12"/>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No interior structural changes whatsoever shall be commenced, erected, maintained, made or done without the prior written approval of the </w:t>
      </w:r>
      <w:r w:rsidR="008F47DF" w:rsidRPr="00612DB2">
        <w:rPr>
          <w:rFonts w:asciiTheme="majorBidi" w:hAnsiTheme="majorBidi" w:cstheme="majorBidi"/>
        </w:rPr>
        <w:t>B</w:t>
      </w:r>
      <w:r w:rsidRPr="00612DB2">
        <w:rPr>
          <w:rFonts w:asciiTheme="majorBidi" w:hAnsiTheme="majorBidi" w:cstheme="majorBidi"/>
        </w:rPr>
        <w:t>oard or committee. By way of illustration, but not of limitation, the following are considered interior structural changes: moving, removing, adding or altering walls, doorways, plumbing fixtures, permanently installed safes, waste or water pipes, hot tubs and the like.</w:t>
      </w:r>
    </w:p>
    <w:p w14:paraId="7A8A61B4" w14:textId="238AA72D" w:rsidR="00A91361" w:rsidRPr="00612DB2" w:rsidRDefault="00A91361" w:rsidP="008F47DF">
      <w:pPr>
        <w:spacing w:line="240" w:lineRule="auto"/>
        <w:ind w:firstLine="720"/>
        <w:jc w:val="both"/>
        <w:rPr>
          <w:rFonts w:asciiTheme="majorBidi" w:hAnsiTheme="majorBidi" w:cstheme="majorBidi"/>
        </w:rPr>
      </w:pPr>
      <w:r w:rsidRPr="00612DB2">
        <w:rPr>
          <w:rFonts w:asciiTheme="majorBidi" w:hAnsiTheme="majorBidi" w:cstheme="majorBidi"/>
        </w:rPr>
        <w:t>Section 12</w:t>
      </w:r>
      <w:r w:rsidR="008F47DF" w:rsidRPr="00612DB2">
        <w:rPr>
          <w:rFonts w:asciiTheme="majorBidi" w:hAnsiTheme="majorBidi" w:cstheme="majorBidi"/>
        </w:rPr>
        <w:t>. REPAIR AND MAINTENANCE.</w:t>
      </w:r>
    </w:p>
    <w:p w14:paraId="74D4EBA0" w14:textId="087F1E49" w:rsidR="00A91361" w:rsidRPr="00612DB2" w:rsidRDefault="008F47DF" w:rsidP="008F47DF">
      <w:pPr>
        <w:pStyle w:val="ListParagraph"/>
        <w:numPr>
          <w:ilvl w:val="0"/>
          <w:numId w:val="13"/>
        </w:numPr>
        <w:spacing w:line="240" w:lineRule="auto"/>
        <w:ind w:left="0" w:firstLine="1080"/>
        <w:jc w:val="both"/>
        <w:rPr>
          <w:rFonts w:asciiTheme="majorBidi" w:hAnsiTheme="majorBidi" w:cstheme="majorBidi"/>
        </w:rPr>
      </w:pPr>
      <w:r w:rsidRPr="00612DB2">
        <w:rPr>
          <w:rFonts w:asciiTheme="majorBidi" w:hAnsiTheme="majorBidi" w:cstheme="majorBidi"/>
        </w:rPr>
        <w:t xml:space="preserve">BY OWNER. </w:t>
      </w:r>
      <w:r w:rsidR="00A91361" w:rsidRPr="00612DB2">
        <w:rPr>
          <w:rFonts w:asciiTheme="majorBidi" w:hAnsiTheme="majorBidi" w:cstheme="majorBidi"/>
        </w:rPr>
        <w:t xml:space="preserve">Each </w:t>
      </w:r>
      <w:r w:rsidRPr="00612DB2">
        <w:rPr>
          <w:rFonts w:asciiTheme="majorBidi" w:hAnsiTheme="majorBidi" w:cstheme="majorBidi"/>
        </w:rPr>
        <w:t>O</w:t>
      </w:r>
      <w:r w:rsidR="00A91361" w:rsidRPr="00612DB2">
        <w:rPr>
          <w:rFonts w:asciiTheme="majorBidi" w:hAnsiTheme="majorBidi" w:cstheme="majorBidi"/>
        </w:rPr>
        <w:t xml:space="preserve">wner of a </w:t>
      </w:r>
      <w:r w:rsidRPr="00612DB2">
        <w:rPr>
          <w:rFonts w:asciiTheme="majorBidi" w:hAnsiTheme="majorBidi" w:cstheme="majorBidi"/>
        </w:rPr>
        <w:t>U</w:t>
      </w:r>
      <w:r w:rsidR="00A91361" w:rsidRPr="00612DB2">
        <w:rPr>
          <w:rFonts w:asciiTheme="majorBidi" w:hAnsiTheme="majorBidi" w:cstheme="majorBidi"/>
        </w:rPr>
        <w:t xml:space="preserve">nit shall maintain, repair, replace and restore at his own expense all improvements and fixtures within the boundary of the </w:t>
      </w:r>
      <w:r w:rsidRPr="00612DB2">
        <w:rPr>
          <w:rFonts w:asciiTheme="majorBidi" w:hAnsiTheme="majorBidi" w:cstheme="majorBidi"/>
        </w:rPr>
        <w:t>D</w:t>
      </w:r>
      <w:r w:rsidR="00A91361" w:rsidRPr="00612DB2">
        <w:rPr>
          <w:rFonts w:asciiTheme="majorBidi" w:hAnsiTheme="majorBidi" w:cstheme="majorBidi"/>
        </w:rPr>
        <w:t xml:space="preserve">welling, including, without limitation, all windows, doors, flooring, carpet, drapes, blinds, cabinets, appliances, and personal property. Each </w:t>
      </w:r>
      <w:r w:rsidRPr="00612DB2">
        <w:rPr>
          <w:rFonts w:asciiTheme="majorBidi" w:hAnsiTheme="majorBidi" w:cstheme="majorBidi"/>
        </w:rPr>
        <w:t>O</w:t>
      </w:r>
      <w:r w:rsidR="00A91361" w:rsidRPr="00612DB2">
        <w:rPr>
          <w:rFonts w:asciiTheme="majorBidi" w:hAnsiTheme="majorBidi" w:cstheme="majorBidi"/>
        </w:rPr>
        <w:t xml:space="preserve">wner shall further maintain, repair and replace at his own expense the heating and cooling equipment relating to the unit, and such maintenance, repair, replacement or restoration shall be subject to control and approval of the </w:t>
      </w:r>
      <w:r w:rsidRPr="00612DB2">
        <w:rPr>
          <w:rFonts w:asciiTheme="majorBidi" w:hAnsiTheme="majorBidi" w:cstheme="majorBidi"/>
        </w:rPr>
        <w:t>C</w:t>
      </w:r>
      <w:r w:rsidR="00A91361" w:rsidRPr="00612DB2">
        <w:rPr>
          <w:rFonts w:asciiTheme="majorBidi" w:hAnsiTheme="majorBidi" w:cstheme="majorBidi"/>
        </w:rPr>
        <w:t xml:space="preserve">ouncil. No </w:t>
      </w:r>
      <w:r w:rsidRPr="00612DB2">
        <w:rPr>
          <w:rFonts w:asciiTheme="majorBidi" w:hAnsiTheme="majorBidi" w:cstheme="majorBidi"/>
        </w:rPr>
        <w:t>O</w:t>
      </w:r>
      <w:r w:rsidR="00A91361" w:rsidRPr="00612DB2">
        <w:rPr>
          <w:rFonts w:asciiTheme="majorBidi" w:hAnsiTheme="majorBidi" w:cstheme="majorBidi"/>
        </w:rPr>
        <w:t xml:space="preserve">wner shall remove, alter, injure, or interfere with any shrubs, trees, grass or plantings placed or preserved upon any property by the </w:t>
      </w:r>
      <w:r w:rsidRPr="00612DB2">
        <w:rPr>
          <w:rFonts w:asciiTheme="majorBidi" w:hAnsiTheme="majorBidi" w:cstheme="majorBidi"/>
        </w:rPr>
        <w:t>C</w:t>
      </w:r>
      <w:r w:rsidR="00A91361" w:rsidRPr="00612DB2">
        <w:rPr>
          <w:rFonts w:asciiTheme="majorBidi" w:hAnsiTheme="majorBidi" w:cstheme="majorBidi"/>
        </w:rPr>
        <w:t xml:space="preserve">ouncil without first obtaining the written consent of the </w:t>
      </w:r>
      <w:r w:rsidRPr="00612DB2">
        <w:rPr>
          <w:rFonts w:asciiTheme="majorBidi" w:hAnsiTheme="majorBidi" w:cstheme="majorBidi"/>
        </w:rPr>
        <w:t>B</w:t>
      </w:r>
      <w:r w:rsidR="00A91361" w:rsidRPr="00612DB2">
        <w:rPr>
          <w:rFonts w:asciiTheme="majorBidi" w:hAnsiTheme="majorBidi" w:cstheme="majorBidi"/>
        </w:rPr>
        <w:t xml:space="preserve">oard. Each owner of a ground floor unit shall be responsible for installation and maintenance of the patio landscaping in such a manner as not to interfere with the use and enjoyment of any other </w:t>
      </w:r>
      <w:r w:rsidRPr="00612DB2">
        <w:rPr>
          <w:rFonts w:asciiTheme="majorBidi" w:hAnsiTheme="majorBidi" w:cstheme="majorBidi"/>
        </w:rPr>
        <w:t>O</w:t>
      </w:r>
      <w:r w:rsidR="00A91361" w:rsidRPr="00612DB2">
        <w:rPr>
          <w:rFonts w:asciiTheme="majorBidi" w:hAnsiTheme="majorBidi" w:cstheme="majorBidi"/>
        </w:rPr>
        <w:t xml:space="preserve">wner of any of the </w:t>
      </w:r>
      <w:r w:rsidRPr="00612DB2">
        <w:rPr>
          <w:rFonts w:asciiTheme="majorBidi" w:hAnsiTheme="majorBidi" w:cstheme="majorBidi"/>
        </w:rPr>
        <w:t>P</w:t>
      </w:r>
      <w:r w:rsidR="00A91361" w:rsidRPr="00612DB2">
        <w:rPr>
          <w:rFonts w:asciiTheme="majorBidi" w:hAnsiTheme="majorBidi" w:cstheme="majorBidi"/>
        </w:rPr>
        <w:t xml:space="preserve">roperty, including the </w:t>
      </w:r>
      <w:r w:rsidRPr="00612DB2">
        <w:rPr>
          <w:rFonts w:asciiTheme="majorBidi" w:hAnsiTheme="majorBidi" w:cstheme="majorBidi"/>
        </w:rPr>
        <w:t>C</w:t>
      </w:r>
      <w:r w:rsidR="00A91361" w:rsidRPr="00612DB2">
        <w:rPr>
          <w:rFonts w:asciiTheme="majorBidi" w:hAnsiTheme="majorBidi" w:cstheme="majorBidi"/>
        </w:rPr>
        <w:t xml:space="preserve">ommon </w:t>
      </w:r>
      <w:r w:rsidRPr="00612DB2">
        <w:rPr>
          <w:rFonts w:asciiTheme="majorBidi" w:hAnsiTheme="majorBidi" w:cstheme="majorBidi"/>
        </w:rPr>
        <w:t>E</w:t>
      </w:r>
      <w:r w:rsidR="00A91361" w:rsidRPr="00612DB2">
        <w:rPr>
          <w:rFonts w:asciiTheme="majorBidi" w:hAnsiTheme="majorBidi" w:cstheme="majorBidi"/>
        </w:rPr>
        <w:t xml:space="preserve">lements. Each </w:t>
      </w:r>
      <w:r w:rsidRPr="00612DB2">
        <w:rPr>
          <w:rFonts w:asciiTheme="majorBidi" w:hAnsiTheme="majorBidi" w:cstheme="majorBidi"/>
        </w:rPr>
        <w:t>O</w:t>
      </w:r>
      <w:r w:rsidR="00A91361" w:rsidRPr="00612DB2">
        <w:rPr>
          <w:rFonts w:asciiTheme="majorBidi" w:hAnsiTheme="majorBidi" w:cstheme="majorBidi"/>
        </w:rPr>
        <w:t xml:space="preserve">wner whose </w:t>
      </w:r>
      <w:r w:rsidRPr="00612DB2">
        <w:rPr>
          <w:rFonts w:asciiTheme="majorBidi" w:hAnsiTheme="majorBidi" w:cstheme="majorBidi"/>
        </w:rPr>
        <w:t>U</w:t>
      </w:r>
      <w:r w:rsidR="00A91361" w:rsidRPr="00612DB2">
        <w:rPr>
          <w:rFonts w:asciiTheme="majorBidi" w:hAnsiTheme="majorBidi" w:cstheme="majorBidi"/>
        </w:rPr>
        <w:t xml:space="preserve">nit is served by an entry, stairway, patio, deck or storage space for which said </w:t>
      </w:r>
      <w:r w:rsidRPr="00612DB2">
        <w:rPr>
          <w:rFonts w:asciiTheme="majorBidi" w:hAnsiTheme="majorBidi" w:cstheme="majorBidi"/>
        </w:rPr>
        <w:t>O</w:t>
      </w:r>
      <w:r w:rsidR="00A91361" w:rsidRPr="00612DB2">
        <w:rPr>
          <w:rFonts w:asciiTheme="majorBidi" w:hAnsiTheme="majorBidi" w:cstheme="majorBidi"/>
        </w:rPr>
        <w:t>wner has the right to exclusive use, shall clean and keep set area in a neat and sanitary condition.</w:t>
      </w:r>
    </w:p>
    <w:p w14:paraId="5C8266B6" w14:textId="77777777" w:rsidR="008F47DF" w:rsidRPr="00612DB2" w:rsidRDefault="008F47DF" w:rsidP="008F47DF">
      <w:pPr>
        <w:pStyle w:val="ListParagraph"/>
        <w:spacing w:line="240" w:lineRule="auto"/>
        <w:ind w:left="1080"/>
        <w:jc w:val="both"/>
        <w:rPr>
          <w:rFonts w:asciiTheme="majorBidi" w:hAnsiTheme="majorBidi" w:cstheme="majorBidi"/>
        </w:rPr>
      </w:pPr>
    </w:p>
    <w:p w14:paraId="142D8F01" w14:textId="5BFC5AB9" w:rsidR="00A91361" w:rsidRPr="00612DB2" w:rsidRDefault="008F47DF" w:rsidP="008F47DF">
      <w:pPr>
        <w:pStyle w:val="ListParagraph"/>
        <w:numPr>
          <w:ilvl w:val="0"/>
          <w:numId w:val="13"/>
        </w:numPr>
        <w:spacing w:line="240" w:lineRule="auto"/>
        <w:ind w:left="0" w:firstLine="1080"/>
        <w:jc w:val="both"/>
        <w:rPr>
          <w:rFonts w:asciiTheme="majorBidi" w:hAnsiTheme="majorBidi" w:cstheme="majorBidi"/>
        </w:rPr>
      </w:pPr>
      <w:r w:rsidRPr="00612DB2">
        <w:rPr>
          <w:rFonts w:asciiTheme="majorBidi" w:hAnsiTheme="majorBidi" w:cstheme="majorBidi"/>
        </w:rPr>
        <w:t>BY THE COUNCIL</w:t>
      </w:r>
      <w:r w:rsidR="00A91361" w:rsidRPr="00612DB2">
        <w:rPr>
          <w:rFonts w:asciiTheme="majorBidi" w:hAnsiTheme="majorBidi" w:cstheme="majorBidi"/>
        </w:rPr>
        <w:t xml:space="preserve">. The </w:t>
      </w:r>
      <w:r w:rsidRPr="00612DB2">
        <w:rPr>
          <w:rFonts w:asciiTheme="majorBidi" w:hAnsiTheme="majorBidi" w:cstheme="majorBidi"/>
        </w:rPr>
        <w:t>C</w:t>
      </w:r>
      <w:r w:rsidR="00A91361" w:rsidRPr="00612DB2">
        <w:rPr>
          <w:rFonts w:asciiTheme="majorBidi" w:hAnsiTheme="majorBidi" w:cstheme="majorBidi"/>
        </w:rPr>
        <w:t xml:space="preserve">ouncil shall have full power to control, and it shall be its duty to maintain, repair and make necessary improvements too, all </w:t>
      </w:r>
      <w:r w:rsidRPr="00612DB2">
        <w:rPr>
          <w:rFonts w:asciiTheme="majorBidi" w:hAnsiTheme="majorBidi" w:cstheme="majorBidi"/>
        </w:rPr>
        <w:t>C</w:t>
      </w:r>
      <w:r w:rsidR="00A91361" w:rsidRPr="00612DB2">
        <w:rPr>
          <w:rFonts w:asciiTheme="majorBidi" w:hAnsiTheme="majorBidi" w:cstheme="majorBidi"/>
        </w:rPr>
        <w:t xml:space="preserve">ommon </w:t>
      </w:r>
      <w:r w:rsidRPr="00612DB2">
        <w:rPr>
          <w:rFonts w:asciiTheme="majorBidi" w:hAnsiTheme="majorBidi" w:cstheme="majorBidi"/>
        </w:rPr>
        <w:t>E</w:t>
      </w:r>
      <w:r w:rsidR="00A91361" w:rsidRPr="00612DB2">
        <w:rPr>
          <w:rFonts w:asciiTheme="majorBidi" w:hAnsiTheme="majorBidi" w:cstheme="majorBidi"/>
        </w:rPr>
        <w:t xml:space="preserve">lements, with the exception of outlets of all utility installations of the building when located in the </w:t>
      </w:r>
      <w:r w:rsidRPr="00612DB2">
        <w:rPr>
          <w:rFonts w:asciiTheme="majorBidi" w:hAnsiTheme="majorBidi" w:cstheme="majorBidi"/>
        </w:rPr>
        <w:t>D</w:t>
      </w:r>
      <w:r w:rsidR="00A91361" w:rsidRPr="00612DB2">
        <w:rPr>
          <w:rFonts w:asciiTheme="majorBidi" w:hAnsiTheme="majorBidi" w:cstheme="majorBidi"/>
        </w:rPr>
        <w:t xml:space="preserve">wellings. The </w:t>
      </w:r>
      <w:r w:rsidRPr="00612DB2">
        <w:rPr>
          <w:rFonts w:asciiTheme="majorBidi" w:hAnsiTheme="majorBidi" w:cstheme="majorBidi"/>
        </w:rPr>
        <w:t>C</w:t>
      </w:r>
      <w:r w:rsidR="00A91361" w:rsidRPr="00612DB2">
        <w:rPr>
          <w:rFonts w:asciiTheme="majorBidi" w:hAnsiTheme="majorBidi" w:cstheme="majorBidi"/>
        </w:rPr>
        <w:t xml:space="preserve">ouncil shall further be empowered with the right and duty to periodically inspect all </w:t>
      </w:r>
      <w:r w:rsidRPr="00612DB2">
        <w:rPr>
          <w:rFonts w:asciiTheme="majorBidi" w:hAnsiTheme="majorBidi" w:cstheme="majorBidi"/>
        </w:rPr>
        <w:t>C</w:t>
      </w:r>
      <w:r w:rsidR="00A91361" w:rsidRPr="00612DB2">
        <w:rPr>
          <w:rFonts w:asciiTheme="majorBidi" w:hAnsiTheme="majorBidi" w:cstheme="majorBidi"/>
        </w:rPr>
        <w:t xml:space="preserve">ommon </w:t>
      </w:r>
      <w:r w:rsidRPr="00612DB2">
        <w:rPr>
          <w:rFonts w:asciiTheme="majorBidi" w:hAnsiTheme="majorBidi" w:cstheme="majorBidi"/>
        </w:rPr>
        <w:t>E</w:t>
      </w:r>
      <w:r w:rsidR="00A91361" w:rsidRPr="00612DB2">
        <w:rPr>
          <w:rFonts w:asciiTheme="majorBidi" w:hAnsiTheme="majorBidi" w:cstheme="majorBidi"/>
        </w:rPr>
        <w:t>lements in order that minimum standards of repair, design, color and landscaping shall be maintained for beauty, harmony and conservation of values within the entire project.</w:t>
      </w:r>
    </w:p>
    <w:p w14:paraId="095CE086" w14:textId="77777777" w:rsidR="008F47DF" w:rsidRPr="00612DB2" w:rsidRDefault="008F47DF" w:rsidP="008F47DF">
      <w:pPr>
        <w:pStyle w:val="ListParagraph"/>
        <w:rPr>
          <w:rFonts w:asciiTheme="majorBidi" w:hAnsiTheme="majorBidi" w:cstheme="majorBidi"/>
        </w:rPr>
      </w:pPr>
    </w:p>
    <w:p w14:paraId="140C9B8E" w14:textId="560DC301" w:rsidR="00A91361" w:rsidRPr="00612DB2" w:rsidRDefault="008F47DF" w:rsidP="008F47DF">
      <w:pPr>
        <w:pStyle w:val="ListParagraph"/>
        <w:numPr>
          <w:ilvl w:val="0"/>
          <w:numId w:val="13"/>
        </w:numPr>
        <w:spacing w:line="240" w:lineRule="auto"/>
        <w:ind w:left="0" w:firstLine="1080"/>
        <w:jc w:val="both"/>
        <w:rPr>
          <w:rFonts w:asciiTheme="majorBidi" w:hAnsiTheme="majorBidi" w:cstheme="majorBidi"/>
        </w:rPr>
      </w:pPr>
      <w:r w:rsidRPr="00612DB2">
        <w:rPr>
          <w:rFonts w:asciiTheme="majorBidi" w:hAnsiTheme="majorBidi" w:cstheme="majorBidi"/>
        </w:rPr>
        <w:lastRenderedPageBreak/>
        <w:t>RIGHT OF ENTRY FOR MAINTENANCE</w:t>
      </w:r>
      <w:r w:rsidR="00A91361" w:rsidRPr="00612DB2">
        <w:rPr>
          <w:rFonts w:asciiTheme="majorBidi" w:hAnsiTheme="majorBidi" w:cstheme="majorBidi"/>
        </w:rPr>
        <w:t xml:space="preserve">. The </w:t>
      </w:r>
      <w:r w:rsidRPr="00612DB2">
        <w:rPr>
          <w:rFonts w:asciiTheme="majorBidi" w:hAnsiTheme="majorBidi" w:cstheme="majorBidi"/>
        </w:rPr>
        <w:t>C</w:t>
      </w:r>
      <w:r w:rsidR="00A91361" w:rsidRPr="00612DB2">
        <w:rPr>
          <w:rFonts w:asciiTheme="majorBidi" w:hAnsiTheme="majorBidi" w:cstheme="majorBidi"/>
        </w:rPr>
        <w:t xml:space="preserve">ouncil shall have a limited right of entry in and upon all </w:t>
      </w:r>
      <w:r w:rsidRPr="00612DB2">
        <w:rPr>
          <w:rFonts w:asciiTheme="majorBidi" w:hAnsiTheme="majorBidi" w:cstheme="majorBidi"/>
        </w:rPr>
        <w:t>C</w:t>
      </w:r>
      <w:r w:rsidR="00A91361" w:rsidRPr="00612DB2">
        <w:rPr>
          <w:rFonts w:asciiTheme="majorBidi" w:hAnsiTheme="majorBidi" w:cstheme="majorBidi"/>
        </w:rPr>
        <w:t xml:space="preserve">ommon </w:t>
      </w:r>
      <w:r w:rsidRPr="00612DB2">
        <w:rPr>
          <w:rFonts w:asciiTheme="majorBidi" w:hAnsiTheme="majorBidi" w:cstheme="majorBidi"/>
        </w:rPr>
        <w:t>E</w:t>
      </w:r>
      <w:r w:rsidR="00A91361" w:rsidRPr="00612DB2">
        <w:rPr>
          <w:rFonts w:asciiTheme="majorBidi" w:hAnsiTheme="majorBidi" w:cstheme="majorBidi"/>
        </w:rPr>
        <w:t xml:space="preserve">lements and the exterior of all </w:t>
      </w:r>
      <w:r w:rsidRPr="00612DB2">
        <w:rPr>
          <w:rFonts w:asciiTheme="majorBidi" w:hAnsiTheme="majorBidi" w:cstheme="majorBidi"/>
        </w:rPr>
        <w:t>D</w:t>
      </w:r>
      <w:r w:rsidR="00A91361" w:rsidRPr="00612DB2">
        <w:rPr>
          <w:rFonts w:asciiTheme="majorBidi" w:hAnsiTheme="majorBidi" w:cstheme="majorBidi"/>
        </w:rPr>
        <w:t xml:space="preserve">wellings for the purpose of taking whatever corrective action may be deemed necessary or proper by the </w:t>
      </w:r>
      <w:r w:rsidRPr="00612DB2">
        <w:rPr>
          <w:rFonts w:asciiTheme="majorBidi" w:hAnsiTheme="majorBidi" w:cstheme="majorBidi"/>
        </w:rPr>
        <w:t>C</w:t>
      </w:r>
      <w:r w:rsidR="00A91361" w:rsidRPr="00612DB2">
        <w:rPr>
          <w:rFonts w:asciiTheme="majorBidi" w:hAnsiTheme="majorBidi" w:cstheme="majorBidi"/>
        </w:rPr>
        <w:t xml:space="preserve">ouncil. When so required to enter </w:t>
      </w:r>
      <w:r w:rsidRPr="00612DB2">
        <w:rPr>
          <w:rFonts w:asciiTheme="majorBidi" w:hAnsiTheme="majorBidi" w:cstheme="majorBidi"/>
        </w:rPr>
        <w:t>D</w:t>
      </w:r>
      <w:r w:rsidR="00A91361" w:rsidRPr="00612DB2">
        <w:rPr>
          <w:rFonts w:asciiTheme="majorBidi" w:hAnsiTheme="majorBidi" w:cstheme="majorBidi"/>
        </w:rPr>
        <w:t xml:space="preserve">welling for the purpose of performing installation, alterations or repairs to the mechanical or electrical services, including water, sewer, and other utility services, and chimney sweeping, if provided by the </w:t>
      </w:r>
      <w:r w:rsidRPr="00612DB2">
        <w:rPr>
          <w:rFonts w:asciiTheme="majorBidi" w:hAnsiTheme="majorBidi" w:cstheme="majorBidi"/>
        </w:rPr>
        <w:t>C</w:t>
      </w:r>
      <w:r w:rsidR="00A91361" w:rsidRPr="00612DB2">
        <w:rPr>
          <w:rFonts w:asciiTheme="majorBidi" w:hAnsiTheme="majorBidi" w:cstheme="majorBidi"/>
        </w:rPr>
        <w:t xml:space="preserve">ouncil, reasonable requests for entry shall be made in such entry shall be made at a time reasonably convenient to the owner whose </w:t>
      </w:r>
      <w:r w:rsidRPr="00612DB2">
        <w:rPr>
          <w:rFonts w:asciiTheme="majorBidi" w:hAnsiTheme="majorBidi" w:cstheme="majorBidi"/>
        </w:rPr>
        <w:t>D</w:t>
      </w:r>
      <w:r w:rsidR="00A91361" w:rsidRPr="00612DB2">
        <w:rPr>
          <w:rFonts w:asciiTheme="majorBidi" w:hAnsiTheme="majorBidi" w:cstheme="majorBidi"/>
        </w:rPr>
        <w:t xml:space="preserve">welling is to be entered. </w:t>
      </w:r>
      <w:r w:rsidR="002F0827" w:rsidRPr="00612DB2">
        <w:rPr>
          <w:rFonts w:asciiTheme="majorBidi" w:hAnsiTheme="majorBidi" w:cstheme="majorBidi"/>
        </w:rPr>
        <w:t xml:space="preserve">Nothing in this </w:t>
      </w:r>
      <w:r w:rsidRPr="00612DB2">
        <w:rPr>
          <w:rFonts w:asciiTheme="majorBidi" w:hAnsiTheme="majorBidi" w:cstheme="majorBidi"/>
        </w:rPr>
        <w:t>A</w:t>
      </w:r>
      <w:r w:rsidR="002F0827" w:rsidRPr="00612DB2">
        <w:rPr>
          <w:rFonts w:asciiTheme="majorBidi" w:hAnsiTheme="majorBidi" w:cstheme="majorBidi"/>
        </w:rPr>
        <w:t xml:space="preserve">rticle shall in any manner limit the right of the </w:t>
      </w:r>
      <w:r w:rsidRPr="00612DB2">
        <w:rPr>
          <w:rFonts w:asciiTheme="majorBidi" w:hAnsiTheme="majorBidi" w:cstheme="majorBidi"/>
        </w:rPr>
        <w:t>O</w:t>
      </w:r>
      <w:r w:rsidR="002F0827" w:rsidRPr="00612DB2">
        <w:rPr>
          <w:rFonts w:asciiTheme="majorBidi" w:hAnsiTheme="majorBidi" w:cstheme="majorBidi"/>
        </w:rPr>
        <w:t xml:space="preserve">wner to exclusive control over the interior of his </w:t>
      </w:r>
      <w:r w:rsidRPr="00612DB2">
        <w:rPr>
          <w:rFonts w:asciiTheme="majorBidi" w:hAnsiTheme="majorBidi" w:cstheme="majorBidi"/>
        </w:rPr>
        <w:t>D</w:t>
      </w:r>
      <w:r w:rsidR="002F0827" w:rsidRPr="00612DB2">
        <w:rPr>
          <w:rFonts w:asciiTheme="majorBidi" w:hAnsiTheme="majorBidi" w:cstheme="majorBidi"/>
        </w:rPr>
        <w:t xml:space="preserve">welling; provided, however, that an </w:t>
      </w:r>
      <w:r w:rsidRPr="00612DB2">
        <w:rPr>
          <w:rFonts w:asciiTheme="majorBidi" w:hAnsiTheme="majorBidi" w:cstheme="majorBidi"/>
        </w:rPr>
        <w:t>O</w:t>
      </w:r>
      <w:r w:rsidR="002F0827" w:rsidRPr="00612DB2">
        <w:rPr>
          <w:rFonts w:asciiTheme="majorBidi" w:hAnsiTheme="majorBidi" w:cstheme="majorBidi"/>
        </w:rPr>
        <w:t xml:space="preserve">wner shall grant the right of entry therein to the </w:t>
      </w:r>
      <w:r w:rsidRPr="00612DB2">
        <w:rPr>
          <w:rFonts w:asciiTheme="majorBidi" w:hAnsiTheme="majorBidi" w:cstheme="majorBidi"/>
        </w:rPr>
        <w:t>C</w:t>
      </w:r>
      <w:r w:rsidR="002F0827" w:rsidRPr="00612DB2">
        <w:rPr>
          <w:rFonts w:asciiTheme="majorBidi" w:hAnsiTheme="majorBidi" w:cstheme="majorBidi"/>
        </w:rPr>
        <w:t xml:space="preserve">ouncil or any other </w:t>
      </w:r>
      <w:r w:rsidRPr="00612DB2">
        <w:rPr>
          <w:rFonts w:asciiTheme="majorBidi" w:hAnsiTheme="majorBidi" w:cstheme="majorBidi"/>
        </w:rPr>
        <w:t>O</w:t>
      </w:r>
      <w:r w:rsidR="002F0827" w:rsidRPr="00612DB2">
        <w:rPr>
          <w:rFonts w:asciiTheme="majorBidi" w:hAnsiTheme="majorBidi" w:cstheme="majorBidi"/>
        </w:rPr>
        <w:t xml:space="preserve">wner, or their authorized representatives, or any other person, in case of any emergency originating in or threatening his </w:t>
      </w:r>
      <w:r w:rsidRPr="00612DB2">
        <w:rPr>
          <w:rFonts w:asciiTheme="majorBidi" w:hAnsiTheme="majorBidi" w:cstheme="majorBidi"/>
        </w:rPr>
        <w:t>D</w:t>
      </w:r>
      <w:r w:rsidR="002F0827" w:rsidRPr="00612DB2">
        <w:rPr>
          <w:rFonts w:asciiTheme="majorBidi" w:hAnsiTheme="majorBidi" w:cstheme="majorBidi"/>
        </w:rPr>
        <w:t xml:space="preserve">welling, whether the </w:t>
      </w:r>
      <w:r w:rsidRPr="00612DB2">
        <w:rPr>
          <w:rFonts w:asciiTheme="majorBidi" w:hAnsiTheme="majorBidi" w:cstheme="majorBidi"/>
        </w:rPr>
        <w:t>O</w:t>
      </w:r>
      <w:r w:rsidR="002F0827" w:rsidRPr="00612DB2">
        <w:rPr>
          <w:rFonts w:asciiTheme="majorBidi" w:hAnsiTheme="majorBidi" w:cstheme="majorBidi"/>
        </w:rPr>
        <w:t>wner is present or not.</w:t>
      </w:r>
    </w:p>
    <w:p w14:paraId="6C43C10E" w14:textId="77777777" w:rsidR="008F47DF" w:rsidRPr="00612DB2" w:rsidRDefault="008F47DF" w:rsidP="008F47DF">
      <w:pPr>
        <w:pStyle w:val="ListParagraph"/>
        <w:rPr>
          <w:rFonts w:asciiTheme="majorBidi" w:hAnsiTheme="majorBidi" w:cstheme="majorBidi"/>
        </w:rPr>
      </w:pPr>
    </w:p>
    <w:p w14:paraId="2640695B" w14:textId="597A98B9" w:rsidR="002F0827" w:rsidRPr="00612DB2" w:rsidRDefault="008F47DF" w:rsidP="008F47DF">
      <w:pPr>
        <w:pStyle w:val="ListParagraph"/>
        <w:numPr>
          <w:ilvl w:val="0"/>
          <w:numId w:val="13"/>
        </w:numPr>
        <w:spacing w:line="240" w:lineRule="auto"/>
        <w:ind w:left="0" w:firstLine="1080"/>
        <w:jc w:val="both"/>
        <w:rPr>
          <w:rFonts w:asciiTheme="majorBidi" w:hAnsiTheme="majorBidi" w:cstheme="majorBidi"/>
        </w:rPr>
      </w:pPr>
      <w:r w:rsidRPr="00612DB2">
        <w:rPr>
          <w:rFonts w:asciiTheme="majorBidi" w:hAnsiTheme="majorBidi" w:cstheme="majorBidi"/>
        </w:rPr>
        <w:t>REPAIR NECESSITATED BY OWNER</w:t>
      </w:r>
      <w:r w:rsidR="002F0827" w:rsidRPr="00612DB2">
        <w:rPr>
          <w:rFonts w:asciiTheme="majorBidi" w:hAnsiTheme="majorBidi" w:cstheme="majorBidi"/>
        </w:rPr>
        <w:t xml:space="preserve">. In the event that the </w:t>
      </w:r>
      <w:r w:rsidRPr="00612DB2">
        <w:rPr>
          <w:rFonts w:asciiTheme="majorBidi" w:hAnsiTheme="majorBidi" w:cstheme="majorBidi"/>
        </w:rPr>
        <w:t>B</w:t>
      </w:r>
      <w:r w:rsidR="002F0827" w:rsidRPr="00612DB2">
        <w:rPr>
          <w:rFonts w:asciiTheme="majorBidi" w:hAnsiTheme="majorBidi" w:cstheme="majorBidi"/>
        </w:rPr>
        <w:t xml:space="preserve">oard determines that the </w:t>
      </w:r>
      <w:r w:rsidRPr="00612DB2">
        <w:rPr>
          <w:rFonts w:asciiTheme="majorBidi" w:hAnsiTheme="majorBidi" w:cstheme="majorBidi"/>
        </w:rPr>
        <w:t>C</w:t>
      </w:r>
      <w:r w:rsidR="002F0827" w:rsidRPr="00612DB2">
        <w:rPr>
          <w:rFonts w:asciiTheme="majorBidi" w:hAnsiTheme="majorBidi" w:cstheme="majorBidi"/>
        </w:rPr>
        <w:t xml:space="preserve">ommon </w:t>
      </w:r>
      <w:r w:rsidRPr="00612DB2">
        <w:rPr>
          <w:rFonts w:asciiTheme="majorBidi" w:hAnsiTheme="majorBidi" w:cstheme="majorBidi"/>
        </w:rPr>
        <w:t>E</w:t>
      </w:r>
      <w:r w:rsidR="002F0827" w:rsidRPr="00612DB2">
        <w:rPr>
          <w:rFonts w:asciiTheme="majorBidi" w:hAnsiTheme="majorBidi" w:cstheme="majorBidi"/>
        </w:rPr>
        <w:t xml:space="preserve">lements are in need of improvement, repair, restoration or painting, that private patio landscaping is in need of maintenance, terming or other care, or that the common area landscaping is in need of installation, repair, or restoration which has been caused by an </w:t>
      </w:r>
      <w:r w:rsidRPr="00612DB2">
        <w:rPr>
          <w:rFonts w:asciiTheme="majorBidi" w:hAnsiTheme="majorBidi" w:cstheme="majorBidi"/>
        </w:rPr>
        <w:t>O</w:t>
      </w:r>
      <w:r w:rsidR="002F0827" w:rsidRPr="00612DB2">
        <w:rPr>
          <w:rFonts w:asciiTheme="majorBidi" w:hAnsiTheme="majorBidi" w:cstheme="majorBidi"/>
        </w:rPr>
        <w:t xml:space="preserve">wner, or any person designated by the </w:t>
      </w:r>
      <w:r w:rsidRPr="00612DB2">
        <w:rPr>
          <w:rFonts w:asciiTheme="majorBidi" w:hAnsiTheme="majorBidi" w:cstheme="majorBidi"/>
        </w:rPr>
        <w:t>O</w:t>
      </w:r>
      <w:r w:rsidR="002F0827" w:rsidRPr="00612DB2">
        <w:rPr>
          <w:rFonts w:asciiTheme="majorBidi" w:hAnsiTheme="majorBidi" w:cstheme="majorBidi"/>
        </w:rPr>
        <w:t xml:space="preserve">wner under the provisions of the </w:t>
      </w:r>
      <w:r w:rsidRPr="00612DB2">
        <w:rPr>
          <w:rFonts w:asciiTheme="majorBidi" w:hAnsiTheme="majorBidi" w:cstheme="majorBidi"/>
        </w:rPr>
        <w:t>A</w:t>
      </w:r>
      <w:r w:rsidR="002F0827" w:rsidRPr="00612DB2">
        <w:rPr>
          <w:rFonts w:asciiTheme="majorBidi" w:hAnsiTheme="majorBidi" w:cstheme="majorBidi"/>
        </w:rPr>
        <w:t>rticle titled “</w:t>
      </w:r>
      <w:r w:rsidRPr="00612DB2">
        <w:rPr>
          <w:rFonts w:asciiTheme="majorBidi" w:hAnsiTheme="majorBidi" w:cstheme="majorBidi"/>
        </w:rPr>
        <w:t>P</w:t>
      </w:r>
      <w:r w:rsidR="002F0827" w:rsidRPr="00612DB2">
        <w:rPr>
          <w:rFonts w:asciiTheme="majorBidi" w:hAnsiTheme="majorBidi" w:cstheme="majorBidi"/>
        </w:rPr>
        <w:t xml:space="preserve">roperty </w:t>
      </w:r>
      <w:r w:rsidRPr="00612DB2">
        <w:rPr>
          <w:rFonts w:asciiTheme="majorBidi" w:hAnsiTheme="majorBidi" w:cstheme="majorBidi"/>
        </w:rPr>
        <w:t>R</w:t>
      </w:r>
      <w:r w:rsidR="002F0827" w:rsidRPr="00612DB2">
        <w:rPr>
          <w:rFonts w:asciiTheme="majorBidi" w:hAnsiTheme="majorBidi" w:cstheme="majorBidi"/>
        </w:rPr>
        <w:t>ights” and section titled “</w:t>
      </w:r>
      <w:r w:rsidRPr="00612DB2">
        <w:rPr>
          <w:rFonts w:asciiTheme="majorBidi" w:hAnsiTheme="majorBidi" w:cstheme="majorBidi"/>
        </w:rPr>
        <w:t>D</w:t>
      </w:r>
      <w:r w:rsidR="002F0827" w:rsidRPr="00612DB2">
        <w:rPr>
          <w:rFonts w:asciiTheme="majorBidi" w:hAnsiTheme="majorBidi" w:cstheme="majorBidi"/>
        </w:rPr>
        <w:t xml:space="preserve">elegation of </w:t>
      </w:r>
      <w:r w:rsidRPr="00612DB2">
        <w:rPr>
          <w:rFonts w:asciiTheme="majorBidi" w:hAnsiTheme="majorBidi" w:cstheme="majorBidi"/>
        </w:rPr>
        <w:t>U</w:t>
      </w:r>
      <w:r w:rsidR="002F0827" w:rsidRPr="00612DB2">
        <w:rPr>
          <w:rFonts w:asciiTheme="majorBidi" w:hAnsiTheme="majorBidi" w:cstheme="majorBidi"/>
        </w:rPr>
        <w:t xml:space="preserve">se” above, or the </w:t>
      </w:r>
      <w:r w:rsidRPr="00612DB2">
        <w:rPr>
          <w:rFonts w:asciiTheme="majorBidi" w:hAnsiTheme="majorBidi" w:cstheme="majorBidi"/>
        </w:rPr>
        <w:t>O</w:t>
      </w:r>
      <w:r w:rsidR="002F0827" w:rsidRPr="00612DB2">
        <w:rPr>
          <w:rFonts w:asciiTheme="majorBidi" w:hAnsiTheme="majorBidi" w:cstheme="majorBidi"/>
        </w:rPr>
        <w:t xml:space="preserve">wner's pets, then the </w:t>
      </w:r>
      <w:r w:rsidRPr="00612DB2">
        <w:rPr>
          <w:rFonts w:asciiTheme="majorBidi" w:hAnsiTheme="majorBidi" w:cstheme="majorBidi"/>
        </w:rPr>
        <w:t>B</w:t>
      </w:r>
      <w:r w:rsidR="002F0827" w:rsidRPr="00612DB2">
        <w:rPr>
          <w:rFonts w:asciiTheme="majorBidi" w:hAnsiTheme="majorBidi" w:cstheme="majorBidi"/>
        </w:rPr>
        <w:t xml:space="preserve">oard shall give written notice to the </w:t>
      </w:r>
      <w:r w:rsidRPr="00612DB2">
        <w:rPr>
          <w:rFonts w:asciiTheme="majorBidi" w:hAnsiTheme="majorBidi" w:cstheme="majorBidi"/>
        </w:rPr>
        <w:t>O</w:t>
      </w:r>
      <w:r w:rsidR="002F0827" w:rsidRPr="00612DB2">
        <w:rPr>
          <w:rFonts w:asciiTheme="majorBidi" w:hAnsiTheme="majorBidi" w:cstheme="majorBidi"/>
        </w:rPr>
        <w:t xml:space="preserve">wner of the conditions complained of. Unless the </w:t>
      </w:r>
      <w:r w:rsidRPr="00612DB2">
        <w:rPr>
          <w:rFonts w:asciiTheme="majorBidi" w:hAnsiTheme="majorBidi" w:cstheme="majorBidi"/>
        </w:rPr>
        <w:t>B</w:t>
      </w:r>
      <w:r w:rsidR="002F0827" w:rsidRPr="00612DB2">
        <w:rPr>
          <w:rFonts w:asciiTheme="majorBidi" w:hAnsiTheme="majorBidi" w:cstheme="majorBidi"/>
        </w:rPr>
        <w:t xml:space="preserve">oard has approved in writing corrective plans proposed by the </w:t>
      </w:r>
      <w:r w:rsidRPr="00612DB2">
        <w:rPr>
          <w:rFonts w:asciiTheme="majorBidi" w:hAnsiTheme="majorBidi" w:cstheme="majorBidi"/>
        </w:rPr>
        <w:t>O</w:t>
      </w:r>
      <w:r w:rsidR="002F0827" w:rsidRPr="00612DB2">
        <w:rPr>
          <w:rFonts w:asciiTheme="majorBidi" w:hAnsiTheme="majorBidi" w:cstheme="majorBidi"/>
        </w:rPr>
        <w:t xml:space="preserve">wner to remedy the condition complained of within such reasonable period of time as may be determined by the </w:t>
      </w:r>
      <w:r w:rsidRPr="00612DB2">
        <w:rPr>
          <w:rFonts w:asciiTheme="majorBidi" w:hAnsiTheme="majorBidi" w:cstheme="majorBidi"/>
        </w:rPr>
        <w:t>B</w:t>
      </w:r>
      <w:r w:rsidR="002F0827" w:rsidRPr="00612DB2">
        <w:rPr>
          <w:rFonts w:asciiTheme="majorBidi" w:hAnsiTheme="majorBidi" w:cstheme="majorBidi"/>
        </w:rPr>
        <w:t xml:space="preserve">oard after said written notice is first given, and such corrective work so approved is not completed thereafter within the time allotted by the </w:t>
      </w:r>
      <w:r w:rsidRPr="00612DB2">
        <w:rPr>
          <w:rFonts w:asciiTheme="majorBidi" w:hAnsiTheme="majorBidi" w:cstheme="majorBidi"/>
        </w:rPr>
        <w:t>B</w:t>
      </w:r>
      <w:r w:rsidR="002F0827" w:rsidRPr="00612DB2">
        <w:rPr>
          <w:rFonts w:asciiTheme="majorBidi" w:hAnsiTheme="majorBidi" w:cstheme="majorBidi"/>
        </w:rPr>
        <w:t xml:space="preserve">oard, the </w:t>
      </w:r>
      <w:r w:rsidRPr="00612DB2">
        <w:rPr>
          <w:rFonts w:asciiTheme="majorBidi" w:hAnsiTheme="majorBidi" w:cstheme="majorBidi"/>
        </w:rPr>
        <w:t>B</w:t>
      </w:r>
      <w:r w:rsidR="002F0827" w:rsidRPr="00612DB2">
        <w:rPr>
          <w:rFonts w:asciiTheme="majorBidi" w:hAnsiTheme="majorBidi" w:cstheme="majorBidi"/>
        </w:rPr>
        <w:t xml:space="preserve">oard shall undertake to remedy such conditions or violations complained of. The cost thereof, to the extent not covered by insurance, shall be deemed to be an assessment to such owner and his </w:t>
      </w:r>
      <w:r w:rsidRPr="00612DB2">
        <w:rPr>
          <w:rFonts w:asciiTheme="majorBidi" w:hAnsiTheme="majorBidi" w:cstheme="majorBidi"/>
        </w:rPr>
        <w:t>U</w:t>
      </w:r>
      <w:r w:rsidR="002F0827" w:rsidRPr="00612DB2">
        <w:rPr>
          <w:rFonts w:asciiTheme="majorBidi" w:hAnsiTheme="majorBidi" w:cstheme="majorBidi"/>
        </w:rPr>
        <w:t xml:space="preserve">nit and subject to levy, enforcement and collection provided for herein or in the articles or bylaws. The </w:t>
      </w:r>
      <w:r w:rsidRPr="00612DB2">
        <w:rPr>
          <w:rFonts w:asciiTheme="majorBidi" w:hAnsiTheme="majorBidi" w:cstheme="majorBidi"/>
        </w:rPr>
        <w:t>B</w:t>
      </w:r>
      <w:r w:rsidR="002F0827" w:rsidRPr="00612DB2">
        <w:rPr>
          <w:rFonts w:asciiTheme="majorBidi" w:hAnsiTheme="majorBidi" w:cstheme="majorBidi"/>
        </w:rPr>
        <w:t xml:space="preserve">oard shall have the same right of entry in and upon all </w:t>
      </w:r>
      <w:r w:rsidRPr="00612DB2">
        <w:rPr>
          <w:rFonts w:asciiTheme="majorBidi" w:hAnsiTheme="majorBidi" w:cstheme="majorBidi"/>
        </w:rPr>
        <w:t>C</w:t>
      </w:r>
      <w:r w:rsidR="002F0827" w:rsidRPr="00612DB2">
        <w:rPr>
          <w:rFonts w:asciiTheme="majorBidi" w:hAnsiTheme="majorBidi" w:cstheme="majorBidi"/>
        </w:rPr>
        <w:t xml:space="preserve">ommon </w:t>
      </w:r>
      <w:r w:rsidRPr="00612DB2">
        <w:rPr>
          <w:rFonts w:asciiTheme="majorBidi" w:hAnsiTheme="majorBidi" w:cstheme="majorBidi"/>
        </w:rPr>
        <w:t>E</w:t>
      </w:r>
      <w:r w:rsidR="002F0827" w:rsidRPr="00612DB2">
        <w:rPr>
          <w:rFonts w:asciiTheme="majorBidi" w:hAnsiTheme="majorBidi" w:cstheme="majorBidi"/>
        </w:rPr>
        <w:t xml:space="preserve">lements and a </w:t>
      </w:r>
      <w:r w:rsidRPr="00612DB2">
        <w:rPr>
          <w:rFonts w:asciiTheme="majorBidi" w:hAnsiTheme="majorBidi" w:cstheme="majorBidi"/>
        </w:rPr>
        <w:t>D</w:t>
      </w:r>
      <w:r w:rsidR="002F0827" w:rsidRPr="00612DB2">
        <w:rPr>
          <w:rFonts w:asciiTheme="majorBidi" w:hAnsiTheme="majorBidi" w:cstheme="majorBidi"/>
        </w:rPr>
        <w:t>welling as defined in the subsection titled “</w:t>
      </w:r>
      <w:r w:rsidRPr="00612DB2">
        <w:rPr>
          <w:rFonts w:asciiTheme="majorBidi" w:hAnsiTheme="majorBidi" w:cstheme="majorBidi"/>
        </w:rPr>
        <w:t>R</w:t>
      </w:r>
      <w:r w:rsidR="002F0827" w:rsidRPr="00612DB2">
        <w:rPr>
          <w:rFonts w:asciiTheme="majorBidi" w:hAnsiTheme="majorBidi" w:cstheme="majorBidi"/>
        </w:rPr>
        <w:t xml:space="preserve">ight of </w:t>
      </w:r>
      <w:r w:rsidRPr="00612DB2">
        <w:rPr>
          <w:rFonts w:asciiTheme="majorBidi" w:hAnsiTheme="majorBidi" w:cstheme="majorBidi"/>
        </w:rPr>
        <w:t>E</w:t>
      </w:r>
      <w:r w:rsidR="002F0827" w:rsidRPr="00612DB2">
        <w:rPr>
          <w:rFonts w:asciiTheme="majorBidi" w:hAnsiTheme="majorBidi" w:cstheme="majorBidi"/>
        </w:rPr>
        <w:t xml:space="preserve">ntry for </w:t>
      </w:r>
      <w:r w:rsidRPr="00612DB2">
        <w:rPr>
          <w:rFonts w:asciiTheme="majorBidi" w:hAnsiTheme="majorBidi" w:cstheme="majorBidi"/>
        </w:rPr>
        <w:t>M</w:t>
      </w:r>
      <w:r w:rsidR="002F0827" w:rsidRPr="00612DB2">
        <w:rPr>
          <w:rFonts w:asciiTheme="majorBidi" w:hAnsiTheme="majorBidi" w:cstheme="majorBidi"/>
        </w:rPr>
        <w:t xml:space="preserve">aintenance” above. The </w:t>
      </w:r>
      <w:r w:rsidRPr="00612DB2">
        <w:rPr>
          <w:rFonts w:asciiTheme="majorBidi" w:hAnsiTheme="majorBidi" w:cstheme="majorBidi"/>
        </w:rPr>
        <w:t>B</w:t>
      </w:r>
      <w:r w:rsidR="002F0827" w:rsidRPr="00612DB2">
        <w:rPr>
          <w:rFonts w:asciiTheme="majorBidi" w:hAnsiTheme="majorBidi" w:cstheme="majorBidi"/>
        </w:rPr>
        <w:t xml:space="preserve">oard shall have the sole right to determine whether any such costs expended by the </w:t>
      </w:r>
      <w:r w:rsidRPr="00612DB2">
        <w:rPr>
          <w:rFonts w:asciiTheme="majorBidi" w:hAnsiTheme="majorBidi" w:cstheme="majorBidi"/>
        </w:rPr>
        <w:t>C</w:t>
      </w:r>
      <w:r w:rsidR="002F0827" w:rsidRPr="00612DB2">
        <w:rPr>
          <w:rFonts w:asciiTheme="majorBidi" w:hAnsiTheme="majorBidi" w:cstheme="majorBidi"/>
        </w:rPr>
        <w:t xml:space="preserve">ouncil are related to general maintenance or are repairs necessitated by an owner; However, the liability of the </w:t>
      </w:r>
      <w:r w:rsidRPr="00612DB2">
        <w:rPr>
          <w:rFonts w:asciiTheme="majorBidi" w:hAnsiTheme="majorBidi" w:cstheme="majorBidi"/>
        </w:rPr>
        <w:t>O</w:t>
      </w:r>
      <w:r w:rsidR="002F0827" w:rsidRPr="00612DB2">
        <w:rPr>
          <w:rFonts w:asciiTheme="majorBidi" w:hAnsiTheme="majorBidi" w:cstheme="majorBidi"/>
        </w:rPr>
        <w:t xml:space="preserve">wner shall not exceed that for which the </w:t>
      </w:r>
      <w:r w:rsidRPr="00612DB2">
        <w:rPr>
          <w:rFonts w:asciiTheme="majorBidi" w:hAnsiTheme="majorBidi" w:cstheme="majorBidi"/>
        </w:rPr>
        <w:t>O</w:t>
      </w:r>
      <w:r w:rsidR="002F0827" w:rsidRPr="00612DB2">
        <w:rPr>
          <w:rFonts w:asciiTheme="majorBidi" w:hAnsiTheme="majorBidi" w:cstheme="majorBidi"/>
        </w:rPr>
        <w:t>wner would be legally responsible under Arizona law.</w:t>
      </w:r>
    </w:p>
    <w:p w14:paraId="42DCC3DA" w14:textId="0650E2AE" w:rsidR="002F0827" w:rsidRPr="00612DB2" w:rsidRDefault="002F0827" w:rsidP="008F47DF">
      <w:pPr>
        <w:spacing w:line="240" w:lineRule="auto"/>
        <w:ind w:left="90" w:firstLine="630"/>
        <w:jc w:val="both"/>
        <w:rPr>
          <w:rFonts w:asciiTheme="majorBidi" w:hAnsiTheme="majorBidi" w:cstheme="majorBidi"/>
        </w:rPr>
      </w:pPr>
      <w:r w:rsidRPr="00612DB2">
        <w:rPr>
          <w:rFonts w:asciiTheme="majorBidi" w:hAnsiTheme="majorBidi" w:cstheme="majorBidi"/>
        </w:rPr>
        <w:t xml:space="preserve">Section 13. </w:t>
      </w:r>
      <w:r w:rsidR="008F47DF" w:rsidRPr="00612DB2">
        <w:rPr>
          <w:rFonts w:asciiTheme="majorBidi" w:hAnsiTheme="majorBidi" w:cstheme="majorBidi"/>
        </w:rPr>
        <w:t>RESTRICTION ON FURTHER SUBDIVISION</w:t>
      </w:r>
      <w:r w:rsidRPr="00612DB2">
        <w:rPr>
          <w:rFonts w:asciiTheme="majorBidi" w:hAnsiTheme="majorBidi" w:cstheme="majorBidi"/>
        </w:rPr>
        <w:t xml:space="preserve">. No </w:t>
      </w:r>
      <w:r w:rsidR="008F47DF" w:rsidRPr="00612DB2">
        <w:rPr>
          <w:rFonts w:asciiTheme="majorBidi" w:hAnsiTheme="majorBidi" w:cstheme="majorBidi"/>
        </w:rPr>
        <w:t>O</w:t>
      </w:r>
      <w:r w:rsidRPr="00612DB2">
        <w:rPr>
          <w:rFonts w:asciiTheme="majorBidi" w:hAnsiTheme="majorBidi" w:cstheme="majorBidi"/>
        </w:rPr>
        <w:t xml:space="preserve">wner shall convey a timeshare interest or other fractional portion of a </w:t>
      </w:r>
      <w:r w:rsidR="008F47DF" w:rsidRPr="00612DB2">
        <w:rPr>
          <w:rFonts w:asciiTheme="majorBidi" w:hAnsiTheme="majorBidi" w:cstheme="majorBidi"/>
        </w:rPr>
        <w:t>U</w:t>
      </w:r>
      <w:r w:rsidRPr="00612DB2">
        <w:rPr>
          <w:rFonts w:asciiTheme="majorBidi" w:hAnsiTheme="majorBidi" w:cstheme="majorBidi"/>
        </w:rPr>
        <w:t xml:space="preserve">nit. An </w:t>
      </w:r>
      <w:r w:rsidR="008F47DF" w:rsidRPr="00612DB2">
        <w:rPr>
          <w:rFonts w:asciiTheme="majorBidi" w:hAnsiTheme="majorBidi" w:cstheme="majorBidi"/>
        </w:rPr>
        <w:t>O</w:t>
      </w:r>
      <w:r w:rsidRPr="00612DB2">
        <w:rPr>
          <w:rFonts w:asciiTheme="majorBidi" w:hAnsiTheme="majorBidi" w:cstheme="majorBidi"/>
        </w:rPr>
        <w:t xml:space="preserve">wner in possession may lease, for a period of no more than one (1) year, one (1) parking space, to another </w:t>
      </w:r>
      <w:r w:rsidR="008F47DF" w:rsidRPr="00612DB2">
        <w:rPr>
          <w:rFonts w:asciiTheme="majorBidi" w:hAnsiTheme="majorBidi" w:cstheme="majorBidi"/>
        </w:rPr>
        <w:t>O</w:t>
      </w:r>
      <w:r w:rsidRPr="00612DB2">
        <w:rPr>
          <w:rFonts w:asciiTheme="majorBidi" w:hAnsiTheme="majorBidi" w:cstheme="majorBidi"/>
        </w:rPr>
        <w:t>wner or resident, provided that no vehicle of a resident is parked illegally or in violation of this declaration as a result of the lease. Any such lease shall terminate upon sale or lease of either unit.</w:t>
      </w:r>
    </w:p>
    <w:p w14:paraId="51059D93" w14:textId="05F67ADA" w:rsidR="002F0827" w:rsidRPr="00612DB2" w:rsidRDefault="002F0827" w:rsidP="008F47DF">
      <w:pPr>
        <w:spacing w:line="240" w:lineRule="auto"/>
        <w:ind w:firstLine="90"/>
        <w:jc w:val="both"/>
        <w:rPr>
          <w:rFonts w:asciiTheme="majorBidi" w:hAnsiTheme="majorBidi" w:cstheme="majorBidi"/>
        </w:rPr>
      </w:pPr>
      <w:r w:rsidRPr="00612DB2">
        <w:rPr>
          <w:rFonts w:asciiTheme="majorBidi" w:hAnsiTheme="majorBidi" w:cstheme="majorBidi"/>
        </w:rPr>
        <w:t xml:space="preserve">Section 14. </w:t>
      </w:r>
      <w:r w:rsidR="008F47DF" w:rsidRPr="00612DB2">
        <w:rPr>
          <w:rFonts w:asciiTheme="majorBidi" w:hAnsiTheme="majorBidi" w:cstheme="majorBidi"/>
        </w:rPr>
        <w:t>EASEMENTS.</w:t>
      </w:r>
    </w:p>
    <w:p w14:paraId="4581FB96" w14:textId="67B4BB41" w:rsidR="002F0827" w:rsidRPr="00612DB2" w:rsidRDefault="008F47DF" w:rsidP="008F47DF">
      <w:pPr>
        <w:pStyle w:val="ListParagraph"/>
        <w:numPr>
          <w:ilvl w:val="0"/>
          <w:numId w:val="14"/>
        </w:numPr>
        <w:spacing w:line="240" w:lineRule="auto"/>
        <w:ind w:left="0" w:firstLine="1080"/>
        <w:jc w:val="both"/>
        <w:rPr>
          <w:rFonts w:asciiTheme="majorBidi" w:hAnsiTheme="majorBidi" w:cstheme="majorBidi"/>
        </w:rPr>
      </w:pPr>
      <w:r w:rsidRPr="00612DB2">
        <w:rPr>
          <w:rFonts w:asciiTheme="majorBidi" w:hAnsiTheme="majorBidi" w:cstheme="majorBidi"/>
        </w:rPr>
        <w:t>UTILITY EASEMENTS ON THE COMMON ELEMENTS</w:t>
      </w:r>
      <w:r w:rsidR="002F0827" w:rsidRPr="00612DB2">
        <w:rPr>
          <w:rFonts w:asciiTheme="majorBidi" w:hAnsiTheme="majorBidi" w:cstheme="majorBidi"/>
        </w:rPr>
        <w:t xml:space="preserve">. There is hereby created an easement upon, across, over and under the </w:t>
      </w:r>
      <w:r w:rsidR="00A91BF0" w:rsidRPr="00612DB2">
        <w:rPr>
          <w:rFonts w:asciiTheme="majorBidi" w:hAnsiTheme="majorBidi" w:cstheme="majorBidi"/>
        </w:rPr>
        <w:t>C</w:t>
      </w:r>
      <w:r w:rsidR="002F0827" w:rsidRPr="00612DB2">
        <w:rPr>
          <w:rFonts w:asciiTheme="majorBidi" w:hAnsiTheme="majorBidi" w:cstheme="majorBidi"/>
        </w:rPr>
        <w:t xml:space="preserve">ommon </w:t>
      </w:r>
      <w:r w:rsidR="00A91BF0" w:rsidRPr="00612DB2">
        <w:rPr>
          <w:rFonts w:asciiTheme="majorBidi" w:hAnsiTheme="majorBidi" w:cstheme="majorBidi"/>
        </w:rPr>
        <w:t>E</w:t>
      </w:r>
      <w:r w:rsidR="002F0827" w:rsidRPr="00612DB2">
        <w:rPr>
          <w:rFonts w:asciiTheme="majorBidi" w:hAnsiTheme="majorBidi" w:cstheme="majorBidi"/>
        </w:rPr>
        <w:t xml:space="preserve">lements for reasonable ingress, egress, installation, replacing, repairing and maintaining of all utilities, including, but not limited to, water, sewer, gas, telephone, electricity and cable television. By virtue of this easement, it shall be expressly permissible for the providing utility company to erect and maintain the necessary equipment on the property and to </w:t>
      </w:r>
      <w:proofErr w:type="spellStart"/>
      <w:r w:rsidR="002F0827" w:rsidRPr="00612DB2">
        <w:rPr>
          <w:rFonts w:asciiTheme="majorBidi" w:hAnsiTheme="majorBidi" w:cstheme="majorBidi"/>
        </w:rPr>
        <w:t>afix</w:t>
      </w:r>
      <w:proofErr w:type="spellEnd"/>
      <w:r w:rsidR="002F0827" w:rsidRPr="00612DB2">
        <w:rPr>
          <w:rFonts w:asciiTheme="majorBidi" w:hAnsiTheme="majorBidi" w:cstheme="majorBidi"/>
        </w:rPr>
        <w:t xml:space="preserve"> and maintain electrical, gas and/or telephone lines, wires, conduits and circuits on, above, across and under the common elements, including the buildings. Notwithstanding anything to the contrary contained in this paragraph, no sewers, electrical lines, gas lines, water lines, cables, or other utilities may be installed or relocated on the property except as approved by the board. This easement shall in no way affect any other recorded easement on the </w:t>
      </w:r>
      <w:r w:rsidR="00A91BF0" w:rsidRPr="00612DB2">
        <w:rPr>
          <w:rFonts w:asciiTheme="majorBidi" w:hAnsiTheme="majorBidi" w:cstheme="majorBidi"/>
        </w:rPr>
        <w:t>P</w:t>
      </w:r>
      <w:r w:rsidR="002F0827" w:rsidRPr="00612DB2">
        <w:rPr>
          <w:rFonts w:asciiTheme="majorBidi" w:hAnsiTheme="majorBidi" w:cstheme="majorBidi"/>
        </w:rPr>
        <w:t>roperty.</w:t>
      </w:r>
    </w:p>
    <w:p w14:paraId="10886EDC" w14:textId="77777777" w:rsidR="00A91BF0" w:rsidRPr="00612DB2" w:rsidRDefault="00A91BF0" w:rsidP="00A91BF0">
      <w:pPr>
        <w:pStyle w:val="ListParagraph"/>
        <w:spacing w:line="240" w:lineRule="auto"/>
        <w:ind w:left="1080"/>
        <w:jc w:val="both"/>
        <w:rPr>
          <w:rFonts w:asciiTheme="majorBidi" w:hAnsiTheme="majorBidi" w:cstheme="majorBidi"/>
        </w:rPr>
      </w:pPr>
    </w:p>
    <w:p w14:paraId="28DDEB25" w14:textId="1152B001" w:rsidR="002F0827" w:rsidRPr="00612DB2" w:rsidRDefault="00A91BF0" w:rsidP="00A91BF0">
      <w:pPr>
        <w:pStyle w:val="ListParagraph"/>
        <w:numPr>
          <w:ilvl w:val="0"/>
          <w:numId w:val="14"/>
        </w:numPr>
        <w:spacing w:line="240" w:lineRule="auto"/>
        <w:ind w:left="0" w:firstLine="1080"/>
        <w:jc w:val="both"/>
        <w:rPr>
          <w:rFonts w:asciiTheme="majorBidi" w:hAnsiTheme="majorBidi" w:cstheme="majorBidi"/>
        </w:rPr>
      </w:pPr>
      <w:r w:rsidRPr="00612DB2">
        <w:rPr>
          <w:rFonts w:asciiTheme="majorBidi" w:hAnsiTheme="majorBidi" w:cstheme="majorBidi"/>
        </w:rPr>
        <w:t>RECIPROCAL UTILITY EASEMENTS</w:t>
      </w:r>
      <w:r w:rsidR="002F0827" w:rsidRPr="00612DB2">
        <w:rPr>
          <w:rFonts w:asciiTheme="majorBidi" w:hAnsiTheme="majorBidi" w:cstheme="majorBidi"/>
        </w:rPr>
        <w:t xml:space="preserve">. There are hereby created perpetual easements in favor of all the </w:t>
      </w:r>
      <w:r w:rsidRPr="00612DB2">
        <w:rPr>
          <w:rFonts w:asciiTheme="majorBidi" w:hAnsiTheme="majorBidi" w:cstheme="majorBidi"/>
        </w:rPr>
        <w:t>P</w:t>
      </w:r>
      <w:r w:rsidR="002F0827" w:rsidRPr="00612DB2">
        <w:rPr>
          <w:rFonts w:asciiTheme="majorBidi" w:hAnsiTheme="majorBidi" w:cstheme="majorBidi"/>
        </w:rPr>
        <w:t xml:space="preserve">roperty upon, </w:t>
      </w:r>
      <w:r w:rsidR="000720F9" w:rsidRPr="00612DB2">
        <w:rPr>
          <w:rFonts w:asciiTheme="majorBidi" w:hAnsiTheme="majorBidi" w:cstheme="majorBidi"/>
        </w:rPr>
        <w:t>across, over</w:t>
      </w:r>
      <w:r w:rsidR="002F0827" w:rsidRPr="00612DB2">
        <w:rPr>
          <w:rFonts w:asciiTheme="majorBidi" w:hAnsiTheme="majorBidi" w:cstheme="majorBidi"/>
        </w:rPr>
        <w:t xml:space="preserve"> and under the public utility easements on the property as shown on the plat of </w:t>
      </w:r>
      <w:r w:rsidRPr="00612DB2">
        <w:rPr>
          <w:rFonts w:asciiTheme="majorBidi" w:hAnsiTheme="majorBidi" w:cstheme="majorBidi"/>
        </w:rPr>
        <w:t xml:space="preserve">Horizontal Property Regime </w:t>
      </w:r>
      <w:r w:rsidR="002F0827" w:rsidRPr="00612DB2">
        <w:rPr>
          <w:rFonts w:asciiTheme="majorBidi" w:hAnsiTheme="majorBidi" w:cstheme="majorBidi"/>
        </w:rPr>
        <w:t>for reasonable ingress</w:t>
      </w:r>
      <w:r w:rsidRPr="00612DB2">
        <w:rPr>
          <w:rFonts w:asciiTheme="majorBidi" w:hAnsiTheme="majorBidi" w:cstheme="majorBidi"/>
        </w:rPr>
        <w:t>,</w:t>
      </w:r>
      <w:r w:rsidR="002F0827" w:rsidRPr="00612DB2">
        <w:rPr>
          <w:rFonts w:asciiTheme="majorBidi" w:hAnsiTheme="majorBidi" w:cstheme="majorBidi"/>
        </w:rPr>
        <w:t xml:space="preserve"> egress</w:t>
      </w:r>
      <w:r w:rsidRPr="00612DB2">
        <w:rPr>
          <w:rFonts w:asciiTheme="majorBidi" w:hAnsiTheme="majorBidi" w:cstheme="majorBidi"/>
        </w:rPr>
        <w:t>,</w:t>
      </w:r>
      <w:r w:rsidR="002F0827" w:rsidRPr="00612DB2">
        <w:rPr>
          <w:rFonts w:asciiTheme="majorBidi" w:hAnsiTheme="majorBidi" w:cstheme="majorBidi"/>
        </w:rPr>
        <w:t xml:space="preserve"> installatio</w:t>
      </w:r>
      <w:r w:rsidRPr="00612DB2">
        <w:rPr>
          <w:rFonts w:asciiTheme="majorBidi" w:hAnsiTheme="majorBidi" w:cstheme="majorBidi"/>
        </w:rPr>
        <w:t>n.,</w:t>
      </w:r>
      <w:r w:rsidR="002F0827" w:rsidRPr="00612DB2">
        <w:rPr>
          <w:rFonts w:asciiTheme="majorBidi" w:hAnsiTheme="majorBidi" w:cstheme="majorBidi"/>
        </w:rPr>
        <w:t xml:space="preserve"> replacing, and maintaining of all utilities, including, but not limited to, water, sewer, gas, telephone, electricity and cable television. By virtue of this reciprocal easement, it shall be expressly permissible for the providing utility company to erect and maintain the necessary equipment on the public utility easement and to affix and maintain electrical, gas, telephone lines, wires, conduits, and circuits on, above, across and under the public utility easements.</w:t>
      </w:r>
    </w:p>
    <w:p w14:paraId="453FA7BC" w14:textId="77777777" w:rsidR="000720F9" w:rsidRPr="00612DB2" w:rsidRDefault="000720F9" w:rsidP="000720F9">
      <w:pPr>
        <w:pStyle w:val="ListParagraph"/>
        <w:rPr>
          <w:rFonts w:asciiTheme="majorBidi" w:hAnsiTheme="majorBidi" w:cstheme="majorBidi"/>
        </w:rPr>
      </w:pPr>
    </w:p>
    <w:p w14:paraId="792616A5" w14:textId="511C5FD4" w:rsidR="000720F9" w:rsidRPr="00612DB2" w:rsidRDefault="00122D3D" w:rsidP="00A91BF0">
      <w:pPr>
        <w:pStyle w:val="ListParagraph"/>
        <w:numPr>
          <w:ilvl w:val="0"/>
          <w:numId w:val="14"/>
        </w:numPr>
        <w:spacing w:line="240" w:lineRule="auto"/>
        <w:ind w:left="0" w:firstLine="1080"/>
        <w:jc w:val="both"/>
        <w:rPr>
          <w:rFonts w:asciiTheme="majorBidi" w:hAnsiTheme="majorBidi" w:cstheme="majorBidi"/>
        </w:rPr>
      </w:pPr>
      <w:r w:rsidRPr="00612DB2">
        <w:rPr>
          <w:rFonts w:asciiTheme="majorBidi" w:hAnsiTheme="majorBidi" w:cstheme="majorBidi"/>
        </w:rPr>
        <w:t>EASEMENTS RESULTING FROM ENCROACHMENT</w:t>
      </w:r>
      <w:r w:rsidR="000720F9" w:rsidRPr="00612DB2">
        <w:rPr>
          <w:rFonts w:asciiTheme="majorBidi" w:hAnsiTheme="majorBidi" w:cstheme="majorBidi"/>
        </w:rPr>
        <w:t xml:space="preserve">. Each </w:t>
      </w:r>
      <w:r w:rsidRPr="00612DB2">
        <w:rPr>
          <w:rFonts w:asciiTheme="majorBidi" w:hAnsiTheme="majorBidi" w:cstheme="majorBidi"/>
        </w:rPr>
        <w:t>D</w:t>
      </w:r>
      <w:r w:rsidR="000720F9" w:rsidRPr="00612DB2">
        <w:rPr>
          <w:rFonts w:asciiTheme="majorBidi" w:hAnsiTheme="majorBidi" w:cstheme="majorBidi"/>
        </w:rPr>
        <w:t xml:space="preserve">welling and the </w:t>
      </w:r>
      <w:r w:rsidRPr="00612DB2">
        <w:rPr>
          <w:rFonts w:asciiTheme="majorBidi" w:hAnsiTheme="majorBidi" w:cstheme="majorBidi"/>
        </w:rPr>
        <w:t>C</w:t>
      </w:r>
      <w:r w:rsidR="000720F9" w:rsidRPr="00612DB2">
        <w:rPr>
          <w:rFonts w:asciiTheme="majorBidi" w:hAnsiTheme="majorBidi" w:cstheme="majorBidi"/>
        </w:rPr>
        <w:t xml:space="preserve">ommon </w:t>
      </w:r>
      <w:r w:rsidRPr="00612DB2">
        <w:rPr>
          <w:rFonts w:asciiTheme="majorBidi" w:hAnsiTheme="majorBidi" w:cstheme="majorBidi"/>
        </w:rPr>
        <w:t>E</w:t>
      </w:r>
      <w:r w:rsidR="000720F9" w:rsidRPr="00612DB2">
        <w:rPr>
          <w:rFonts w:asciiTheme="majorBidi" w:hAnsiTheme="majorBidi" w:cstheme="majorBidi"/>
        </w:rPr>
        <w:t xml:space="preserve">lements shall be subject to an easement for encroachment, including, but not limited to, encroachments of walls, ceilings, ledges, floors, and roofs created by construction, settling and overhangs as originally designed or constructed, or as created by discrepancies between the plat and the actual construction. If any portion of the </w:t>
      </w:r>
      <w:r w:rsidRPr="00612DB2">
        <w:rPr>
          <w:rFonts w:asciiTheme="majorBidi" w:hAnsiTheme="majorBidi" w:cstheme="majorBidi"/>
        </w:rPr>
        <w:t>C</w:t>
      </w:r>
      <w:r w:rsidR="000720F9" w:rsidRPr="00612DB2">
        <w:rPr>
          <w:rFonts w:asciiTheme="majorBidi" w:hAnsiTheme="majorBidi" w:cstheme="majorBidi"/>
        </w:rPr>
        <w:t xml:space="preserve">ommon </w:t>
      </w:r>
      <w:r w:rsidRPr="00612DB2">
        <w:rPr>
          <w:rFonts w:asciiTheme="majorBidi" w:hAnsiTheme="majorBidi" w:cstheme="majorBidi"/>
        </w:rPr>
        <w:t>E</w:t>
      </w:r>
      <w:r w:rsidR="000720F9" w:rsidRPr="00612DB2">
        <w:rPr>
          <w:rFonts w:asciiTheme="majorBidi" w:hAnsiTheme="majorBidi" w:cstheme="majorBidi"/>
        </w:rPr>
        <w:t xml:space="preserve">lements shall actually encroach any </w:t>
      </w:r>
      <w:r w:rsidRPr="00612DB2">
        <w:rPr>
          <w:rFonts w:asciiTheme="majorBidi" w:hAnsiTheme="majorBidi" w:cstheme="majorBidi"/>
        </w:rPr>
        <w:t>U</w:t>
      </w:r>
      <w:r w:rsidR="000720F9" w:rsidRPr="00612DB2">
        <w:rPr>
          <w:rFonts w:asciiTheme="majorBidi" w:hAnsiTheme="majorBidi" w:cstheme="majorBidi"/>
        </w:rPr>
        <w:t xml:space="preserve">nit, or if any </w:t>
      </w:r>
      <w:r w:rsidRPr="00612DB2">
        <w:rPr>
          <w:rFonts w:asciiTheme="majorBidi" w:hAnsiTheme="majorBidi" w:cstheme="majorBidi"/>
        </w:rPr>
        <w:t>U</w:t>
      </w:r>
      <w:r w:rsidR="000720F9" w:rsidRPr="00612DB2">
        <w:rPr>
          <w:rFonts w:asciiTheme="majorBidi" w:hAnsiTheme="majorBidi" w:cstheme="majorBidi"/>
        </w:rPr>
        <w:t xml:space="preserve">nit shall actually encroach upon any portion of the </w:t>
      </w:r>
      <w:r w:rsidRPr="00612DB2">
        <w:rPr>
          <w:rFonts w:asciiTheme="majorBidi" w:hAnsiTheme="majorBidi" w:cstheme="majorBidi"/>
        </w:rPr>
        <w:t>C</w:t>
      </w:r>
      <w:r w:rsidR="000720F9" w:rsidRPr="00612DB2">
        <w:rPr>
          <w:rFonts w:asciiTheme="majorBidi" w:hAnsiTheme="majorBidi" w:cstheme="majorBidi"/>
        </w:rPr>
        <w:t xml:space="preserve">ommon </w:t>
      </w:r>
      <w:r w:rsidRPr="00612DB2">
        <w:rPr>
          <w:rFonts w:asciiTheme="majorBidi" w:hAnsiTheme="majorBidi" w:cstheme="majorBidi"/>
        </w:rPr>
        <w:t>E</w:t>
      </w:r>
      <w:r w:rsidR="000720F9" w:rsidRPr="00612DB2">
        <w:rPr>
          <w:rFonts w:asciiTheme="majorBidi" w:hAnsiTheme="majorBidi" w:cstheme="majorBidi"/>
        </w:rPr>
        <w:t>lem</w:t>
      </w:r>
      <w:r w:rsidRPr="00612DB2">
        <w:rPr>
          <w:rFonts w:asciiTheme="majorBidi" w:hAnsiTheme="majorBidi" w:cstheme="majorBidi"/>
        </w:rPr>
        <w:t>ents</w:t>
      </w:r>
      <w:r w:rsidR="000720F9" w:rsidRPr="00612DB2">
        <w:rPr>
          <w:rFonts w:asciiTheme="majorBidi" w:hAnsiTheme="majorBidi" w:cstheme="majorBidi"/>
        </w:rPr>
        <w:t xml:space="preserve">, or if any </w:t>
      </w:r>
      <w:r w:rsidRPr="00612DB2">
        <w:rPr>
          <w:rFonts w:asciiTheme="majorBidi" w:hAnsiTheme="majorBidi" w:cstheme="majorBidi"/>
        </w:rPr>
        <w:t>U</w:t>
      </w:r>
      <w:r w:rsidR="000720F9" w:rsidRPr="00612DB2">
        <w:rPr>
          <w:rFonts w:asciiTheme="majorBidi" w:hAnsiTheme="majorBidi" w:cstheme="majorBidi"/>
        </w:rPr>
        <w:t xml:space="preserve">nit shall actually encroach upon another </w:t>
      </w:r>
      <w:r w:rsidRPr="00612DB2">
        <w:rPr>
          <w:rFonts w:asciiTheme="majorBidi" w:hAnsiTheme="majorBidi" w:cstheme="majorBidi"/>
        </w:rPr>
        <w:t>U</w:t>
      </w:r>
      <w:r w:rsidR="000720F9" w:rsidRPr="00612DB2">
        <w:rPr>
          <w:rFonts w:asciiTheme="majorBidi" w:hAnsiTheme="majorBidi" w:cstheme="majorBidi"/>
        </w:rPr>
        <w:t xml:space="preserve">nit, as the </w:t>
      </w:r>
      <w:r w:rsidRPr="00612DB2">
        <w:rPr>
          <w:rFonts w:asciiTheme="majorBidi" w:hAnsiTheme="majorBidi" w:cstheme="majorBidi"/>
        </w:rPr>
        <w:t>C</w:t>
      </w:r>
      <w:r w:rsidR="000720F9" w:rsidRPr="00612DB2">
        <w:rPr>
          <w:rFonts w:asciiTheme="majorBidi" w:hAnsiTheme="majorBidi" w:cstheme="majorBidi"/>
        </w:rPr>
        <w:t xml:space="preserve">ommon </w:t>
      </w:r>
      <w:r w:rsidRPr="00612DB2">
        <w:rPr>
          <w:rFonts w:asciiTheme="majorBidi" w:hAnsiTheme="majorBidi" w:cstheme="majorBidi"/>
        </w:rPr>
        <w:t>E</w:t>
      </w:r>
      <w:r w:rsidR="000720F9" w:rsidRPr="00612DB2">
        <w:rPr>
          <w:rFonts w:asciiTheme="majorBidi" w:hAnsiTheme="majorBidi" w:cstheme="majorBidi"/>
        </w:rPr>
        <w:t xml:space="preserve">lements and the </w:t>
      </w:r>
      <w:r w:rsidRPr="00612DB2">
        <w:rPr>
          <w:rFonts w:asciiTheme="majorBidi" w:hAnsiTheme="majorBidi" w:cstheme="majorBidi"/>
        </w:rPr>
        <w:t>U</w:t>
      </w:r>
      <w:r w:rsidR="000720F9" w:rsidRPr="00612DB2">
        <w:rPr>
          <w:rFonts w:asciiTheme="majorBidi" w:hAnsiTheme="majorBidi" w:cstheme="majorBidi"/>
        </w:rPr>
        <w:t xml:space="preserve">nits are shown by the plat, a valid easement for any of said encroachments and for the maintenance thereof, so long as they stand, shell and does exist. In the event that any </w:t>
      </w:r>
      <w:r w:rsidRPr="00612DB2">
        <w:rPr>
          <w:rFonts w:asciiTheme="majorBidi" w:hAnsiTheme="majorBidi" w:cstheme="majorBidi"/>
        </w:rPr>
        <w:t>U</w:t>
      </w:r>
      <w:r w:rsidR="000720F9" w:rsidRPr="00612DB2">
        <w:rPr>
          <w:rFonts w:asciiTheme="majorBidi" w:hAnsiTheme="majorBidi" w:cstheme="majorBidi"/>
        </w:rPr>
        <w:t xml:space="preserve">nit or structure is repaired, altered or reconstructed the </w:t>
      </w:r>
      <w:r w:rsidRPr="00612DB2">
        <w:rPr>
          <w:rFonts w:asciiTheme="majorBidi" w:hAnsiTheme="majorBidi" w:cstheme="majorBidi"/>
        </w:rPr>
        <w:t>O</w:t>
      </w:r>
      <w:r w:rsidR="000720F9" w:rsidRPr="00612DB2">
        <w:rPr>
          <w:rFonts w:asciiTheme="majorBidi" w:hAnsiTheme="majorBidi" w:cstheme="majorBidi"/>
        </w:rPr>
        <w:t xml:space="preserve">wners of the </w:t>
      </w:r>
      <w:r w:rsidRPr="00612DB2">
        <w:rPr>
          <w:rFonts w:asciiTheme="majorBidi" w:hAnsiTheme="majorBidi" w:cstheme="majorBidi"/>
        </w:rPr>
        <w:t>U</w:t>
      </w:r>
      <w:r w:rsidR="000720F9" w:rsidRPr="00612DB2">
        <w:rPr>
          <w:rFonts w:asciiTheme="majorBidi" w:hAnsiTheme="majorBidi" w:cstheme="majorBidi"/>
        </w:rPr>
        <w:t xml:space="preserve">nits agree that similar encroachments shall be permitted and that a valid easement for said encroachments and for the maintenance thereof shall exist. Owners and any other parties acquiring any interest in the </w:t>
      </w:r>
      <w:r w:rsidRPr="00612DB2">
        <w:rPr>
          <w:rFonts w:asciiTheme="majorBidi" w:hAnsiTheme="majorBidi" w:cstheme="majorBidi"/>
        </w:rPr>
        <w:t>P</w:t>
      </w:r>
      <w:r w:rsidR="000720F9" w:rsidRPr="00612DB2">
        <w:rPr>
          <w:rFonts w:asciiTheme="majorBidi" w:hAnsiTheme="majorBidi" w:cstheme="majorBidi"/>
        </w:rPr>
        <w:t>roperty shall acquiesce and agree to the existence of such easements by accepting a deed from any seller or by acquiring any interest whatsoever in the property.</w:t>
      </w:r>
    </w:p>
    <w:p w14:paraId="78FD6F21" w14:textId="3CFE1124" w:rsidR="000720F9" w:rsidRPr="00612DB2" w:rsidRDefault="000720F9" w:rsidP="00122D3D">
      <w:pPr>
        <w:spacing w:line="240" w:lineRule="auto"/>
        <w:ind w:firstLine="720"/>
        <w:jc w:val="both"/>
        <w:rPr>
          <w:rFonts w:asciiTheme="majorBidi" w:hAnsiTheme="majorBidi" w:cstheme="majorBidi"/>
        </w:rPr>
      </w:pPr>
      <w:r w:rsidRPr="00612DB2">
        <w:rPr>
          <w:rFonts w:asciiTheme="majorBidi" w:hAnsiTheme="majorBidi" w:cstheme="majorBidi"/>
        </w:rPr>
        <w:t xml:space="preserve">Section 15. </w:t>
      </w:r>
      <w:r w:rsidR="00122D3D" w:rsidRPr="00612DB2">
        <w:rPr>
          <w:rFonts w:asciiTheme="majorBidi" w:hAnsiTheme="majorBidi" w:cstheme="majorBidi"/>
        </w:rPr>
        <w:t>COMMON WALLS</w:t>
      </w:r>
      <w:r w:rsidRPr="00612DB2">
        <w:rPr>
          <w:rFonts w:asciiTheme="majorBidi" w:hAnsiTheme="majorBidi" w:cstheme="majorBidi"/>
        </w:rPr>
        <w:t xml:space="preserve">. The </w:t>
      </w:r>
      <w:r w:rsidR="00122D3D" w:rsidRPr="00612DB2">
        <w:rPr>
          <w:rFonts w:asciiTheme="majorBidi" w:hAnsiTheme="majorBidi" w:cstheme="majorBidi"/>
        </w:rPr>
        <w:t>O</w:t>
      </w:r>
      <w:r w:rsidRPr="00612DB2">
        <w:rPr>
          <w:rFonts w:asciiTheme="majorBidi" w:hAnsiTheme="majorBidi" w:cstheme="majorBidi"/>
        </w:rPr>
        <w:t xml:space="preserve">wners of contiguous </w:t>
      </w:r>
      <w:r w:rsidR="00122D3D" w:rsidRPr="00612DB2">
        <w:rPr>
          <w:rFonts w:asciiTheme="majorBidi" w:hAnsiTheme="majorBidi" w:cstheme="majorBidi"/>
        </w:rPr>
        <w:t>D</w:t>
      </w:r>
      <w:r w:rsidRPr="00612DB2">
        <w:rPr>
          <w:rFonts w:asciiTheme="majorBidi" w:hAnsiTheme="majorBidi" w:cstheme="majorBidi"/>
        </w:rPr>
        <w:t xml:space="preserve">wellings who share a common wall shall both equally have the right to use such wall provided that such use by </w:t>
      </w:r>
      <w:r w:rsidR="00122D3D" w:rsidRPr="00612DB2">
        <w:rPr>
          <w:rFonts w:asciiTheme="majorBidi" w:hAnsiTheme="majorBidi" w:cstheme="majorBidi"/>
        </w:rPr>
        <w:t>one</w:t>
      </w:r>
      <w:r w:rsidRPr="00612DB2">
        <w:rPr>
          <w:rFonts w:asciiTheme="majorBidi" w:hAnsiTheme="majorBidi" w:cstheme="majorBidi"/>
        </w:rPr>
        <w:t xml:space="preserve"> </w:t>
      </w:r>
      <w:r w:rsidR="00122D3D" w:rsidRPr="00612DB2">
        <w:rPr>
          <w:rFonts w:asciiTheme="majorBidi" w:hAnsiTheme="majorBidi" w:cstheme="majorBidi"/>
        </w:rPr>
        <w:t>O</w:t>
      </w:r>
      <w:r w:rsidRPr="00612DB2">
        <w:rPr>
          <w:rFonts w:asciiTheme="majorBidi" w:hAnsiTheme="majorBidi" w:cstheme="majorBidi"/>
        </w:rPr>
        <w:t xml:space="preserve">wner does not interfere with the use and enjoyment of same by the other </w:t>
      </w:r>
      <w:r w:rsidR="00122D3D" w:rsidRPr="00612DB2">
        <w:rPr>
          <w:rFonts w:asciiTheme="majorBidi" w:hAnsiTheme="majorBidi" w:cstheme="majorBidi"/>
        </w:rPr>
        <w:t>O</w:t>
      </w:r>
      <w:r w:rsidRPr="00612DB2">
        <w:rPr>
          <w:rFonts w:asciiTheme="majorBidi" w:hAnsiTheme="majorBidi" w:cstheme="majorBidi"/>
        </w:rPr>
        <w:t xml:space="preserve">wner. There shall be no impairment of the structural integrity of any portion of any common wall, building, or other </w:t>
      </w:r>
      <w:r w:rsidR="00122D3D" w:rsidRPr="00612DB2">
        <w:rPr>
          <w:rFonts w:asciiTheme="majorBidi" w:hAnsiTheme="majorBidi" w:cstheme="majorBidi"/>
        </w:rPr>
        <w:t>C</w:t>
      </w:r>
      <w:r w:rsidRPr="00612DB2">
        <w:rPr>
          <w:rFonts w:asciiTheme="majorBidi" w:hAnsiTheme="majorBidi" w:cstheme="majorBidi"/>
        </w:rPr>
        <w:t xml:space="preserve">ommon </w:t>
      </w:r>
      <w:r w:rsidR="00122D3D" w:rsidRPr="00612DB2">
        <w:rPr>
          <w:rFonts w:asciiTheme="majorBidi" w:hAnsiTheme="majorBidi" w:cstheme="majorBidi"/>
        </w:rPr>
        <w:t>Element</w:t>
      </w:r>
      <w:r w:rsidRPr="00612DB2">
        <w:rPr>
          <w:rFonts w:asciiTheme="majorBidi" w:hAnsiTheme="majorBidi" w:cstheme="majorBidi"/>
        </w:rPr>
        <w:t xml:space="preserve"> without the prior consent of the </w:t>
      </w:r>
      <w:r w:rsidR="00122D3D" w:rsidRPr="00612DB2">
        <w:rPr>
          <w:rFonts w:asciiTheme="majorBidi" w:hAnsiTheme="majorBidi" w:cstheme="majorBidi"/>
        </w:rPr>
        <w:t>B</w:t>
      </w:r>
      <w:r w:rsidRPr="00612DB2">
        <w:rPr>
          <w:rFonts w:asciiTheme="majorBidi" w:hAnsiTheme="majorBidi" w:cstheme="majorBidi"/>
        </w:rPr>
        <w:t>oard.</w:t>
      </w:r>
    </w:p>
    <w:p w14:paraId="35425D2C" w14:textId="733CDC46" w:rsidR="000720F9" w:rsidRPr="00612DB2" w:rsidRDefault="000720F9" w:rsidP="00122D3D">
      <w:pPr>
        <w:spacing w:line="240" w:lineRule="auto"/>
        <w:ind w:firstLine="720"/>
        <w:jc w:val="both"/>
        <w:rPr>
          <w:rFonts w:asciiTheme="majorBidi" w:hAnsiTheme="majorBidi" w:cstheme="majorBidi"/>
        </w:rPr>
      </w:pPr>
      <w:r w:rsidRPr="00612DB2">
        <w:rPr>
          <w:rFonts w:asciiTheme="majorBidi" w:hAnsiTheme="majorBidi" w:cstheme="majorBidi"/>
        </w:rPr>
        <w:t xml:space="preserve">Section 16. </w:t>
      </w:r>
      <w:r w:rsidR="00122D3D" w:rsidRPr="00612DB2">
        <w:rPr>
          <w:rFonts w:asciiTheme="majorBidi" w:hAnsiTheme="majorBidi" w:cstheme="majorBidi"/>
        </w:rPr>
        <w:t>TEMPORARY OCCUPANCY</w:t>
      </w:r>
      <w:r w:rsidRPr="00612DB2">
        <w:rPr>
          <w:rFonts w:asciiTheme="majorBidi" w:hAnsiTheme="majorBidi" w:cstheme="majorBidi"/>
        </w:rPr>
        <w:t xml:space="preserve">. No temporary buildings, tents, vehicles, including, but not limited to, recreational vehicles, or structure of any kind shall be used at any time for a residence on the property. By way of illustration, but not limitation, no recreation vehicle may be used for overnight </w:t>
      </w:r>
      <w:r w:rsidR="00122D3D" w:rsidRPr="00612DB2">
        <w:rPr>
          <w:rFonts w:asciiTheme="majorBidi" w:hAnsiTheme="majorBidi" w:cstheme="majorBidi"/>
        </w:rPr>
        <w:t>accommodation</w:t>
      </w:r>
      <w:r w:rsidRPr="00612DB2">
        <w:rPr>
          <w:rFonts w:asciiTheme="majorBidi" w:hAnsiTheme="majorBidi" w:cstheme="majorBidi"/>
        </w:rPr>
        <w:t xml:space="preserve"> on the </w:t>
      </w:r>
      <w:r w:rsidR="00122D3D" w:rsidRPr="00612DB2">
        <w:rPr>
          <w:rFonts w:asciiTheme="majorBidi" w:hAnsiTheme="majorBidi" w:cstheme="majorBidi"/>
        </w:rPr>
        <w:t>P</w:t>
      </w:r>
      <w:r w:rsidRPr="00612DB2">
        <w:rPr>
          <w:rFonts w:asciiTheme="majorBidi" w:hAnsiTheme="majorBidi" w:cstheme="majorBidi"/>
        </w:rPr>
        <w:t>roperty.</w:t>
      </w:r>
    </w:p>
    <w:p w14:paraId="35E1B14F" w14:textId="2F038C3C" w:rsidR="000720F9" w:rsidRPr="00612DB2" w:rsidRDefault="000720F9" w:rsidP="00122D3D">
      <w:pPr>
        <w:spacing w:line="240" w:lineRule="auto"/>
        <w:ind w:firstLine="720"/>
        <w:jc w:val="both"/>
        <w:rPr>
          <w:rFonts w:asciiTheme="majorBidi" w:hAnsiTheme="majorBidi" w:cstheme="majorBidi"/>
        </w:rPr>
      </w:pPr>
      <w:r w:rsidRPr="00612DB2">
        <w:rPr>
          <w:rFonts w:asciiTheme="majorBidi" w:hAnsiTheme="majorBidi" w:cstheme="majorBidi"/>
        </w:rPr>
        <w:t xml:space="preserve">Section 17. </w:t>
      </w:r>
      <w:r w:rsidR="00122D3D" w:rsidRPr="00612DB2">
        <w:rPr>
          <w:rFonts w:asciiTheme="majorBidi" w:hAnsiTheme="majorBidi" w:cstheme="majorBidi"/>
        </w:rPr>
        <w:t>VEHICLES: RIGHT TO TOW. The d</w:t>
      </w:r>
      <w:r w:rsidRPr="00612DB2">
        <w:rPr>
          <w:rFonts w:asciiTheme="majorBidi" w:hAnsiTheme="majorBidi" w:cstheme="majorBidi"/>
        </w:rPr>
        <w:t xml:space="preserve">evelopment plan provides </w:t>
      </w:r>
      <w:r w:rsidR="00122D3D" w:rsidRPr="00612DB2">
        <w:rPr>
          <w:rFonts w:asciiTheme="majorBidi" w:hAnsiTheme="majorBidi" w:cstheme="majorBidi"/>
        </w:rPr>
        <w:t>two</w:t>
      </w:r>
      <w:r w:rsidRPr="00612DB2">
        <w:rPr>
          <w:rFonts w:asciiTheme="majorBidi" w:hAnsiTheme="majorBidi" w:cstheme="majorBidi"/>
        </w:rPr>
        <w:t xml:space="preserve"> parking spaces for every </w:t>
      </w:r>
      <w:r w:rsidR="00122D3D" w:rsidRPr="00612DB2">
        <w:rPr>
          <w:rFonts w:asciiTheme="majorBidi" w:hAnsiTheme="majorBidi" w:cstheme="majorBidi"/>
        </w:rPr>
        <w:t>U</w:t>
      </w:r>
      <w:r w:rsidRPr="00612DB2">
        <w:rPr>
          <w:rFonts w:asciiTheme="majorBidi" w:hAnsiTheme="majorBidi" w:cstheme="majorBidi"/>
        </w:rPr>
        <w:t xml:space="preserve">nit. Parking shall be provided and assigned to the </w:t>
      </w:r>
      <w:r w:rsidR="00122D3D" w:rsidRPr="00612DB2">
        <w:rPr>
          <w:rFonts w:asciiTheme="majorBidi" w:hAnsiTheme="majorBidi" w:cstheme="majorBidi"/>
        </w:rPr>
        <w:t>U</w:t>
      </w:r>
      <w:r w:rsidRPr="00612DB2">
        <w:rPr>
          <w:rFonts w:asciiTheme="majorBidi" w:hAnsiTheme="majorBidi" w:cstheme="majorBidi"/>
        </w:rPr>
        <w:t xml:space="preserve">nits on a uniform basis and no </w:t>
      </w:r>
      <w:r w:rsidR="00122D3D" w:rsidRPr="00612DB2">
        <w:rPr>
          <w:rFonts w:asciiTheme="majorBidi" w:hAnsiTheme="majorBidi" w:cstheme="majorBidi"/>
        </w:rPr>
        <w:t>U</w:t>
      </w:r>
      <w:r w:rsidRPr="00612DB2">
        <w:rPr>
          <w:rFonts w:asciiTheme="majorBidi" w:hAnsiTheme="majorBidi" w:cstheme="majorBidi"/>
        </w:rPr>
        <w:t xml:space="preserve">nit shall be entitled to more spaces than any other </w:t>
      </w:r>
      <w:r w:rsidR="00122D3D" w:rsidRPr="00612DB2">
        <w:rPr>
          <w:rFonts w:asciiTheme="majorBidi" w:hAnsiTheme="majorBidi" w:cstheme="majorBidi"/>
        </w:rPr>
        <w:t>U</w:t>
      </w:r>
      <w:r w:rsidRPr="00612DB2">
        <w:rPr>
          <w:rFonts w:asciiTheme="majorBidi" w:hAnsiTheme="majorBidi" w:cstheme="majorBidi"/>
        </w:rPr>
        <w:t xml:space="preserve">nit. So that the community may function in an orderly manner, it shall be the duty and obligation of every </w:t>
      </w:r>
      <w:r w:rsidR="00122D3D" w:rsidRPr="00612DB2">
        <w:rPr>
          <w:rFonts w:asciiTheme="majorBidi" w:hAnsiTheme="majorBidi" w:cstheme="majorBidi"/>
        </w:rPr>
        <w:t>O</w:t>
      </w:r>
      <w:r w:rsidRPr="00612DB2">
        <w:rPr>
          <w:rFonts w:asciiTheme="majorBidi" w:hAnsiTheme="majorBidi" w:cstheme="majorBidi"/>
        </w:rPr>
        <w:t xml:space="preserve">wner on behalf of himself, his family, tenants, servants, guests and invitees to observe and enforce the parking restrictions. It shall further be the duty and obligation of the </w:t>
      </w:r>
      <w:r w:rsidR="00122D3D" w:rsidRPr="00612DB2">
        <w:rPr>
          <w:rFonts w:asciiTheme="majorBidi" w:hAnsiTheme="majorBidi" w:cstheme="majorBidi"/>
        </w:rPr>
        <w:t>B</w:t>
      </w:r>
      <w:r w:rsidRPr="00612DB2">
        <w:rPr>
          <w:rFonts w:asciiTheme="majorBidi" w:hAnsiTheme="majorBidi" w:cstheme="majorBidi"/>
        </w:rPr>
        <w:t>oard to observe and determine that parking restrictions are followed and enforced.</w:t>
      </w:r>
    </w:p>
    <w:p w14:paraId="3C556568" w14:textId="01B95F5C" w:rsidR="000720F9" w:rsidRPr="00612DB2" w:rsidRDefault="000720F9" w:rsidP="00122D3D">
      <w:pPr>
        <w:pStyle w:val="ListParagraph"/>
        <w:numPr>
          <w:ilvl w:val="0"/>
          <w:numId w:val="1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No owner shall permit any vehicle, bicycle or other object to be or remain parked on any private </w:t>
      </w:r>
      <w:r w:rsidR="00122D3D" w:rsidRPr="00612DB2">
        <w:rPr>
          <w:rFonts w:asciiTheme="majorBidi" w:hAnsiTheme="majorBidi" w:cstheme="majorBidi"/>
        </w:rPr>
        <w:t>street;</w:t>
      </w:r>
    </w:p>
    <w:p w14:paraId="1E64AEF9" w14:textId="77777777" w:rsidR="00122D3D" w:rsidRPr="00612DB2" w:rsidRDefault="00122D3D" w:rsidP="00122D3D">
      <w:pPr>
        <w:pStyle w:val="ListParagraph"/>
        <w:tabs>
          <w:tab w:val="left" w:pos="1800"/>
        </w:tabs>
        <w:spacing w:line="240" w:lineRule="auto"/>
        <w:ind w:left="1440"/>
        <w:jc w:val="both"/>
        <w:rPr>
          <w:rFonts w:asciiTheme="majorBidi" w:hAnsiTheme="majorBidi" w:cstheme="majorBidi"/>
        </w:rPr>
      </w:pPr>
    </w:p>
    <w:p w14:paraId="31DF9096" w14:textId="74723C79" w:rsidR="000720F9" w:rsidRPr="00612DB2" w:rsidRDefault="000720F9" w:rsidP="00122D3D">
      <w:pPr>
        <w:pStyle w:val="ListParagraph"/>
        <w:numPr>
          <w:ilvl w:val="0"/>
          <w:numId w:val="1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No guest parking space, if any, shall be used by a resident at any time</w:t>
      </w:r>
      <w:r w:rsidR="00122D3D" w:rsidRPr="00612DB2">
        <w:rPr>
          <w:rFonts w:asciiTheme="majorBidi" w:hAnsiTheme="majorBidi" w:cstheme="majorBidi"/>
        </w:rPr>
        <w:t>.</w:t>
      </w:r>
      <w:r w:rsidRPr="00612DB2">
        <w:rPr>
          <w:rFonts w:asciiTheme="majorBidi" w:hAnsiTheme="majorBidi" w:cstheme="majorBidi"/>
        </w:rPr>
        <w:t xml:space="preserve"> </w:t>
      </w:r>
      <w:r w:rsidR="00122D3D" w:rsidRPr="00612DB2">
        <w:rPr>
          <w:rFonts w:asciiTheme="majorBidi" w:hAnsiTheme="majorBidi" w:cstheme="majorBidi"/>
        </w:rPr>
        <w:t>T</w:t>
      </w:r>
      <w:r w:rsidRPr="00612DB2">
        <w:rPr>
          <w:rFonts w:asciiTheme="majorBidi" w:hAnsiTheme="majorBidi" w:cstheme="majorBidi"/>
        </w:rPr>
        <w:t xml:space="preserve">he </w:t>
      </w:r>
      <w:r w:rsidR="00122D3D" w:rsidRPr="00612DB2">
        <w:rPr>
          <w:rFonts w:asciiTheme="majorBidi" w:hAnsiTheme="majorBidi" w:cstheme="majorBidi"/>
        </w:rPr>
        <w:t>B</w:t>
      </w:r>
      <w:r w:rsidRPr="00612DB2">
        <w:rPr>
          <w:rFonts w:asciiTheme="majorBidi" w:hAnsiTheme="majorBidi" w:cstheme="majorBidi"/>
        </w:rPr>
        <w:t>oard shall, upon request, determine whether the owner of a vehicle is a “resident.”</w:t>
      </w:r>
    </w:p>
    <w:p w14:paraId="4B3D1D14" w14:textId="77777777" w:rsidR="00122D3D" w:rsidRPr="00612DB2" w:rsidRDefault="00122D3D" w:rsidP="00122D3D">
      <w:pPr>
        <w:pStyle w:val="ListParagraph"/>
        <w:rPr>
          <w:rFonts w:asciiTheme="majorBidi" w:hAnsiTheme="majorBidi" w:cstheme="majorBidi"/>
        </w:rPr>
      </w:pPr>
    </w:p>
    <w:p w14:paraId="7930B85A" w14:textId="684E46D3" w:rsidR="000720F9" w:rsidRPr="00612DB2" w:rsidRDefault="000720F9" w:rsidP="00122D3D">
      <w:pPr>
        <w:pStyle w:val="ListParagraph"/>
        <w:numPr>
          <w:ilvl w:val="0"/>
          <w:numId w:val="1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Any vehicle which is parked on the property must be of a size which will fit entirely within one parking space, allowing reasonable access to the vehicle and adjacently parked vehicles.</w:t>
      </w:r>
    </w:p>
    <w:p w14:paraId="7E805C2D" w14:textId="77777777" w:rsidR="00122D3D" w:rsidRPr="00612DB2" w:rsidRDefault="00122D3D" w:rsidP="00122D3D">
      <w:pPr>
        <w:pStyle w:val="ListParagraph"/>
        <w:rPr>
          <w:rFonts w:asciiTheme="majorBidi" w:hAnsiTheme="majorBidi" w:cstheme="majorBidi"/>
        </w:rPr>
      </w:pPr>
    </w:p>
    <w:p w14:paraId="00989AA7" w14:textId="00A90322" w:rsidR="000720F9" w:rsidRPr="00612DB2" w:rsidRDefault="000720F9" w:rsidP="00122D3D">
      <w:pPr>
        <w:pStyle w:val="ListParagraph"/>
        <w:numPr>
          <w:ilvl w:val="0"/>
          <w:numId w:val="1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In addition to the other enforcement provisions contained in this </w:t>
      </w:r>
      <w:r w:rsidR="00122D3D" w:rsidRPr="00612DB2">
        <w:rPr>
          <w:rFonts w:asciiTheme="majorBidi" w:hAnsiTheme="majorBidi" w:cstheme="majorBidi"/>
        </w:rPr>
        <w:t>D</w:t>
      </w:r>
      <w:r w:rsidRPr="00612DB2">
        <w:rPr>
          <w:rFonts w:asciiTheme="majorBidi" w:hAnsiTheme="majorBidi" w:cstheme="majorBidi"/>
        </w:rPr>
        <w:t xml:space="preserve">eclaration, the </w:t>
      </w:r>
      <w:r w:rsidR="00122D3D" w:rsidRPr="00612DB2">
        <w:rPr>
          <w:rFonts w:asciiTheme="majorBidi" w:hAnsiTheme="majorBidi" w:cstheme="majorBidi"/>
        </w:rPr>
        <w:t>B</w:t>
      </w:r>
      <w:r w:rsidRPr="00612DB2">
        <w:rPr>
          <w:rFonts w:asciiTheme="majorBidi" w:hAnsiTheme="majorBidi" w:cstheme="majorBidi"/>
        </w:rPr>
        <w:t xml:space="preserve">oard or the </w:t>
      </w:r>
      <w:r w:rsidR="00122D3D" w:rsidRPr="00612DB2">
        <w:rPr>
          <w:rFonts w:asciiTheme="majorBidi" w:hAnsiTheme="majorBidi" w:cstheme="majorBidi"/>
        </w:rPr>
        <w:t>P</w:t>
      </w:r>
      <w:r w:rsidRPr="00612DB2">
        <w:rPr>
          <w:rFonts w:asciiTheme="majorBidi" w:hAnsiTheme="majorBidi" w:cstheme="majorBidi"/>
        </w:rPr>
        <w:t>roperty</w:t>
      </w:r>
      <w:r w:rsidR="00122D3D" w:rsidRPr="00612DB2">
        <w:rPr>
          <w:rFonts w:asciiTheme="majorBidi" w:hAnsiTheme="majorBidi" w:cstheme="majorBidi"/>
        </w:rPr>
        <w:t xml:space="preserve"> M</w:t>
      </w:r>
      <w:r w:rsidRPr="00612DB2">
        <w:rPr>
          <w:rFonts w:asciiTheme="majorBidi" w:hAnsiTheme="majorBidi" w:cstheme="majorBidi"/>
        </w:rPr>
        <w:t xml:space="preserve">anager may have any vehicle upon the property, which is parked in violation of this </w:t>
      </w:r>
      <w:r w:rsidR="00122D3D" w:rsidRPr="00612DB2">
        <w:rPr>
          <w:rFonts w:asciiTheme="majorBidi" w:hAnsiTheme="majorBidi" w:cstheme="majorBidi"/>
        </w:rPr>
        <w:t>D</w:t>
      </w:r>
      <w:r w:rsidRPr="00612DB2">
        <w:rPr>
          <w:rFonts w:asciiTheme="majorBidi" w:hAnsiTheme="majorBidi" w:cstheme="majorBidi"/>
        </w:rPr>
        <w:t xml:space="preserve">eclaration or of fire or safety ordinances of the </w:t>
      </w:r>
      <w:r w:rsidR="00122D3D" w:rsidRPr="00612DB2">
        <w:rPr>
          <w:rFonts w:asciiTheme="majorBidi" w:hAnsiTheme="majorBidi" w:cstheme="majorBidi"/>
        </w:rPr>
        <w:t>T</w:t>
      </w:r>
      <w:r w:rsidRPr="00612DB2">
        <w:rPr>
          <w:rFonts w:asciiTheme="majorBidi" w:hAnsiTheme="majorBidi" w:cstheme="majorBidi"/>
        </w:rPr>
        <w:t xml:space="preserve">own of Payson, or in the parking space of another </w:t>
      </w:r>
      <w:r w:rsidR="00122D3D" w:rsidRPr="00612DB2">
        <w:rPr>
          <w:rFonts w:asciiTheme="majorBidi" w:hAnsiTheme="majorBidi" w:cstheme="majorBidi"/>
        </w:rPr>
        <w:t>O</w:t>
      </w:r>
      <w:r w:rsidRPr="00612DB2">
        <w:rPr>
          <w:rFonts w:asciiTheme="majorBidi" w:hAnsiTheme="majorBidi" w:cstheme="majorBidi"/>
        </w:rPr>
        <w:t xml:space="preserve">wner, towed from the </w:t>
      </w:r>
      <w:r w:rsidR="00E21B2D" w:rsidRPr="00612DB2">
        <w:rPr>
          <w:rFonts w:asciiTheme="majorBidi" w:hAnsiTheme="majorBidi" w:cstheme="majorBidi"/>
        </w:rPr>
        <w:t>P</w:t>
      </w:r>
      <w:r w:rsidRPr="00612DB2">
        <w:rPr>
          <w:rFonts w:asciiTheme="majorBidi" w:hAnsiTheme="majorBidi" w:cstheme="majorBidi"/>
        </w:rPr>
        <w:t xml:space="preserve">roperty to a commercial storage lot after notice to the owner, if reasonably possible, or after posting the car for six (6) hours, if it is safe to do so, with notice that the car will be towed if it is not brought into compliance. The recording of this </w:t>
      </w:r>
      <w:r w:rsidR="00E21B2D" w:rsidRPr="00612DB2">
        <w:rPr>
          <w:rFonts w:asciiTheme="majorBidi" w:hAnsiTheme="majorBidi" w:cstheme="majorBidi"/>
        </w:rPr>
        <w:t>D</w:t>
      </w:r>
      <w:r w:rsidRPr="00612DB2">
        <w:rPr>
          <w:rFonts w:asciiTheme="majorBidi" w:hAnsiTheme="majorBidi" w:cstheme="majorBidi"/>
        </w:rPr>
        <w:t xml:space="preserve">eclaration shall be deemed to put every </w:t>
      </w:r>
      <w:r w:rsidR="00E21B2D" w:rsidRPr="00612DB2">
        <w:rPr>
          <w:rFonts w:asciiTheme="majorBidi" w:hAnsiTheme="majorBidi" w:cstheme="majorBidi"/>
        </w:rPr>
        <w:t>O</w:t>
      </w:r>
      <w:r w:rsidRPr="00612DB2">
        <w:rPr>
          <w:rFonts w:asciiTheme="majorBidi" w:hAnsiTheme="majorBidi" w:cstheme="majorBidi"/>
        </w:rPr>
        <w:t>wner on notice of this provision as though the property was posted in accordance with state and local laws.</w:t>
      </w:r>
    </w:p>
    <w:p w14:paraId="37908FF4" w14:textId="77777777" w:rsidR="000720F9" w:rsidRPr="00612DB2" w:rsidRDefault="000720F9" w:rsidP="000720F9">
      <w:pPr>
        <w:spacing w:line="240" w:lineRule="auto"/>
        <w:jc w:val="both"/>
        <w:rPr>
          <w:rFonts w:asciiTheme="majorBidi" w:hAnsiTheme="majorBidi" w:cstheme="majorBidi"/>
        </w:rPr>
      </w:pPr>
    </w:p>
    <w:p w14:paraId="1973D54F" w14:textId="0A1CFB30" w:rsidR="000720F9" w:rsidRPr="00612DB2" w:rsidRDefault="000720F9" w:rsidP="00E21B2D">
      <w:pPr>
        <w:spacing w:line="240" w:lineRule="auto"/>
        <w:ind w:firstLine="720"/>
        <w:jc w:val="both"/>
        <w:rPr>
          <w:rFonts w:asciiTheme="majorBidi" w:hAnsiTheme="majorBidi" w:cstheme="majorBidi"/>
        </w:rPr>
      </w:pPr>
      <w:r w:rsidRPr="00612DB2">
        <w:rPr>
          <w:rFonts w:asciiTheme="majorBidi" w:hAnsiTheme="majorBidi" w:cstheme="majorBidi"/>
        </w:rPr>
        <w:t xml:space="preserve">Section 18. </w:t>
      </w:r>
      <w:r w:rsidR="00E21B2D" w:rsidRPr="00612DB2">
        <w:rPr>
          <w:rFonts w:asciiTheme="majorBidi" w:hAnsiTheme="majorBidi" w:cstheme="majorBidi"/>
        </w:rPr>
        <w:t>NUISANCES.</w:t>
      </w:r>
      <w:r w:rsidRPr="00612DB2">
        <w:rPr>
          <w:rFonts w:asciiTheme="majorBidi" w:hAnsiTheme="majorBidi" w:cstheme="majorBidi"/>
        </w:rPr>
        <w:t xml:space="preserve"> No nuisance shall be permitted to exist or operate upon any </w:t>
      </w:r>
      <w:r w:rsidR="00E21B2D" w:rsidRPr="00612DB2">
        <w:rPr>
          <w:rFonts w:asciiTheme="majorBidi" w:hAnsiTheme="majorBidi" w:cstheme="majorBidi"/>
        </w:rPr>
        <w:t>U</w:t>
      </w:r>
      <w:r w:rsidRPr="00612DB2">
        <w:rPr>
          <w:rFonts w:asciiTheme="majorBidi" w:hAnsiTheme="majorBidi" w:cstheme="majorBidi"/>
        </w:rPr>
        <w:t xml:space="preserve">nit so as to be offensive or detrimental to any other </w:t>
      </w:r>
      <w:r w:rsidR="00E21B2D" w:rsidRPr="00612DB2">
        <w:rPr>
          <w:rFonts w:asciiTheme="majorBidi" w:hAnsiTheme="majorBidi" w:cstheme="majorBidi"/>
        </w:rPr>
        <w:t>U</w:t>
      </w:r>
      <w:r w:rsidRPr="00612DB2">
        <w:rPr>
          <w:rFonts w:asciiTheme="majorBidi" w:hAnsiTheme="majorBidi" w:cstheme="majorBidi"/>
        </w:rPr>
        <w:t>nit in the vicinity thereof or to its occupants. Without limiting the generality of the foregoing, the following shall be presumed to be a nuisance:</w:t>
      </w:r>
    </w:p>
    <w:p w14:paraId="024F45DD" w14:textId="76634528" w:rsidR="000720F9" w:rsidRPr="00612DB2" w:rsidRDefault="00BA463F"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lastRenderedPageBreak/>
        <w:t>r</w:t>
      </w:r>
      <w:r w:rsidR="000720F9" w:rsidRPr="00612DB2">
        <w:rPr>
          <w:rFonts w:asciiTheme="majorBidi" w:hAnsiTheme="majorBidi" w:cstheme="majorBidi"/>
        </w:rPr>
        <w:t xml:space="preserve">ubbish, debris, building material or personal property of any kind which is placed or permitted to accumulate upon or adjacent to any </w:t>
      </w:r>
      <w:r w:rsidRPr="00612DB2">
        <w:rPr>
          <w:rFonts w:asciiTheme="majorBidi" w:hAnsiTheme="majorBidi" w:cstheme="majorBidi"/>
        </w:rPr>
        <w:t>U</w:t>
      </w:r>
      <w:r w:rsidR="000720F9" w:rsidRPr="00612DB2">
        <w:rPr>
          <w:rFonts w:asciiTheme="majorBidi" w:hAnsiTheme="majorBidi" w:cstheme="majorBidi"/>
        </w:rPr>
        <w:t xml:space="preserve">nit or any odors which arise therefrom, so as to render any such </w:t>
      </w:r>
      <w:r w:rsidRPr="00612DB2">
        <w:rPr>
          <w:rFonts w:asciiTheme="majorBidi" w:hAnsiTheme="majorBidi" w:cstheme="majorBidi"/>
        </w:rPr>
        <w:t>U</w:t>
      </w:r>
      <w:r w:rsidR="000720F9" w:rsidRPr="00612DB2">
        <w:rPr>
          <w:rFonts w:asciiTheme="majorBidi" w:hAnsiTheme="majorBidi" w:cstheme="majorBidi"/>
        </w:rPr>
        <w:t>nit or any portion thereof unsanitary, unsightly, offensive or detrimental to any other unit in the vicinity thereof or to its occupants;</w:t>
      </w:r>
    </w:p>
    <w:p w14:paraId="3FC09EB9" w14:textId="77777777" w:rsidR="00BA463F" w:rsidRPr="00612DB2" w:rsidRDefault="00BA463F" w:rsidP="00BA463F">
      <w:pPr>
        <w:pStyle w:val="ListParagraph"/>
        <w:tabs>
          <w:tab w:val="left" w:pos="1800"/>
        </w:tabs>
        <w:spacing w:line="240" w:lineRule="auto"/>
        <w:ind w:left="1440"/>
        <w:jc w:val="both"/>
        <w:rPr>
          <w:rFonts w:asciiTheme="majorBidi" w:hAnsiTheme="majorBidi" w:cstheme="majorBidi"/>
        </w:rPr>
      </w:pPr>
    </w:p>
    <w:p w14:paraId="7E06C207" w14:textId="3542444A" w:rsidR="00122D3D" w:rsidRPr="00612DB2" w:rsidRDefault="00BA463F"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a</w:t>
      </w:r>
      <w:r w:rsidR="00122D3D" w:rsidRPr="00612DB2">
        <w:rPr>
          <w:rFonts w:asciiTheme="majorBidi" w:hAnsiTheme="majorBidi" w:cstheme="majorBidi"/>
        </w:rPr>
        <w:t>ny exterior speakers, horns, whistles, bells or other sound devices, except security devices used exclusively for security purposes;</w:t>
      </w:r>
    </w:p>
    <w:p w14:paraId="1201C340" w14:textId="77777777" w:rsidR="00BA463F" w:rsidRPr="00612DB2" w:rsidRDefault="00BA463F" w:rsidP="00BA463F">
      <w:pPr>
        <w:pStyle w:val="ListParagraph"/>
        <w:rPr>
          <w:rFonts w:asciiTheme="majorBidi" w:hAnsiTheme="majorBidi" w:cstheme="majorBidi"/>
        </w:rPr>
      </w:pPr>
    </w:p>
    <w:p w14:paraId="5889EE25" w14:textId="7A693F44"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article which is draped, hung or attached to an exterior surface, patio enclosure, deck, porch or stairway so as to be visible from outside the </w:t>
      </w:r>
      <w:r w:rsidR="00BA463F" w:rsidRPr="00612DB2">
        <w:rPr>
          <w:rFonts w:asciiTheme="majorBidi" w:hAnsiTheme="majorBidi" w:cstheme="majorBidi"/>
        </w:rPr>
        <w:t>D</w:t>
      </w:r>
      <w:r w:rsidRPr="00612DB2">
        <w:rPr>
          <w:rFonts w:asciiTheme="majorBidi" w:hAnsiTheme="majorBidi" w:cstheme="majorBidi"/>
        </w:rPr>
        <w:t>welling;</w:t>
      </w:r>
    </w:p>
    <w:p w14:paraId="459690CC" w14:textId="77777777" w:rsidR="00BA463F" w:rsidRPr="00612DB2" w:rsidRDefault="00BA463F" w:rsidP="00BA463F">
      <w:pPr>
        <w:pStyle w:val="ListParagraph"/>
        <w:rPr>
          <w:rFonts w:asciiTheme="majorBidi" w:hAnsiTheme="majorBidi" w:cstheme="majorBidi"/>
        </w:rPr>
      </w:pPr>
    </w:p>
    <w:p w14:paraId="18E79C08" w14:textId="1C0CFD54"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mineral collection, cactus rib, bottle, license plate or other memorabilia displayed so as to be visible outside the </w:t>
      </w:r>
      <w:r w:rsidR="00BA463F" w:rsidRPr="00612DB2">
        <w:rPr>
          <w:rFonts w:asciiTheme="majorBidi" w:hAnsiTheme="majorBidi" w:cstheme="majorBidi"/>
        </w:rPr>
        <w:t>D</w:t>
      </w:r>
      <w:r w:rsidRPr="00612DB2">
        <w:rPr>
          <w:rFonts w:asciiTheme="majorBidi" w:hAnsiTheme="majorBidi" w:cstheme="majorBidi"/>
        </w:rPr>
        <w:t xml:space="preserve">welling. This provision shall be interpreted to preserve the dignity and aesthetic appearance of the </w:t>
      </w:r>
      <w:r w:rsidR="00BA463F" w:rsidRPr="00612DB2">
        <w:rPr>
          <w:rFonts w:asciiTheme="majorBidi" w:hAnsiTheme="majorBidi" w:cstheme="majorBidi"/>
        </w:rPr>
        <w:t>P</w:t>
      </w:r>
      <w:r w:rsidRPr="00612DB2">
        <w:rPr>
          <w:rFonts w:asciiTheme="majorBidi" w:hAnsiTheme="majorBidi" w:cstheme="majorBidi"/>
        </w:rPr>
        <w:t xml:space="preserve">roperty and not to control the interior decoration of any </w:t>
      </w:r>
      <w:r w:rsidR="00BA463F" w:rsidRPr="00612DB2">
        <w:rPr>
          <w:rFonts w:asciiTheme="majorBidi" w:hAnsiTheme="majorBidi" w:cstheme="majorBidi"/>
        </w:rPr>
        <w:t>D</w:t>
      </w:r>
      <w:r w:rsidRPr="00612DB2">
        <w:rPr>
          <w:rFonts w:asciiTheme="majorBidi" w:hAnsiTheme="majorBidi" w:cstheme="majorBidi"/>
        </w:rPr>
        <w:t>welling.</w:t>
      </w:r>
    </w:p>
    <w:p w14:paraId="219D1674" w14:textId="77777777" w:rsidR="00BA463F" w:rsidRPr="00612DB2" w:rsidRDefault="00BA463F" w:rsidP="00BA463F">
      <w:pPr>
        <w:pStyle w:val="ListParagraph"/>
        <w:rPr>
          <w:rFonts w:asciiTheme="majorBidi" w:hAnsiTheme="majorBidi" w:cstheme="majorBidi"/>
        </w:rPr>
      </w:pPr>
    </w:p>
    <w:p w14:paraId="267132AD" w14:textId="15DD2EAC" w:rsidR="00122D3D" w:rsidRPr="00612DB2" w:rsidRDefault="00BA463F" w:rsidP="000720F9">
      <w:pPr>
        <w:pStyle w:val="ListParagraph"/>
        <w:numPr>
          <w:ilvl w:val="0"/>
          <w:numId w:val="16"/>
        </w:numPr>
        <w:spacing w:line="240" w:lineRule="auto"/>
        <w:jc w:val="both"/>
        <w:rPr>
          <w:rFonts w:asciiTheme="majorBidi" w:hAnsiTheme="majorBidi" w:cstheme="majorBidi"/>
        </w:rPr>
      </w:pPr>
      <w:r w:rsidRPr="00612DB2">
        <w:rPr>
          <w:rFonts w:asciiTheme="majorBidi" w:hAnsiTheme="majorBidi" w:cstheme="majorBidi"/>
        </w:rPr>
        <w:t>a</w:t>
      </w:r>
      <w:r w:rsidR="00122D3D" w:rsidRPr="00612DB2">
        <w:rPr>
          <w:rFonts w:asciiTheme="majorBidi" w:hAnsiTheme="majorBidi" w:cstheme="majorBidi"/>
        </w:rPr>
        <w:t>ny use of aluminum foil in windows;</w:t>
      </w:r>
    </w:p>
    <w:p w14:paraId="29F17B11" w14:textId="77777777" w:rsidR="00BA463F" w:rsidRPr="00612DB2" w:rsidRDefault="00BA463F" w:rsidP="00BA463F">
      <w:pPr>
        <w:pStyle w:val="ListParagraph"/>
        <w:rPr>
          <w:rFonts w:asciiTheme="majorBidi" w:hAnsiTheme="majorBidi" w:cstheme="majorBidi"/>
        </w:rPr>
      </w:pPr>
    </w:p>
    <w:p w14:paraId="7CD73EF3" w14:textId="07B60AF3"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use of a </w:t>
      </w:r>
      <w:r w:rsidR="00BA463F" w:rsidRPr="00612DB2">
        <w:rPr>
          <w:rFonts w:asciiTheme="majorBidi" w:hAnsiTheme="majorBidi" w:cstheme="majorBidi"/>
        </w:rPr>
        <w:t>D</w:t>
      </w:r>
      <w:r w:rsidRPr="00612DB2">
        <w:rPr>
          <w:rFonts w:asciiTheme="majorBidi" w:hAnsiTheme="majorBidi" w:cstheme="majorBidi"/>
        </w:rPr>
        <w:t xml:space="preserve">welling or use of the </w:t>
      </w:r>
      <w:r w:rsidR="00BA463F" w:rsidRPr="00612DB2">
        <w:rPr>
          <w:rFonts w:asciiTheme="majorBidi" w:hAnsiTheme="majorBidi" w:cstheme="majorBidi"/>
        </w:rPr>
        <w:t>C</w:t>
      </w:r>
      <w:r w:rsidRPr="00612DB2">
        <w:rPr>
          <w:rFonts w:asciiTheme="majorBidi" w:hAnsiTheme="majorBidi" w:cstheme="majorBidi"/>
        </w:rPr>
        <w:t xml:space="preserve">ommon </w:t>
      </w:r>
      <w:r w:rsidR="00BA463F" w:rsidRPr="00612DB2">
        <w:rPr>
          <w:rFonts w:asciiTheme="majorBidi" w:hAnsiTheme="majorBidi" w:cstheme="majorBidi"/>
        </w:rPr>
        <w:t>E</w:t>
      </w:r>
      <w:r w:rsidRPr="00612DB2">
        <w:rPr>
          <w:rFonts w:asciiTheme="majorBidi" w:hAnsiTheme="majorBidi" w:cstheme="majorBidi"/>
        </w:rPr>
        <w:t>lements which will increase the rate of insurance upon the property;</w:t>
      </w:r>
    </w:p>
    <w:p w14:paraId="2DFA8CC2" w14:textId="77777777" w:rsidR="00BA463F" w:rsidRPr="00612DB2" w:rsidRDefault="00BA463F" w:rsidP="00BA463F">
      <w:pPr>
        <w:pStyle w:val="ListParagraph"/>
        <w:rPr>
          <w:rFonts w:asciiTheme="majorBidi" w:hAnsiTheme="majorBidi" w:cstheme="majorBidi"/>
        </w:rPr>
      </w:pPr>
    </w:p>
    <w:p w14:paraId="43CBB5C8" w14:textId="7116156B"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patio or deck plant material which encroaches on any other unit or the general </w:t>
      </w:r>
      <w:r w:rsidR="00BA463F" w:rsidRPr="00612DB2">
        <w:rPr>
          <w:rFonts w:asciiTheme="majorBidi" w:hAnsiTheme="majorBidi" w:cstheme="majorBidi"/>
        </w:rPr>
        <w:t>C</w:t>
      </w:r>
      <w:r w:rsidRPr="00612DB2">
        <w:rPr>
          <w:rFonts w:asciiTheme="majorBidi" w:hAnsiTheme="majorBidi" w:cstheme="majorBidi"/>
        </w:rPr>
        <w:t xml:space="preserve">ommon </w:t>
      </w:r>
      <w:r w:rsidR="00BA463F" w:rsidRPr="00612DB2">
        <w:rPr>
          <w:rFonts w:asciiTheme="majorBidi" w:hAnsiTheme="majorBidi" w:cstheme="majorBidi"/>
        </w:rPr>
        <w:t>E</w:t>
      </w:r>
      <w:r w:rsidRPr="00612DB2">
        <w:rPr>
          <w:rFonts w:asciiTheme="majorBidi" w:hAnsiTheme="majorBidi" w:cstheme="majorBidi"/>
        </w:rPr>
        <w:t>lements;</w:t>
      </w:r>
    </w:p>
    <w:p w14:paraId="49BBB259" w14:textId="77777777" w:rsidR="00BA463F" w:rsidRPr="00612DB2" w:rsidRDefault="00BA463F" w:rsidP="00BA463F">
      <w:pPr>
        <w:pStyle w:val="ListParagraph"/>
        <w:rPr>
          <w:rFonts w:asciiTheme="majorBidi" w:hAnsiTheme="majorBidi" w:cstheme="majorBidi"/>
        </w:rPr>
      </w:pPr>
    </w:p>
    <w:p w14:paraId="1433B235" w14:textId="4A3692CE" w:rsidR="00122D3D" w:rsidRPr="00612DB2" w:rsidRDefault="00122D3D" w:rsidP="000720F9">
      <w:pPr>
        <w:pStyle w:val="ListParagraph"/>
        <w:numPr>
          <w:ilvl w:val="0"/>
          <w:numId w:val="16"/>
        </w:numPr>
        <w:spacing w:line="240" w:lineRule="auto"/>
        <w:jc w:val="both"/>
        <w:rPr>
          <w:rFonts w:asciiTheme="majorBidi" w:hAnsiTheme="majorBidi" w:cstheme="majorBidi"/>
        </w:rPr>
      </w:pPr>
      <w:r w:rsidRPr="00612DB2">
        <w:rPr>
          <w:rFonts w:asciiTheme="majorBidi" w:hAnsiTheme="majorBidi" w:cstheme="majorBidi"/>
        </w:rPr>
        <w:t xml:space="preserve">any use of </w:t>
      </w:r>
      <w:r w:rsidR="00BA463F" w:rsidRPr="00612DB2">
        <w:rPr>
          <w:rFonts w:asciiTheme="majorBidi" w:hAnsiTheme="majorBidi" w:cstheme="majorBidi"/>
        </w:rPr>
        <w:t>P</w:t>
      </w:r>
      <w:r w:rsidRPr="00612DB2">
        <w:rPr>
          <w:rFonts w:asciiTheme="majorBidi" w:hAnsiTheme="majorBidi" w:cstheme="majorBidi"/>
        </w:rPr>
        <w:t>roperty which is in violation of any statute or ordinance;</w:t>
      </w:r>
    </w:p>
    <w:p w14:paraId="63698F91" w14:textId="77777777" w:rsidR="00BA463F" w:rsidRPr="00612DB2" w:rsidRDefault="00BA463F" w:rsidP="00BA463F">
      <w:pPr>
        <w:pStyle w:val="ListParagraph"/>
        <w:rPr>
          <w:rFonts w:asciiTheme="majorBidi" w:hAnsiTheme="majorBidi" w:cstheme="majorBidi"/>
        </w:rPr>
      </w:pPr>
    </w:p>
    <w:p w14:paraId="556C5A89" w14:textId="4ECDCDAE"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washing or cleaning cars and other vehicles any place on the property, except in the area specifically designed by the board for such use, if any;</w:t>
      </w:r>
    </w:p>
    <w:p w14:paraId="0F72E917" w14:textId="77777777" w:rsidR="00BA463F" w:rsidRPr="00612DB2" w:rsidRDefault="00BA463F" w:rsidP="00BA463F">
      <w:pPr>
        <w:pStyle w:val="ListParagraph"/>
        <w:rPr>
          <w:rFonts w:asciiTheme="majorBidi" w:hAnsiTheme="majorBidi" w:cstheme="majorBidi"/>
        </w:rPr>
      </w:pPr>
    </w:p>
    <w:p w14:paraId="051012B7" w14:textId="06CC5D4B"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recreational vehicle, except </w:t>
      </w:r>
      <w:r w:rsidR="00BA463F" w:rsidRPr="00612DB2">
        <w:rPr>
          <w:rFonts w:asciiTheme="majorBidi" w:hAnsiTheme="majorBidi" w:cstheme="majorBidi"/>
        </w:rPr>
        <w:t>one</w:t>
      </w:r>
      <w:r w:rsidRPr="00612DB2">
        <w:rPr>
          <w:rFonts w:asciiTheme="majorBidi" w:hAnsiTheme="majorBidi" w:cstheme="majorBidi"/>
        </w:rPr>
        <w:t xml:space="preserve"> pickup camper unit used as a family automobile and which fits entirely within one parking space, inoperable automobile, boat, trailer, truck, or other vehicle which is kept, placed, maintained, constructed, reconstructed, or repaired on the </w:t>
      </w:r>
      <w:r w:rsidR="00BA463F" w:rsidRPr="00612DB2">
        <w:rPr>
          <w:rFonts w:asciiTheme="majorBidi" w:hAnsiTheme="majorBidi" w:cstheme="majorBidi"/>
        </w:rPr>
        <w:t>C</w:t>
      </w:r>
      <w:r w:rsidRPr="00612DB2">
        <w:rPr>
          <w:rFonts w:asciiTheme="majorBidi" w:hAnsiTheme="majorBidi" w:cstheme="majorBidi"/>
        </w:rPr>
        <w:t xml:space="preserve">ommon </w:t>
      </w:r>
      <w:r w:rsidR="00BA463F" w:rsidRPr="00612DB2">
        <w:rPr>
          <w:rFonts w:asciiTheme="majorBidi" w:hAnsiTheme="majorBidi" w:cstheme="majorBidi"/>
        </w:rPr>
        <w:t>E</w:t>
      </w:r>
      <w:r w:rsidRPr="00612DB2">
        <w:rPr>
          <w:rFonts w:asciiTheme="majorBidi" w:hAnsiTheme="majorBidi" w:cstheme="majorBidi"/>
        </w:rPr>
        <w:t>lements or private streets;</w:t>
      </w:r>
    </w:p>
    <w:p w14:paraId="6AF3F09D" w14:textId="77777777" w:rsidR="00BA463F" w:rsidRPr="00612DB2" w:rsidRDefault="00BA463F" w:rsidP="00BA463F">
      <w:pPr>
        <w:pStyle w:val="ListParagraph"/>
        <w:rPr>
          <w:rFonts w:asciiTheme="majorBidi" w:hAnsiTheme="majorBidi" w:cstheme="majorBidi"/>
        </w:rPr>
      </w:pPr>
    </w:p>
    <w:p w14:paraId="5A1ADF2E" w14:textId="26D477AB"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use of bicycle, skateboard, roller skates, moped or other device for locomotion on the </w:t>
      </w:r>
      <w:r w:rsidR="00BA463F" w:rsidRPr="00612DB2">
        <w:rPr>
          <w:rFonts w:asciiTheme="majorBidi" w:hAnsiTheme="majorBidi" w:cstheme="majorBidi"/>
        </w:rPr>
        <w:t>P</w:t>
      </w:r>
      <w:r w:rsidRPr="00612DB2">
        <w:rPr>
          <w:rFonts w:asciiTheme="majorBidi" w:hAnsiTheme="majorBidi" w:cstheme="majorBidi"/>
        </w:rPr>
        <w:t>roperty;</w:t>
      </w:r>
    </w:p>
    <w:p w14:paraId="2A65EB27" w14:textId="77777777" w:rsidR="00BA463F" w:rsidRPr="00612DB2" w:rsidRDefault="00BA463F" w:rsidP="00BA463F">
      <w:pPr>
        <w:pStyle w:val="ListParagraph"/>
        <w:rPr>
          <w:rFonts w:asciiTheme="majorBidi" w:hAnsiTheme="majorBidi" w:cstheme="majorBidi"/>
        </w:rPr>
      </w:pPr>
    </w:p>
    <w:p w14:paraId="60247D13" w14:textId="30B75E67" w:rsidR="00122D3D" w:rsidRPr="00612DB2" w:rsidRDefault="00122D3D" w:rsidP="00BA463F">
      <w:pPr>
        <w:pStyle w:val="ListParagraph"/>
        <w:numPr>
          <w:ilvl w:val="0"/>
          <w:numId w:val="16"/>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encroachment into the general </w:t>
      </w:r>
      <w:r w:rsidR="00BA463F" w:rsidRPr="00612DB2">
        <w:rPr>
          <w:rFonts w:asciiTheme="majorBidi" w:hAnsiTheme="majorBidi" w:cstheme="majorBidi"/>
        </w:rPr>
        <w:t>C</w:t>
      </w:r>
      <w:r w:rsidRPr="00612DB2">
        <w:rPr>
          <w:rFonts w:asciiTheme="majorBidi" w:hAnsiTheme="majorBidi" w:cstheme="majorBidi"/>
        </w:rPr>
        <w:t xml:space="preserve">ommon </w:t>
      </w:r>
      <w:r w:rsidR="00BA463F" w:rsidRPr="00612DB2">
        <w:rPr>
          <w:rFonts w:asciiTheme="majorBidi" w:hAnsiTheme="majorBidi" w:cstheme="majorBidi"/>
        </w:rPr>
        <w:t>E</w:t>
      </w:r>
      <w:r w:rsidRPr="00612DB2">
        <w:rPr>
          <w:rFonts w:asciiTheme="majorBidi" w:hAnsiTheme="majorBidi" w:cstheme="majorBidi"/>
        </w:rPr>
        <w:t xml:space="preserve">lements or another </w:t>
      </w:r>
      <w:r w:rsidR="00BA463F" w:rsidRPr="00612DB2">
        <w:rPr>
          <w:rFonts w:asciiTheme="majorBidi" w:hAnsiTheme="majorBidi" w:cstheme="majorBidi"/>
        </w:rPr>
        <w:t>U</w:t>
      </w:r>
      <w:r w:rsidRPr="00612DB2">
        <w:rPr>
          <w:rFonts w:asciiTheme="majorBidi" w:hAnsiTheme="majorBidi" w:cstheme="majorBidi"/>
        </w:rPr>
        <w:t xml:space="preserve">nit by an </w:t>
      </w:r>
      <w:r w:rsidR="00BA463F" w:rsidRPr="00612DB2">
        <w:rPr>
          <w:rFonts w:asciiTheme="majorBidi" w:hAnsiTheme="majorBidi" w:cstheme="majorBidi"/>
        </w:rPr>
        <w:t>O</w:t>
      </w:r>
      <w:r w:rsidRPr="00612DB2">
        <w:rPr>
          <w:rFonts w:asciiTheme="majorBidi" w:hAnsiTheme="majorBidi" w:cstheme="majorBidi"/>
        </w:rPr>
        <w:t>wner</w:t>
      </w:r>
      <w:r w:rsidR="00BA463F" w:rsidRPr="00612DB2">
        <w:rPr>
          <w:rFonts w:asciiTheme="majorBidi" w:hAnsiTheme="majorBidi" w:cstheme="majorBidi"/>
        </w:rPr>
        <w:t>’</w:t>
      </w:r>
      <w:r w:rsidRPr="00612DB2">
        <w:rPr>
          <w:rFonts w:asciiTheme="majorBidi" w:hAnsiTheme="majorBidi" w:cstheme="majorBidi"/>
        </w:rPr>
        <w:t>s firewood or any other personal property of any type or kind.</w:t>
      </w:r>
    </w:p>
    <w:p w14:paraId="442D0914" w14:textId="6F65B551" w:rsidR="00122D3D" w:rsidRPr="00612DB2" w:rsidRDefault="00122D3D" w:rsidP="00122D3D">
      <w:pPr>
        <w:spacing w:line="240" w:lineRule="auto"/>
        <w:jc w:val="both"/>
        <w:rPr>
          <w:rFonts w:asciiTheme="majorBidi" w:hAnsiTheme="majorBidi" w:cstheme="majorBidi"/>
        </w:rPr>
      </w:pPr>
      <w:r w:rsidRPr="00612DB2">
        <w:rPr>
          <w:rFonts w:asciiTheme="majorBidi" w:hAnsiTheme="majorBidi" w:cstheme="majorBidi"/>
        </w:rPr>
        <w:t xml:space="preserve">The </w:t>
      </w:r>
      <w:r w:rsidR="00BA463F" w:rsidRPr="00612DB2">
        <w:rPr>
          <w:rFonts w:asciiTheme="majorBidi" w:hAnsiTheme="majorBidi" w:cstheme="majorBidi"/>
        </w:rPr>
        <w:t>B</w:t>
      </w:r>
      <w:r w:rsidRPr="00612DB2">
        <w:rPr>
          <w:rFonts w:asciiTheme="majorBidi" w:hAnsiTheme="majorBidi" w:cstheme="majorBidi"/>
        </w:rPr>
        <w:t xml:space="preserve">oard at its sole discretion shall have the right to determine the existence of any nuisance, shall give notice to the </w:t>
      </w:r>
      <w:r w:rsidR="00BA463F" w:rsidRPr="00612DB2">
        <w:rPr>
          <w:rFonts w:asciiTheme="majorBidi" w:hAnsiTheme="majorBidi" w:cstheme="majorBidi"/>
        </w:rPr>
        <w:t>O</w:t>
      </w:r>
      <w:r w:rsidRPr="00612DB2">
        <w:rPr>
          <w:rFonts w:asciiTheme="majorBidi" w:hAnsiTheme="majorBidi" w:cstheme="majorBidi"/>
        </w:rPr>
        <w:t>wner, and if the nuisance is not removed within the reasonable time stated in the notice, shall have the</w:t>
      </w:r>
      <w:r w:rsidR="00BA463F" w:rsidRPr="00612DB2">
        <w:rPr>
          <w:rFonts w:asciiTheme="majorBidi" w:hAnsiTheme="majorBidi" w:cstheme="majorBidi"/>
        </w:rPr>
        <w:t xml:space="preserve"> </w:t>
      </w:r>
      <w:r w:rsidRPr="00612DB2">
        <w:rPr>
          <w:rFonts w:asciiTheme="majorBidi" w:hAnsiTheme="majorBidi" w:cstheme="majorBidi"/>
        </w:rPr>
        <w:t xml:space="preserve">nuisance removed and the cost thereof shall be a lien upon the </w:t>
      </w:r>
      <w:r w:rsidR="00BA463F" w:rsidRPr="00612DB2">
        <w:rPr>
          <w:rFonts w:asciiTheme="majorBidi" w:hAnsiTheme="majorBidi" w:cstheme="majorBidi"/>
        </w:rPr>
        <w:t>U</w:t>
      </w:r>
      <w:r w:rsidRPr="00612DB2">
        <w:rPr>
          <w:rFonts w:asciiTheme="majorBidi" w:hAnsiTheme="majorBidi" w:cstheme="majorBidi"/>
        </w:rPr>
        <w:t>nit.</w:t>
      </w:r>
    </w:p>
    <w:p w14:paraId="4773408B" w14:textId="1EED769B" w:rsidR="00BA463F" w:rsidRPr="00612DB2" w:rsidRDefault="006D0309" w:rsidP="006D0309">
      <w:pPr>
        <w:spacing w:after="0" w:line="240" w:lineRule="auto"/>
        <w:jc w:val="center"/>
        <w:rPr>
          <w:rFonts w:asciiTheme="majorBidi" w:hAnsiTheme="majorBidi" w:cstheme="majorBidi"/>
          <w:u w:val="single"/>
        </w:rPr>
      </w:pPr>
      <w:r w:rsidRPr="00612DB2">
        <w:rPr>
          <w:rFonts w:asciiTheme="majorBidi" w:hAnsiTheme="majorBidi" w:cstheme="majorBidi"/>
          <w:u w:val="single"/>
        </w:rPr>
        <w:t>ARTICLE IX</w:t>
      </w:r>
    </w:p>
    <w:p w14:paraId="335BA65D" w14:textId="715FB3E2" w:rsidR="006D0309" w:rsidRPr="00612DB2" w:rsidRDefault="006D0309" w:rsidP="006D0309">
      <w:pPr>
        <w:spacing w:after="0" w:line="240" w:lineRule="auto"/>
        <w:jc w:val="center"/>
        <w:rPr>
          <w:rFonts w:asciiTheme="majorBidi" w:hAnsiTheme="majorBidi" w:cstheme="majorBidi"/>
          <w:u w:val="single"/>
        </w:rPr>
      </w:pPr>
      <w:r w:rsidRPr="00612DB2">
        <w:rPr>
          <w:rFonts w:asciiTheme="majorBidi" w:hAnsiTheme="majorBidi" w:cstheme="majorBidi"/>
          <w:u w:val="single"/>
        </w:rPr>
        <w:t>GENERAL PROVISIONS</w:t>
      </w:r>
    </w:p>
    <w:p w14:paraId="3B195D4B" w14:textId="30C5A46D" w:rsidR="006D0309" w:rsidRPr="00612DB2" w:rsidRDefault="006D0309" w:rsidP="006D0309">
      <w:pPr>
        <w:spacing w:line="240" w:lineRule="auto"/>
        <w:jc w:val="both"/>
        <w:rPr>
          <w:rFonts w:asciiTheme="majorBidi" w:hAnsiTheme="majorBidi" w:cstheme="majorBidi"/>
        </w:rPr>
      </w:pPr>
      <w:r w:rsidRPr="00612DB2">
        <w:rPr>
          <w:rFonts w:asciiTheme="majorBidi" w:hAnsiTheme="majorBidi" w:cstheme="majorBidi"/>
        </w:rPr>
        <w:t xml:space="preserve">Section 1. </w:t>
      </w:r>
      <w:r w:rsidR="00C008A0" w:rsidRPr="00612DB2">
        <w:rPr>
          <w:rFonts w:asciiTheme="majorBidi" w:hAnsiTheme="majorBidi" w:cstheme="majorBidi"/>
        </w:rPr>
        <w:t>INSURANCE.</w:t>
      </w:r>
    </w:p>
    <w:p w14:paraId="4479F910" w14:textId="5D4D1547" w:rsidR="006D0309" w:rsidRPr="00612DB2" w:rsidRDefault="006D0309" w:rsidP="00C008A0">
      <w:pPr>
        <w:pStyle w:val="ListParagraph"/>
        <w:numPr>
          <w:ilvl w:val="0"/>
          <w:numId w:val="17"/>
        </w:numPr>
        <w:tabs>
          <w:tab w:val="left" w:pos="1800"/>
        </w:tabs>
        <w:spacing w:line="240" w:lineRule="auto"/>
        <w:ind w:left="90" w:firstLine="1350"/>
        <w:jc w:val="both"/>
        <w:rPr>
          <w:rFonts w:asciiTheme="majorBidi" w:hAnsiTheme="majorBidi" w:cstheme="majorBidi"/>
        </w:rPr>
      </w:pPr>
      <w:r w:rsidRPr="00612DB2">
        <w:rPr>
          <w:rFonts w:asciiTheme="majorBidi" w:hAnsiTheme="majorBidi" w:cstheme="majorBidi"/>
        </w:rPr>
        <w:t xml:space="preserve">The </w:t>
      </w:r>
      <w:r w:rsidR="00C008A0" w:rsidRPr="00612DB2">
        <w:rPr>
          <w:rFonts w:asciiTheme="majorBidi" w:hAnsiTheme="majorBidi" w:cstheme="majorBidi"/>
        </w:rPr>
        <w:t>B</w:t>
      </w:r>
      <w:r w:rsidRPr="00612DB2">
        <w:rPr>
          <w:rFonts w:asciiTheme="majorBidi" w:hAnsiTheme="majorBidi" w:cstheme="majorBidi"/>
        </w:rPr>
        <w:t xml:space="preserve">oard, or its duly authorized agent, shall have the authority to, and shall obtain insurance for, all the </w:t>
      </w:r>
      <w:r w:rsidR="00BC3A79" w:rsidRPr="00612DB2">
        <w:rPr>
          <w:rFonts w:asciiTheme="majorBidi" w:hAnsiTheme="majorBidi" w:cstheme="majorBidi"/>
        </w:rPr>
        <w:t>P</w:t>
      </w:r>
      <w:r w:rsidRPr="00612DB2">
        <w:rPr>
          <w:rFonts w:asciiTheme="majorBidi" w:hAnsiTheme="majorBidi" w:cstheme="majorBidi"/>
        </w:rPr>
        <w:t xml:space="preserve">roperty except for improvements, fixtures, personal property or other contents within the boundary of individual </w:t>
      </w:r>
      <w:r w:rsidR="00BC3A79" w:rsidRPr="00612DB2">
        <w:rPr>
          <w:rFonts w:asciiTheme="majorBidi" w:hAnsiTheme="majorBidi" w:cstheme="majorBidi"/>
        </w:rPr>
        <w:t>D</w:t>
      </w:r>
      <w:r w:rsidRPr="00612DB2">
        <w:rPr>
          <w:rFonts w:asciiTheme="majorBidi" w:hAnsiTheme="majorBidi" w:cstheme="majorBidi"/>
        </w:rPr>
        <w:t xml:space="preserve">wellings, in an amount sufficient to cover the full replacement cost of any repair or reconstruction work, in the event of damage or destruction from all reasonable hazards. Without limiting the generality of the foregoing, the </w:t>
      </w:r>
      <w:r w:rsidR="00BC3A79" w:rsidRPr="00612DB2">
        <w:rPr>
          <w:rFonts w:asciiTheme="majorBidi" w:hAnsiTheme="majorBidi" w:cstheme="majorBidi"/>
        </w:rPr>
        <w:t>B</w:t>
      </w:r>
      <w:r w:rsidRPr="00612DB2">
        <w:rPr>
          <w:rFonts w:asciiTheme="majorBidi" w:hAnsiTheme="majorBidi" w:cstheme="majorBidi"/>
        </w:rPr>
        <w:t xml:space="preserve">oard shall not obtain insurance and shall have no obligation to obtain insurance that covers the </w:t>
      </w:r>
      <w:r w:rsidR="00BC3A79" w:rsidRPr="00612DB2">
        <w:rPr>
          <w:rFonts w:asciiTheme="majorBidi" w:hAnsiTheme="majorBidi" w:cstheme="majorBidi"/>
        </w:rPr>
        <w:lastRenderedPageBreak/>
        <w:t>D</w:t>
      </w:r>
      <w:r w:rsidRPr="00612DB2">
        <w:rPr>
          <w:rFonts w:asciiTheme="majorBidi" w:hAnsiTheme="majorBidi" w:cstheme="majorBidi"/>
        </w:rPr>
        <w:t xml:space="preserve">wellings or contents thereof, including, without limitation, the windows, doors, flooring, carpet, appliances, drapes, blinds, cabinets and personality. The </w:t>
      </w:r>
      <w:r w:rsidR="00BC3A79" w:rsidRPr="00612DB2">
        <w:rPr>
          <w:rFonts w:asciiTheme="majorBidi" w:hAnsiTheme="majorBidi" w:cstheme="majorBidi"/>
        </w:rPr>
        <w:t>B</w:t>
      </w:r>
      <w:r w:rsidRPr="00612DB2">
        <w:rPr>
          <w:rFonts w:asciiTheme="majorBidi" w:hAnsiTheme="majorBidi" w:cstheme="majorBidi"/>
        </w:rPr>
        <w:t xml:space="preserve">oard, or its duly authorized agent, shall also obtain a broad form public liability policy covering all </w:t>
      </w:r>
      <w:r w:rsidR="00BC3A79" w:rsidRPr="00612DB2">
        <w:rPr>
          <w:rFonts w:asciiTheme="majorBidi" w:hAnsiTheme="majorBidi" w:cstheme="majorBidi"/>
        </w:rPr>
        <w:t>C</w:t>
      </w:r>
      <w:r w:rsidRPr="00612DB2">
        <w:rPr>
          <w:rFonts w:asciiTheme="majorBidi" w:hAnsiTheme="majorBidi" w:cstheme="majorBidi"/>
        </w:rPr>
        <w:t xml:space="preserve">ommon </w:t>
      </w:r>
      <w:r w:rsidR="00BC3A79" w:rsidRPr="00612DB2">
        <w:rPr>
          <w:rFonts w:asciiTheme="majorBidi" w:hAnsiTheme="majorBidi" w:cstheme="majorBidi"/>
        </w:rPr>
        <w:t>E</w:t>
      </w:r>
      <w:r w:rsidRPr="00612DB2">
        <w:rPr>
          <w:rFonts w:asciiTheme="majorBidi" w:hAnsiTheme="majorBidi" w:cstheme="majorBidi"/>
        </w:rPr>
        <w:t xml:space="preserve">lements, and all damage or injury caused by the negligence of the </w:t>
      </w:r>
      <w:r w:rsidR="00BC3A79" w:rsidRPr="00612DB2">
        <w:rPr>
          <w:rFonts w:asciiTheme="majorBidi" w:hAnsiTheme="majorBidi" w:cstheme="majorBidi"/>
        </w:rPr>
        <w:t>B</w:t>
      </w:r>
      <w:r w:rsidRPr="00612DB2">
        <w:rPr>
          <w:rFonts w:asciiTheme="majorBidi" w:hAnsiTheme="majorBidi" w:cstheme="majorBidi"/>
        </w:rPr>
        <w:t xml:space="preserve">oard or any of its agents and shall obtain and maintain fidelity bond coverage equal to </w:t>
      </w:r>
      <w:r w:rsidR="00BC3A79" w:rsidRPr="00612DB2">
        <w:rPr>
          <w:rFonts w:asciiTheme="majorBidi" w:hAnsiTheme="majorBidi" w:cstheme="majorBidi"/>
        </w:rPr>
        <w:t>one-half</w:t>
      </w:r>
      <w:r w:rsidRPr="00612DB2">
        <w:rPr>
          <w:rFonts w:asciiTheme="majorBidi" w:hAnsiTheme="majorBidi" w:cstheme="majorBidi"/>
        </w:rPr>
        <w:t xml:space="preserve"> times the annual budget. Said insurance may include coverage against vandalism. All such insurance coverage obtained by the </w:t>
      </w:r>
      <w:r w:rsidR="00BC3A79" w:rsidRPr="00612DB2">
        <w:rPr>
          <w:rFonts w:asciiTheme="majorBidi" w:hAnsiTheme="majorBidi" w:cstheme="majorBidi"/>
        </w:rPr>
        <w:t>B</w:t>
      </w:r>
      <w:r w:rsidRPr="00612DB2">
        <w:rPr>
          <w:rFonts w:asciiTheme="majorBidi" w:hAnsiTheme="majorBidi" w:cstheme="majorBidi"/>
        </w:rPr>
        <w:t xml:space="preserve">oard shall be written in the name of the </w:t>
      </w:r>
      <w:r w:rsidR="00BC3A79" w:rsidRPr="00612DB2">
        <w:rPr>
          <w:rFonts w:asciiTheme="majorBidi" w:hAnsiTheme="majorBidi" w:cstheme="majorBidi"/>
        </w:rPr>
        <w:t>C</w:t>
      </w:r>
      <w:r w:rsidRPr="00612DB2">
        <w:rPr>
          <w:rFonts w:asciiTheme="majorBidi" w:hAnsiTheme="majorBidi" w:cstheme="majorBidi"/>
        </w:rPr>
        <w:t xml:space="preserve">ouncil for the benefit of the </w:t>
      </w:r>
      <w:r w:rsidR="00BC3A79" w:rsidRPr="00612DB2">
        <w:rPr>
          <w:rFonts w:asciiTheme="majorBidi" w:hAnsiTheme="majorBidi" w:cstheme="majorBidi"/>
        </w:rPr>
        <w:t>C</w:t>
      </w:r>
      <w:r w:rsidRPr="00612DB2">
        <w:rPr>
          <w:rFonts w:asciiTheme="majorBidi" w:hAnsiTheme="majorBidi" w:cstheme="majorBidi"/>
        </w:rPr>
        <w:t xml:space="preserve">ouncil and the </w:t>
      </w:r>
      <w:r w:rsidR="00BC3A79" w:rsidRPr="00612DB2">
        <w:rPr>
          <w:rFonts w:asciiTheme="majorBidi" w:hAnsiTheme="majorBidi" w:cstheme="majorBidi"/>
        </w:rPr>
        <w:t>O</w:t>
      </w:r>
      <w:r w:rsidRPr="00612DB2">
        <w:rPr>
          <w:rFonts w:asciiTheme="majorBidi" w:hAnsiTheme="majorBidi" w:cstheme="majorBidi"/>
        </w:rPr>
        <w:t xml:space="preserve">wners and their </w:t>
      </w:r>
      <w:r w:rsidR="00BC3A79" w:rsidRPr="00612DB2">
        <w:rPr>
          <w:rFonts w:asciiTheme="majorBidi" w:hAnsiTheme="majorBidi" w:cstheme="majorBidi"/>
        </w:rPr>
        <w:t>M</w:t>
      </w:r>
      <w:r w:rsidRPr="00612DB2">
        <w:rPr>
          <w:rFonts w:asciiTheme="majorBidi" w:hAnsiTheme="majorBidi" w:cstheme="majorBidi"/>
        </w:rPr>
        <w:t>ortgage</w:t>
      </w:r>
      <w:r w:rsidR="00BC3A79" w:rsidRPr="00612DB2">
        <w:rPr>
          <w:rFonts w:asciiTheme="majorBidi" w:hAnsiTheme="majorBidi" w:cstheme="majorBidi"/>
        </w:rPr>
        <w:t>e</w:t>
      </w:r>
      <w:r w:rsidRPr="00612DB2">
        <w:rPr>
          <w:rFonts w:asciiTheme="majorBidi" w:hAnsiTheme="majorBidi" w:cstheme="majorBidi"/>
        </w:rPr>
        <w:t xml:space="preserve">s as their interests may appear. The </w:t>
      </w:r>
      <w:r w:rsidR="00BC3A79" w:rsidRPr="00612DB2">
        <w:rPr>
          <w:rFonts w:asciiTheme="majorBidi" w:hAnsiTheme="majorBidi" w:cstheme="majorBidi"/>
        </w:rPr>
        <w:t>B</w:t>
      </w:r>
      <w:r w:rsidRPr="00612DB2">
        <w:rPr>
          <w:rFonts w:asciiTheme="majorBidi" w:hAnsiTheme="majorBidi" w:cstheme="majorBidi"/>
        </w:rPr>
        <w:t xml:space="preserve">oard shall hold all insurance proceeds collected by it in trust for the purposes stated in this </w:t>
      </w:r>
      <w:r w:rsidR="00BC3A79" w:rsidRPr="00612DB2">
        <w:rPr>
          <w:rFonts w:asciiTheme="majorBidi" w:hAnsiTheme="majorBidi" w:cstheme="majorBidi"/>
        </w:rPr>
        <w:t>D</w:t>
      </w:r>
      <w:r w:rsidRPr="00612DB2">
        <w:rPr>
          <w:rFonts w:asciiTheme="majorBidi" w:hAnsiTheme="majorBidi" w:cstheme="majorBidi"/>
        </w:rPr>
        <w:t xml:space="preserve">eclaration, including, but not limited to, rebuilding the damaged </w:t>
      </w:r>
      <w:r w:rsidR="00BC3A79" w:rsidRPr="00612DB2">
        <w:rPr>
          <w:rFonts w:asciiTheme="majorBidi" w:hAnsiTheme="majorBidi" w:cstheme="majorBidi"/>
        </w:rPr>
        <w:t>C</w:t>
      </w:r>
      <w:r w:rsidRPr="00612DB2">
        <w:rPr>
          <w:rFonts w:asciiTheme="majorBidi" w:hAnsiTheme="majorBidi" w:cstheme="majorBidi"/>
        </w:rPr>
        <w:t xml:space="preserve">ommon </w:t>
      </w:r>
      <w:r w:rsidR="00BC3A79" w:rsidRPr="00612DB2">
        <w:rPr>
          <w:rFonts w:asciiTheme="majorBidi" w:hAnsiTheme="majorBidi" w:cstheme="majorBidi"/>
        </w:rPr>
        <w:t>E</w:t>
      </w:r>
      <w:r w:rsidRPr="00612DB2">
        <w:rPr>
          <w:rFonts w:asciiTheme="majorBidi" w:hAnsiTheme="majorBidi" w:cstheme="majorBidi"/>
        </w:rPr>
        <w:t xml:space="preserve">lements, building or buildings, and for the benefit of the </w:t>
      </w:r>
      <w:r w:rsidR="00BC3A79" w:rsidRPr="00612DB2">
        <w:rPr>
          <w:rFonts w:asciiTheme="majorBidi" w:hAnsiTheme="majorBidi" w:cstheme="majorBidi"/>
        </w:rPr>
        <w:t>O</w:t>
      </w:r>
      <w:r w:rsidRPr="00612DB2">
        <w:rPr>
          <w:rFonts w:asciiTheme="majorBidi" w:hAnsiTheme="majorBidi" w:cstheme="majorBidi"/>
        </w:rPr>
        <w:t xml:space="preserve">wners and their </w:t>
      </w:r>
      <w:r w:rsidR="00BC3A79" w:rsidRPr="00612DB2">
        <w:rPr>
          <w:rFonts w:asciiTheme="majorBidi" w:hAnsiTheme="majorBidi" w:cstheme="majorBidi"/>
        </w:rPr>
        <w:t>M</w:t>
      </w:r>
      <w:r w:rsidRPr="00612DB2">
        <w:rPr>
          <w:rFonts w:asciiTheme="majorBidi" w:hAnsiTheme="majorBidi" w:cstheme="majorBidi"/>
        </w:rPr>
        <w:t>ortgage</w:t>
      </w:r>
      <w:r w:rsidR="00BC3A79" w:rsidRPr="00612DB2">
        <w:rPr>
          <w:rFonts w:asciiTheme="majorBidi" w:hAnsiTheme="majorBidi" w:cstheme="majorBidi"/>
        </w:rPr>
        <w:t>e</w:t>
      </w:r>
      <w:r w:rsidRPr="00612DB2">
        <w:rPr>
          <w:rFonts w:asciiTheme="majorBidi" w:hAnsiTheme="majorBidi" w:cstheme="majorBidi"/>
        </w:rPr>
        <w:t xml:space="preserve">s. The </w:t>
      </w:r>
      <w:r w:rsidR="00BC3A79" w:rsidRPr="00612DB2">
        <w:rPr>
          <w:rFonts w:asciiTheme="majorBidi" w:hAnsiTheme="majorBidi" w:cstheme="majorBidi"/>
        </w:rPr>
        <w:t>B</w:t>
      </w:r>
      <w:r w:rsidRPr="00612DB2">
        <w:rPr>
          <w:rFonts w:asciiTheme="majorBidi" w:hAnsiTheme="majorBidi" w:cstheme="majorBidi"/>
        </w:rPr>
        <w:t xml:space="preserve">oard shall have exclusive authority to negotiate with the insurance carrier and to adjust losses, make settlements, and give releases to the insurance carrier and to collect monies from the insurance carrier. The </w:t>
      </w:r>
      <w:r w:rsidR="00BC3A79" w:rsidRPr="00612DB2">
        <w:rPr>
          <w:rFonts w:asciiTheme="majorBidi" w:hAnsiTheme="majorBidi" w:cstheme="majorBidi"/>
        </w:rPr>
        <w:t>B</w:t>
      </w:r>
      <w:r w:rsidRPr="00612DB2">
        <w:rPr>
          <w:rFonts w:asciiTheme="majorBidi" w:hAnsiTheme="majorBidi" w:cstheme="majorBidi"/>
        </w:rPr>
        <w:t xml:space="preserve">oard is irrevocably appointed agent for each </w:t>
      </w:r>
      <w:r w:rsidR="00BC3A79" w:rsidRPr="00612DB2">
        <w:rPr>
          <w:rFonts w:asciiTheme="majorBidi" w:hAnsiTheme="majorBidi" w:cstheme="majorBidi"/>
        </w:rPr>
        <w:t>O</w:t>
      </w:r>
      <w:r w:rsidRPr="00612DB2">
        <w:rPr>
          <w:rFonts w:asciiTheme="majorBidi" w:hAnsiTheme="majorBidi" w:cstheme="majorBidi"/>
        </w:rPr>
        <w:t xml:space="preserve">wner subject to the provisions contained herein, to adjust all claims arising under insurance policies purchased by the </w:t>
      </w:r>
      <w:r w:rsidR="00BC3A79" w:rsidRPr="00612DB2">
        <w:rPr>
          <w:rFonts w:asciiTheme="majorBidi" w:hAnsiTheme="majorBidi" w:cstheme="majorBidi"/>
        </w:rPr>
        <w:t>B</w:t>
      </w:r>
      <w:r w:rsidRPr="00612DB2">
        <w:rPr>
          <w:rFonts w:asciiTheme="majorBidi" w:hAnsiTheme="majorBidi" w:cstheme="majorBidi"/>
        </w:rPr>
        <w:t xml:space="preserve">oard and to execute and deliver releases upon the payment of claims, and the </w:t>
      </w:r>
      <w:r w:rsidR="00BC3A79" w:rsidRPr="00612DB2">
        <w:rPr>
          <w:rFonts w:asciiTheme="majorBidi" w:hAnsiTheme="majorBidi" w:cstheme="majorBidi"/>
        </w:rPr>
        <w:t>B</w:t>
      </w:r>
      <w:r w:rsidRPr="00612DB2">
        <w:rPr>
          <w:rFonts w:asciiTheme="majorBidi" w:hAnsiTheme="majorBidi" w:cstheme="majorBidi"/>
        </w:rPr>
        <w:t xml:space="preserve">oard has full and complete power to act for the </w:t>
      </w:r>
      <w:r w:rsidR="00BC3A79" w:rsidRPr="00612DB2">
        <w:rPr>
          <w:rFonts w:asciiTheme="majorBidi" w:hAnsiTheme="majorBidi" w:cstheme="majorBidi"/>
        </w:rPr>
        <w:t>C</w:t>
      </w:r>
      <w:r w:rsidRPr="00612DB2">
        <w:rPr>
          <w:rFonts w:asciiTheme="majorBidi" w:hAnsiTheme="majorBidi" w:cstheme="majorBidi"/>
        </w:rPr>
        <w:t xml:space="preserve">ouncil in this regard. It shall be the individual responsibility of each </w:t>
      </w:r>
      <w:r w:rsidR="00BC3A79" w:rsidRPr="00612DB2">
        <w:rPr>
          <w:rFonts w:asciiTheme="majorBidi" w:hAnsiTheme="majorBidi" w:cstheme="majorBidi"/>
        </w:rPr>
        <w:t>O</w:t>
      </w:r>
      <w:r w:rsidRPr="00612DB2">
        <w:rPr>
          <w:rFonts w:asciiTheme="majorBidi" w:hAnsiTheme="majorBidi" w:cstheme="majorBidi"/>
        </w:rPr>
        <w:t xml:space="preserve">wner at his own expense to provide, as he sees fit, personal liability, theft and other insurance covering personal property damage and loss, and all other insurance he deems advisable. The broad form public liability insurance shall be provided in the amount of one million dollars ($1,000,000.00) </w:t>
      </w:r>
      <w:r w:rsidR="00BC3A79" w:rsidRPr="00612DB2">
        <w:rPr>
          <w:rFonts w:asciiTheme="majorBidi" w:hAnsiTheme="majorBidi" w:cstheme="majorBidi"/>
        </w:rPr>
        <w:t>or</w:t>
      </w:r>
      <w:r w:rsidRPr="00612DB2">
        <w:rPr>
          <w:rFonts w:asciiTheme="majorBidi" w:hAnsiTheme="majorBidi" w:cstheme="majorBidi"/>
        </w:rPr>
        <w:t xml:space="preserve"> more. The </w:t>
      </w:r>
      <w:r w:rsidR="00BC3A79" w:rsidRPr="00612DB2">
        <w:rPr>
          <w:rFonts w:asciiTheme="majorBidi" w:hAnsiTheme="majorBidi" w:cstheme="majorBidi"/>
        </w:rPr>
        <w:t>B</w:t>
      </w:r>
      <w:r w:rsidRPr="00612DB2">
        <w:rPr>
          <w:rFonts w:asciiTheme="majorBidi" w:hAnsiTheme="majorBidi" w:cstheme="majorBidi"/>
        </w:rPr>
        <w:t xml:space="preserve">oard shall have included within the blanket insurance policy, coverage for full replacement cost for all fixtures, equipment, and other </w:t>
      </w:r>
      <w:r w:rsidR="00BC3A79" w:rsidRPr="00612DB2">
        <w:rPr>
          <w:rFonts w:asciiTheme="majorBidi" w:hAnsiTheme="majorBidi" w:cstheme="majorBidi"/>
        </w:rPr>
        <w:t>p</w:t>
      </w:r>
      <w:r w:rsidRPr="00612DB2">
        <w:rPr>
          <w:rFonts w:asciiTheme="majorBidi" w:hAnsiTheme="majorBidi" w:cstheme="majorBidi"/>
        </w:rPr>
        <w:t xml:space="preserve">roperty owned by the </w:t>
      </w:r>
      <w:r w:rsidR="00BC3A79" w:rsidRPr="00612DB2">
        <w:rPr>
          <w:rFonts w:asciiTheme="majorBidi" w:hAnsiTheme="majorBidi" w:cstheme="majorBidi"/>
        </w:rPr>
        <w:t>C</w:t>
      </w:r>
      <w:r w:rsidRPr="00612DB2">
        <w:rPr>
          <w:rFonts w:asciiTheme="majorBidi" w:hAnsiTheme="majorBidi" w:cstheme="majorBidi"/>
        </w:rPr>
        <w:t xml:space="preserve">ouncil or included within the </w:t>
      </w:r>
      <w:r w:rsidR="00BC3A79" w:rsidRPr="00612DB2">
        <w:rPr>
          <w:rFonts w:asciiTheme="majorBidi" w:hAnsiTheme="majorBidi" w:cstheme="majorBidi"/>
        </w:rPr>
        <w:t>C</w:t>
      </w:r>
      <w:r w:rsidRPr="00612DB2">
        <w:rPr>
          <w:rFonts w:asciiTheme="majorBidi" w:hAnsiTheme="majorBidi" w:cstheme="majorBidi"/>
        </w:rPr>
        <w:t xml:space="preserve">ommon </w:t>
      </w:r>
      <w:r w:rsidR="00BC3A79" w:rsidRPr="00612DB2">
        <w:rPr>
          <w:rFonts w:asciiTheme="majorBidi" w:hAnsiTheme="majorBidi" w:cstheme="majorBidi"/>
        </w:rPr>
        <w:t>E</w:t>
      </w:r>
      <w:r w:rsidRPr="00612DB2">
        <w:rPr>
          <w:rFonts w:asciiTheme="majorBidi" w:hAnsiTheme="majorBidi" w:cstheme="majorBidi"/>
        </w:rPr>
        <w:t>lements.</w:t>
      </w:r>
    </w:p>
    <w:p w14:paraId="48F94835" w14:textId="77777777" w:rsidR="00BC3A79" w:rsidRPr="00612DB2" w:rsidRDefault="00BC3A79" w:rsidP="00BC3A79">
      <w:pPr>
        <w:pStyle w:val="ListParagraph"/>
        <w:tabs>
          <w:tab w:val="left" w:pos="1800"/>
        </w:tabs>
        <w:spacing w:line="240" w:lineRule="auto"/>
        <w:ind w:left="1440"/>
        <w:jc w:val="both"/>
        <w:rPr>
          <w:rFonts w:asciiTheme="majorBidi" w:hAnsiTheme="majorBidi" w:cstheme="majorBidi"/>
        </w:rPr>
      </w:pPr>
    </w:p>
    <w:p w14:paraId="2B1A48B9" w14:textId="5A824691" w:rsidR="006D0309" w:rsidRPr="00612DB2" w:rsidRDefault="00BC3A79" w:rsidP="00BC3A79">
      <w:pPr>
        <w:pStyle w:val="ListParagraph"/>
        <w:numPr>
          <w:ilvl w:val="0"/>
          <w:numId w:val="17"/>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FIDELITY BONDS</w:t>
      </w:r>
      <w:r w:rsidR="00C008A0" w:rsidRPr="00612DB2">
        <w:rPr>
          <w:rFonts w:asciiTheme="majorBidi" w:hAnsiTheme="majorBidi" w:cstheme="majorBidi"/>
        </w:rPr>
        <w:t xml:space="preserve">. The </w:t>
      </w:r>
      <w:r w:rsidRPr="00612DB2">
        <w:rPr>
          <w:rFonts w:asciiTheme="majorBidi" w:hAnsiTheme="majorBidi" w:cstheme="majorBidi"/>
        </w:rPr>
        <w:t>C</w:t>
      </w:r>
      <w:r w:rsidR="00C008A0" w:rsidRPr="00612DB2">
        <w:rPr>
          <w:rFonts w:asciiTheme="majorBidi" w:hAnsiTheme="majorBidi" w:cstheme="majorBidi"/>
        </w:rPr>
        <w:t xml:space="preserve">ouncil shall maintain blanket fidelity bonds for all officers, directors, trustees, employees of the </w:t>
      </w:r>
      <w:r w:rsidRPr="00612DB2">
        <w:rPr>
          <w:rFonts w:asciiTheme="majorBidi" w:hAnsiTheme="majorBidi" w:cstheme="majorBidi"/>
        </w:rPr>
        <w:t>C</w:t>
      </w:r>
      <w:r w:rsidR="00C008A0" w:rsidRPr="00612DB2">
        <w:rPr>
          <w:rFonts w:asciiTheme="majorBidi" w:hAnsiTheme="majorBidi" w:cstheme="majorBidi"/>
        </w:rPr>
        <w:t xml:space="preserve">ouncil and all other persons handling or responsible for funds of or administered by the </w:t>
      </w:r>
      <w:r w:rsidRPr="00612DB2">
        <w:rPr>
          <w:rFonts w:asciiTheme="majorBidi" w:hAnsiTheme="majorBidi" w:cstheme="majorBidi"/>
        </w:rPr>
        <w:t>C</w:t>
      </w:r>
      <w:r w:rsidR="00C008A0" w:rsidRPr="00612DB2">
        <w:rPr>
          <w:rFonts w:asciiTheme="majorBidi" w:hAnsiTheme="majorBidi" w:cstheme="majorBidi"/>
        </w:rPr>
        <w:t xml:space="preserve">ouncil. In the event the </w:t>
      </w:r>
      <w:r w:rsidRPr="00612DB2">
        <w:rPr>
          <w:rFonts w:asciiTheme="majorBidi" w:hAnsiTheme="majorBidi" w:cstheme="majorBidi"/>
        </w:rPr>
        <w:t>C</w:t>
      </w:r>
      <w:r w:rsidR="00C008A0" w:rsidRPr="00612DB2">
        <w:rPr>
          <w:rFonts w:asciiTheme="majorBidi" w:hAnsiTheme="majorBidi" w:cstheme="majorBidi"/>
        </w:rPr>
        <w:t xml:space="preserve">ouncil delegates responsibility for handling such funds to a management agent, such management agent shall be required to maintain such bonds for its officers, employees and agents handling or responsible for funds of or administered on behalf of the </w:t>
      </w:r>
      <w:r w:rsidRPr="00612DB2">
        <w:rPr>
          <w:rFonts w:asciiTheme="majorBidi" w:hAnsiTheme="majorBidi" w:cstheme="majorBidi"/>
        </w:rPr>
        <w:t>C</w:t>
      </w:r>
      <w:r w:rsidR="00C008A0" w:rsidRPr="00612DB2">
        <w:rPr>
          <w:rFonts w:asciiTheme="majorBidi" w:hAnsiTheme="majorBidi" w:cstheme="majorBidi"/>
        </w:rPr>
        <w:t>ouncil. Such bonds shall be in an amount no less than:</w:t>
      </w:r>
    </w:p>
    <w:p w14:paraId="171432A9" w14:textId="4C86FC2C" w:rsidR="00C008A0" w:rsidRPr="00612DB2" w:rsidRDefault="00BC3A79" w:rsidP="00BC3A79">
      <w:pPr>
        <w:pStyle w:val="ListParagraph"/>
        <w:numPr>
          <w:ilvl w:val="0"/>
          <w:numId w:val="18"/>
        </w:numPr>
        <w:spacing w:line="240" w:lineRule="auto"/>
        <w:ind w:left="0" w:firstLine="2520"/>
        <w:jc w:val="both"/>
        <w:rPr>
          <w:rFonts w:asciiTheme="majorBidi" w:hAnsiTheme="majorBidi" w:cstheme="majorBidi"/>
        </w:rPr>
      </w:pPr>
      <w:r w:rsidRPr="00612DB2">
        <w:rPr>
          <w:rFonts w:asciiTheme="majorBidi" w:hAnsiTheme="majorBidi" w:cstheme="majorBidi"/>
        </w:rPr>
        <w:t>T</w:t>
      </w:r>
      <w:r w:rsidR="00C008A0" w:rsidRPr="00612DB2">
        <w:rPr>
          <w:rFonts w:asciiTheme="majorBidi" w:hAnsiTheme="majorBidi" w:cstheme="majorBidi"/>
        </w:rPr>
        <w:t xml:space="preserve">he estimated maximum, including reserve funds, in the custody of the </w:t>
      </w:r>
      <w:r w:rsidRPr="00612DB2">
        <w:rPr>
          <w:rFonts w:asciiTheme="majorBidi" w:hAnsiTheme="majorBidi" w:cstheme="majorBidi"/>
        </w:rPr>
        <w:t>C</w:t>
      </w:r>
      <w:r w:rsidR="00C008A0" w:rsidRPr="00612DB2">
        <w:rPr>
          <w:rFonts w:asciiTheme="majorBidi" w:hAnsiTheme="majorBidi" w:cstheme="majorBidi"/>
        </w:rPr>
        <w:t>ouncil or the management agent at any given time during the term of the bond, or</w:t>
      </w:r>
    </w:p>
    <w:p w14:paraId="1588FF26" w14:textId="77777777" w:rsidR="00BC3A79" w:rsidRPr="00612DB2" w:rsidRDefault="00BC3A79" w:rsidP="00BC3A79">
      <w:pPr>
        <w:pStyle w:val="ListParagraph"/>
        <w:spacing w:line="240" w:lineRule="auto"/>
        <w:ind w:left="2520"/>
        <w:jc w:val="both"/>
        <w:rPr>
          <w:rFonts w:asciiTheme="majorBidi" w:hAnsiTheme="majorBidi" w:cstheme="majorBidi"/>
        </w:rPr>
      </w:pPr>
    </w:p>
    <w:p w14:paraId="36B08E99" w14:textId="1D5B9CD5" w:rsidR="00C008A0" w:rsidRPr="00612DB2" w:rsidRDefault="00BC3A79" w:rsidP="00BC3A79">
      <w:pPr>
        <w:pStyle w:val="ListParagraph"/>
        <w:numPr>
          <w:ilvl w:val="0"/>
          <w:numId w:val="18"/>
        </w:numPr>
        <w:tabs>
          <w:tab w:val="left" w:pos="2880"/>
        </w:tabs>
        <w:spacing w:line="240" w:lineRule="auto"/>
        <w:ind w:left="0" w:firstLine="2520"/>
        <w:jc w:val="both"/>
        <w:rPr>
          <w:rFonts w:asciiTheme="majorBidi" w:hAnsiTheme="majorBidi" w:cstheme="majorBidi"/>
        </w:rPr>
      </w:pPr>
      <w:r w:rsidRPr="00612DB2">
        <w:rPr>
          <w:rFonts w:asciiTheme="majorBidi" w:hAnsiTheme="majorBidi" w:cstheme="majorBidi"/>
        </w:rPr>
        <w:t xml:space="preserve"> A</w:t>
      </w:r>
      <w:r w:rsidR="00C008A0" w:rsidRPr="00612DB2">
        <w:rPr>
          <w:rFonts w:asciiTheme="majorBidi" w:hAnsiTheme="majorBidi" w:cstheme="majorBidi"/>
        </w:rPr>
        <w:t xml:space="preserve">n amount equal to three (3) months aggregate assessments on all </w:t>
      </w:r>
      <w:r w:rsidRPr="00612DB2">
        <w:rPr>
          <w:rFonts w:asciiTheme="majorBidi" w:hAnsiTheme="majorBidi" w:cstheme="majorBidi"/>
        </w:rPr>
        <w:t>U</w:t>
      </w:r>
      <w:r w:rsidR="00C008A0" w:rsidRPr="00612DB2">
        <w:rPr>
          <w:rFonts w:asciiTheme="majorBidi" w:hAnsiTheme="majorBidi" w:cstheme="majorBidi"/>
        </w:rPr>
        <w:t>nits plus reserve funds.</w:t>
      </w:r>
    </w:p>
    <w:p w14:paraId="6609D3C1" w14:textId="126823AE" w:rsidR="00C008A0" w:rsidRPr="00612DB2" w:rsidRDefault="00C008A0" w:rsidP="00C008A0">
      <w:pPr>
        <w:spacing w:line="240" w:lineRule="auto"/>
        <w:jc w:val="both"/>
        <w:rPr>
          <w:rFonts w:asciiTheme="majorBidi" w:hAnsiTheme="majorBidi" w:cstheme="majorBidi"/>
        </w:rPr>
      </w:pPr>
      <w:r w:rsidRPr="00612DB2">
        <w:rPr>
          <w:rFonts w:asciiTheme="majorBidi" w:hAnsiTheme="majorBidi" w:cstheme="majorBidi"/>
        </w:rPr>
        <w:t xml:space="preserve">Such fidelity bonds shall name the </w:t>
      </w:r>
      <w:r w:rsidR="00BC3A79" w:rsidRPr="00612DB2">
        <w:rPr>
          <w:rFonts w:asciiTheme="majorBidi" w:hAnsiTheme="majorBidi" w:cstheme="majorBidi"/>
        </w:rPr>
        <w:t>C</w:t>
      </w:r>
      <w:r w:rsidRPr="00612DB2">
        <w:rPr>
          <w:rFonts w:asciiTheme="majorBidi" w:hAnsiTheme="majorBidi" w:cstheme="majorBidi"/>
        </w:rPr>
        <w:t xml:space="preserve">ouncil as an </w:t>
      </w:r>
      <w:proofErr w:type="spellStart"/>
      <w:r w:rsidRPr="00612DB2">
        <w:rPr>
          <w:rFonts w:asciiTheme="majorBidi" w:hAnsiTheme="majorBidi" w:cstheme="majorBidi"/>
        </w:rPr>
        <w:t>oblig</w:t>
      </w:r>
      <w:r w:rsidR="00BC3A79" w:rsidRPr="00612DB2">
        <w:rPr>
          <w:rFonts w:asciiTheme="majorBidi" w:hAnsiTheme="majorBidi" w:cstheme="majorBidi"/>
        </w:rPr>
        <w:t>ee</w:t>
      </w:r>
      <w:proofErr w:type="spellEnd"/>
      <w:r w:rsidRPr="00612DB2">
        <w:rPr>
          <w:rFonts w:asciiTheme="majorBidi" w:hAnsiTheme="majorBidi" w:cstheme="majorBidi"/>
        </w:rPr>
        <w:t xml:space="preserve">. Such bonds shall contain waivers by the issuers of the bonds of all defenses based upon the exclusion of persons serving without compensation from the definition of “employees” for similar terms. Such bonds shall provide that they may not be </w:t>
      </w:r>
      <w:r w:rsidR="00BC3A79" w:rsidRPr="00612DB2">
        <w:rPr>
          <w:rFonts w:asciiTheme="majorBidi" w:hAnsiTheme="majorBidi" w:cstheme="majorBidi"/>
        </w:rPr>
        <w:t>canceled</w:t>
      </w:r>
      <w:r w:rsidRPr="00612DB2">
        <w:rPr>
          <w:rFonts w:asciiTheme="majorBidi" w:hAnsiTheme="majorBidi" w:cstheme="majorBidi"/>
        </w:rPr>
        <w:t xml:space="preserve"> or substantially modified (including cancellation or </w:t>
      </w:r>
      <w:r w:rsidR="00BC3A79" w:rsidRPr="00612DB2">
        <w:rPr>
          <w:rFonts w:asciiTheme="majorBidi" w:hAnsiTheme="majorBidi" w:cstheme="majorBidi"/>
        </w:rPr>
        <w:t>nonpayment</w:t>
      </w:r>
      <w:r w:rsidRPr="00612DB2">
        <w:rPr>
          <w:rFonts w:asciiTheme="majorBidi" w:hAnsiTheme="majorBidi" w:cstheme="majorBidi"/>
        </w:rPr>
        <w:t xml:space="preserve"> of premium) without at least ten (10) days prior written notice to the </w:t>
      </w:r>
      <w:r w:rsidR="00BC3A79" w:rsidRPr="00612DB2">
        <w:rPr>
          <w:rFonts w:asciiTheme="majorBidi" w:hAnsiTheme="majorBidi" w:cstheme="majorBidi"/>
        </w:rPr>
        <w:t>C</w:t>
      </w:r>
      <w:r w:rsidRPr="00612DB2">
        <w:rPr>
          <w:rFonts w:asciiTheme="majorBidi" w:hAnsiTheme="majorBidi" w:cstheme="majorBidi"/>
        </w:rPr>
        <w:t>ouncil.</w:t>
      </w:r>
    </w:p>
    <w:p w14:paraId="125D72DD" w14:textId="042613CE" w:rsidR="00C008A0" w:rsidRPr="00612DB2" w:rsidRDefault="00C008A0" w:rsidP="00BC3A79">
      <w:pPr>
        <w:spacing w:line="240" w:lineRule="auto"/>
        <w:ind w:firstLine="720"/>
        <w:jc w:val="both"/>
        <w:rPr>
          <w:rFonts w:asciiTheme="majorBidi" w:hAnsiTheme="majorBidi" w:cstheme="majorBidi"/>
        </w:rPr>
      </w:pPr>
      <w:r w:rsidRPr="00612DB2">
        <w:rPr>
          <w:rFonts w:asciiTheme="majorBidi" w:hAnsiTheme="majorBidi" w:cstheme="majorBidi"/>
        </w:rPr>
        <w:t xml:space="preserve">Section 2. </w:t>
      </w:r>
      <w:r w:rsidR="00BC3A79" w:rsidRPr="00612DB2">
        <w:rPr>
          <w:rFonts w:asciiTheme="majorBidi" w:hAnsiTheme="majorBidi" w:cstheme="majorBidi"/>
        </w:rPr>
        <w:t>ENFORCEMENT.</w:t>
      </w:r>
      <w:r w:rsidRPr="00612DB2">
        <w:rPr>
          <w:rFonts w:asciiTheme="majorBidi" w:hAnsiTheme="majorBidi" w:cstheme="majorBidi"/>
        </w:rPr>
        <w:t xml:space="preserve"> The </w:t>
      </w:r>
      <w:r w:rsidR="00BC3A79" w:rsidRPr="00612DB2">
        <w:rPr>
          <w:rFonts w:asciiTheme="majorBidi" w:hAnsiTheme="majorBidi" w:cstheme="majorBidi"/>
        </w:rPr>
        <w:t>B</w:t>
      </w:r>
      <w:r w:rsidRPr="00612DB2">
        <w:rPr>
          <w:rFonts w:asciiTheme="majorBidi" w:hAnsiTheme="majorBidi" w:cstheme="majorBidi"/>
        </w:rPr>
        <w:t xml:space="preserve">oard or any </w:t>
      </w:r>
      <w:r w:rsidR="00BC3A79" w:rsidRPr="00612DB2">
        <w:rPr>
          <w:rFonts w:asciiTheme="majorBidi" w:hAnsiTheme="majorBidi" w:cstheme="majorBidi"/>
        </w:rPr>
        <w:t>O</w:t>
      </w:r>
      <w:r w:rsidRPr="00612DB2">
        <w:rPr>
          <w:rFonts w:asciiTheme="majorBidi" w:hAnsiTheme="majorBidi" w:cstheme="majorBidi"/>
        </w:rPr>
        <w:t xml:space="preserve">wner shall have the right to enforce, by any proceeding at law or inequity, all restrictions, conditions, covenants, reservations, liens and charges now or hereafter imposed by the provisions of this </w:t>
      </w:r>
      <w:r w:rsidR="00BC3A79" w:rsidRPr="00612DB2">
        <w:rPr>
          <w:rFonts w:asciiTheme="majorBidi" w:hAnsiTheme="majorBidi" w:cstheme="majorBidi"/>
        </w:rPr>
        <w:t>D</w:t>
      </w:r>
      <w:r w:rsidRPr="00612DB2">
        <w:rPr>
          <w:rFonts w:asciiTheme="majorBidi" w:hAnsiTheme="majorBidi" w:cstheme="majorBidi"/>
        </w:rPr>
        <w:t xml:space="preserve">eclaration. Failure by the </w:t>
      </w:r>
      <w:r w:rsidR="00BC3A79" w:rsidRPr="00612DB2">
        <w:rPr>
          <w:rFonts w:asciiTheme="majorBidi" w:hAnsiTheme="majorBidi" w:cstheme="majorBidi"/>
        </w:rPr>
        <w:t>B</w:t>
      </w:r>
      <w:r w:rsidRPr="00612DB2">
        <w:rPr>
          <w:rFonts w:asciiTheme="majorBidi" w:hAnsiTheme="majorBidi" w:cstheme="majorBidi"/>
        </w:rPr>
        <w:t xml:space="preserve">oard or by any </w:t>
      </w:r>
      <w:r w:rsidR="00BC3A79" w:rsidRPr="00612DB2">
        <w:rPr>
          <w:rFonts w:asciiTheme="majorBidi" w:hAnsiTheme="majorBidi" w:cstheme="majorBidi"/>
        </w:rPr>
        <w:t>O</w:t>
      </w:r>
      <w:r w:rsidRPr="00612DB2">
        <w:rPr>
          <w:rFonts w:asciiTheme="majorBidi" w:hAnsiTheme="majorBidi" w:cstheme="majorBidi"/>
        </w:rPr>
        <w:t>wner to enforce any covenant or restriction herein contained shall in no event be deemed a waiver of the right to do so thereafter.</w:t>
      </w:r>
    </w:p>
    <w:p w14:paraId="140A8467" w14:textId="7CE95F34" w:rsidR="00C008A0" w:rsidRPr="00612DB2" w:rsidRDefault="00C008A0" w:rsidP="00BC3A79">
      <w:pPr>
        <w:spacing w:line="240" w:lineRule="auto"/>
        <w:ind w:firstLine="720"/>
        <w:jc w:val="both"/>
        <w:rPr>
          <w:rFonts w:asciiTheme="majorBidi" w:hAnsiTheme="majorBidi" w:cstheme="majorBidi"/>
        </w:rPr>
      </w:pPr>
      <w:r w:rsidRPr="00612DB2">
        <w:rPr>
          <w:rFonts w:asciiTheme="majorBidi" w:hAnsiTheme="majorBidi" w:cstheme="majorBidi"/>
        </w:rPr>
        <w:t xml:space="preserve">Section 3. </w:t>
      </w:r>
      <w:r w:rsidR="00BC3A79" w:rsidRPr="00612DB2">
        <w:rPr>
          <w:rFonts w:asciiTheme="majorBidi" w:hAnsiTheme="majorBidi" w:cstheme="majorBidi"/>
        </w:rPr>
        <w:t>SEVERABILITY.</w:t>
      </w:r>
      <w:r w:rsidRPr="00612DB2">
        <w:rPr>
          <w:rFonts w:asciiTheme="majorBidi" w:hAnsiTheme="majorBidi" w:cstheme="majorBidi"/>
        </w:rPr>
        <w:t xml:space="preserve"> Should any covenant or restriction herein or any portion thereof, be held invalid or void, such invalidity shall not affect the rest of this instrument or any valid provision contained herein.</w:t>
      </w:r>
    </w:p>
    <w:p w14:paraId="410B7E91" w14:textId="0530B5E2" w:rsidR="00C008A0" w:rsidRPr="00612DB2" w:rsidRDefault="00C008A0" w:rsidP="00BC3A79">
      <w:pPr>
        <w:spacing w:line="240" w:lineRule="auto"/>
        <w:ind w:firstLine="720"/>
        <w:jc w:val="both"/>
        <w:rPr>
          <w:rFonts w:asciiTheme="majorBidi" w:hAnsiTheme="majorBidi" w:cstheme="majorBidi"/>
        </w:rPr>
      </w:pPr>
      <w:r w:rsidRPr="00612DB2">
        <w:rPr>
          <w:rFonts w:asciiTheme="majorBidi" w:hAnsiTheme="majorBidi" w:cstheme="majorBidi"/>
        </w:rPr>
        <w:t xml:space="preserve">Section 4. </w:t>
      </w:r>
      <w:r w:rsidR="00BC3A79" w:rsidRPr="00612DB2">
        <w:rPr>
          <w:rFonts w:asciiTheme="majorBidi" w:hAnsiTheme="majorBidi" w:cstheme="majorBidi"/>
        </w:rPr>
        <w:t>DURATION, AMENDMENT</w:t>
      </w:r>
      <w:r w:rsidRPr="00612DB2">
        <w:rPr>
          <w:rFonts w:asciiTheme="majorBidi" w:hAnsiTheme="majorBidi" w:cstheme="majorBidi"/>
        </w:rPr>
        <w:t xml:space="preserve">. The covenants and restrictions of this </w:t>
      </w:r>
      <w:r w:rsidR="00BC3A79" w:rsidRPr="00612DB2">
        <w:rPr>
          <w:rFonts w:asciiTheme="majorBidi" w:hAnsiTheme="majorBidi" w:cstheme="majorBidi"/>
        </w:rPr>
        <w:t>D</w:t>
      </w:r>
      <w:r w:rsidRPr="00612DB2">
        <w:rPr>
          <w:rFonts w:asciiTheme="majorBidi" w:hAnsiTheme="majorBidi" w:cstheme="majorBidi"/>
        </w:rPr>
        <w:t xml:space="preserve">eclaration shall run with and bind the land, for a term of twenty (20) years from the date this </w:t>
      </w:r>
      <w:r w:rsidR="00BC3A79" w:rsidRPr="00612DB2">
        <w:rPr>
          <w:rFonts w:asciiTheme="majorBidi" w:hAnsiTheme="majorBidi" w:cstheme="majorBidi"/>
        </w:rPr>
        <w:t>D</w:t>
      </w:r>
      <w:r w:rsidRPr="00612DB2">
        <w:rPr>
          <w:rFonts w:asciiTheme="majorBidi" w:hAnsiTheme="majorBidi" w:cstheme="majorBidi"/>
        </w:rPr>
        <w:t xml:space="preserve">eclaration is recorded, after which time they shall be extended automatically for successive periods of ten (10) years. This </w:t>
      </w:r>
      <w:r w:rsidR="00BC3A79" w:rsidRPr="00612DB2">
        <w:rPr>
          <w:rFonts w:asciiTheme="majorBidi" w:hAnsiTheme="majorBidi" w:cstheme="majorBidi"/>
        </w:rPr>
        <w:t>D</w:t>
      </w:r>
      <w:r w:rsidRPr="00612DB2">
        <w:rPr>
          <w:rFonts w:asciiTheme="majorBidi" w:hAnsiTheme="majorBidi" w:cstheme="majorBidi"/>
        </w:rPr>
        <w:t xml:space="preserve">eclaration may be amended at any time by an instrument signed by not less than seventy-five percent (75%) of the </w:t>
      </w:r>
      <w:r w:rsidR="00BC3A79" w:rsidRPr="00612DB2">
        <w:rPr>
          <w:rFonts w:asciiTheme="majorBidi" w:hAnsiTheme="majorBidi" w:cstheme="majorBidi"/>
        </w:rPr>
        <w:t>U</w:t>
      </w:r>
      <w:r w:rsidRPr="00612DB2">
        <w:rPr>
          <w:rFonts w:asciiTheme="majorBidi" w:hAnsiTheme="majorBidi" w:cstheme="majorBidi"/>
        </w:rPr>
        <w:t>nit owners.</w:t>
      </w:r>
    </w:p>
    <w:p w14:paraId="2EEF734A" w14:textId="4649F72C" w:rsidR="00C008A0" w:rsidRPr="00612DB2" w:rsidRDefault="00C008A0" w:rsidP="00BC3A79">
      <w:pPr>
        <w:spacing w:line="240" w:lineRule="auto"/>
        <w:ind w:firstLine="720"/>
        <w:jc w:val="both"/>
        <w:rPr>
          <w:rFonts w:asciiTheme="majorBidi" w:hAnsiTheme="majorBidi" w:cstheme="majorBidi"/>
        </w:rPr>
      </w:pPr>
      <w:r w:rsidRPr="00612DB2">
        <w:rPr>
          <w:rFonts w:asciiTheme="majorBidi" w:hAnsiTheme="majorBidi" w:cstheme="majorBidi"/>
        </w:rPr>
        <w:t xml:space="preserve">Section 5. </w:t>
      </w:r>
      <w:r w:rsidR="00BC3A79" w:rsidRPr="00612DB2">
        <w:rPr>
          <w:rFonts w:asciiTheme="majorBidi" w:hAnsiTheme="majorBidi" w:cstheme="majorBidi"/>
        </w:rPr>
        <w:t>VIOLATIONS AND NUISANCE</w:t>
      </w:r>
      <w:r w:rsidRPr="00612DB2">
        <w:rPr>
          <w:rFonts w:asciiTheme="majorBidi" w:hAnsiTheme="majorBidi" w:cstheme="majorBidi"/>
        </w:rPr>
        <w:t xml:space="preserve">. Every act or omission whereby any provision of this </w:t>
      </w:r>
      <w:r w:rsidR="00BC3A79" w:rsidRPr="00612DB2">
        <w:rPr>
          <w:rFonts w:asciiTheme="majorBidi" w:hAnsiTheme="majorBidi" w:cstheme="majorBidi"/>
        </w:rPr>
        <w:t>D</w:t>
      </w:r>
      <w:r w:rsidRPr="00612DB2">
        <w:rPr>
          <w:rFonts w:asciiTheme="majorBidi" w:hAnsiTheme="majorBidi" w:cstheme="majorBidi"/>
        </w:rPr>
        <w:t xml:space="preserve">eclaration is violated may be enjoined or abated, whether or not the relief sought is for negative or affirmative action, by the </w:t>
      </w:r>
      <w:r w:rsidR="00BC3A79" w:rsidRPr="00612DB2">
        <w:rPr>
          <w:rFonts w:asciiTheme="majorBidi" w:hAnsiTheme="majorBidi" w:cstheme="majorBidi"/>
        </w:rPr>
        <w:t>C</w:t>
      </w:r>
      <w:r w:rsidRPr="00612DB2">
        <w:rPr>
          <w:rFonts w:asciiTheme="majorBidi" w:hAnsiTheme="majorBidi" w:cstheme="majorBidi"/>
        </w:rPr>
        <w:t xml:space="preserve">ouncil or any owner or </w:t>
      </w:r>
      <w:r w:rsidR="00BC3A79" w:rsidRPr="00612DB2">
        <w:rPr>
          <w:rFonts w:asciiTheme="majorBidi" w:hAnsiTheme="majorBidi" w:cstheme="majorBidi"/>
        </w:rPr>
        <w:t>O</w:t>
      </w:r>
      <w:r w:rsidRPr="00612DB2">
        <w:rPr>
          <w:rFonts w:asciiTheme="majorBidi" w:hAnsiTheme="majorBidi" w:cstheme="majorBidi"/>
        </w:rPr>
        <w:t xml:space="preserve">wners of </w:t>
      </w:r>
      <w:r w:rsidR="00BC3A79" w:rsidRPr="00612DB2">
        <w:rPr>
          <w:rFonts w:asciiTheme="majorBidi" w:hAnsiTheme="majorBidi" w:cstheme="majorBidi"/>
        </w:rPr>
        <w:t>U</w:t>
      </w:r>
      <w:r w:rsidRPr="00612DB2">
        <w:rPr>
          <w:rFonts w:asciiTheme="majorBidi" w:hAnsiTheme="majorBidi" w:cstheme="majorBidi"/>
        </w:rPr>
        <w:t>nits.</w:t>
      </w:r>
    </w:p>
    <w:p w14:paraId="5BA6E9C7" w14:textId="6964C154" w:rsidR="00C008A0" w:rsidRPr="00612DB2" w:rsidRDefault="00C008A0" w:rsidP="00BC3A79">
      <w:pPr>
        <w:spacing w:line="240" w:lineRule="auto"/>
        <w:ind w:firstLine="720"/>
        <w:jc w:val="both"/>
        <w:rPr>
          <w:rFonts w:asciiTheme="majorBidi" w:hAnsiTheme="majorBidi" w:cstheme="majorBidi"/>
        </w:rPr>
      </w:pPr>
      <w:r w:rsidRPr="00612DB2">
        <w:rPr>
          <w:rFonts w:asciiTheme="majorBidi" w:hAnsiTheme="majorBidi" w:cstheme="majorBidi"/>
        </w:rPr>
        <w:lastRenderedPageBreak/>
        <w:t xml:space="preserve">Section 6. </w:t>
      </w:r>
      <w:r w:rsidR="00BC3A79" w:rsidRPr="00612DB2">
        <w:rPr>
          <w:rFonts w:asciiTheme="majorBidi" w:hAnsiTheme="majorBidi" w:cstheme="majorBidi"/>
        </w:rPr>
        <w:t>VIOLATION OF LAW</w:t>
      </w:r>
      <w:r w:rsidRPr="00612DB2">
        <w:rPr>
          <w:rFonts w:asciiTheme="majorBidi" w:hAnsiTheme="majorBidi" w:cstheme="majorBidi"/>
        </w:rPr>
        <w:t>. Any violation of any state, municipal, or local law, ordinance, or regulation, pertaining to the ownership, occupation or use of any unit is hereby declared to be a violation of this declaration and subject to any or all of the enforcement procedures set forth herein.</w:t>
      </w:r>
    </w:p>
    <w:p w14:paraId="10930A43" w14:textId="4EFDCE1C" w:rsidR="00C008A0" w:rsidRPr="00612DB2" w:rsidRDefault="00C008A0" w:rsidP="00BC3A79">
      <w:pPr>
        <w:spacing w:line="240" w:lineRule="auto"/>
        <w:ind w:firstLine="720"/>
        <w:jc w:val="both"/>
        <w:rPr>
          <w:rFonts w:asciiTheme="majorBidi" w:hAnsiTheme="majorBidi" w:cstheme="majorBidi"/>
        </w:rPr>
      </w:pPr>
      <w:r w:rsidRPr="00612DB2">
        <w:rPr>
          <w:rFonts w:asciiTheme="majorBidi" w:hAnsiTheme="majorBidi" w:cstheme="majorBidi"/>
        </w:rPr>
        <w:t xml:space="preserve">Section 7. </w:t>
      </w:r>
      <w:r w:rsidR="00BC3A79" w:rsidRPr="00612DB2">
        <w:rPr>
          <w:rFonts w:asciiTheme="majorBidi" w:hAnsiTheme="majorBidi" w:cstheme="majorBidi"/>
        </w:rPr>
        <w:t>BINDING EFFECT</w:t>
      </w:r>
      <w:r w:rsidRPr="00612DB2">
        <w:rPr>
          <w:rFonts w:asciiTheme="majorBidi" w:hAnsiTheme="majorBidi" w:cstheme="majorBidi"/>
        </w:rPr>
        <w:t xml:space="preserve">. By acceptance of a deed or by acquiring any ownership interest in any of the </w:t>
      </w:r>
      <w:r w:rsidR="00BC3A79" w:rsidRPr="00612DB2">
        <w:rPr>
          <w:rFonts w:asciiTheme="majorBidi" w:hAnsiTheme="majorBidi" w:cstheme="majorBidi"/>
        </w:rPr>
        <w:t>P</w:t>
      </w:r>
      <w:r w:rsidRPr="00612DB2">
        <w:rPr>
          <w:rFonts w:asciiTheme="majorBidi" w:hAnsiTheme="majorBidi" w:cstheme="majorBidi"/>
        </w:rPr>
        <w:t xml:space="preserve">roperty included in this </w:t>
      </w:r>
      <w:r w:rsidR="00BC3A79" w:rsidRPr="00612DB2">
        <w:rPr>
          <w:rFonts w:asciiTheme="majorBidi" w:hAnsiTheme="majorBidi" w:cstheme="majorBidi"/>
        </w:rPr>
        <w:t>D</w:t>
      </w:r>
      <w:r w:rsidRPr="00612DB2">
        <w:rPr>
          <w:rFonts w:asciiTheme="majorBidi" w:hAnsiTheme="majorBidi" w:cstheme="majorBidi"/>
        </w:rPr>
        <w:t xml:space="preserve">eclaration, each person or entity, for himself or itself, his heirs, personal representatives, successors, transferees and assigns, agrees to all of the provisions, restrictions, covenants, conditions, rules and regulations now or hereafter imposed by this declaration and any amendments thereof. In addition, each such person by doing so thereby acknowledges that this </w:t>
      </w:r>
      <w:r w:rsidR="00BC3A79" w:rsidRPr="00612DB2">
        <w:rPr>
          <w:rFonts w:asciiTheme="majorBidi" w:hAnsiTheme="majorBidi" w:cstheme="majorBidi"/>
        </w:rPr>
        <w:t>D</w:t>
      </w:r>
      <w:r w:rsidRPr="00612DB2">
        <w:rPr>
          <w:rFonts w:asciiTheme="majorBidi" w:hAnsiTheme="majorBidi" w:cstheme="majorBidi"/>
        </w:rPr>
        <w:t xml:space="preserve">eclaration sets forth a general scheme for the improvement and development of the real property covered hereby and thereby evidences his interest that all the restrictions, conditions, covenants, rules and regulations contained or authorized herein shall run with the land and be binding on all subsequent and future </w:t>
      </w:r>
      <w:r w:rsidR="00BC3A79" w:rsidRPr="00612DB2">
        <w:rPr>
          <w:rFonts w:asciiTheme="majorBidi" w:hAnsiTheme="majorBidi" w:cstheme="majorBidi"/>
        </w:rPr>
        <w:t>O</w:t>
      </w:r>
      <w:r w:rsidRPr="00612DB2">
        <w:rPr>
          <w:rFonts w:asciiTheme="majorBidi" w:hAnsiTheme="majorBidi" w:cstheme="majorBidi"/>
        </w:rPr>
        <w:t xml:space="preserve">wners, grantees, purchasers, assignees, and transferees thereof. Furthermore, each person fully understands and acknowledges that this </w:t>
      </w:r>
      <w:r w:rsidR="00BC3A79" w:rsidRPr="00612DB2">
        <w:rPr>
          <w:rFonts w:asciiTheme="majorBidi" w:hAnsiTheme="majorBidi" w:cstheme="majorBidi"/>
        </w:rPr>
        <w:t>D</w:t>
      </w:r>
      <w:r w:rsidRPr="00612DB2">
        <w:rPr>
          <w:rFonts w:asciiTheme="majorBidi" w:hAnsiTheme="majorBidi" w:cstheme="majorBidi"/>
        </w:rPr>
        <w:t xml:space="preserve">eclaration shall be mutually beneficial, prohibitive and enforceable by the various subsequent and future </w:t>
      </w:r>
      <w:r w:rsidR="00BC3A79" w:rsidRPr="00612DB2">
        <w:rPr>
          <w:rFonts w:asciiTheme="majorBidi" w:hAnsiTheme="majorBidi" w:cstheme="majorBidi"/>
        </w:rPr>
        <w:t>O</w:t>
      </w:r>
      <w:r w:rsidRPr="00612DB2">
        <w:rPr>
          <w:rFonts w:asciiTheme="majorBidi" w:hAnsiTheme="majorBidi" w:cstheme="majorBidi"/>
        </w:rPr>
        <w:t>wners.</w:t>
      </w:r>
    </w:p>
    <w:p w14:paraId="12C4C359" w14:textId="42097F65" w:rsidR="00BC3A79" w:rsidRPr="00612DB2" w:rsidRDefault="007013A3" w:rsidP="007013A3">
      <w:pPr>
        <w:spacing w:line="240" w:lineRule="auto"/>
        <w:ind w:firstLine="720"/>
        <w:jc w:val="both"/>
        <w:rPr>
          <w:rFonts w:asciiTheme="majorBidi" w:hAnsiTheme="majorBidi" w:cstheme="majorBidi"/>
        </w:rPr>
      </w:pPr>
      <w:r w:rsidRPr="00612DB2">
        <w:rPr>
          <w:rFonts w:asciiTheme="majorBidi" w:hAnsiTheme="majorBidi" w:cstheme="majorBidi"/>
        </w:rPr>
        <w:t xml:space="preserve">Section 8. LEASING. Every lease, by its terms, shall require the lessee to abide by all requirements of the Declaration, Articles, Bylaws, and rules of the </w:t>
      </w:r>
      <w:r w:rsidR="00581620" w:rsidRPr="00612DB2">
        <w:rPr>
          <w:rFonts w:asciiTheme="majorBidi" w:hAnsiTheme="majorBidi" w:cstheme="majorBidi"/>
        </w:rPr>
        <w:t>C</w:t>
      </w:r>
      <w:r w:rsidRPr="00612DB2">
        <w:rPr>
          <w:rFonts w:asciiTheme="majorBidi" w:hAnsiTheme="majorBidi" w:cstheme="majorBidi"/>
        </w:rPr>
        <w:t>ouncil of</w:t>
      </w:r>
      <w:r w:rsidR="00581620" w:rsidRPr="00612DB2">
        <w:rPr>
          <w:rFonts w:asciiTheme="majorBidi" w:hAnsiTheme="majorBidi" w:cstheme="majorBidi"/>
        </w:rPr>
        <w:t xml:space="preserve"> C</w:t>
      </w:r>
      <w:r w:rsidRPr="00612DB2">
        <w:rPr>
          <w:rFonts w:asciiTheme="majorBidi" w:hAnsiTheme="majorBidi" w:cstheme="majorBidi"/>
        </w:rPr>
        <w:t>o-</w:t>
      </w:r>
      <w:r w:rsidR="00581620" w:rsidRPr="00612DB2">
        <w:rPr>
          <w:rFonts w:asciiTheme="majorBidi" w:hAnsiTheme="majorBidi" w:cstheme="majorBidi"/>
        </w:rPr>
        <w:t>O</w:t>
      </w:r>
      <w:r w:rsidRPr="00612DB2">
        <w:rPr>
          <w:rFonts w:asciiTheme="majorBidi" w:hAnsiTheme="majorBidi" w:cstheme="majorBidi"/>
        </w:rPr>
        <w:t xml:space="preserve">wners, as they may be amended from time to time, and shall provide that </w:t>
      </w:r>
      <w:r w:rsidR="00581620" w:rsidRPr="00612DB2">
        <w:rPr>
          <w:rFonts w:asciiTheme="majorBidi" w:hAnsiTheme="majorBidi" w:cstheme="majorBidi"/>
        </w:rPr>
        <w:t>noncompliance</w:t>
      </w:r>
      <w:r w:rsidRPr="00612DB2">
        <w:rPr>
          <w:rFonts w:asciiTheme="majorBidi" w:hAnsiTheme="majorBidi" w:cstheme="majorBidi"/>
        </w:rPr>
        <w:t xml:space="preserve"> by the lessee shall terminate the lease. This provision shall be deemed to be a part of every lease, whether oral or written. No lease shall be granted for a term of less than thirty (30) days.</w:t>
      </w:r>
    </w:p>
    <w:p w14:paraId="733EEED5" w14:textId="4906C678" w:rsidR="007013A3" w:rsidRPr="00612DB2" w:rsidRDefault="007013A3" w:rsidP="00581620">
      <w:pPr>
        <w:spacing w:line="240" w:lineRule="auto"/>
        <w:ind w:firstLine="720"/>
        <w:jc w:val="both"/>
        <w:rPr>
          <w:rFonts w:asciiTheme="majorBidi" w:hAnsiTheme="majorBidi" w:cstheme="majorBidi"/>
        </w:rPr>
      </w:pPr>
      <w:r w:rsidRPr="00612DB2">
        <w:rPr>
          <w:rFonts w:asciiTheme="majorBidi" w:hAnsiTheme="majorBidi" w:cstheme="majorBidi"/>
        </w:rPr>
        <w:t xml:space="preserve">Section 9. </w:t>
      </w:r>
      <w:r w:rsidR="00581620" w:rsidRPr="00612DB2">
        <w:rPr>
          <w:rFonts w:asciiTheme="majorBidi" w:hAnsiTheme="majorBidi" w:cstheme="majorBidi"/>
        </w:rPr>
        <w:t>EXEMPTION OF OWNER</w:t>
      </w:r>
      <w:r w:rsidRPr="00612DB2">
        <w:rPr>
          <w:rFonts w:asciiTheme="majorBidi" w:hAnsiTheme="majorBidi" w:cstheme="majorBidi"/>
        </w:rPr>
        <w:t xml:space="preserve">. No </w:t>
      </w:r>
      <w:r w:rsidR="00581620" w:rsidRPr="00612DB2">
        <w:rPr>
          <w:rFonts w:asciiTheme="majorBidi" w:hAnsiTheme="majorBidi" w:cstheme="majorBidi"/>
        </w:rPr>
        <w:t>O</w:t>
      </w:r>
      <w:r w:rsidRPr="00612DB2">
        <w:rPr>
          <w:rFonts w:asciiTheme="majorBidi" w:hAnsiTheme="majorBidi" w:cstheme="majorBidi"/>
        </w:rPr>
        <w:t xml:space="preserve">wner of a </w:t>
      </w:r>
      <w:r w:rsidR="00581620" w:rsidRPr="00612DB2">
        <w:rPr>
          <w:rFonts w:asciiTheme="majorBidi" w:hAnsiTheme="majorBidi" w:cstheme="majorBidi"/>
        </w:rPr>
        <w:t>U</w:t>
      </w:r>
      <w:r w:rsidRPr="00612DB2">
        <w:rPr>
          <w:rFonts w:asciiTheme="majorBidi" w:hAnsiTheme="majorBidi" w:cstheme="majorBidi"/>
        </w:rPr>
        <w:t xml:space="preserve">nit may exempt himself from liability for his assessed contribution towards the common expenses by waiver and </w:t>
      </w:r>
      <w:r w:rsidR="00581620" w:rsidRPr="00612DB2">
        <w:rPr>
          <w:rFonts w:asciiTheme="majorBidi" w:hAnsiTheme="majorBidi" w:cstheme="majorBidi"/>
        </w:rPr>
        <w:t>nonuse</w:t>
      </w:r>
      <w:r w:rsidRPr="00612DB2">
        <w:rPr>
          <w:rFonts w:asciiTheme="majorBidi" w:hAnsiTheme="majorBidi" w:cstheme="majorBidi"/>
        </w:rPr>
        <w:t xml:space="preserve"> of any of the </w:t>
      </w:r>
      <w:r w:rsidR="00581620" w:rsidRPr="00612DB2">
        <w:rPr>
          <w:rFonts w:asciiTheme="majorBidi" w:hAnsiTheme="majorBidi" w:cstheme="majorBidi"/>
        </w:rPr>
        <w:t>C</w:t>
      </w:r>
      <w:r w:rsidRPr="00612DB2">
        <w:rPr>
          <w:rFonts w:asciiTheme="majorBidi" w:hAnsiTheme="majorBidi" w:cstheme="majorBidi"/>
        </w:rPr>
        <w:t xml:space="preserve">ommon </w:t>
      </w:r>
      <w:r w:rsidR="00581620" w:rsidRPr="00612DB2">
        <w:rPr>
          <w:rFonts w:asciiTheme="majorBidi" w:hAnsiTheme="majorBidi" w:cstheme="majorBidi"/>
        </w:rPr>
        <w:t>E</w:t>
      </w:r>
      <w:r w:rsidRPr="00612DB2">
        <w:rPr>
          <w:rFonts w:asciiTheme="majorBidi" w:hAnsiTheme="majorBidi" w:cstheme="majorBidi"/>
        </w:rPr>
        <w:t xml:space="preserve">lements and facilities or by the abandonment of his </w:t>
      </w:r>
      <w:r w:rsidR="00581620" w:rsidRPr="00612DB2">
        <w:rPr>
          <w:rFonts w:asciiTheme="majorBidi" w:hAnsiTheme="majorBidi" w:cstheme="majorBidi"/>
        </w:rPr>
        <w:t>D</w:t>
      </w:r>
      <w:r w:rsidRPr="00612DB2">
        <w:rPr>
          <w:rFonts w:asciiTheme="majorBidi" w:hAnsiTheme="majorBidi" w:cstheme="majorBidi"/>
        </w:rPr>
        <w:t>welling.</w:t>
      </w:r>
    </w:p>
    <w:p w14:paraId="5AB584B9" w14:textId="7CE7EFFD" w:rsidR="007013A3" w:rsidRPr="00612DB2" w:rsidRDefault="007013A3" w:rsidP="00581620">
      <w:pPr>
        <w:spacing w:line="240" w:lineRule="auto"/>
        <w:ind w:firstLine="720"/>
        <w:jc w:val="both"/>
        <w:rPr>
          <w:rFonts w:asciiTheme="majorBidi" w:hAnsiTheme="majorBidi" w:cstheme="majorBidi"/>
        </w:rPr>
      </w:pPr>
      <w:r w:rsidRPr="00612DB2">
        <w:rPr>
          <w:rFonts w:asciiTheme="majorBidi" w:hAnsiTheme="majorBidi" w:cstheme="majorBidi"/>
        </w:rPr>
        <w:t xml:space="preserve">Section 10. </w:t>
      </w:r>
      <w:r w:rsidR="00581620" w:rsidRPr="00612DB2">
        <w:rPr>
          <w:rFonts w:asciiTheme="majorBidi" w:hAnsiTheme="majorBidi" w:cstheme="majorBidi"/>
        </w:rPr>
        <w:t>OWNER’S RESPONSIBILITY</w:t>
      </w:r>
      <w:r w:rsidRPr="00612DB2">
        <w:rPr>
          <w:rFonts w:asciiTheme="majorBidi" w:hAnsiTheme="majorBidi" w:cstheme="majorBidi"/>
        </w:rPr>
        <w:t xml:space="preserve">. Each </w:t>
      </w:r>
      <w:r w:rsidR="00581620" w:rsidRPr="00612DB2">
        <w:rPr>
          <w:rFonts w:asciiTheme="majorBidi" w:hAnsiTheme="majorBidi" w:cstheme="majorBidi"/>
        </w:rPr>
        <w:t>O</w:t>
      </w:r>
      <w:r w:rsidRPr="00612DB2">
        <w:rPr>
          <w:rFonts w:asciiTheme="majorBidi" w:hAnsiTheme="majorBidi" w:cstheme="majorBidi"/>
        </w:rPr>
        <w:t xml:space="preserve">wner shall be responsible for compliance by said </w:t>
      </w:r>
      <w:r w:rsidR="00581620" w:rsidRPr="00612DB2">
        <w:rPr>
          <w:rFonts w:asciiTheme="majorBidi" w:hAnsiTheme="majorBidi" w:cstheme="majorBidi"/>
        </w:rPr>
        <w:t>O</w:t>
      </w:r>
      <w:r w:rsidRPr="00612DB2">
        <w:rPr>
          <w:rFonts w:asciiTheme="majorBidi" w:hAnsiTheme="majorBidi" w:cstheme="majorBidi"/>
        </w:rPr>
        <w:t>wner</w:t>
      </w:r>
      <w:r w:rsidR="00581620" w:rsidRPr="00612DB2">
        <w:rPr>
          <w:rFonts w:asciiTheme="majorBidi" w:hAnsiTheme="majorBidi" w:cstheme="majorBidi"/>
        </w:rPr>
        <w:t>’</w:t>
      </w:r>
      <w:r w:rsidRPr="00612DB2">
        <w:rPr>
          <w:rFonts w:asciiTheme="majorBidi" w:hAnsiTheme="majorBidi" w:cstheme="majorBidi"/>
        </w:rPr>
        <w:t xml:space="preserve">s agent, tenant, guest, invitee, </w:t>
      </w:r>
      <w:r w:rsidR="00581620" w:rsidRPr="00612DB2">
        <w:rPr>
          <w:rFonts w:asciiTheme="majorBidi" w:hAnsiTheme="majorBidi" w:cstheme="majorBidi"/>
        </w:rPr>
        <w:t>lessee</w:t>
      </w:r>
      <w:r w:rsidRPr="00612DB2">
        <w:rPr>
          <w:rFonts w:asciiTheme="majorBidi" w:hAnsiTheme="majorBidi" w:cstheme="majorBidi"/>
        </w:rPr>
        <w:t xml:space="preserve">, licensee, their respective servants and employees with the provisions of this </w:t>
      </w:r>
      <w:r w:rsidR="00581620" w:rsidRPr="00612DB2">
        <w:rPr>
          <w:rFonts w:asciiTheme="majorBidi" w:hAnsiTheme="majorBidi" w:cstheme="majorBidi"/>
        </w:rPr>
        <w:t>D</w:t>
      </w:r>
      <w:r w:rsidRPr="00612DB2">
        <w:rPr>
          <w:rFonts w:asciiTheme="majorBidi" w:hAnsiTheme="majorBidi" w:cstheme="majorBidi"/>
        </w:rPr>
        <w:t xml:space="preserve">eclaration, </w:t>
      </w:r>
      <w:r w:rsidR="00581620" w:rsidRPr="00612DB2">
        <w:rPr>
          <w:rFonts w:asciiTheme="majorBidi" w:hAnsiTheme="majorBidi" w:cstheme="majorBidi"/>
        </w:rPr>
        <w:t>A</w:t>
      </w:r>
      <w:r w:rsidRPr="00612DB2">
        <w:rPr>
          <w:rFonts w:asciiTheme="majorBidi" w:hAnsiTheme="majorBidi" w:cstheme="majorBidi"/>
        </w:rPr>
        <w:t xml:space="preserve">rticles, </w:t>
      </w:r>
      <w:r w:rsidR="00581620" w:rsidRPr="00612DB2">
        <w:rPr>
          <w:rFonts w:asciiTheme="majorBidi" w:hAnsiTheme="majorBidi" w:cstheme="majorBidi"/>
        </w:rPr>
        <w:t>B</w:t>
      </w:r>
      <w:r w:rsidRPr="00612DB2">
        <w:rPr>
          <w:rFonts w:asciiTheme="majorBidi" w:hAnsiTheme="majorBidi" w:cstheme="majorBidi"/>
        </w:rPr>
        <w:t xml:space="preserve">ylaws and </w:t>
      </w:r>
      <w:r w:rsidR="00581620" w:rsidRPr="00612DB2">
        <w:rPr>
          <w:rFonts w:asciiTheme="majorBidi" w:hAnsiTheme="majorBidi" w:cstheme="majorBidi"/>
        </w:rPr>
        <w:t>C</w:t>
      </w:r>
      <w:r w:rsidRPr="00612DB2">
        <w:rPr>
          <w:rFonts w:asciiTheme="majorBidi" w:hAnsiTheme="majorBidi" w:cstheme="majorBidi"/>
        </w:rPr>
        <w:t>ouncil rules as they may be amended from time to time</w:t>
      </w:r>
      <w:r w:rsidR="00581620" w:rsidRPr="00612DB2">
        <w:rPr>
          <w:rFonts w:asciiTheme="majorBidi" w:hAnsiTheme="majorBidi" w:cstheme="majorBidi"/>
        </w:rPr>
        <w:t>.</w:t>
      </w:r>
      <w:r w:rsidRPr="00612DB2">
        <w:rPr>
          <w:rFonts w:asciiTheme="majorBidi" w:hAnsiTheme="majorBidi" w:cstheme="majorBidi"/>
        </w:rPr>
        <w:t xml:space="preserve"> </w:t>
      </w:r>
      <w:r w:rsidR="00581620" w:rsidRPr="00612DB2">
        <w:rPr>
          <w:rFonts w:asciiTheme="majorBidi" w:hAnsiTheme="majorBidi" w:cstheme="majorBidi"/>
        </w:rPr>
        <w:t>T</w:t>
      </w:r>
      <w:r w:rsidRPr="00612DB2">
        <w:rPr>
          <w:rFonts w:asciiTheme="majorBidi" w:hAnsiTheme="majorBidi" w:cstheme="majorBidi"/>
        </w:rPr>
        <w:t xml:space="preserve">he </w:t>
      </w:r>
      <w:r w:rsidR="00581620" w:rsidRPr="00612DB2">
        <w:rPr>
          <w:rFonts w:asciiTheme="majorBidi" w:hAnsiTheme="majorBidi" w:cstheme="majorBidi"/>
        </w:rPr>
        <w:t>O</w:t>
      </w:r>
      <w:r w:rsidRPr="00612DB2">
        <w:rPr>
          <w:rFonts w:asciiTheme="majorBidi" w:hAnsiTheme="majorBidi" w:cstheme="majorBidi"/>
        </w:rPr>
        <w:t>wner</w:t>
      </w:r>
      <w:r w:rsidR="00581620" w:rsidRPr="00612DB2">
        <w:rPr>
          <w:rFonts w:asciiTheme="majorBidi" w:hAnsiTheme="majorBidi" w:cstheme="majorBidi"/>
        </w:rPr>
        <w:t>’</w:t>
      </w:r>
      <w:r w:rsidRPr="00612DB2">
        <w:rPr>
          <w:rFonts w:asciiTheme="majorBidi" w:hAnsiTheme="majorBidi" w:cstheme="majorBidi"/>
        </w:rPr>
        <w:t>s failure to s</w:t>
      </w:r>
      <w:r w:rsidR="00581620" w:rsidRPr="00612DB2">
        <w:rPr>
          <w:rFonts w:asciiTheme="majorBidi" w:hAnsiTheme="majorBidi" w:cstheme="majorBidi"/>
        </w:rPr>
        <w:t>o</w:t>
      </w:r>
      <w:r w:rsidRPr="00612DB2">
        <w:rPr>
          <w:rFonts w:asciiTheme="majorBidi" w:hAnsiTheme="majorBidi" w:cstheme="majorBidi"/>
        </w:rPr>
        <w:t xml:space="preserve"> ensure compliance by such persons shall be grounds for the same action available to the </w:t>
      </w:r>
      <w:r w:rsidR="00581620" w:rsidRPr="00612DB2">
        <w:rPr>
          <w:rFonts w:asciiTheme="majorBidi" w:hAnsiTheme="majorBidi" w:cstheme="majorBidi"/>
        </w:rPr>
        <w:t>C</w:t>
      </w:r>
      <w:r w:rsidRPr="00612DB2">
        <w:rPr>
          <w:rFonts w:asciiTheme="majorBidi" w:hAnsiTheme="majorBidi" w:cstheme="majorBidi"/>
        </w:rPr>
        <w:t xml:space="preserve">ouncil by reason of said </w:t>
      </w:r>
      <w:r w:rsidR="00581620" w:rsidRPr="00612DB2">
        <w:rPr>
          <w:rFonts w:asciiTheme="majorBidi" w:hAnsiTheme="majorBidi" w:cstheme="majorBidi"/>
        </w:rPr>
        <w:t>O</w:t>
      </w:r>
      <w:r w:rsidRPr="00612DB2">
        <w:rPr>
          <w:rFonts w:asciiTheme="majorBidi" w:hAnsiTheme="majorBidi" w:cstheme="majorBidi"/>
        </w:rPr>
        <w:t>wner</w:t>
      </w:r>
      <w:r w:rsidR="00581620" w:rsidRPr="00612DB2">
        <w:rPr>
          <w:rFonts w:asciiTheme="majorBidi" w:hAnsiTheme="majorBidi" w:cstheme="majorBidi"/>
        </w:rPr>
        <w:t>’</w:t>
      </w:r>
      <w:r w:rsidRPr="00612DB2">
        <w:rPr>
          <w:rFonts w:asciiTheme="majorBidi" w:hAnsiTheme="majorBidi" w:cstheme="majorBidi"/>
        </w:rPr>
        <w:t xml:space="preserve">s </w:t>
      </w:r>
      <w:r w:rsidR="00581620" w:rsidRPr="00612DB2">
        <w:rPr>
          <w:rFonts w:asciiTheme="majorBidi" w:hAnsiTheme="majorBidi" w:cstheme="majorBidi"/>
        </w:rPr>
        <w:t>own</w:t>
      </w:r>
      <w:r w:rsidRPr="00612DB2">
        <w:rPr>
          <w:rFonts w:asciiTheme="majorBidi" w:hAnsiTheme="majorBidi" w:cstheme="majorBidi"/>
        </w:rPr>
        <w:t xml:space="preserve"> </w:t>
      </w:r>
      <w:r w:rsidR="00581620" w:rsidRPr="00612DB2">
        <w:rPr>
          <w:rFonts w:asciiTheme="majorBidi" w:hAnsiTheme="majorBidi" w:cstheme="majorBidi"/>
        </w:rPr>
        <w:t>noncompliance</w:t>
      </w:r>
      <w:r w:rsidRPr="00612DB2">
        <w:rPr>
          <w:rFonts w:asciiTheme="majorBidi" w:hAnsiTheme="majorBidi" w:cstheme="majorBidi"/>
        </w:rPr>
        <w:t>.</w:t>
      </w:r>
    </w:p>
    <w:p w14:paraId="11BE1F8A" w14:textId="1682CD69" w:rsidR="007013A3" w:rsidRPr="00612DB2" w:rsidRDefault="007013A3" w:rsidP="00581620">
      <w:pPr>
        <w:spacing w:line="240" w:lineRule="auto"/>
        <w:ind w:firstLine="720"/>
        <w:jc w:val="both"/>
        <w:rPr>
          <w:rFonts w:asciiTheme="majorBidi" w:hAnsiTheme="majorBidi" w:cstheme="majorBidi"/>
        </w:rPr>
      </w:pPr>
      <w:r w:rsidRPr="00612DB2">
        <w:rPr>
          <w:rFonts w:asciiTheme="majorBidi" w:hAnsiTheme="majorBidi" w:cstheme="majorBidi"/>
        </w:rPr>
        <w:t xml:space="preserve">Section 11. </w:t>
      </w:r>
      <w:r w:rsidR="00581620" w:rsidRPr="00612DB2">
        <w:rPr>
          <w:rFonts w:asciiTheme="majorBidi" w:hAnsiTheme="majorBidi" w:cstheme="majorBidi"/>
        </w:rPr>
        <w:t>AD VALOREM TAXATION</w:t>
      </w:r>
      <w:r w:rsidRPr="00612DB2">
        <w:rPr>
          <w:rFonts w:asciiTheme="majorBidi" w:hAnsiTheme="majorBidi" w:cstheme="majorBidi"/>
        </w:rPr>
        <w:t xml:space="preserve">. Each </w:t>
      </w:r>
      <w:r w:rsidR="00581620" w:rsidRPr="00612DB2">
        <w:rPr>
          <w:rFonts w:asciiTheme="majorBidi" w:hAnsiTheme="majorBidi" w:cstheme="majorBidi"/>
        </w:rPr>
        <w:t>D</w:t>
      </w:r>
      <w:r w:rsidRPr="00612DB2">
        <w:rPr>
          <w:rFonts w:asciiTheme="majorBidi" w:hAnsiTheme="majorBidi" w:cstheme="majorBidi"/>
        </w:rPr>
        <w:t xml:space="preserve">welling shall be assessed separately for all taxes, assessments and other charges of or imposed by the </w:t>
      </w:r>
      <w:r w:rsidR="00581620" w:rsidRPr="00612DB2">
        <w:rPr>
          <w:rFonts w:asciiTheme="majorBidi" w:hAnsiTheme="majorBidi" w:cstheme="majorBidi"/>
        </w:rPr>
        <w:t>S</w:t>
      </w:r>
      <w:r w:rsidRPr="00612DB2">
        <w:rPr>
          <w:rFonts w:asciiTheme="majorBidi" w:hAnsiTheme="majorBidi" w:cstheme="majorBidi"/>
        </w:rPr>
        <w:t xml:space="preserve">tate of Arizona, any political subdivision, special improvement or assessment district, or of any other taxing or assessing authority. For the purpose of such assessment, the valuation of the general </w:t>
      </w:r>
      <w:r w:rsidR="00581620" w:rsidRPr="00612DB2">
        <w:rPr>
          <w:rFonts w:asciiTheme="majorBidi" w:hAnsiTheme="majorBidi" w:cstheme="majorBidi"/>
        </w:rPr>
        <w:t>C</w:t>
      </w:r>
      <w:r w:rsidRPr="00612DB2">
        <w:rPr>
          <w:rFonts w:asciiTheme="majorBidi" w:hAnsiTheme="majorBidi" w:cstheme="majorBidi"/>
        </w:rPr>
        <w:t xml:space="preserve">ommon </w:t>
      </w:r>
      <w:r w:rsidR="00581620" w:rsidRPr="00612DB2">
        <w:rPr>
          <w:rFonts w:asciiTheme="majorBidi" w:hAnsiTheme="majorBidi" w:cstheme="majorBidi"/>
        </w:rPr>
        <w:t>E</w:t>
      </w:r>
      <w:r w:rsidRPr="00612DB2">
        <w:rPr>
          <w:rFonts w:asciiTheme="majorBidi" w:hAnsiTheme="majorBidi" w:cstheme="majorBidi"/>
        </w:rPr>
        <w:t xml:space="preserve">lements shall be apportioned among the </w:t>
      </w:r>
      <w:r w:rsidR="00581620" w:rsidRPr="00612DB2">
        <w:rPr>
          <w:rFonts w:asciiTheme="majorBidi" w:hAnsiTheme="majorBidi" w:cstheme="majorBidi"/>
        </w:rPr>
        <w:t>O</w:t>
      </w:r>
      <w:r w:rsidRPr="00612DB2">
        <w:rPr>
          <w:rFonts w:asciiTheme="majorBidi" w:hAnsiTheme="majorBidi" w:cstheme="majorBidi"/>
        </w:rPr>
        <w:t xml:space="preserve">wners based upon the </w:t>
      </w:r>
      <w:r w:rsidR="00581620" w:rsidRPr="00612DB2">
        <w:rPr>
          <w:rFonts w:asciiTheme="majorBidi" w:hAnsiTheme="majorBidi" w:cstheme="majorBidi"/>
        </w:rPr>
        <w:t>F</w:t>
      </w:r>
      <w:r w:rsidRPr="00612DB2">
        <w:rPr>
          <w:rFonts w:asciiTheme="majorBidi" w:hAnsiTheme="majorBidi" w:cstheme="majorBidi"/>
        </w:rPr>
        <w:t xml:space="preserve">ractional </w:t>
      </w:r>
      <w:r w:rsidR="00581620" w:rsidRPr="00612DB2">
        <w:rPr>
          <w:rFonts w:asciiTheme="majorBidi" w:hAnsiTheme="majorBidi" w:cstheme="majorBidi"/>
        </w:rPr>
        <w:t>I</w:t>
      </w:r>
      <w:r w:rsidRPr="00612DB2">
        <w:rPr>
          <w:rFonts w:asciiTheme="majorBidi" w:hAnsiTheme="majorBidi" w:cstheme="majorBidi"/>
        </w:rPr>
        <w:t xml:space="preserve">nterest (as defined in </w:t>
      </w:r>
      <w:r w:rsidR="00581620" w:rsidRPr="00612DB2">
        <w:rPr>
          <w:rFonts w:asciiTheme="majorBidi" w:hAnsiTheme="majorBidi" w:cstheme="majorBidi"/>
        </w:rPr>
        <w:t>A</w:t>
      </w:r>
      <w:r w:rsidRPr="00612DB2">
        <w:rPr>
          <w:rFonts w:asciiTheme="majorBidi" w:hAnsiTheme="majorBidi" w:cstheme="majorBidi"/>
        </w:rPr>
        <w:t>rticle I, Section 3(</w:t>
      </w:r>
      <w:proofErr w:type="spellStart"/>
      <w:r w:rsidRPr="00612DB2">
        <w:rPr>
          <w:rFonts w:asciiTheme="majorBidi" w:hAnsiTheme="majorBidi" w:cstheme="majorBidi"/>
        </w:rPr>
        <w:t>i</w:t>
      </w:r>
      <w:proofErr w:type="spellEnd"/>
      <w:r w:rsidRPr="00612DB2">
        <w:rPr>
          <w:rFonts w:asciiTheme="majorBidi" w:hAnsiTheme="majorBidi" w:cstheme="majorBidi"/>
        </w:rPr>
        <w:t xml:space="preserve">) above) assigned to each of them. The </w:t>
      </w:r>
      <w:r w:rsidR="00581620" w:rsidRPr="00612DB2">
        <w:rPr>
          <w:rFonts w:asciiTheme="majorBidi" w:hAnsiTheme="majorBidi" w:cstheme="majorBidi"/>
        </w:rPr>
        <w:t>B</w:t>
      </w:r>
      <w:r w:rsidRPr="00612DB2">
        <w:rPr>
          <w:rFonts w:asciiTheme="majorBidi" w:hAnsiTheme="majorBidi" w:cstheme="majorBidi"/>
        </w:rPr>
        <w:t xml:space="preserve">oard shall furnish to the </w:t>
      </w:r>
      <w:r w:rsidR="00581620" w:rsidRPr="00612DB2">
        <w:rPr>
          <w:rFonts w:asciiTheme="majorBidi" w:hAnsiTheme="majorBidi" w:cstheme="majorBidi"/>
        </w:rPr>
        <w:t>C</w:t>
      </w:r>
      <w:r w:rsidRPr="00612DB2">
        <w:rPr>
          <w:rFonts w:asciiTheme="majorBidi" w:hAnsiTheme="majorBidi" w:cstheme="majorBidi"/>
        </w:rPr>
        <w:t xml:space="preserve">ounty </w:t>
      </w:r>
      <w:r w:rsidR="00581620" w:rsidRPr="00612DB2">
        <w:rPr>
          <w:rFonts w:asciiTheme="majorBidi" w:hAnsiTheme="majorBidi" w:cstheme="majorBidi"/>
        </w:rPr>
        <w:t>A</w:t>
      </w:r>
      <w:r w:rsidRPr="00612DB2">
        <w:rPr>
          <w:rFonts w:asciiTheme="majorBidi" w:hAnsiTheme="majorBidi" w:cstheme="majorBidi"/>
        </w:rPr>
        <w:t xml:space="preserve">ssessor or other responsible official of any such taxing or assessing authority all necessary information with respect to the apportionment of such assessments and shall request that each </w:t>
      </w:r>
      <w:r w:rsidR="00581620" w:rsidRPr="00612DB2">
        <w:rPr>
          <w:rFonts w:asciiTheme="majorBidi" w:hAnsiTheme="majorBidi" w:cstheme="majorBidi"/>
        </w:rPr>
        <w:t>D</w:t>
      </w:r>
      <w:r w:rsidRPr="00612DB2">
        <w:rPr>
          <w:rFonts w:asciiTheme="majorBidi" w:hAnsiTheme="majorBidi" w:cstheme="majorBidi"/>
        </w:rPr>
        <w:t xml:space="preserve">welling be carried on the tax records as a separate and distinct parcel of property. No forfeiture or sale of any </w:t>
      </w:r>
      <w:r w:rsidR="00581620" w:rsidRPr="00612DB2">
        <w:rPr>
          <w:rFonts w:asciiTheme="majorBidi" w:hAnsiTheme="majorBidi" w:cstheme="majorBidi"/>
        </w:rPr>
        <w:t>D</w:t>
      </w:r>
      <w:r w:rsidRPr="00612DB2">
        <w:rPr>
          <w:rFonts w:asciiTheme="majorBidi" w:hAnsiTheme="majorBidi" w:cstheme="majorBidi"/>
        </w:rPr>
        <w:t xml:space="preserve">welling for delinquent taxes, assessments or other governmental charges shall divest in any way affect the title to any other </w:t>
      </w:r>
      <w:r w:rsidR="00581620" w:rsidRPr="00612DB2">
        <w:rPr>
          <w:rFonts w:asciiTheme="majorBidi" w:hAnsiTheme="majorBidi" w:cstheme="majorBidi"/>
        </w:rPr>
        <w:t>D</w:t>
      </w:r>
      <w:r w:rsidRPr="00612DB2">
        <w:rPr>
          <w:rFonts w:asciiTheme="majorBidi" w:hAnsiTheme="majorBidi" w:cstheme="majorBidi"/>
        </w:rPr>
        <w:t>welling.</w:t>
      </w:r>
    </w:p>
    <w:p w14:paraId="2D2814E8" w14:textId="5E87774A" w:rsidR="007013A3" w:rsidRPr="00612DB2" w:rsidRDefault="007013A3" w:rsidP="00581620">
      <w:pPr>
        <w:spacing w:line="240" w:lineRule="auto"/>
        <w:ind w:firstLine="720"/>
        <w:jc w:val="both"/>
        <w:rPr>
          <w:rFonts w:asciiTheme="majorBidi" w:hAnsiTheme="majorBidi" w:cstheme="majorBidi"/>
        </w:rPr>
      </w:pPr>
      <w:r w:rsidRPr="00612DB2">
        <w:rPr>
          <w:rFonts w:asciiTheme="majorBidi" w:hAnsiTheme="majorBidi" w:cstheme="majorBidi"/>
        </w:rPr>
        <w:t xml:space="preserve">Section 12. </w:t>
      </w:r>
      <w:r w:rsidR="00581620" w:rsidRPr="00612DB2">
        <w:rPr>
          <w:rFonts w:asciiTheme="majorBidi" w:hAnsiTheme="majorBidi" w:cstheme="majorBidi"/>
        </w:rPr>
        <w:t>DAMAGE OR DESTRUCTION; SALE.</w:t>
      </w:r>
    </w:p>
    <w:p w14:paraId="0FCA2352" w14:textId="350AA19B" w:rsidR="007013A3" w:rsidRPr="00612DB2" w:rsidRDefault="007013A3" w:rsidP="00581620">
      <w:pPr>
        <w:pStyle w:val="ListParagraph"/>
        <w:numPr>
          <w:ilvl w:val="0"/>
          <w:numId w:val="19"/>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In the event that any </w:t>
      </w:r>
      <w:r w:rsidR="00581620" w:rsidRPr="00612DB2">
        <w:rPr>
          <w:rFonts w:asciiTheme="majorBidi" w:hAnsiTheme="majorBidi" w:cstheme="majorBidi"/>
        </w:rPr>
        <w:t>B</w:t>
      </w:r>
      <w:r w:rsidRPr="00612DB2">
        <w:rPr>
          <w:rFonts w:asciiTheme="majorBidi" w:hAnsiTheme="majorBidi" w:cstheme="majorBidi"/>
        </w:rPr>
        <w:t xml:space="preserve">uilding and/or other </w:t>
      </w:r>
      <w:r w:rsidR="00581620" w:rsidRPr="00612DB2">
        <w:rPr>
          <w:rFonts w:asciiTheme="majorBidi" w:hAnsiTheme="majorBidi" w:cstheme="majorBidi"/>
        </w:rPr>
        <w:t>I</w:t>
      </w:r>
      <w:r w:rsidRPr="00612DB2">
        <w:rPr>
          <w:rFonts w:asciiTheme="majorBidi" w:hAnsiTheme="majorBidi" w:cstheme="majorBidi"/>
        </w:rPr>
        <w:t xml:space="preserve">mprovements on the land are damaged or destroyed by fire or other casualty or disaster, such </w:t>
      </w:r>
      <w:r w:rsidR="00581620" w:rsidRPr="00612DB2">
        <w:rPr>
          <w:rFonts w:asciiTheme="majorBidi" w:hAnsiTheme="majorBidi" w:cstheme="majorBidi"/>
        </w:rPr>
        <w:t>B</w:t>
      </w:r>
      <w:r w:rsidRPr="00612DB2">
        <w:rPr>
          <w:rFonts w:asciiTheme="majorBidi" w:hAnsiTheme="majorBidi" w:cstheme="majorBidi"/>
        </w:rPr>
        <w:t xml:space="preserve">uildings and/or other </w:t>
      </w:r>
      <w:r w:rsidR="00581620" w:rsidRPr="00612DB2">
        <w:rPr>
          <w:rFonts w:asciiTheme="majorBidi" w:hAnsiTheme="majorBidi" w:cstheme="majorBidi"/>
        </w:rPr>
        <w:t>I</w:t>
      </w:r>
      <w:r w:rsidRPr="00612DB2">
        <w:rPr>
          <w:rFonts w:asciiTheme="majorBidi" w:hAnsiTheme="majorBidi" w:cstheme="majorBidi"/>
        </w:rPr>
        <w:t xml:space="preserve">mprovements shall be promptly repaired, restored or reconstructed to the extent required to restore them to substantially the same condition in which they existed prior to the occurrence of the damage or destruction, with each </w:t>
      </w:r>
      <w:r w:rsidR="00581620" w:rsidRPr="00612DB2">
        <w:rPr>
          <w:rFonts w:asciiTheme="majorBidi" w:hAnsiTheme="majorBidi" w:cstheme="majorBidi"/>
        </w:rPr>
        <w:t>D</w:t>
      </w:r>
      <w:r w:rsidRPr="00612DB2">
        <w:rPr>
          <w:rFonts w:asciiTheme="majorBidi" w:hAnsiTheme="majorBidi" w:cstheme="majorBidi"/>
        </w:rPr>
        <w:t xml:space="preserve">welling and the </w:t>
      </w:r>
      <w:r w:rsidR="00581620" w:rsidRPr="00612DB2">
        <w:rPr>
          <w:rFonts w:asciiTheme="majorBidi" w:hAnsiTheme="majorBidi" w:cstheme="majorBidi"/>
        </w:rPr>
        <w:t>C</w:t>
      </w:r>
      <w:r w:rsidRPr="00612DB2">
        <w:rPr>
          <w:rFonts w:asciiTheme="majorBidi" w:hAnsiTheme="majorBidi" w:cstheme="majorBidi"/>
        </w:rPr>
        <w:t xml:space="preserve">ommon </w:t>
      </w:r>
      <w:r w:rsidR="00581620" w:rsidRPr="00612DB2">
        <w:rPr>
          <w:rFonts w:asciiTheme="majorBidi" w:hAnsiTheme="majorBidi" w:cstheme="majorBidi"/>
        </w:rPr>
        <w:t>E</w:t>
      </w:r>
      <w:r w:rsidRPr="00612DB2">
        <w:rPr>
          <w:rFonts w:asciiTheme="majorBidi" w:hAnsiTheme="majorBidi" w:cstheme="majorBidi"/>
        </w:rPr>
        <w:t>lements having the same vertical and horizontal boundaries. Such repairs, restoration or reconstruction shall be paid out of any insurance proceeds received on account of the damage or destruction; provided, however, that if the insurance proceeds are not sufficient for such purpose, the deficiency shall be assessed as a common expense.</w:t>
      </w:r>
    </w:p>
    <w:p w14:paraId="6F4151A3" w14:textId="77777777" w:rsidR="00581620" w:rsidRPr="00612DB2" w:rsidRDefault="00581620" w:rsidP="00581620">
      <w:pPr>
        <w:pStyle w:val="ListParagraph"/>
        <w:tabs>
          <w:tab w:val="left" w:pos="1800"/>
        </w:tabs>
        <w:spacing w:line="240" w:lineRule="auto"/>
        <w:ind w:left="1440"/>
        <w:jc w:val="both"/>
        <w:rPr>
          <w:rFonts w:asciiTheme="majorBidi" w:hAnsiTheme="majorBidi" w:cstheme="majorBidi"/>
        </w:rPr>
      </w:pPr>
    </w:p>
    <w:p w14:paraId="5CD9E1B0" w14:textId="308C8901" w:rsidR="007013A3" w:rsidRPr="00612DB2" w:rsidRDefault="007013A3" w:rsidP="00581620">
      <w:pPr>
        <w:pStyle w:val="ListParagraph"/>
        <w:numPr>
          <w:ilvl w:val="0"/>
          <w:numId w:val="19"/>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Any such restoration or repair shall be performed substantially in accordance with the </w:t>
      </w:r>
      <w:r w:rsidR="00581620" w:rsidRPr="00612DB2">
        <w:rPr>
          <w:rFonts w:asciiTheme="majorBidi" w:hAnsiTheme="majorBidi" w:cstheme="majorBidi"/>
        </w:rPr>
        <w:t>D</w:t>
      </w:r>
      <w:r w:rsidRPr="00612DB2">
        <w:rPr>
          <w:rFonts w:asciiTheme="majorBidi" w:hAnsiTheme="majorBidi" w:cstheme="majorBidi"/>
        </w:rPr>
        <w:t xml:space="preserve">eclaration and the original plans and specifications unless other action is approved by </w:t>
      </w:r>
      <w:r w:rsidR="00581620" w:rsidRPr="00612DB2">
        <w:rPr>
          <w:rFonts w:asciiTheme="majorBidi" w:hAnsiTheme="majorBidi" w:cstheme="majorBidi"/>
        </w:rPr>
        <w:t>E</w:t>
      </w:r>
      <w:r w:rsidRPr="00612DB2">
        <w:rPr>
          <w:rFonts w:asciiTheme="majorBidi" w:hAnsiTheme="majorBidi" w:cstheme="majorBidi"/>
        </w:rPr>
        <w:t xml:space="preserve">ligible </w:t>
      </w:r>
      <w:r w:rsidR="00581620" w:rsidRPr="00612DB2">
        <w:rPr>
          <w:rFonts w:asciiTheme="majorBidi" w:hAnsiTheme="majorBidi" w:cstheme="majorBidi"/>
        </w:rPr>
        <w:t>M</w:t>
      </w:r>
      <w:r w:rsidRPr="00612DB2">
        <w:rPr>
          <w:rFonts w:asciiTheme="majorBidi" w:hAnsiTheme="majorBidi" w:cstheme="majorBidi"/>
        </w:rPr>
        <w:t xml:space="preserve">ortgage </w:t>
      </w:r>
      <w:r w:rsidR="00581620" w:rsidRPr="00612DB2">
        <w:rPr>
          <w:rFonts w:asciiTheme="majorBidi" w:hAnsiTheme="majorBidi" w:cstheme="majorBidi"/>
        </w:rPr>
        <w:t>H</w:t>
      </w:r>
      <w:r w:rsidRPr="00612DB2">
        <w:rPr>
          <w:rFonts w:asciiTheme="majorBidi" w:hAnsiTheme="majorBidi" w:cstheme="majorBidi"/>
        </w:rPr>
        <w:t xml:space="preserve">olders holding mortgages of </w:t>
      </w:r>
      <w:r w:rsidR="00581620" w:rsidRPr="00612DB2">
        <w:rPr>
          <w:rFonts w:asciiTheme="majorBidi" w:hAnsiTheme="majorBidi" w:cstheme="majorBidi"/>
        </w:rPr>
        <w:t>U</w:t>
      </w:r>
      <w:r w:rsidRPr="00612DB2">
        <w:rPr>
          <w:rFonts w:asciiTheme="majorBidi" w:hAnsiTheme="majorBidi" w:cstheme="majorBidi"/>
        </w:rPr>
        <w:t xml:space="preserve">nits which have at least fifty-one percent (51%) of the votes of units subject to </w:t>
      </w:r>
      <w:r w:rsidR="00581620" w:rsidRPr="00612DB2">
        <w:rPr>
          <w:rFonts w:asciiTheme="majorBidi" w:hAnsiTheme="majorBidi" w:cstheme="majorBidi"/>
        </w:rPr>
        <w:t>E</w:t>
      </w:r>
      <w:r w:rsidRPr="00612DB2">
        <w:rPr>
          <w:rFonts w:asciiTheme="majorBidi" w:hAnsiTheme="majorBidi" w:cstheme="majorBidi"/>
        </w:rPr>
        <w:t xml:space="preserve">ligible </w:t>
      </w:r>
      <w:r w:rsidR="00581620" w:rsidRPr="00612DB2">
        <w:rPr>
          <w:rFonts w:asciiTheme="majorBidi" w:hAnsiTheme="majorBidi" w:cstheme="majorBidi"/>
        </w:rPr>
        <w:t>M</w:t>
      </w:r>
      <w:r w:rsidRPr="00612DB2">
        <w:rPr>
          <w:rFonts w:asciiTheme="majorBidi" w:hAnsiTheme="majorBidi" w:cstheme="majorBidi"/>
        </w:rPr>
        <w:t xml:space="preserve">ortgage </w:t>
      </w:r>
      <w:r w:rsidR="00581620" w:rsidRPr="00612DB2">
        <w:rPr>
          <w:rFonts w:asciiTheme="majorBidi" w:hAnsiTheme="majorBidi" w:cstheme="majorBidi"/>
        </w:rPr>
        <w:t>H</w:t>
      </w:r>
      <w:r w:rsidRPr="00612DB2">
        <w:rPr>
          <w:rFonts w:asciiTheme="majorBidi" w:hAnsiTheme="majorBidi" w:cstheme="majorBidi"/>
        </w:rPr>
        <w:t>olders.</w:t>
      </w:r>
    </w:p>
    <w:p w14:paraId="36643289" w14:textId="72055C2C" w:rsidR="007013A3" w:rsidRPr="00612DB2" w:rsidRDefault="007013A3" w:rsidP="00581620">
      <w:pPr>
        <w:spacing w:line="240" w:lineRule="auto"/>
        <w:ind w:firstLine="720"/>
        <w:jc w:val="both"/>
        <w:rPr>
          <w:rFonts w:asciiTheme="majorBidi" w:hAnsiTheme="majorBidi" w:cstheme="majorBidi"/>
        </w:rPr>
      </w:pPr>
      <w:r w:rsidRPr="00612DB2">
        <w:rPr>
          <w:rFonts w:asciiTheme="majorBidi" w:hAnsiTheme="majorBidi" w:cstheme="majorBidi"/>
        </w:rPr>
        <w:lastRenderedPageBreak/>
        <w:t xml:space="preserve">Section 13. </w:t>
      </w:r>
      <w:r w:rsidR="00581620" w:rsidRPr="00612DB2">
        <w:rPr>
          <w:rFonts w:asciiTheme="majorBidi" w:hAnsiTheme="majorBidi" w:cstheme="majorBidi"/>
        </w:rPr>
        <w:t>CONDEMNATION.</w:t>
      </w:r>
    </w:p>
    <w:p w14:paraId="3AA75784" w14:textId="4AA824DD" w:rsidR="007013A3" w:rsidRPr="00612DB2" w:rsidRDefault="007013A3" w:rsidP="00581620">
      <w:pPr>
        <w:pStyle w:val="ListParagraph"/>
        <w:numPr>
          <w:ilvl w:val="0"/>
          <w:numId w:val="20"/>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In the event of a taking by eminent domain of part or all of the common elements, or for the sale made under threat thereof, the award made for such taking shall be payable to the </w:t>
      </w:r>
      <w:r w:rsidR="00581620" w:rsidRPr="00612DB2">
        <w:rPr>
          <w:rFonts w:asciiTheme="majorBidi" w:hAnsiTheme="majorBidi" w:cstheme="majorBidi"/>
        </w:rPr>
        <w:t>C</w:t>
      </w:r>
      <w:r w:rsidRPr="00612DB2">
        <w:rPr>
          <w:rFonts w:asciiTheme="majorBidi" w:hAnsiTheme="majorBidi" w:cstheme="majorBidi"/>
        </w:rPr>
        <w:t xml:space="preserve">ouncil for the use and benefit of the </w:t>
      </w:r>
      <w:r w:rsidR="00581620" w:rsidRPr="00612DB2">
        <w:rPr>
          <w:rFonts w:asciiTheme="majorBidi" w:hAnsiTheme="majorBidi" w:cstheme="majorBidi"/>
        </w:rPr>
        <w:t>O</w:t>
      </w:r>
      <w:r w:rsidRPr="00612DB2">
        <w:rPr>
          <w:rFonts w:asciiTheme="majorBidi" w:hAnsiTheme="majorBidi" w:cstheme="majorBidi"/>
        </w:rPr>
        <w:t>wners and mortgage</w:t>
      </w:r>
      <w:r w:rsidR="00581620" w:rsidRPr="00612DB2">
        <w:rPr>
          <w:rFonts w:asciiTheme="majorBidi" w:hAnsiTheme="majorBidi" w:cstheme="majorBidi"/>
        </w:rPr>
        <w:t>es</w:t>
      </w:r>
      <w:r w:rsidRPr="00612DB2">
        <w:rPr>
          <w:rFonts w:asciiTheme="majorBidi" w:hAnsiTheme="majorBidi" w:cstheme="majorBidi"/>
        </w:rPr>
        <w:t xml:space="preserve">, as their interests may appear. The </w:t>
      </w:r>
      <w:r w:rsidR="00581620" w:rsidRPr="00612DB2">
        <w:rPr>
          <w:rFonts w:asciiTheme="majorBidi" w:hAnsiTheme="majorBidi" w:cstheme="majorBidi"/>
        </w:rPr>
        <w:t>B</w:t>
      </w:r>
      <w:r w:rsidRPr="00612DB2">
        <w:rPr>
          <w:rFonts w:asciiTheme="majorBidi" w:hAnsiTheme="majorBidi" w:cstheme="majorBidi"/>
        </w:rPr>
        <w:t xml:space="preserve">oard on behalf of the </w:t>
      </w:r>
      <w:r w:rsidR="00581620" w:rsidRPr="00612DB2">
        <w:rPr>
          <w:rFonts w:asciiTheme="majorBidi" w:hAnsiTheme="majorBidi" w:cstheme="majorBidi"/>
        </w:rPr>
        <w:t>C</w:t>
      </w:r>
      <w:r w:rsidRPr="00612DB2">
        <w:rPr>
          <w:rFonts w:asciiTheme="majorBidi" w:hAnsiTheme="majorBidi" w:cstheme="majorBidi"/>
        </w:rPr>
        <w:t xml:space="preserve">ouncil shall arrange for the repair and restoration of such </w:t>
      </w:r>
      <w:r w:rsidR="00581620" w:rsidRPr="00612DB2">
        <w:rPr>
          <w:rFonts w:asciiTheme="majorBidi" w:hAnsiTheme="majorBidi" w:cstheme="majorBidi"/>
        </w:rPr>
        <w:t>C</w:t>
      </w:r>
      <w:r w:rsidRPr="00612DB2">
        <w:rPr>
          <w:rFonts w:asciiTheme="majorBidi" w:hAnsiTheme="majorBidi" w:cstheme="majorBidi"/>
        </w:rPr>
        <w:t xml:space="preserve">ommon </w:t>
      </w:r>
      <w:r w:rsidR="00581620" w:rsidRPr="00612DB2">
        <w:rPr>
          <w:rFonts w:asciiTheme="majorBidi" w:hAnsiTheme="majorBidi" w:cstheme="majorBidi"/>
        </w:rPr>
        <w:t>E</w:t>
      </w:r>
      <w:r w:rsidRPr="00612DB2">
        <w:rPr>
          <w:rFonts w:asciiTheme="majorBidi" w:hAnsiTheme="majorBidi" w:cstheme="majorBidi"/>
        </w:rPr>
        <w:t xml:space="preserve">lements and the </w:t>
      </w:r>
      <w:r w:rsidR="00581620" w:rsidRPr="00612DB2">
        <w:rPr>
          <w:rFonts w:asciiTheme="majorBidi" w:hAnsiTheme="majorBidi" w:cstheme="majorBidi"/>
        </w:rPr>
        <w:t>B</w:t>
      </w:r>
      <w:r w:rsidRPr="00612DB2">
        <w:rPr>
          <w:rFonts w:asciiTheme="majorBidi" w:hAnsiTheme="majorBidi" w:cstheme="majorBidi"/>
        </w:rPr>
        <w:t>oard shall disburse proceeds of such award to the contractors engaged in such repair and restoration in appropriate progress payments.</w:t>
      </w:r>
    </w:p>
    <w:p w14:paraId="6C046F8D" w14:textId="77777777" w:rsidR="00581620" w:rsidRPr="00612DB2" w:rsidRDefault="00581620" w:rsidP="00581620">
      <w:pPr>
        <w:pStyle w:val="ListParagraph"/>
        <w:tabs>
          <w:tab w:val="left" w:pos="1800"/>
        </w:tabs>
        <w:spacing w:line="240" w:lineRule="auto"/>
        <w:ind w:left="1440"/>
        <w:jc w:val="both"/>
        <w:rPr>
          <w:rFonts w:asciiTheme="majorBidi" w:hAnsiTheme="majorBidi" w:cstheme="majorBidi"/>
        </w:rPr>
      </w:pPr>
    </w:p>
    <w:p w14:paraId="13BC4A54" w14:textId="14E4BE2A" w:rsidR="007013A3" w:rsidRPr="00612DB2" w:rsidRDefault="007013A3" w:rsidP="00A92FE7">
      <w:pPr>
        <w:pStyle w:val="ListParagraph"/>
        <w:numPr>
          <w:ilvl w:val="0"/>
          <w:numId w:val="20"/>
        </w:numPr>
        <w:tabs>
          <w:tab w:val="left" w:pos="1440"/>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The </w:t>
      </w:r>
      <w:r w:rsidR="00581620" w:rsidRPr="00612DB2">
        <w:rPr>
          <w:rFonts w:asciiTheme="majorBidi" w:hAnsiTheme="majorBidi" w:cstheme="majorBidi"/>
        </w:rPr>
        <w:t>C</w:t>
      </w:r>
      <w:r w:rsidRPr="00612DB2">
        <w:rPr>
          <w:rFonts w:asciiTheme="majorBidi" w:hAnsiTheme="majorBidi" w:cstheme="majorBidi"/>
        </w:rPr>
        <w:t xml:space="preserve">ouncil shall represent the </w:t>
      </w:r>
      <w:r w:rsidR="00581620" w:rsidRPr="00612DB2">
        <w:rPr>
          <w:rFonts w:asciiTheme="majorBidi" w:hAnsiTheme="majorBidi" w:cstheme="majorBidi"/>
        </w:rPr>
        <w:t>O</w:t>
      </w:r>
      <w:r w:rsidRPr="00612DB2">
        <w:rPr>
          <w:rFonts w:asciiTheme="majorBidi" w:hAnsiTheme="majorBidi" w:cstheme="majorBidi"/>
        </w:rPr>
        <w:t xml:space="preserve">wners in any condemnation proceedings or in negotiation settlements and agreements with the condemning authority for acquisition of the </w:t>
      </w:r>
      <w:r w:rsidR="00581620" w:rsidRPr="00612DB2">
        <w:rPr>
          <w:rFonts w:asciiTheme="majorBidi" w:hAnsiTheme="majorBidi" w:cstheme="majorBidi"/>
        </w:rPr>
        <w:t>C</w:t>
      </w:r>
      <w:r w:rsidRPr="00612DB2">
        <w:rPr>
          <w:rFonts w:asciiTheme="majorBidi" w:hAnsiTheme="majorBidi" w:cstheme="majorBidi"/>
        </w:rPr>
        <w:t xml:space="preserve">ommon </w:t>
      </w:r>
      <w:r w:rsidR="00581620" w:rsidRPr="00612DB2">
        <w:rPr>
          <w:rFonts w:asciiTheme="majorBidi" w:hAnsiTheme="majorBidi" w:cstheme="majorBidi"/>
        </w:rPr>
        <w:t>E</w:t>
      </w:r>
      <w:r w:rsidRPr="00612DB2">
        <w:rPr>
          <w:rFonts w:asciiTheme="majorBidi" w:hAnsiTheme="majorBidi" w:cstheme="majorBidi"/>
        </w:rPr>
        <w:t xml:space="preserve">lements or any part thereof. Each </w:t>
      </w:r>
      <w:r w:rsidR="00581620" w:rsidRPr="00612DB2">
        <w:rPr>
          <w:rFonts w:asciiTheme="majorBidi" w:hAnsiTheme="majorBidi" w:cstheme="majorBidi"/>
        </w:rPr>
        <w:t>O</w:t>
      </w:r>
      <w:r w:rsidRPr="00612DB2">
        <w:rPr>
          <w:rFonts w:asciiTheme="majorBidi" w:hAnsiTheme="majorBidi" w:cstheme="majorBidi"/>
        </w:rPr>
        <w:t xml:space="preserve">wner here by appoints the </w:t>
      </w:r>
      <w:r w:rsidR="00581620" w:rsidRPr="00612DB2">
        <w:rPr>
          <w:rFonts w:asciiTheme="majorBidi" w:hAnsiTheme="majorBidi" w:cstheme="majorBidi"/>
        </w:rPr>
        <w:t>C</w:t>
      </w:r>
      <w:r w:rsidRPr="00612DB2">
        <w:rPr>
          <w:rFonts w:asciiTheme="majorBidi" w:hAnsiTheme="majorBidi" w:cstheme="majorBidi"/>
        </w:rPr>
        <w:t>ouncil as attorney</w:t>
      </w:r>
      <w:r w:rsidR="00581620" w:rsidRPr="00612DB2">
        <w:rPr>
          <w:rFonts w:asciiTheme="majorBidi" w:hAnsiTheme="majorBidi" w:cstheme="majorBidi"/>
        </w:rPr>
        <w:t>-</w:t>
      </w:r>
      <w:r w:rsidRPr="00612DB2">
        <w:rPr>
          <w:rFonts w:asciiTheme="majorBidi" w:hAnsiTheme="majorBidi" w:cstheme="majorBidi"/>
        </w:rPr>
        <w:t>in</w:t>
      </w:r>
      <w:r w:rsidR="00581620" w:rsidRPr="00612DB2">
        <w:rPr>
          <w:rFonts w:asciiTheme="majorBidi" w:hAnsiTheme="majorBidi" w:cstheme="majorBidi"/>
        </w:rPr>
        <w:t>-</w:t>
      </w:r>
      <w:r w:rsidRPr="00612DB2">
        <w:rPr>
          <w:rFonts w:asciiTheme="majorBidi" w:hAnsiTheme="majorBidi" w:cstheme="majorBidi"/>
        </w:rPr>
        <w:t>fact for such purposes.</w:t>
      </w:r>
    </w:p>
    <w:p w14:paraId="266952C9" w14:textId="29563890" w:rsidR="00581620" w:rsidRPr="00612DB2" w:rsidRDefault="00A92FE7" w:rsidP="00A92FE7">
      <w:pPr>
        <w:spacing w:line="240" w:lineRule="auto"/>
        <w:jc w:val="both"/>
        <w:rPr>
          <w:rFonts w:asciiTheme="majorBidi" w:hAnsiTheme="majorBidi" w:cstheme="majorBidi"/>
        </w:rPr>
      </w:pPr>
      <w:r w:rsidRPr="00612DB2">
        <w:rPr>
          <w:rFonts w:asciiTheme="majorBidi" w:hAnsiTheme="majorBidi" w:cstheme="majorBidi"/>
        </w:rPr>
        <w:t>Section 14. Reduction in number of units. If any dwelling is taken by eminent domain proceedings or is destroyed and not rebuilt, so that a Co ownership ceases to exist, the undivided fractional interest of each co-owner in the entire horizontal property regime shall be adjusted proportionately pursuant to the subsection titled “fractional interest” or the section titled “cubic content space” of the article “declaration of horizontal property regime.”</w:t>
      </w:r>
    </w:p>
    <w:p w14:paraId="2EF7C325" w14:textId="55673387" w:rsidR="00A92FE7" w:rsidRPr="00612DB2" w:rsidRDefault="00A92FE7" w:rsidP="00025D91">
      <w:pPr>
        <w:spacing w:line="240" w:lineRule="auto"/>
        <w:ind w:firstLine="720"/>
        <w:jc w:val="both"/>
        <w:rPr>
          <w:rFonts w:asciiTheme="majorBidi" w:hAnsiTheme="majorBidi" w:cstheme="majorBidi"/>
        </w:rPr>
      </w:pPr>
      <w:r w:rsidRPr="00612DB2">
        <w:rPr>
          <w:rFonts w:asciiTheme="majorBidi" w:hAnsiTheme="majorBidi" w:cstheme="majorBidi"/>
        </w:rPr>
        <w:t xml:space="preserve">Section 15. </w:t>
      </w:r>
      <w:r w:rsidR="00025D91" w:rsidRPr="00612DB2">
        <w:rPr>
          <w:rFonts w:asciiTheme="majorBidi" w:hAnsiTheme="majorBidi" w:cstheme="majorBidi"/>
        </w:rPr>
        <w:t>MORTGAGEE PROTECTION</w:t>
      </w:r>
      <w:r w:rsidRPr="00612DB2">
        <w:rPr>
          <w:rFonts w:asciiTheme="majorBidi" w:hAnsiTheme="majorBidi" w:cstheme="majorBidi"/>
        </w:rPr>
        <w:t>.</w:t>
      </w:r>
    </w:p>
    <w:p w14:paraId="4EDE232E" w14:textId="3D6AF3D4" w:rsidR="00A92FE7" w:rsidRPr="00612DB2" w:rsidRDefault="00025D91" w:rsidP="00025D91">
      <w:pPr>
        <w:pStyle w:val="ListParagraph"/>
        <w:numPr>
          <w:ilvl w:val="0"/>
          <w:numId w:val="21"/>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LIMITATIONS ON AMENDMENT</w:t>
      </w:r>
      <w:r w:rsidR="00A92FE7" w:rsidRPr="00612DB2">
        <w:rPr>
          <w:rFonts w:asciiTheme="majorBidi" w:hAnsiTheme="majorBidi" w:cstheme="majorBidi"/>
        </w:rPr>
        <w:t xml:space="preserve">. Notwithstanding any other provisions of this </w:t>
      </w:r>
      <w:r w:rsidRPr="00612DB2">
        <w:rPr>
          <w:rFonts w:asciiTheme="majorBidi" w:hAnsiTheme="majorBidi" w:cstheme="majorBidi"/>
        </w:rPr>
        <w:t>D</w:t>
      </w:r>
      <w:r w:rsidR="00A92FE7" w:rsidRPr="00612DB2">
        <w:rPr>
          <w:rFonts w:asciiTheme="majorBidi" w:hAnsiTheme="majorBidi" w:cstheme="majorBidi"/>
        </w:rPr>
        <w:t xml:space="preserve">eclaration, unless at least two-thirds (2/3) of the </w:t>
      </w:r>
      <w:r w:rsidRPr="00612DB2">
        <w:rPr>
          <w:rFonts w:asciiTheme="majorBidi" w:hAnsiTheme="majorBidi" w:cstheme="majorBidi"/>
        </w:rPr>
        <w:t>M</w:t>
      </w:r>
      <w:r w:rsidR="00A92FE7" w:rsidRPr="00612DB2">
        <w:rPr>
          <w:rFonts w:asciiTheme="majorBidi" w:hAnsiTheme="majorBidi" w:cstheme="majorBidi"/>
        </w:rPr>
        <w:t xml:space="preserve">ortgagees (based upon one (1) vote for each </w:t>
      </w:r>
      <w:r w:rsidRPr="00612DB2">
        <w:rPr>
          <w:rFonts w:asciiTheme="majorBidi" w:hAnsiTheme="majorBidi" w:cstheme="majorBidi"/>
        </w:rPr>
        <w:t>M</w:t>
      </w:r>
      <w:r w:rsidR="00A92FE7" w:rsidRPr="00612DB2">
        <w:rPr>
          <w:rFonts w:asciiTheme="majorBidi" w:hAnsiTheme="majorBidi" w:cstheme="majorBidi"/>
        </w:rPr>
        <w:t xml:space="preserve">ortgage owned) or </w:t>
      </w:r>
      <w:r w:rsidRPr="00612DB2">
        <w:rPr>
          <w:rFonts w:asciiTheme="majorBidi" w:hAnsiTheme="majorBidi" w:cstheme="majorBidi"/>
        </w:rPr>
        <w:t>O</w:t>
      </w:r>
      <w:r w:rsidR="00A92FE7" w:rsidRPr="00612DB2">
        <w:rPr>
          <w:rFonts w:asciiTheme="majorBidi" w:hAnsiTheme="majorBidi" w:cstheme="majorBidi"/>
        </w:rPr>
        <w:t xml:space="preserve">wners of the individual </w:t>
      </w:r>
      <w:r w:rsidRPr="00612DB2">
        <w:rPr>
          <w:rFonts w:asciiTheme="majorBidi" w:hAnsiTheme="majorBidi" w:cstheme="majorBidi"/>
        </w:rPr>
        <w:t>U</w:t>
      </w:r>
      <w:r w:rsidR="00A92FE7" w:rsidRPr="00612DB2">
        <w:rPr>
          <w:rFonts w:asciiTheme="majorBidi" w:hAnsiTheme="majorBidi" w:cstheme="majorBidi"/>
        </w:rPr>
        <w:t xml:space="preserve">nits have given their prior written approval, the </w:t>
      </w:r>
      <w:r w:rsidRPr="00612DB2">
        <w:rPr>
          <w:rFonts w:asciiTheme="majorBidi" w:hAnsiTheme="majorBidi" w:cstheme="majorBidi"/>
        </w:rPr>
        <w:t>C</w:t>
      </w:r>
      <w:r w:rsidR="00A92FE7" w:rsidRPr="00612DB2">
        <w:rPr>
          <w:rFonts w:asciiTheme="majorBidi" w:hAnsiTheme="majorBidi" w:cstheme="majorBidi"/>
        </w:rPr>
        <w:t>ouncil shall not be entitled to:</w:t>
      </w:r>
    </w:p>
    <w:p w14:paraId="143F9F5B" w14:textId="77777777" w:rsidR="00025D91" w:rsidRPr="00612DB2" w:rsidRDefault="00025D91" w:rsidP="00025D91">
      <w:pPr>
        <w:pStyle w:val="ListParagraph"/>
        <w:tabs>
          <w:tab w:val="left" w:pos="1800"/>
        </w:tabs>
        <w:spacing w:line="240" w:lineRule="auto"/>
        <w:ind w:left="1440"/>
        <w:jc w:val="both"/>
        <w:rPr>
          <w:rFonts w:asciiTheme="majorBidi" w:hAnsiTheme="majorBidi" w:cstheme="majorBidi"/>
        </w:rPr>
      </w:pPr>
    </w:p>
    <w:p w14:paraId="486C6F83" w14:textId="72D0409F" w:rsidR="00A92FE7" w:rsidRPr="00612DB2" w:rsidRDefault="00025D91" w:rsidP="00025D91">
      <w:pPr>
        <w:pStyle w:val="ListParagraph"/>
        <w:numPr>
          <w:ilvl w:val="0"/>
          <w:numId w:val="22"/>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B</w:t>
      </w:r>
      <w:r w:rsidR="00A92FE7" w:rsidRPr="00612DB2">
        <w:rPr>
          <w:rFonts w:asciiTheme="majorBidi" w:hAnsiTheme="majorBidi" w:cstheme="majorBidi"/>
        </w:rPr>
        <w:t xml:space="preserve">y act or omission, seek to abandon or terminate the </w:t>
      </w:r>
      <w:r w:rsidRPr="00612DB2">
        <w:rPr>
          <w:rFonts w:asciiTheme="majorBidi" w:hAnsiTheme="majorBidi" w:cstheme="majorBidi"/>
        </w:rPr>
        <w:t>Horizontal Property Regime</w:t>
      </w:r>
      <w:r w:rsidR="00A92FE7" w:rsidRPr="00612DB2">
        <w:rPr>
          <w:rFonts w:asciiTheme="majorBidi" w:hAnsiTheme="majorBidi" w:cstheme="majorBidi"/>
        </w:rPr>
        <w:t xml:space="preserve">. Notwithstanding the foregoing, as long as Arizona statutes require a greater proportion of, or 100% of, </w:t>
      </w:r>
      <w:r w:rsidRPr="00612DB2">
        <w:rPr>
          <w:rFonts w:asciiTheme="majorBidi" w:hAnsiTheme="majorBidi" w:cstheme="majorBidi"/>
        </w:rPr>
        <w:t>O</w:t>
      </w:r>
      <w:r w:rsidR="00A92FE7" w:rsidRPr="00612DB2">
        <w:rPr>
          <w:rFonts w:asciiTheme="majorBidi" w:hAnsiTheme="majorBidi" w:cstheme="majorBidi"/>
        </w:rPr>
        <w:t xml:space="preserve">wners’ and </w:t>
      </w:r>
      <w:r w:rsidRPr="00612DB2">
        <w:rPr>
          <w:rFonts w:asciiTheme="majorBidi" w:hAnsiTheme="majorBidi" w:cstheme="majorBidi"/>
        </w:rPr>
        <w:t>M</w:t>
      </w:r>
      <w:r w:rsidR="00A92FE7" w:rsidRPr="00612DB2">
        <w:rPr>
          <w:rFonts w:asciiTheme="majorBidi" w:hAnsiTheme="majorBidi" w:cstheme="majorBidi"/>
        </w:rPr>
        <w:t>ortgagees’ approval, such greater proportion shall prevail.</w:t>
      </w:r>
    </w:p>
    <w:p w14:paraId="108A8061" w14:textId="77777777" w:rsidR="00025D91" w:rsidRPr="00612DB2" w:rsidRDefault="00025D91" w:rsidP="00025D91">
      <w:pPr>
        <w:pStyle w:val="ListParagraph"/>
        <w:tabs>
          <w:tab w:val="left" w:pos="3240"/>
        </w:tabs>
        <w:spacing w:line="240" w:lineRule="auto"/>
        <w:ind w:left="2880"/>
        <w:jc w:val="both"/>
        <w:rPr>
          <w:rFonts w:asciiTheme="majorBidi" w:hAnsiTheme="majorBidi" w:cstheme="majorBidi"/>
        </w:rPr>
      </w:pPr>
    </w:p>
    <w:p w14:paraId="6C5DDD65" w14:textId="14BEE5C1" w:rsidR="00A92FE7" w:rsidRPr="00612DB2" w:rsidRDefault="00A92FE7" w:rsidP="00025D91">
      <w:pPr>
        <w:pStyle w:val="ListParagraph"/>
        <w:numPr>
          <w:ilvl w:val="0"/>
          <w:numId w:val="22"/>
        </w:numPr>
        <w:tabs>
          <w:tab w:val="left" w:pos="3150"/>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 xml:space="preserve">Change to the </w:t>
      </w:r>
      <w:r w:rsidR="00025D91" w:rsidRPr="00612DB2">
        <w:rPr>
          <w:rFonts w:asciiTheme="majorBidi" w:hAnsiTheme="majorBidi" w:cstheme="majorBidi"/>
        </w:rPr>
        <w:t>pro rata</w:t>
      </w:r>
      <w:r w:rsidRPr="00612DB2">
        <w:rPr>
          <w:rFonts w:asciiTheme="majorBidi" w:hAnsiTheme="majorBidi" w:cstheme="majorBidi"/>
        </w:rPr>
        <w:t xml:space="preserve"> interest or obligations of any individual </w:t>
      </w:r>
      <w:r w:rsidR="00025D91" w:rsidRPr="00612DB2">
        <w:rPr>
          <w:rFonts w:asciiTheme="majorBidi" w:hAnsiTheme="majorBidi" w:cstheme="majorBidi"/>
        </w:rPr>
        <w:t>U</w:t>
      </w:r>
      <w:r w:rsidRPr="00612DB2">
        <w:rPr>
          <w:rFonts w:asciiTheme="majorBidi" w:hAnsiTheme="majorBidi" w:cstheme="majorBidi"/>
        </w:rPr>
        <w:t>nit for the purpose of: (</w:t>
      </w:r>
      <w:proofErr w:type="spellStart"/>
      <w:r w:rsidRPr="00612DB2">
        <w:rPr>
          <w:rFonts w:asciiTheme="majorBidi" w:hAnsiTheme="majorBidi" w:cstheme="majorBidi"/>
        </w:rPr>
        <w:t>i</w:t>
      </w:r>
      <w:proofErr w:type="spellEnd"/>
      <w:r w:rsidRPr="00612DB2">
        <w:rPr>
          <w:rFonts w:asciiTheme="majorBidi" w:hAnsiTheme="majorBidi" w:cstheme="majorBidi"/>
        </w:rPr>
        <w:t xml:space="preserve">) levying </w:t>
      </w:r>
      <w:r w:rsidR="00025D91" w:rsidRPr="00612DB2">
        <w:rPr>
          <w:rFonts w:asciiTheme="majorBidi" w:hAnsiTheme="majorBidi" w:cstheme="majorBidi"/>
        </w:rPr>
        <w:t>A</w:t>
      </w:r>
      <w:r w:rsidRPr="00612DB2">
        <w:rPr>
          <w:rFonts w:asciiTheme="majorBidi" w:hAnsiTheme="majorBidi" w:cstheme="majorBidi"/>
        </w:rPr>
        <w:t xml:space="preserve">ssessments or charges or allocating distributions of hazard insurance, proceeds or condemnation awards, or (ii) determining the </w:t>
      </w:r>
      <w:r w:rsidR="00025D91" w:rsidRPr="00612DB2">
        <w:rPr>
          <w:rFonts w:asciiTheme="majorBidi" w:hAnsiTheme="majorBidi" w:cstheme="majorBidi"/>
        </w:rPr>
        <w:t>pro rata</w:t>
      </w:r>
      <w:r w:rsidRPr="00612DB2">
        <w:rPr>
          <w:rFonts w:asciiTheme="majorBidi" w:hAnsiTheme="majorBidi" w:cstheme="majorBidi"/>
        </w:rPr>
        <w:t xml:space="preserve"> share of ownership in each </w:t>
      </w:r>
      <w:r w:rsidR="00025D91" w:rsidRPr="00612DB2">
        <w:rPr>
          <w:rFonts w:asciiTheme="majorBidi" w:hAnsiTheme="majorBidi" w:cstheme="majorBidi"/>
        </w:rPr>
        <w:t>U</w:t>
      </w:r>
      <w:r w:rsidRPr="00612DB2">
        <w:rPr>
          <w:rFonts w:asciiTheme="majorBidi" w:hAnsiTheme="majorBidi" w:cstheme="majorBidi"/>
        </w:rPr>
        <w:t xml:space="preserve">nit in the </w:t>
      </w:r>
      <w:r w:rsidR="00025D91" w:rsidRPr="00612DB2">
        <w:rPr>
          <w:rFonts w:asciiTheme="majorBidi" w:hAnsiTheme="majorBidi" w:cstheme="majorBidi"/>
        </w:rPr>
        <w:t>C</w:t>
      </w:r>
      <w:r w:rsidRPr="00612DB2">
        <w:rPr>
          <w:rFonts w:asciiTheme="majorBidi" w:hAnsiTheme="majorBidi" w:cstheme="majorBidi"/>
        </w:rPr>
        <w:t xml:space="preserve">ommon </w:t>
      </w:r>
      <w:r w:rsidR="00025D91" w:rsidRPr="00612DB2">
        <w:rPr>
          <w:rFonts w:asciiTheme="majorBidi" w:hAnsiTheme="majorBidi" w:cstheme="majorBidi"/>
        </w:rPr>
        <w:t>E</w:t>
      </w:r>
      <w:r w:rsidRPr="00612DB2">
        <w:rPr>
          <w:rFonts w:asciiTheme="majorBidi" w:hAnsiTheme="majorBidi" w:cstheme="majorBidi"/>
        </w:rPr>
        <w:t>lements;</w:t>
      </w:r>
    </w:p>
    <w:p w14:paraId="0F0E852F" w14:textId="77777777" w:rsidR="00025D91" w:rsidRPr="00612DB2" w:rsidRDefault="00025D91" w:rsidP="00025D91">
      <w:pPr>
        <w:pStyle w:val="ListParagraph"/>
        <w:rPr>
          <w:rFonts w:asciiTheme="majorBidi" w:hAnsiTheme="majorBidi" w:cstheme="majorBidi"/>
        </w:rPr>
      </w:pPr>
    </w:p>
    <w:p w14:paraId="03CB87BD" w14:textId="11B3F538" w:rsidR="00A92FE7" w:rsidRPr="00612DB2" w:rsidRDefault="00025D91" w:rsidP="00A92FE7">
      <w:pPr>
        <w:pStyle w:val="ListParagraph"/>
        <w:numPr>
          <w:ilvl w:val="0"/>
          <w:numId w:val="22"/>
        </w:numPr>
        <w:spacing w:line="240" w:lineRule="auto"/>
        <w:jc w:val="both"/>
        <w:rPr>
          <w:rFonts w:asciiTheme="majorBidi" w:hAnsiTheme="majorBidi" w:cstheme="majorBidi"/>
        </w:rPr>
      </w:pPr>
      <w:r w:rsidRPr="00612DB2">
        <w:rPr>
          <w:rFonts w:asciiTheme="majorBidi" w:hAnsiTheme="majorBidi" w:cstheme="majorBidi"/>
        </w:rPr>
        <w:t>P</w:t>
      </w:r>
      <w:r w:rsidR="00A92FE7" w:rsidRPr="00612DB2">
        <w:rPr>
          <w:rFonts w:asciiTheme="majorBidi" w:hAnsiTheme="majorBidi" w:cstheme="majorBidi"/>
        </w:rPr>
        <w:t xml:space="preserve">artition or subdivision of any </w:t>
      </w:r>
      <w:r w:rsidRPr="00612DB2">
        <w:rPr>
          <w:rFonts w:asciiTheme="majorBidi" w:hAnsiTheme="majorBidi" w:cstheme="majorBidi"/>
        </w:rPr>
        <w:t>U</w:t>
      </w:r>
      <w:r w:rsidR="00A92FE7" w:rsidRPr="00612DB2">
        <w:rPr>
          <w:rFonts w:asciiTheme="majorBidi" w:hAnsiTheme="majorBidi" w:cstheme="majorBidi"/>
        </w:rPr>
        <w:t>nit;</w:t>
      </w:r>
    </w:p>
    <w:p w14:paraId="4E7E3D94" w14:textId="77777777" w:rsidR="00025D91" w:rsidRPr="00612DB2" w:rsidRDefault="00025D91" w:rsidP="00025D91">
      <w:pPr>
        <w:pStyle w:val="ListParagraph"/>
        <w:rPr>
          <w:rFonts w:asciiTheme="majorBidi" w:hAnsiTheme="majorBidi" w:cstheme="majorBidi"/>
        </w:rPr>
      </w:pPr>
    </w:p>
    <w:p w14:paraId="38C92CD2" w14:textId="08020B29" w:rsidR="00A92FE7" w:rsidRPr="00612DB2" w:rsidRDefault="00025D91" w:rsidP="00025D91">
      <w:pPr>
        <w:pStyle w:val="ListParagraph"/>
        <w:numPr>
          <w:ilvl w:val="0"/>
          <w:numId w:val="22"/>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B</w:t>
      </w:r>
      <w:r w:rsidR="00A92FE7" w:rsidRPr="00612DB2">
        <w:rPr>
          <w:rFonts w:asciiTheme="majorBidi" w:hAnsiTheme="majorBidi" w:cstheme="majorBidi"/>
        </w:rPr>
        <w:t xml:space="preserve">y act or omission, abandon, partition, sell, alienate, subdivide, release, transfer, hypothecate or otherwise encumber the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 xml:space="preserve">lements, provided, however, the granting of easements for </w:t>
      </w:r>
      <w:r w:rsidRPr="00612DB2">
        <w:rPr>
          <w:rFonts w:asciiTheme="majorBidi" w:hAnsiTheme="majorBidi" w:cstheme="majorBidi"/>
        </w:rPr>
        <w:t>p</w:t>
      </w:r>
      <w:r w:rsidR="00A92FE7" w:rsidRPr="00612DB2">
        <w:rPr>
          <w:rFonts w:asciiTheme="majorBidi" w:hAnsiTheme="majorBidi" w:cstheme="majorBidi"/>
        </w:rPr>
        <w:t xml:space="preserve">ublic </w:t>
      </w:r>
      <w:r w:rsidRPr="00612DB2">
        <w:rPr>
          <w:rFonts w:asciiTheme="majorBidi" w:hAnsiTheme="majorBidi" w:cstheme="majorBidi"/>
        </w:rPr>
        <w:t>u</w:t>
      </w:r>
      <w:r w:rsidR="00A92FE7" w:rsidRPr="00612DB2">
        <w:rPr>
          <w:rFonts w:asciiTheme="majorBidi" w:hAnsiTheme="majorBidi" w:cstheme="majorBidi"/>
        </w:rPr>
        <w:t xml:space="preserve">tilities or other public purposes consistent with the intended use of the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lements shall not require such approval.</w:t>
      </w:r>
    </w:p>
    <w:p w14:paraId="3617D2B9" w14:textId="77777777" w:rsidR="00025D91" w:rsidRPr="00612DB2" w:rsidRDefault="00025D91" w:rsidP="00025D91">
      <w:pPr>
        <w:pStyle w:val="ListParagraph"/>
        <w:rPr>
          <w:rFonts w:asciiTheme="majorBidi" w:hAnsiTheme="majorBidi" w:cstheme="majorBidi"/>
        </w:rPr>
      </w:pPr>
    </w:p>
    <w:p w14:paraId="7213662F" w14:textId="28D284E0" w:rsidR="00A92FE7" w:rsidRPr="00612DB2" w:rsidRDefault="00A92FE7" w:rsidP="00025D91">
      <w:pPr>
        <w:pStyle w:val="ListParagraph"/>
        <w:numPr>
          <w:ilvl w:val="0"/>
          <w:numId w:val="22"/>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Use hazard insurance proceeds for losses to any property (w</w:t>
      </w:r>
      <w:r w:rsidR="00025D91" w:rsidRPr="00612DB2">
        <w:rPr>
          <w:rFonts w:asciiTheme="majorBidi" w:hAnsiTheme="majorBidi" w:cstheme="majorBidi"/>
        </w:rPr>
        <w:t>h</w:t>
      </w:r>
      <w:r w:rsidRPr="00612DB2">
        <w:rPr>
          <w:rFonts w:asciiTheme="majorBidi" w:hAnsiTheme="majorBidi" w:cstheme="majorBidi"/>
        </w:rPr>
        <w:t xml:space="preserve">ether to </w:t>
      </w:r>
      <w:r w:rsidR="00025D91" w:rsidRPr="00612DB2">
        <w:rPr>
          <w:rFonts w:asciiTheme="majorBidi" w:hAnsiTheme="majorBidi" w:cstheme="majorBidi"/>
        </w:rPr>
        <w:t>U</w:t>
      </w:r>
      <w:r w:rsidRPr="00612DB2">
        <w:rPr>
          <w:rFonts w:asciiTheme="majorBidi" w:hAnsiTheme="majorBidi" w:cstheme="majorBidi"/>
        </w:rPr>
        <w:t xml:space="preserve">nits or to </w:t>
      </w:r>
      <w:r w:rsidR="00025D91" w:rsidRPr="00612DB2">
        <w:rPr>
          <w:rFonts w:asciiTheme="majorBidi" w:hAnsiTheme="majorBidi" w:cstheme="majorBidi"/>
        </w:rPr>
        <w:t>C</w:t>
      </w:r>
      <w:r w:rsidRPr="00612DB2">
        <w:rPr>
          <w:rFonts w:asciiTheme="majorBidi" w:hAnsiTheme="majorBidi" w:cstheme="majorBidi"/>
        </w:rPr>
        <w:t xml:space="preserve">ommon </w:t>
      </w:r>
      <w:r w:rsidR="00025D91" w:rsidRPr="00612DB2">
        <w:rPr>
          <w:rFonts w:asciiTheme="majorBidi" w:hAnsiTheme="majorBidi" w:cstheme="majorBidi"/>
        </w:rPr>
        <w:t>E</w:t>
      </w:r>
      <w:r w:rsidRPr="00612DB2">
        <w:rPr>
          <w:rFonts w:asciiTheme="majorBidi" w:hAnsiTheme="majorBidi" w:cstheme="majorBidi"/>
        </w:rPr>
        <w:t xml:space="preserve">lements) for other than the repair, replacement or reconstruction of such </w:t>
      </w:r>
      <w:r w:rsidR="00025D91" w:rsidRPr="00612DB2">
        <w:rPr>
          <w:rFonts w:asciiTheme="majorBidi" w:hAnsiTheme="majorBidi" w:cstheme="majorBidi"/>
        </w:rPr>
        <w:t>P</w:t>
      </w:r>
      <w:r w:rsidRPr="00612DB2">
        <w:rPr>
          <w:rFonts w:asciiTheme="majorBidi" w:hAnsiTheme="majorBidi" w:cstheme="majorBidi"/>
        </w:rPr>
        <w:t xml:space="preserve">roperty, except as may hereafter be provided by statute in case of substantial loss to the </w:t>
      </w:r>
      <w:r w:rsidR="00025D91" w:rsidRPr="00612DB2">
        <w:rPr>
          <w:rFonts w:asciiTheme="majorBidi" w:hAnsiTheme="majorBidi" w:cstheme="majorBidi"/>
        </w:rPr>
        <w:t>U</w:t>
      </w:r>
      <w:r w:rsidRPr="00612DB2">
        <w:rPr>
          <w:rFonts w:asciiTheme="majorBidi" w:hAnsiTheme="majorBidi" w:cstheme="majorBidi"/>
        </w:rPr>
        <w:t xml:space="preserve">nits or </w:t>
      </w:r>
      <w:r w:rsidR="00025D91" w:rsidRPr="00612DB2">
        <w:rPr>
          <w:rFonts w:asciiTheme="majorBidi" w:hAnsiTheme="majorBidi" w:cstheme="majorBidi"/>
        </w:rPr>
        <w:t>C</w:t>
      </w:r>
      <w:r w:rsidRPr="00612DB2">
        <w:rPr>
          <w:rFonts w:asciiTheme="majorBidi" w:hAnsiTheme="majorBidi" w:cstheme="majorBidi"/>
        </w:rPr>
        <w:t xml:space="preserve">ommon </w:t>
      </w:r>
      <w:r w:rsidR="00025D91" w:rsidRPr="00612DB2">
        <w:rPr>
          <w:rFonts w:asciiTheme="majorBidi" w:hAnsiTheme="majorBidi" w:cstheme="majorBidi"/>
        </w:rPr>
        <w:t>E</w:t>
      </w:r>
      <w:r w:rsidRPr="00612DB2">
        <w:rPr>
          <w:rFonts w:asciiTheme="majorBidi" w:hAnsiTheme="majorBidi" w:cstheme="majorBidi"/>
        </w:rPr>
        <w:t xml:space="preserve">lements or both of the </w:t>
      </w:r>
      <w:r w:rsidR="00025D91" w:rsidRPr="00612DB2">
        <w:rPr>
          <w:rFonts w:asciiTheme="majorBidi" w:hAnsiTheme="majorBidi" w:cstheme="majorBidi"/>
        </w:rPr>
        <w:t>P</w:t>
      </w:r>
      <w:r w:rsidRPr="00612DB2">
        <w:rPr>
          <w:rFonts w:asciiTheme="majorBidi" w:hAnsiTheme="majorBidi" w:cstheme="majorBidi"/>
        </w:rPr>
        <w:t>roperty.</w:t>
      </w:r>
    </w:p>
    <w:p w14:paraId="2AFBF81C" w14:textId="77777777" w:rsidR="00025D91" w:rsidRPr="00612DB2" w:rsidRDefault="00025D91" w:rsidP="00025D91">
      <w:pPr>
        <w:pStyle w:val="ListParagraph"/>
        <w:rPr>
          <w:rFonts w:asciiTheme="majorBidi" w:hAnsiTheme="majorBidi" w:cstheme="majorBidi"/>
        </w:rPr>
      </w:pPr>
    </w:p>
    <w:p w14:paraId="766AD376" w14:textId="76072911" w:rsidR="00A92FE7" w:rsidRPr="00612DB2" w:rsidRDefault="00025D91" w:rsidP="00025D91">
      <w:pPr>
        <w:pStyle w:val="ListParagraph"/>
        <w:numPr>
          <w:ilvl w:val="0"/>
          <w:numId w:val="21"/>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SUBORDINATION OF ASSESSMENTS. </w:t>
      </w:r>
      <w:r w:rsidR="00A92FE7" w:rsidRPr="00612DB2">
        <w:rPr>
          <w:rFonts w:asciiTheme="majorBidi" w:hAnsiTheme="majorBidi" w:cstheme="majorBidi"/>
        </w:rPr>
        <w:t xml:space="preserve">No breach of any provision herein contained nor the enforcement of any </w:t>
      </w:r>
      <w:r w:rsidRPr="00612DB2">
        <w:rPr>
          <w:rFonts w:asciiTheme="majorBidi" w:hAnsiTheme="majorBidi" w:cstheme="majorBidi"/>
        </w:rPr>
        <w:t>A</w:t>
      </w:r>
      <w:r w:rsidR="00A92FE7" w:rsidRPr="00612DB2">
        <w:rPr>
          <w:rFonts w:asciiTheme="majorBidi" w:hAnsiTheme="majorBidi" w:cstheme="majorBidi"/>
        </w:rPr>
        <w:t xml:space="preserve">ssessment lien as provided herein shall defeat or render invalid the lien of any first </w:t>
      </w:r>
      <w:r w:rsidRPr="00612DB2">
        <w:rPr>
          <w:rFonts w:asciiTheme="majorBidi" w:hAnsiTheme="majorBidi" w:cstheme="majorBidi"/>
        </w:rPr>
        <w:t>M</w:t>
      </w:r>
      <w:r w:rsidR="00A92FE7" w:rsidRPr="00612DB2">
        <w:rPr>
          <w:rFonts w:asciiTheme="majorBidi" w:hAnsiTheme="majorBidi" w:cstheme="majorBidi"/>
        </w:rPr>
        <w:t xml:space="preserve">ortgage encumbering any </w:t>
      </w:r>
      <w:r w:rsidRPr="00612DB2">
        <w:rPr>
          <w:rFonts w:asciiTheme="majorBidi" w:hAnsiTheme="majorBidi" w:cstheme="majorBidi"/>
        </w:rPr>
        <w:t>U</w:t>
      </w:r>
      <w:r w:rsidR="00A92FE7" w:rsidRPr="00612DB2">
        <w:rPr>
          <w:rFonts w:asciiTheme="majorBidi" w:hAnsiTheme="majorBidi" w:cstheme="majorBidi"/>
        </w:rPr>
        <w:t xml:space="preserve">nit but all of the provisions hereof shall be binding upon and shall be effective against any </w:t>
      </w:r>
      <w:r w:rsidRPr="00612DB2">
        <w:rPr>
          <w:rFonts w:asciiTheme="majorBidi" w:hAnsiTheme="majorBidi" w:cstheme="majorBidi"/>
        </w:rPr>
        <w:t>O</w:t>
      </w:r>
      <w:r w:rsidR="00A92FE7" w:rsidRPr="00612DB2">
        <w:rPr>
          <w:rFonts w:asciiTheme="majorBidi" w:hAnsiTheme="majorBidi" w:cstheme="majorBidi"/>
        </w:rPr>
        <w:t>wner whose title is derived through judicial foreclosure or trustee</w:t>
      </w:r>
      <w:r w:rsidRPr="00612DB2">
        <w:rPr>
          <w:rFonts w:asciiTheme="majorBidi" w:hAnsiTheme="majorBidi" w:cstheme="majorBidi"/>
        </w:rPr>
        <w:t>’</w:t>
      </w:r>
      <w:r w:rsidR="00A92FE7" w:rsidRPr="00612DB2">
        <w:rPr>
          <w:rFonts w:asciiTheme="majorBidi" w:hAnsiTheme="majorBidi" w:cstheme="majorBidi"/>
        </w:rPr>
        <w:t xml:space="preserve">s sale or otherwise; </w:t>
      </w:r>
      <w:r w:rsidRPr="00612DB2">
        <w:rPr>
          <w:rFonts w:asciiTheme="majorBidi" w:hAnsiTheme="majorBidi" w:cstheme="majorBidi"/>
        </w:rPr>
        <w:t>h</w:t>
      </w:r>
      <w:r w:rsidR="00A92FE7" w:rsidRPr="00612DB2">
        <w:rPr>
          <w:rFonts w:asciiTheme="majorBidi" w:hAnsiTheme="majorBidi" w:cstheme="majorBidi"/>
        </w:rPr>
        <w:t xml:space="preserve">owever, any first </w:t>
      </w:r>
      <w:r w:rsidRPr="00612DB2">
        <w:rPr>
          <w:rFonts w:asciiTheme="majorBidi" w:hAnsiTheme="majorBidi" w:cstheme="majorBidi"/>
        </w:rPr>
        <w:t>M</w:t>
      </w:r>
      <w:r w:rsidR="00A92FE7" w:rsidRPr="00612DB2">
        <w:rPr>
          <w:rFonts w:asciiTheme="majorBidi" w:hAnsiTheme="majorBidi" w:cstheme="majorBidi"/>
        </w:rPr>
        <w:t xml:space="preserve">ortgagee who obtains title to a </w:t>
      </w:r>
      <w:r w:rsidRPr="00612DB2">
        <w:rPr>
          <w:rFonts w:asciiTheme="majorBidi" w:hAnsiTheme="majorBidi" w:cstheme="majorBidi"/>
        </w:rPr>
        <w:t>U</w:t>
      </w:r>
      <w:r w:rsidR="00A92FE7" w:rsidRPr="00612DB2">
        <w:rPr>
          <w:rFonts w:asciiTheme="majorBidi" w:hAnsiTheme="majorBidi" w:cstheme="majorBidi"/>
        </w:rPr>
        <w:t xml:space="preserve">nit pursuant to the remedies provided in the </w:t>
      </w:r>
      <w:r w:rsidRPr="00612DB2">
        <w:rPr>
          <w:rFonts w:asciiTheme="majorBidi" w:hAnsiTheme="majorBidi" w:cstheme="majorBidi"/>
        </w:rPr>
        <w:t>M</w:t>
      </w:r>
      <w:r w:rsidR="00A92FE7" w:rsidRPr="00612DB2">
        <w:rPr>
          <w:rFonts w:asciiTheme="majorBidi" w:hAnsiTheme="majorBidi" w:cstheme="majorBidi"/>
        </w:rPr>
        <w:t xml:space="preserve">ortgage or foreclosure of the </w:t>
      </w:r>
      <w:r w:rsidRPr="00612DB2">
        <w:rPr>
          <w:rFonts w:asciiTheme="majorBidi" w:hAnsiTheme="majorBidi" w:cstheme="majorBidi"/>
        </w:rPr>
        <w:t>Mo</w:t>
      </w:r>
      <w:r w:rsidR="00A92FE7" w:rsidRPr="00612DB2">
        <w:rPr>
          <w:rFonts w:asciiTheme="majorBidi" w:hAnsiTheme="majorBidi" w:cstheme="majorBidi"/>
        </w:rPr>
        <w:t xml:space="preserve">rtgage will not be liable for such </w:t>
      </w:r>
      <w:r w:rsidRPr="00612DB2">
        <w:rPr>
          <w:rFonts w:asciiTheme="majorBidi" w:hAnsiTheme="majorBidi" w:cstheme="majorBidi"/>
        </w:rPr>
        <w:t>U</w:t>
      </w:r>
      <w:r w:rsidR="00A92FE7" w:rsidRPr="00612DB2">
        <w:rPr>
          <w:rFonts w:asciiTheme="majorBidi" w:hAnsiTheme="majorBidi" w:cstheme="majorBidi"/>
        </w:rPr>
        <w:t>nit</w:t>
      </w:r>
      <w:r w:rsidRPr="00612DB2">
        <w:rPr>
          <w:rFonts w:asciiTheme="majorBidi" w:hAnsiTheme="majorBidi" w:cstheme="majorBidi"/>
        </w:rPr>
        <w:t>’</w:t>
      </w:r>
      <w:r w:rsidR="00A92FE7" w:rsidRPr="00612DB2">
        <w:rPr>
          <w:rFonts w:asciiTheme="majorBidi" w:hAnsiTheme="majorBidi" w:cstheme="majorBidi"/>
        </w:rPr>
        <w:t xml:space="preserve">s unpaid dues or charges which accrue prior to the acquisition of title to such </w:t>
      </w:r>
      <w:r w:rsidRPr="00612DB2">
        <w:rPr>
          <w:rFonts w:asciiTheme="majorBidi" w:hAnsiTheme="majorBidi" w:cstheme="majorBidi"/>
        </w:rPr>
        <w:t>U</w:t>
      </w:r>
      <w:r w:rsidR="00A92FE7" w:rsidRPr="00612DB2">
        <w:rPr>
          <w:rFonts w:asciiTheme="majorBidi" w:hAnsiTheme="majorBidi" w:cstheme="majorBidi"/>
        </w:rPr>
        <w:t xml:space="preserve">nit by the </w:t>
      </w:r>
      <w:r w:rsidRPr="00612DB2">
        <w:rPr>
          <w:rFonts w:asciiTheme="majorBidi" w:hAnsiTheme="majorBidi" w:cstheme="majorBidi"/>
        </w:rPr>
        <w:t>M</w:t>
      </w:r>
      <w:r w:rsidR="00A92FE7" w:rsidRPr="00612DB2">
        <w:rPr>
          <w:rFonts w:asciiTheme="majorBidi" w:hAnsiTheme="majorBidi" w:cstheme="majorBidi"/>
        </w:rPr>
        <w:t>ortgagee.</w:t>
      </w:r>
    </w:p>
    <w:p w14:paraId="477C49DE" w14:textId="77777777" w:rsidR="00025D91" w:rsidRPr="00612DB2" w:rsidRDefault="00025D91" w:rsidP="00025D91">
      <w:pPr>
        <w:pStyle w:val="ListParagraph"/>
        <w:tabs>
          <w:tab w:val="left" w:pos="1800"/>
        </w:tabs>
        <w:spacing w:line="240" w:lineRule="auto"/>
        <w:ind w:left="1440"/>
        <w:jc w:val="both"/>
        <w:rPr>
          <w:rFonts w:asciiTheme="majorBidi" w:hAnsiTheme="majorBidi" w:cstheme="majorBidi"/>
        </w:rPr>
      </w:pPr>
    </w:p>
    <w:p w14:paraId="788FAEC9" w14:textId="35E188D8" w:rsidR="00A92FE7" w:rsidRPr="00612DB2" w:rsidRDefault="00025D91" w:rsidP="00025D91">
      <w:pPr>
        <w:pStyle w:val="ListParagraph"/>
        <w:numPr>
          <w:ilvl w:val="0"/>
          <w:numId w:val="21"/>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NOTICE TO MORTGAGEES</w:t>
      </w:r>
      <w:r w:rsidR="00A92FE7" w:rsidRPr="00612DB2">
        <w:rPr>
          <w:rFonts w:asciiTheme="majorBidi" w:hAnsiTheme="majorBidi" w:cstheme="majorBidi"/>
        </w:rPr>
        <w:t xml:space="preserve">. Upon written request of a first </w:t>
      </w:r>
      <w:r w:rsidRPr="00612DB2">
        <w:rPr>
          <w:rFonts w:asciiTheme="majorBidi" w:hAnsiTheme="majorBidi" w:cstheme="majorBidi"/>
        </w:rPr>
        <w:t>M</w:t>
      </w:r>
      <w:r w:rsidR="00A92FE7" w:rsidRPr="00612DB2">
        <w:rPr>
          <w:rFonts w:asciiTheme="majorBidi" w:hAnsiTheme="majorBidi" w:cstheme="majorBidi"/>
        </w:rPr>
        <w:t xml:space="preserve">ortgagee, the </w:t>
      </w:r>
      <w:r w:rsidRPr="00612DB2">
        <w:rPr>
          <w:rFonts w:asciiTheme="majorBidi" w:hAnsiTheme="majorBidi" w:cstheme="majorBidi"/>
        </w:rPr>
        <w:t>C</w:t>
      </w:r>
      <w:r w:rsidR="00A92FE7" w:rsidRPr="00612DB2">
        <w:rPr>
          <w:rFonts w:asciiTheme="majorBidi" w:hAnsiTheme="majorBidi" w:cstheme="majorBidi"/>
        </w:rPr>
        <w:t>ouncil shall give written notice of:</w:t>
      </w:r>
    </w:p>
    <w:p w14:paraId="21890AAE" w14:textId="446446D6" w:rsidR="00A92FE7" w:rsidRPr="00612DB2" w:rsidRDefault="00025D91" w:rsidP="00025D91">
      <w:pPr>
        <w:pStyle w:val="ListParagraph"/>
        <w:numPr>
          <w:ilvl w:val="0"/>
          <w:numId w:val="23"/>
        </w:numPr>
        <w:spacing w:line="240" w:lineRule="auto"/>
        <w:jc w:val="both"/>
        <w:rPr>
          <w:rFonts w:asciiTheme="majorBidi" w:hAnsiTheme="majorBidi" w:cstheme="majorBidi"/>
        </w:rPr>
      </w:pPr>
      <w:r w:rsidRPr="00612DB2">
        <w:rPr>
          <w:rFonts w:asciiTheme="majorBidi" w:hAnsiTheme="majorBidi" w:cstheme="majorBidi"/>
        </w:rPr>
        <w:lastRenderedPageBreak/>
        <w:t>A</w:t>
      </w:r>
      <w:r w:rsidR="00A92FE7" w:rsidRPr="00612DB2">
        <w:rPr>
          <w:rFonts w:asciiTheme="majorBidi" w:hAnsiTheme="majorBidi" w:cstheme="majorBidi"/>
        </w:rPr>
        <w:t>ny proceedings in eminent domain;</w:t>
      </w:r>
    </w:p>
    <w:p w14:paraId="171079B6" w14:textId="77777777" w:rsidR="00025D91" w:rsidRPr="00612DB2" w:rsidRDefault="00025D91" w:rsidP="00025D91">
      <w:pPr>
        <w:pStyle w:val="ListParagraph"/>
        <w:spacing w:line="240" w:lineRule="auto"/>
        <w:ind w:left="3240"/>
        <w:jc w:val="both"/>
        <w:rPr>
          <w:rFonts w:asciiTheme="majorBidi" w:hAnsiTheme="majorBidi" w:cstheme="majorBidi"/>
        </w:rPr>
      </w:pPr>
    </w:p>
    <w:p w14:paraId="4B6BE0E7" w14:textId="6AE5AAF8" w:rsidR="00A92FE7" w:rsidRPr="00612DB2" w:rsidRDefault="00025D91" w:rsidP="00A92FE7">
      <w:pPr>
        <w:pStyle w:val="ListParagraph"/>
        <w:numPr>
          <w:ilvl w:val="0"/>
          <w:numId w:val="23"/>
        </w:numPr>
        <w:spacing w:line="240" w:lineRule="auto"/>
        <w:jc w:val="both"/>
        <w:rPr>
          <w:rFonts w:asciiTheme="majorBidi" w:hAnsiTheme="majorBidi" w:cstheme="majorBidi"/>
        </w:rPr>
      </w:pPr>
      <w:r w:rsidRPr="00612DB2">
        <w:rPr>
          <w:rFonts w:asciiTheme="majorBidi" w:hAnsiTheme="majorBidi" w:cstheme="majorBidi"/>
        </w:rPr>
        <w:t>A</w:t>
      </w:r>
      <w:r w:rsidR="00A92FE7" w:rsidRPr="00612DB2">
        <w:rPr>
          <w:rFonts w:asciiTheme="majorBidi" w:hAnsiTheme="majorBidi" w:cstheme="majorBidi"/>
        </w:rPr>
        <w:t xml:space="preserve">ny substantial damage or destruction to the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lements;</w:t>
      </w:r>
    </w:p>
    <w:p w14:paraId="75A519C8" w14:textId="77777777" w:rsidR="00025D91" w:rsidRPr="00612DB2" w:rsidRDefault="00025D91" w:rsidP="00025D91">
      <w:pPr>
        <w:pStyle w:val="ListParagraph"/>
        <w:rPr>
          <w:rFonts w:asciiTheme="majorBidi" w:hAnsiTheme="majorBidi" w:cstheme="majorBidi"/>
        </w:rPr>
      </w:pPr>
    </w:p>
    <w:p w14:paraId="55AE736A" w14:textId="70E7F7D7" w:rsidR="00A92FE7" w:rsidRPr="00612DB2" w:rsidRDefault="00025D91" w:rsidP="00025D91">
      <w:pPr>
        <w:pStyle w:val="ListParagraph"/>
        <w:numPr>
          <w:ilvl w:val="0"/>
          <w:numId w:val="23"/>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T</w:t>
      </w:r>
      <w:r w:rsidR="00A92FE7" w:rsidRPr="00612DB2">
        <w:rPr>
          <w:rFonts w:asciiTheme="majorBidi" w:hAnsiTheme="majorBidi" w:cstheme="majorBidi"/>
        </w:rPr>
        <w:t xml:space="preserve">he default of the corresponding </w:t>
      </w:r>
      <w:r w:rsidRPr="00612DB2">
        <w:rPr>
          <w:rFonts w:asciiTheme="majorBidi" w:hAnsiTheme="majorBidi" w:cstheme="majorBidi"/>
        </w:rPr>
        <w:t>M</w:t>
      </w:r>
      <w:r w:rsidR="00A92FE7" w:rsidRPr="00612DB2">
        <w:rPr>
          <w:rFonts w:asciiTheme="majorBidi" w:hAnsiTheme="majorBidi" w:cstheme="majorBidi"/>
        </w:rPr>
        <w:t xml:space="preserve">ortgagor in the performance of any obligation pursuant to this </w:t>
      </w:r>
      <w:r w:rsidRPr="00612DB2">
        <w:rPr>
          <w:rFonts w:asciiTheme="majorBidi" w:hAnsiTheme="majorBidi" w:cstheme="majorBidi"/>
        </w:rPr>
        <w:t>D</w:t>
      </w:r>
      <w:r w:rsidR="00A92FE7" w:rsidRPr="00612DB2">
        <w:rPr>
          <w:rFonts w:asciiTheme="majorBidi" w:hAnsiTheme="majorBidi" w:cstheme="majorBidi"/>
        </w:rPr>
        <w:t xml:space="preserve">eclaration, the </w:t>
      </w:r>
      <w:r w:rsidRPr="00612DB2">
        <w:rPr>
          <w:rFonts w:asciiTheme="majorBidi" w:hAnsiTheme="majorBidi" w:cstheme="majorBidi"/>
        </w:rPr>
        <w:t>A</w:t>
      </w:r>
      <w:r w:rsidR="00A92FE7" w:rsidRPr="00612DB2">
        <w:rPr>
          <w:rFonts w:asciiTheme="majorBidi" w:hAnsiTheme="majorBidi" w:cstheme="majorBidi"/>
        </w:rPr>
        <w:t xml:space="preserve">rticles or </w:t>
      </w:r>
      <w:r w:rsidRPr="00612DB2">
        <w:rPr>
          <w:rFonts w:asciiTheme="majorBidi" w:hAnsiTheme="majorBidi" w:cstheme="majorBidi"/>
        </w:rPr>
        <w:t>B</w:t>
      </w:r>
      <w:r w:rsidR="00A92FE7" w:rsidRPr="00612DB2">
        <w:rPr>
          <w:rFonts w:asciiTheme="majorBidi" w:hAnsiTheme="majorBidi" w:cstheme="majorBidi"/>
        </w:rPr>
        <w:t>ylaws which is not cured within sixty (60) days;</w:t>
      </w:r>
    </w:p>
    <w:p w14:paraId="1249C68B" w14:textId="77777777" w:rsidR="00025D91" w:rsidRPr="00612DB2" w:rsidRDefault="00025D91" w:rsidP="00025D91">
      <w:pPr>
        <w:pStyle w:val="ListParagraph"/>
        <w:rPr>
          <w:rFonts w:asciiTheme="majorBidi" w:hAnsiTheme="majorBidi" w:cstheme="majorBidi"/>
        </w:rPr>
      </w:pPr>
    </w:p>
    <w:p w14:paraId="60E46D99" w14:textId="59270AD7" w:rsidR="00A92FE7" w:rsidRPr="00612DB2" w:rsidRDefault="00025D91" w:rsidP="00025D91">
      <w:pPr>
        <w:pStyle w:val="ListParagraph"/>
        <w:numPr>
          <w:ilvl w:val="0"/>
          <w:numId w:val="23"/>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A</w:t>
      </w:r>
      <w:r w:rsidR="00A92FE7" w:rsidRPr="00612DB2">
        <w:rPr>
          <w:rFonts w:asciiTheme="majorBidi" w:hAnsiTheme="majorBidi" w:cstheme="majorBidi"/>
        </w:rPr>
        <w:t xml:space="preserve"> lapse, cancellation or material modification of any insurance policy or fidelity bond maintained by the </w:t>
      </w:r>
      <w:r w:rsidRPr="00612DB2">
        <w:rPr>
          <w:rFonts w:asciiTheme="majorBidi" w:hAnsiTheme="majorBidi" w:cstheme="majorBidi"/>
        </w:rPr>
        <w:t>C</w:t>
      </w:r>
      <w:r w:rsidR="00A92FE7" w:rsidRPr="00612DB2">
        <w:rPr>
          <w:rFonts w:asciiTheme="majorBidi" w:hAnsiTheme="majorBidi" w:cstheme="majorBidi"/>
        </w:rPr>
        <w:t xml:space="preserve">ouncil; </w:t>
      </w:r>
      <w:r w:rsidRPr="00612DB2">
        <w:rPr>
          <w:rFonts w:asciiTheme="majorBidi" w:hAnsiTheme="majorBidi" w:cstheme="majorBidi"/>
        </w:rPr>
        <w:t>a</w:t>
      </w:r>
      <w:r w:rsidR="00A92FE7" w:rsidRPr="00612DB2">
        <w:rPr>
          <w:rFonts w:asciiTheme="majorBidi" w:hAnsiTheme="majorBidi" w:cstheme="majorBidi"/>
        </w:rPr>
        <w:t>nd</w:t>
      </w:r>
    </w:p>
    <w:p w14:paraId="0AFCEE5A" w14:textId="77777777" w:rsidR="00025D91" w:rsidRPr="00612DB2" w:rsidRDefault="00025D91" w:rsidP="00025D91">
      <w:pPr>
        <w:pStyle w:val="ListParagraph"/>
        <w:rPr>
          <w:rFonts w:asciiTheme="majorBidi" w:hAnsiTheme="majorBidi" w:cstheme="majorBidi"/>
        </w:rPr>
      </w:pPr>
    </w:p>
    <w:p w14:paraId="482AE29E" w14:textId="7522514B" w:rsidR="00A92FE7" w:rsidRPr="00612DB2" w:rsidRDefault="00025D91" w:rsidP="00025D91">
      <w:pPr>
        <w:pStyle w:val="ListParagraph"/>
        <w:numPr>
          <w:ilvl w:val="0"/>
          <w:numId w:val="23"/>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A</w:t>
      </w:r>
      <w:r w:rsidR="00A92FE7" w:rsidRPr="00612DB2">
        <w:rPr>
          <w:rFonts w:asciiTheme="majorBidi" w:hAnsiTheme="majorBidi" w:cstheme="majorBidi"/>
        </w:rPr>
        <w:t xml:space="preserve">ny proposed action which requires the consent of a specified percentage of </w:t>
      </w:r>
      <w:r w:rsidRPr="00612DB2">
        <w:rPr>
          <w:rFonts w:asciiTheme="majorBidi" w:hAnsiTheme="majorBidi" w:cstheme="majorBidi"/>
        </w:rPr>
        <w:t>E</w:t>
      </w:r>
      <w:r w:rsidR="00A92FE7" w:rsidRPr="00612DB2">
        <w:rPr>
          <w:rFonts w:asciiTheme="majorBidi" w:hAnsiTheme="majorBidi" w:cstheme="majorBidi"/>
        </w:rPr>
        <w:t xml:space="preserve">ligible </w:t>
      </w:r>
      <w:r w:rsidRPr="00612DB2">
        <w:rPr>
          <w:rFonts w:asciiTheme="majorBidi" w:hAnsiTheme="majorBidi" w:cstheme="majorBidi"/>
        </w:rPr>
        <w:t>M</w:t>
      </w:r>
      <w:r w:rsidR="00A92FE7" w:rsidRPr="00612DB2">
        <w:rPr>
          <w:rFonts w:asciiTheme="majorBidi" w:hAnsiTheme="majorBidi" w:cstheme="majorBidi"/>
        </w:rPr>
        <w:t xml:space="preserve">ortgage </w:t>
      </w:r>
      <w:r w:rsidRPr="00612DB2">
        <w:rPr>
          <w:rFonts w:asciiTheme="majorBidi" w:hAnsiTheme="majorBidi" w:cstheme="majorBidi"/>
        </w:rPr>
        <w:t>H</w:t>
      </w:r>
      <w:r w:rsidR="00A92FE7" w:rsidRPr="00612DB2">
        <w:rPr>
          <w:rFonts w:asciiTheme="majorBidi" w:hAnsiTheme="majorBidi" w:cstheme="majorBidi"/>
        </w:rPr>
        <w:t>olders.</w:t>
      </w:r>
    </w:p>
    <w:p w14:paraId="3B748E6A" w14:textId="3CD35DC0" w:rsidR="00A92FE7" w:rsidRPr="00612DB2" w:rsidRDefault="00A92FE7" w:rsidP="00A92FE7">
      <w:pPr>
        <w:spacing w:line="240" w:lineRule="auto"/>
        <w:jc w:val="both"/>
        <w:rPr>
          <w:rFonts w:asciiTheme="majorBidi" w:hAnsiTheme="majorBidi" w:cstheme="majorBidi"/>
        </w:rPr>
      </w:pPr>
      <w:r w:rsidRPr="00612DB2">
        <w:rPr>
          <w:rFonts w:asciiTheme="majorBidi" w:hAnsiTheme="majorBidi" w:cstheme="majorBidi"/>
        </w:rPr>
        <w:t xml:space="preserve">To obtain the foregoing information, the </w:t>
      </w:r>
      <w:r w:rsidR="00025D91" w:rsidRPr="00612DB2">
        <w:rPr>
          <w:rFonts w:asciiTheme="majorBidi" w:hAnsiTheme="majorBidi" w:cstheme="majorBidi"/>
        </w:rPr>
        <w:t>M</w:t>
      </w:r>
      <w:r w:rsidRPr="00612DB2">
        <w:rPr>
          <w:rFonts w:asciiTheme="majorBidi" w:hAnsiTheme="majorBidi" w:cstheme="majorBidi"/>
        </w:rPr>
        <w:t xml:space="preserve">ortgage </w:t>
      </w:r>
      <w:r w:rsidR="00025D91" w:rsidRPr="00612DB2">
        <w:rPr>
          <w:rFonts w:asciiTheme="majorBidi" w:hAnsiTheme="majorBidi" w:cstheme="majorBidi"/>
        </w:rPr>
        <w:t>H</w:t>
      </w:r>
      <w:r w:rsidRPr="00612DB2">
        <w:rPr>
          <w:rFonts w:asciiTheme="majorBidi" w:hAnsiTheme="majorBidi" w:cstheme="majorBidi"/>
        </w:rPr>
        <w:t xml:space="preserve">older, insurer or guarantee or shall send a written request to the </w:t>
      </w:r>
      <w:r w:rsidR="00025D91" w:rsidRPr="00612DB2">
        <w:rPr>
          <w:rFonts w:asciiTheme="majorBidi" w:hAnsiTheme="majorBidi" w:cstheme="majorBidi"/>
        </w:rPr>
        <w:t>C</w:t>
      </w:r>
      <w:r w:rsidRPr="00612DB2">
        <w:rPr>
          <w:rFonts w:asciiTheme="majorBidi" w:hAnsiTheme="majorBidi" w:cstheme="majorBidi"/>
        </w:rPr>
        <w:t xml:space="preserve">ouncil, stating its name, address and </w:t>
      </w:r>
      <w:r w:rsidR="00025D91" w:rsidRPr="00612DB2">
        <w:rPr>
          <w:rFonts w:asciiTheme="majorBidi" w:hAnsiTheme="majorBidi" w:cstheme="majorBidi"/>
        </w:rPr>
        <w:t>U</w:t>
      </w:r>
      <w:r w:rsidRPr="00612DB2">
        <w:rPr>
          <w:rFonts w:asciiTheme="majorBidi" w:hAnsiTheme="majorBidi" w:cstheme="majorBidi"/>
        </w:rPr>
        <w:t xml:space="preserve">nit number or address of the </w:t>
      </w:r>
      <w:r w:rsidR="00025D91" w:rsidRPr="00612DB2">
        <w:rPr>
          <w:rFonts w:asciiTheme="majorBidi" w:hAnsiTheme="majorBidi" w:cstheme="majorBidi"/>
        </w:rPr>
        <w:t>U</w:t>
      </w:r>
      <w:r w:rsidRPr="00612DB2">
        <w:rPr>
          <w:rFonts w:asciiTheme="majorBidi" w:hAnsiTheme="majorBidi" w:cstheme="majorBidi"/>
        </w:rPr>
        <w:t xml:space="preserve">nit on which it has a </w:t>
      </w:r>
      <w:r w:rsidR="00025D91" w:rsidRPr="00612DB2">
        <w:rPr>
          <w:rFonts w:asciiTheme="majorBidi" w:hAnsiTheme="majorBidi" w:cstheme="majorBidi"/>
        </w:rPr>
        <w:t>M</w:t>
      </w:r>
      <w:r w:rsidRPr="00612DB2">
        <w:rPr>
          <w:rFonts w:asciiTheme="majorBidi" w:hAnsiTheme="majorBidi" w:cstheme="majorBidi"/>
        </w:rPr>
        <w:t>ortgage.</w:t>
      </w:r>
    </w:p>
    <w:p w14:paraId="6E29D2AD" w14:textId="310CBC29" w:rsidR="00A92FE7" w:rsidRPr="00612DB2" w:rsidRDefault="00025D91" w:rsidP="00025D91">
      <w:pPr>
        <w:pStyle w:val="ListParagraph"/>
        <w:numPr>
          <w:ilvl w:val="0"/>
          <w:numId w:val="21"/>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OTHER RIGHTS OF INSTITUTIONAL MORTGAGEES</w:t>
      </w:r>
      <w:r w:rsidR="00A92FE7" w:rsidRPr="00612DB2">
        <w:rPr>
          <w:rFonts w:asciiTheme="majorBidi" w:hAnsiTheme="majorBidi" w:cstheme="majorBidi"/>
        </w:rPr>
        <w:t xml:space="preserve">. Any </w:t>
      </w:r>
      <w:r w:rsidRPr="00612DB2">
        <w:rPr>
          <w:rFonts w:asciiTheme="majorBidi" w:hAnsiTheme="majorBidi" w:cstheme="majorBidi"/>
        </w:rPr>
        <w:t>I</w:t>
      </w:r>
      <w:r w:rsidR="00A92FE7" w:rsidRPr="00612DB2">
        <w:rPr>
          <w:rFonts w:asciiTheme="majorBidi" w:hAnsiTheme="majorBidi" w:cstheme="majorBidi"/>
        </w:rPr>
        <w:t xml:space="preserve">nstitutional </w:t>
      </w:r>
      <w:r w:rsidRPr="00612DB2">
        <w:rPr>
          <w:rFonts w:asciiTheme="majorBidi" w:hAnsiTheme="majorBidi" w:cstheme="majorBidi"/>
        </w:rPr>
        <w:t>M</w:t>
      </w:r>
      <w:r w:rsidR="00A92FE7" w:rsidRPr="00612DB2">
        <w:rPr>
          <w:rFonts w:asciiTheme="majorBidi" w:hAnsiTheme="majorBidi" w:cstheme="majorBidi"/>
        </w:rPr>
        <w:t xml:space="preserve">ortgagee or its </w:t>
      </w:r>
      <w:r w:rsidRPr="00612DB2">
        <w:rPr>
          <w:rFonts w:asciiTheme="majorBidi" w:hAnsiTheme="majorBidi" w:cstheme="majorBidi"/>
        </w:rPr>
        <w:t>M</w:t>
      </w:r>
      <w:r w:rsidR="00A92FE7" w:rsidRPr="00612DB2">
        <w:rPr>
          <w:rFonts w:asciiTheme="majorBidi" w:hAnsiTheme="majorBidi" w:cstheme="majorBidi"/>
        </w:rPr>
        <w:t>ortgage servicing contractor, sh</w:t>
      </w:r>
      <w:r w:rsidRPr="00612DB2">
        <w:rPr>
          <w:rFonts w:asciiTheme="majorBidi" w:hAnsiTheme="majorBidi" w:cstheme="majorBidi"/>
        </w:rPr>
        <w:t>a</w:t>
      </w:r>
      <w:r w:rsidR="00A92FE7" w:rsidRPr="00612DB2">
        <w:rPr>
          <w:rFonts w:asciiTheme="majorBidi" w:hAnsiTheme="majorBidi" w:cstheme="majorBidi"/>
        </w:rPr>
        <w:t xml:space="preserve">ll, upon written request to the </w:t>
      </w:r>
      <w:r w:rsidRPr="00612DB2">
        <w:rPr>
          <w:rFonts w:asciiTheme="majorBidi" w:hAnsiTheme="majorBidi" w:cstheme="majorBidi"/>
        </w:rPr>
        <w:t>C</w:t>
      </w:r>
      <w:r w:rsidR="00A92FE7" w:rsidRPr="00612DB2">
        <w:rPr>
          <w:rFonts w:asciiTheme="majorBidi" w:hAnsiTheme="majorBidi" w:cstheme="majorBidi"/>
        </w:rPr>
        <w:t>ouncil be entitled to:</w:t>
      </w:r>
    </w:p>
    <w:p w14:paraId="01858EDD" w14:textId="77777777" w:rsidR="00025D91" w:rsidRPr="00612DB2" w:rsidRDefault="00025D91" w:rsidP="00025D91">
      <w:pPr>
        <w:pStyle w:val="ListParagraph"/>
        <w:tabs>
          <w:tab w:val="left" w:pos="1800"/>
        </w:tabs>
        <w:spacing w:line="240" w:lineRule="auto"/>
        <w:ind w:left="1440"/>
        <w:jc w:val="both"/>
        <w:rPr>
          <w:rFonts w:asciiTheme="majorBidi" w:hAnsiTheme="majorBidi" w:cstheme="majorBidi"/>
        </w:rPr>
      </w:pPr>
    </w:p>
    <w:p w14:paraId="4163F127" w14:textId="135639D5" w:rsidR="00A92FE7" w:rsidRPr="00612DB2" w:rsidRDefault="00025D91" w:rsidP="00025D91">
      <w:pPr>
        <w:pStyle w:val="ListParagraph"/>
        <w:numPr>
          <w:ilvl w:val="0"/>
          <w:numId w:val="24"/>
        </w:numPr>
        <w:spacing w:line="240" w:lineRule="auto"/>
        <w:jc w:val="both"/>
        <w:rPr>
          <w:rFonts w:asciiTheme="majorBidi" w:hAnsiTheme="majorBidi" w:cstheme="majorBidi"/>
        </w:rPr>
      </w:pPr>
      <w:r w:rsidRPr="00612DB2">
        <w:rPr>
          <w:rFonts w:asciiTheme="majorBidi" w:hAnsiTheme="majorBidi" w:cstheme="majorBidi"/>
        </w:rPr>
        <w:t>I</w:t>
      </w:r>
      <w:r w:rsidR="00A92FE7" w:rsidRPr="00612DB2">
        <w:rPr>
          <w:rFonts w:asciiTheme="majorBidi" w:hAnsiTheme="majorBidi" w:cstheme="majorBidi"/>
        </w:rPr>
        <w:t xml:space="preserve">nspect the books and records of the </w:t>
      </w:r>
      <w:r w:rsidRPr="00612DB2">
        <w:rPr>
          <w:rFonts w:asciiTheme="majorBidi" w:hAnsiTheme="majorBidi" w:cstheme="majorBidi"/>
        </w:rPr>
        <w:t>C</w:t>
      </w:r>
      <w:r w:rsidR="00A92FE7" w:rsidRPr="00612DB2">
        <w:rPr>
          <w:rFonts w:asciiTheme="majorBidi" w:hAnsiTheme="majorBidi" w:cstheme="majorBidi"/>
        </w:rPr>
        <w:t>ouncil during normal business hours;</w:t>
      </w:r>
    </w:p>
    <w:p w14:paraId="78F7BAB5" w14:textId="77777777" w:rsidR="00025D91" w:rsidRPr="00612DB2" w:rsidRDefault="00025D91" w:rsidP="00025D91">
      <w:pPr>
        <w:pStyle w:val="ListParagraph"/>
        <w:spacing w:line="240" w:lineRule="auto"/>
        <w:ind w:left="3240"/>
        <w:jc w:val="both"/>
        <w:rPr>
          <w:rFonts w:asciiTheme="majorBidi" w:hAnsiTheme="majorBidi" w:cstheme="majorBidi"/>
        </w:rPr>
      </w:pPr>
    </w:p>
    <w:p w14:paraId="6FE82389" w14:textId="7E3B32E4" w:rsidR="00A92FE7" w:rsidRPr="00612DB2" w:rsidRDefault="00366DC5" w:rsidP="00366DC5">
      <w:pPr>
        <w:pStyle w:val="ListParagraph"/>
        <w:numPr>
          <w:ilvl w:val="0"/>
          <w:numId w:val="24"/>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R</w:t>
      </w:r>
      <w:r w:rsidR="00A92FE7" w:rsidRPr="00612DB2">
        <w:rPr>
          <w:rFonts w:asciiTheme="majorBidi" w:hAnsiTheme="majorBidi" w:cstheme="majorBidi"/>
        </w:rPr>
        <w:t xml:space="preserve">eceive the annual financial statement of the </w:t>
      </w:r>
      <w:r w:rsidRPr="00612DB2">
        <w:rPr>
          <w:rFonts w:asciiTheme="majorBidi" w:hAnsiTheme="majorBidi" w:cstheme="majorBidi"/>
        </w:rPr>
        <w:t>C</w:t>
      </w:r>
      <w:r w:rsidR="00A92FE7" w:rsidRPr="00612DB2">
        <w:rPr>
          <w:rFonts w:asciiTheme="majorBidi" w:hAnsiTheme="majorBidi" w:cstheme="majorBidi"/>
        </w:rPr>
        <w:t xml:space="preserve">ouncil ninety (90) days following the end of the council's fiscal year; </w:t>
      </w:r>
      <w:r w:rsidRPr="00612DB2">
        <w:rPr>
          <w:rFonts w:asciiTheme="majorBidi" w:hAnsiTheme="majorBidi" w:cstheme="majorBidi"/>
        </w:rPr>
        <w:t>a</w:t>
      </w:r>
      <w:r w:rsidR="00A92FE7" w:rsidRPr="00612DB2">
        <w:rPr>
          <w:rFonts w:asciiTheme="majorBidi" w:hAnsiTheme="majorBidi" w:cstheme="majorBidi"/>
        </w:rPr>
        <w:t>nd</w:t>
      </w:r>
    </w:p>
    <w:p w14:paraId="25F82C42" w14:textId="77777777" w:rsidR="00366DC5" w:rsidRPr="00612DB2" w:rsidRDefault="00366DC5" w:rsidP="00366DC5">
      <w:pPr>
        <w:pStyle w:val="ListParagraph"/>
        <w:rPr>
          <w:rFonts w:asciiTheme="majorBidi" w:hAnsiTheme="majorBidi" w:cstheme="majorBidi"/>
        </w:rPr>
      </w:pPr>
    </w:p>
    <w:p w14:paraId="32B8CC0A" w14:textId="7023B2B8" w:rsidR="00A92FE7" w:rsidRPr="00612DB2" w:rsidRDefault="00366DC5" w:rsidP="00366DC5">
      <w:pPr>
        <w:pStyle w:val="ListParagraph"/>
        <w:numPr>
          <w:ilvl w:val="0"/>
          <w:numId w:val="24"/>
        </w:numPr>
        <w:tabs>
          <w:tab w:val="left" w:pos="3240"/>
        </w:tabs>
        <w:spacing w:line="240" w:lineRule="auto"/>
        <w:ind w:left="0" w:firstLine="2880"/>
        <w:jc w:val="both"/>
        <w:rPr>
          <w:rFonts w:asciiTheme="majorBidi" w:hAnsiTheme="majorBidi" w:cstheme="majorBidi"/>
        </w:rPr>
      </w:pPr>
      <w:r w:rsidRPr="00612DB2">
        <w:rPr>
          <w:rFonts w:asciiTheme="majorBidi" w:hAnsiTheme="majorBidi" w:cstheme="majorBidi"/>
        </w:rPr>
        <w:t>R</w:t>
      </w:r>
      <w:r w:rsidR="00A92FE7" w:rsidRPr="00612DB2">
        <w:rPr>
          <w:rFonts w:asciiTheme="majorBidi" w:hAnsiTheme="majorBidi" w:cstheme="majorBidi"/>
        </w:rPr>
        <w:t xml:space="preserve">eceive written notice of all annual and special meetings of the members or of the </w:t>
      </w:r>
      <w:r w:rsidRPr="00612DB2">
        <w:rPr>
          <w:rFonts w:asciiTheme="majorBidi" w:hAnsiTheme="majorBidi" w:cstheme="majorBidi"/>
        </w:rPr>
        <w:t>B</w:t>
      </w:r>
      <w:r w:rsidR="00A92FE7" w:rsidRPr="00612DB2">
        <w:rPr>
          <w:rFonts w:asciiTheme="majorBidi" w:hAnsiTheme="majorBidi" w:cstheme="majorBidi"/>
        </w:rPr>
        <w:t xml:space="preserve">oard; and </w:t>
      </w:r>
      <w:r w:rsidRPr="00612DB2">
        <w:rPr>
          <w:rFonts w:asciiTheme="majorBidi" w:hAnsiTheme="majorBidi" w:cstheme="majorBidi"/>
        </w:rPr>
        <w:t>I</w:t>
      </w:r>
      <w:r w:rsidR="00A92FE7" w:rsidRPr="00612DB2">
        <w:rPr>
          <w:rFonts w:asciiTheme="majorBidi" w:hAnsiTheme="majorBidi" w:cstheme="majorBidi"/>
        </w:rPr>
        <w:t xml:space="preserve">nstitutional </w:t>
      </w:r>
      <w:r w:rsidRPr="00612DB2">
        <w:rPr>
          <w:rFonts w:asciiTheme="majorBidi" w:hAnsiTheme="majorBidi" w:cstheme="majorBidi"/>
        </w:rPr>
        <w:t>M</w:t>
      </w:r>
      <w:r w:rsidR="00A92FE7" w:rsidRPr="00612DB2">
        <w:rPr>
          <w:rFonts w:asciiTheme="majorBidi" w:hAnsiTheme="majorBidi" w:cstheme="majorBidi"/>
        </w:rPr>
        <w:t xml:space="preserve">ortgagees shall further be entitled to designate a representative to attend all such meetings in order to, among other things, draw attention to violations of this </w:t>
      </w:r>
      <w:r w:rsidRPr="00612DB2">
        <w:rPr>
          <w:rFonts w:asciiTheme="majorBidi" w:hAnsiTheme="majorBidi" w:cstheme="majorBidi"/>
        </w:rPr>
        <w:t>D</w:t>
      </w:r>
      <w:r w:rsidR="00A92FE7" w:rsidRPr="00612DB2">
        <w:rPr>
          <w:rFonts w:asciiTheme="majorBidi" w:hAnsiTheme="majorBidi" w:cstheme="majorBidi"/>
        </w:rPr>
        <w:t xml:space="preserve">eclaration which have not been corrected or made the subject of remedial action by the </w:t>
      </w:r>
      <w:r w:rsidRPr="00612DB2">
        <w:rPr>
          <w:rFonts w:asciiTheme="majorBidi" w:hAnsiTheme="majorBidi" w:cstheme="majorBidi"/>
        </w:rPr>
        <w:t>C</w:t>
      </w:r>
      <w:r w:rsidR="00A92FE7" w:rsidRPr="00612DB2">
        <w:rPr>
          <w:rFonts w:asciiTheme="majorBidi" w:hAnsiTheme="majorBidi" w:cstheme="majorBidi"/>
        </w:rPr>
        <w:t xml:space="preserve">ouncil; </w:t>
      </w:r>
      <w:r w:rsidRPr="00612DB2">
        <w:rPr>
          <w:rFonts w:asciiTheme="majorBidi" w:hAnsiTheme="majorBidi" w:cstheme="majorBidi"/>
        </w:rPr>
        <w:t>p</w:t>
      </w:r>
      <w:r w:rsidR="00A92FE7" w:rsidRPr="00612DB2">
        <w:rPr>
          <w:rFonts w:asciiTheme="majorBidi" w:hAnsiTheme="majorBidi" w:cstheme="majorBidi"/>
        </w:rPr>
        <w:t xml:space="preserve">rovided, however, nothing contained in this section shall give an </w:t>
      </w:r>
      <w:r w:rsidRPr="00612DB2">
        <w:rPr>
          <w:rFonts w:asciiTheme="majorBidi" w:hAnsiTheme="majorBidi" w:cstheme="majorBidi"/>
        </w:rPr>
        <w:t>I</w:t>
      </w:r>
      <w:r w:rsidR="00A92FE7" w:rsidRPr="00612DB2">
        <w:rPr>
          <w:rFonts w:asciiTheme="majorBidi" w:hAnsiTheme="majorBidi" w:cstheme="majorBidi"/>
        </w:rPr>
        <w:t xml:space="preserve">nstitutional </w:t>
      </w:r>
      <w:r w:rsidRPr="00612DB2">
        <w:rPr>
          <w:rFonts w:asciiTheme="majorBidi" w:hAnsiTheme="majorBidi" w:cstheme="majorBidi"/>
        </w:rPr>
        <w:t>M</w:t>
      </w:r>
      <w:r w:rsidR="00A92FE7" w:rsidRPr="00612DB2">
        <w:rPr>
          <w:rFonts w:asciiTheme="majorBidi" w:hAnsiTheme="majorBidi" w:cstheme="majorBidi"/>
        </w:rPr>
        <w:t xml:space="preserve">ortgagee the right to call a meeting of the </w:t>
      </w:r>
      <w:r w:rsidRPr="00612DB2">
        <w:rPr>
          <w:rFonts w:asciiTheme="majorBidi" w:hAnsiTheme="majorBidi" w:cstheme="majorBidi"/>
        </w:rPr>
        <w:t>B</w:t>
      </w:r>
      <w:r w:rsidR="00A92FE7" w:rsidRPr="00612DB2">
        <w:rPr>
          <w:rFonts w:asciiTheme="majorBidi" w:hAnsiTheme="majorBidi" w:cstheme="majorBidi"/>
        </w:rPr>
        <w:t>oard or of the members for any purpose or to vote at any such meeting.</w:t>
      </w:r>
    </w:p>
    <w:p w14:paraId="3437D88C" w14:textId="77777777" w:rsidR="00366DC5" w:rsidRPr="00612DB2" w:rsidRDefault="00366DC5" w:rsidP="00366DC5">
      <w:pPr>
        <w:pStyle w:val="ListParagraph"/>
        <w:rPr>
          <w:rFonts w:asciiTheme="majorBidi" w:hAnsiTheme="majorBidi" w:cstheme="majorBidi"/>
        </w:rPr>
      </w:pPr>
    </w:p>
    <w:p w14:paraId="3759427C" w14:textId="0B791106" w:rsidR="00A92FE7" w:rsidRPr="00612DB2" w:rsidRDefault="00366DC5" w:rsidP="00366DC5">
      <w:pPr>
        <w:pStyle w:val="ListParagraph"/>
        <w:numPr>
          <w:ilvl w:val="0"/>
          <w:numId w:val="21"/>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RIGHT OF FIRST REFUSAL</w:t>
      </w:r>
      <w:r w:rsidR="00A92FE7" w:rsidRPr="00612DB2">
        <w:rPr>
          <w:rFonts w:asciiTheme="majorBidi" w:hAnsiTheme="majorBidi" w:cstheme="majorBidi"/>
        </w:rPr>
        <w:t xml:space="preserve">. In the event this </w:t>
      </w:r>
      <w:r w:rsidRPr="00612DB2">
        <w:rPr>
          <w:rFonts w:asciiTheme="majorBidi" w:hAnsiTheme="majorBidi" w:cstheme="majorBidi"/>
        </w:rPr>
        <w:t>D</w:t>
      </w:r>
      <w:r w:rsidR="00A92FE7" w:rsidRPr="00612DB2">
        <w:rPr>
          <w:rFonts w:asciiTheme="majorBidi" w:hAnsiTheme="majorBidi" w:cstheme="majorBidi"/>
        </w:rPr>
        <w:t xml:space="preserve">eclaration is amended to provide for any right of first refusal to purchase or lease a </w:t>
      </w:r>
      <w:r w:rsidRPr="00612DB2">
        <w:rPr>
          <w:rFonts w:asciiTheme="majorBidi" w:hAnsiTheme="majorBidi" w:cstheme="majorBidi"/>
        </w:rPr>
        <w:t>C</w:t>
      </w:r>
      <w:r w:rsidR="00A92FE7" w:rsidRPr="00612DB2">
        <w:rPr>
          <w:rFonts w:asciiTheme="majorBidi" w:hAnsiTheme="majorBidi" w:cstheme="majorBidi"/>
        </w:rPr>
        <w:t xml:space="preserve">ondominium in the property, a </w:t>
      </w:r>
      <w:r w:rsidRPr="00612DB2">
        <w:rPr>
          <w:rFonts w:asciiTheme="majorBidi" w:hAnsiTheme="majorBidi" w:cstheme="majorBidi"/>
        </w:rPr>
        <w:t>M</w:t>
      </w:r>
      <w:r w:rsidR="00A92FE7" w:rsidRPr="00612DB2">
        <w:rPr>
          <w:rFonts w:asciiTheme="majorBidi" w:hAnsiTheme="majorBidi" w:cstheme="majorBidi"/>
        </w:rPr>
        <w:t xml:space="preserve">ortgagee who comes into possession of a </w:t>
      </w:r>
      <w:r w:rsidRPr="00612DB2">
        <w:rPr>
          <w:rFonts w:asciiTheme="majorBidi" w:hAnsiTheme="majorBidi" w:cstheme="majorBidi"/>
        </w:rPr>
        <w:t>C</w:t>
      </w:r>
      <w:r w:rsidR="00A92FE7" w:rsidRPr="00612DB2">
        <w:rPr>
          <w:rFonts w:asciiTheme="majorBidi" w:hAnsiTheme="majorBidi" w:cstheme="majorBidi"/>
        </w:rPr>
        <w:t>ondominium pursuant to a judicial foreclosure, a deed in lieu of foreclosure or a trustee</w:t>
      </w:r>
      <w:r w:rsidRPr="00612DB2">
        <w:rPr>
          <w:rFonts w:asciiTheme="majorBidi" w:hAnsiTheme="majorBidi" w:cstheme="majorBidi"/>
        </w:rPr>
        <w:t>’</w:t>
      </w:r>
      <w:r w:rsidR="00A92FE7" w:rsidRPr="00612DB2">
        <w:rPr>
          <w:rFonts w:asciiTheme="majorBidi" w:hAnsiTheme="majorBidi" w:cstheme="majorBidi"/>
        </w:rPr>
        <w:t xml:space="preserve">s sale shall be exempt therefrom. In </w:t>
      </w:r>
      <w:r w:rsidRPr="00612DB2">
        <w:rPr>
          <w:rFonts w:asciiTheme="majorBidi" w:hAnsiTheme="majorBidi" w:cstheme="majorBidi"/>
        </w:rPr>
        <w:t>addition,</w:t>
      </w:r>
      <w:r w:rsidR="00A92FE7" w:rsidRPr="00612DB2">
        <w:rPr>
          <w:rFonts w:asciiTheme="majorBidi" w:hAnsiTheme="majorBidi" w:cstheme="majorBidi"/>
        </w:rPr>
        <w:t xml:space="preserve"> conveyances to and from third party foreclosure purchasers and </w:t>
      </w:r>
      <w:r w:rsidRPr="00612DB2">
        <w:rPr>
          <w:rFonts w:asciiTheme="majorBidi" w:hAnsiTheme="majorBidi" w:cstheme="majorBidi"/>
        </w:rPr>
        <w:t>M</w:t>
      </w:r>
      <w:r w:rsidR="00A92FE7" w:rsidRPr="00612DB2">
        <w:rPr>
          <w:rFonts w:asciiTheme="majorBidi" w:hAnsiTheme="majorBidi" w:cstheme="majorBidi"/>
        </w:rPr>
        <w:t>ortgage insurers and guarant</w:t>
      </w:r>
      <w:r w:rsidRPr="00612DB2">
        <w:rPr>
          <w:rFonts w:asciiTheme="majorBidi" w:hAnsiTheme="majorBidi" w:cstheme="majorBidi"/>
        </w:rPr>
        <w:t>ors</w:t>
      </w:r>
      <w:r w:rsidR="00A92FE7" w:rsidRPr="00612DB2">
        <w:rPr>
          <w:rFonts w:asciiTheme="majorBidi" w:hAnsiTheme="majorBidi" w:cstheme="majorBidi"/>
        </w:rPr>
        <w:t xml:space="preserve"> shall also be exempt.</w:t>
      </w:r>
    </w:p>
    <w:p w14:paraId="078A3FA5" w14:textId="77777777" w:rsidR="00366DC5" w:rsidRPr="00612DB2" w:rsidRDefault="00366DC5" w:rsidP="00366DC5">
      <w:pPr>
        <w:pStyle w:val="ListParagraph"/>
        <w:tabs>
          <w:tab w:val="left" w:pos="1800"/>
        </w:tabs>
        <w:spacing w:line="240" w:lineRule="auto"/>
        <w:ind w:left="1440"/>
        <w:jc w:val="both"/>
        <w:rPr>
          <w:rFonts w:asciiTheme="majorBidi" w:hAnsiTheme="majorBidi" w:cstheme="majorBidi"/>
        </w:rPr>
      </w:pPr>
    </w:p>
    <w:p w14:paraId="1B930873" w14:textId="38E333F4" w:rsidR="00A92FE7" w:rsidRPr="00612DB2" w:rsidRDefault="00366DC5" w:rsidP="00366DC5">
      <w:pPr>
        <w:pStyle w:val="ListParagraph"/>
        <w:numPr>
          <w:ilvl w:val="0"/>
          <w:numId w:val="21"/>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FURTHER LIMITATIONS ON MATERIAL AMENDMENTS</w:t>
      </w:r>
      <w:r w:rsidR="00A92FE7" w:rsidRPr="00612DB2">
        <w:rPr>
          <w:rFonts w:asciiTheme="majorBidi" w:hAnsiTheme="majorBidi" w:cstheme="majorBidi"/>
        </w:rPr>
        <w:t xml:space="preserve">. In addition to the limitations set forth in subparagraph (a) above, amendments of a material nature must be agreed to by </w:t>
      </w:r>
      <w:r w:rsidRPr="00612DB2">
        <w:rPr>
          <w:rFonts w:asciiTheme="majorBidi" w:hAnsiTheme="majorBidi" w:cstheme="majorBidi"/>
        </w:rPr>
        <w:t>U</w:t>
      </w:r>
      <w:r w:rsidR="00A92FE7" w:rsidRPr="00612DB2">
        <w:rPr>
          <w:rFonts w:asciiTheme="majorBidi" w:hAnsiTheme="majorBidi" w:cstheme="majorBidi"/>
        </w:rPr>
        <w:t xml:space="preserve">nit </w:t>
      </w:r>
      <w:r w:rsidRPr="00612DB2">
        <w:rPr>
          <w:rFonts w:asciiTheme="majorBidi" w:hAnsiTheme="majorBidi" w:cstheme="majorBidi"/>
        </w:rPr>
        <w:t>O</w:t>
      </w:r>
      <w:r w:rsidR="00A92FE7" w:rsidRPr="00612DB2">
        <w:rPr>
          <w:rFonts w:asciiTheme="majorBidi" w:hAnsiTheme="majorBidi" w:cstheme="majorBidi"/>
        </w:rPr>
        <w:t xml:space="preserve">wners representing at least seventy-five (75%) of the total allocated votes in the </w:t>
      </w:r>
      <w:r w:rsidRPr="00612DB2">
        <w:rPr>
          <w:rFonts w:asciiTheme="majorBidi" w:hAnsiTheme="majorBidi" w:cstheme="majorBidi"/>
        </w:rPr>
        <w:t>C</w:t>
      </w:r>
      <w:r w:rsidR="00A92FE7" w:rsidRPr="00612DB2">
        <w:rPr>
          <w:rFonts w:asciiTheme="majorBidi" w:hAnsiTheme="majorBidi" w:cstheme="majorBidi"/>
        </w:rPr>
        <w:t xml:space="preserve">ouncil. In addition, approval must be obtained from </w:t>
      </w:r>
      <w:r w:rsidRPr="00612DB2">
        <w:rPr>
          <w:rFonts w:asciiTheme="majorBidi" w:hAnsiTheme="majorBidi" w:cstheme="majorBidi"/>
        </w:rPr>
        <w:t>E</w:t>
      </w:r>
      <w:r w:rsidR="00A92FE7" w:rsidRPr="00612DB2">
        <w:rPr>
          <w:rFonts w:asciiTheme="majorBidi" w:hAnsiTheme="majorBidi" w:cstheme="majorBidi"/>
        </w:rPr>
        <w:t xml:space="preserve">ligible </w:t>
      </w:r>
      <w:r w:rsidRPr="00612DB2">
        <w:rPr>
          <w:rFonts w:asciiTheme="majorBidi" w:hAnsiTheme="majorBidi" w:cstheme="majorBidi"/>
        </w:rPr>
        <w:t>M</w:t>
      </w:r>
      <w:r w:rsidR="00A92FE7" w:rsidRPr="00612DB2">
        <w:rPr>
          <w:rFonts w:asciiTheme="majorBidi" w:hAnsiTheme="majorBidi" w:cstheme="majorBidi"/>
        </w:rPr>
        <w:t xml:space="preserve">ortgage </w:t>
      </w:r>
      <w:r w:rsidRPr="00612DB2">
        <w:rPr>
          <w:rFonts w:asciiTheme="majorBidi" w:hAnsiTheme="majorBidi" w:cstheme="majorBidi"/>
        </w:rPr>
        <w:t>H</w:t>
      </w:r>
      <w:r w:rsidR="00A92FE7" w:rsidRPr="00612DB2">
        <w:rPr>
          <w:rFonts w:asciiTheme="majorBidi" w:hAnsiTheme="majorBidi" w:cstheme="majorBidi"/>
        </w:rPr>
        <w:t xml:space="preserve">olders representing at least fifty-one percent (51%) of the votes of the </w:t>
      </w:r>
      <w:r w:rsidRPr="00612DB2">
        <w:rPr>
          <w:rFonts w:asciiTheme="majorBidi" w:hAnsiTheme="majorBidi" w:cstheme="majorBidi"/>
        </w:rPr>
        <w:t>U</w:t>
      </w:r>
      <w:r w:rsidR="00A92FE7" w:rsidRPr="00612DB2">
        <w:rPr>
          <w:rFonts w:asciiTheme="majorBidi" w:hAnsiTheme="majorBidi" w:cstheme="majorBidi"/>
        </w:rPr>
        <w:t xml:space="preserve">nits that are subject to </w:t>
      </w:r>
      <w:r w:rsidRPr="00612DB2">
        <w:rPr>
          <w:rFonts w:asciiTheme="majorBidi" w:hAnsiTheme="majorBidi" w:cstheme="majorBidi"/>
        </w:rPr>
        <w:t>M</w:t>
      </w:r>
      <w:r w:rsidR="00A92FE7" w:rsidRPr="00612DB2">
        <w:rPr>
          <w:rFonts w:asciiTheme="majorBidi" w:hAnsiTheme="majorBidi" w:cstheme="majorBidi"/>
        </w:rPr>
        <w:t xml:space="preserve">ortgages held by </w:t>
      </w:r>
      <w:r w:rsidRPr="00612DB2">
        <w:rPr>
          <w:rFonts w:asciiTheme="majorBidi" w:hAnsiTheme="majorBidi" w:cstheme="majorBidi"/>
        </w:rPr>
        <w:t>E</w:t>
      </w:r>
      <w:r w:rsidR="00A92FE7" w:rsidRPr="00612DB2">
        <w:rPr>
          <w:rFonts w:asciiTheme="majorBidi" w:hAnsiTheme="majorBidi" w:cstheme="majorBidi"/>
        </w:rPr>
        <w:t xml:space="preserve">ligible </w:t>
      </w:r>
      <w:r w:rsidRPr="00612DB2">
        <w:rPr>
          <w:rFonts w:asciiTheme="majorBidi" w:hAnsiTheme="majorBidi" w:cstheme="majorBidi"/>
        </w:rPr>
        <w:t>M</w:t>
      </w:r>
      <w:r w:rsidR="00A92FE7" w:rsidRPr="00612DB2">
        <w:rPr>
          <w:rFonts w:asciiTheme="majorBidi" w:hAnsiTheme="majorBidi" w:cstheme="majorBidi"/>
        </w:rPr>
        <w:t xml:space="preserve">ortgage </w:t>
      </w:r>
      <w:r w:rsidRPr="00612DB2">
        <w:rPr>
          <w:rFonts w:asciiTheme="majorBidi" w:hAnsiTheme="majorBidi" w:cstheme="majorBidi"/>
        </w:rPr>
        <w:t>H</w:t>
      </w:r>
      <w:r w:rsidR="00A92FE7" w:rsidRPr="00612DB2">
        <w:rPr>
          <w:rFonts w:asciiTheme="majorBidi" w:hAnsiTheme="majorBidi" w:cstheme="majorBidi"/>
        </w:rPr>
        <w:t xml:space="preserve">olders. A change to any of the following shall be considered material: (1) voting rights; (2) </w:t>
      </w:r>
      <w:r w:rsidRPr="00612DB2">
        <w:rPr>
          <w:rFonts w:asciiTheme="majorBidi" w:hAnsiTheme="majorBidi" w:cstheme="majorBidi"/>
        </w:rPr>
        <w:t>A</w:t>
      </w:r>
      <w:r w:rsidR="00A92FE7" w:rsidRPr="00612DB2">
        <w:rPr>
          <w:rFonts w:asciiTheme="majorBidi" w:hAnsiTheme="majorBidi" w:cstheme="majorBidi"/>
        </w:rPr>
        <w:t xml:space="preserve">ssessments, assessment liens or subordination of easement liens; (3) reserves for maintenance, repair and replacement of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 xml:space="preserve">lements; (4) responsibility for maintenance and repairs; (5) reallocation of interests in the general or limited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 xml:space="preserve">lements or rights to their users; (6) boundaries of any </w:t>
      </w:r>
      <w:r w:rsidRPr="00612DB2">
        <w:rPr>
          <w:rFonts w:asciiTheme="majorBidi" w:hAnsiTheme="majorBidi" w:cstheme="majorBidi"/>
        </w:rPr>
        <w:t>D</w:t>
      </w:r>
      <w:r w:rsidR="00A92FE7" w:rsidRPr="00612DB2">
        <w:rPr>
          <w:rFonts w:asciiTheme="majorBidi" w:hAnsiTheme="majorBidi" w:cstheme="majorBidi"/>
        </w:rPr>
        <w:t xml:space="preserve">welling; (7) convertibility of </w:t>
      </w:r>
      <w:r w:rsidRPr="00612DB2">
        <w:rPr>
          <w:rFonts w:asciiTheme="majorBidi" w:hAnsiTheme="majorBidi" w:cstheme="majorBidi"/>
        </w:rPr>
        <w:t>D</w:t>
      </w:r>
      <w:r w:rsidR="00A92FE7" w:rsidRPr="00612DB2">
        <w:rPr>
          <w:rFonts w:asciiTheme="majorBidi" w:hAnsiTheme="majorBidi" w:cstheme="majorBidi"/>
        </w:rPr>
        <w:t xml:space="preserve">wellings into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 xml:space="preserve">lements or </w:t>
      </w:r>
      <w:r w:rsidRPr="00612DB2">
        <w:rPr>
          <w:rFonts w:asciiTheme="majorBidi" w:hAnsiTheme="majorBidi" w:cstheme="majorBidi"/>
        </w:rPr>
        <w:t>C</w:t>
      </w:r>
      <w:r w:rsidR="00A92FE7" w:rsidRPr="00612DB2">
        <w:rPr>
          <w:rFonts w:asciiTheme="majorBidi" w:hAnsiTheme="majorBidi" w:cstheme="majorBidi"/>
        </w:rPr>
        <w:t xml:space="preserve">ommon </w:t>
      </w:r>
      <w:r w:rsidRPr="00612DB2">
        <w:rPr>
          <w:rFonts w:asciiTheme="majorBidi" w:hAnsiTheme="majorBidi" w:cstheme="majorBidi"/>
        </w:rPr>
        <w:t>E</w:t>
      </w:r>
      <w:r w:rsidR="00A92FE7" w:rsidRPr="00612DB2">
        <w:rPr>
          <w:rFonts w:asciiTheme="majorBidi" w:hAnsiTheme="majorBidi" w:cstheme="majorBidi"/>
        </w:rPr>
        <w:t xml:space="preserve">lements into </w:t>
      </w:r>
      <w:r w:rsidRPr="00612DB2">
        <w:rPr>
          <w:rFonts w:asciiTheme="majorBidi" w:hAnsiTheme="majorBidi" w:cstheme="majorBidi"/>
        </w:rPr>
        <w:t>D</w:t>
      </w:r>
      <w:r w:rsidR="00A92FE7" w:rsidRPr="00612DB2">
        <w:rPr>
          <w:rFonts w:asciiTheme="majorBidi" w:hAnsiTheme="majorBidi" w:cstheme="majorBidi"/>
        </w:rPr>
        <w:t xml:space="preserve">wellings, expansion or contraction of the project, or the addition, annexation or withdrawal of </w:t>
      </w:r>
      <w:r w:rsidRPr="00612DB2">
        <w:rPr>
          <w:rFonts w:asciiTheme="majorBidi" w:hAnsiTheme="majorBidi" w:cstheme="majorBidi"/>
        </w:rPr>
        <w:t>P</w:t>
      </w:r>
      <w:r w:rsidR="00A92FE7" w:rsidRPr="00612DB2">
        <w:rPr>
          <w:rFonts w:asciiTheme="majorBidi" w:hAnsiTheme="majorBidi" w:cstheme="majorBidi"/>
        </w:rPr>
        <w:t xml:space="preserve">roperty to or from the project; (8) insurance or fidelity bonds; (9) leasing of </w:t>
      </w:r>
      <w:r w:rsidRPr="00612DB2">
        <w:rPr>
          <w:rFonts w:asciiTheme="majorBidi" w:hAnsiTheme="majorBidi" w:cstheme="majorBidi"/>
        </w:rPr>
        <w:t>U</w:t>
      </w:r>
      <w:r w:rsidR="00A92FE7" w:rsidRPr="00612DB2">
        <w:rPr>
          <w:rFonts w:asciiTheme="majorBidi" w:hAnsiTheme="majorBidi" w:cstheme="majorBidi"/>
        </w:rPr>
        <w:t xml:space="preserve">nits; (10) imposition of any restrictions on a </w:t>
      </w:r>
      <w:r w:rsidRPr="00612DB2">
        <w:rPr>
          <w:rFonts w:asciiTheme="majorBidi" w:hAnsiTheme="majorBidi" w:cstheme="majorBidi"/>
        </w:rPr>
        <w:t>U</w:t>
      </w:r>
      <w:r w:rsidR="00A92FE7" w:rsidRPr="00612DB2">
        <w:rPr>
          <w:rFonts w:asciiTheme="majorBidi" w:hAnsiTheme="majorBidi" w:cstheme="majorBidi"/>
        </w:rPr>
        <w:t xml:space="preserve">nit </w:t>
      </w:r>
      <w:r w:rsidRPr="00612DB2">
        <w:rPr>
          <w:rFonts w:asciiTheme="majorBidi" w:hAnsiTheme="majorBidi" w:cstheme="majorBidi"/>
        </w:rPr>
        <w:t>O</w:t>
      </w:r>
      <w:r w:rsidR="00A92FE7" w:rsidRPr="00612DB2">
        <w:rPr>
          <w:rFonts w:asciiTheme="majorBidi" w:hAnsiTheme="majorBidi" w:cstheme="majorBidi"/>
        </w:rPr>
        <w:t xml:space="preserve">wner's right to sell or transfer his or her unit; (11) a decision by the </w:t>
      </w:r>
      <w:r w:rsidRPr="00612DB2">
        <w:rPr>
          <w:rFonts w:asciiTheme="majorBidi" w:hAnsiTheme="majorBidi" w:cstheme="majorBidi"/>
        </w:rPr>
        <w:t>C</w:t>
      </w:r>
      <w:r w:rsidR="00A92FE7" w:rsidRPr="00612DB2">
        <w:rPr>
          <w:rFonts w:asciiTheme="majorBidi" w:hAnsiTheme="majorBidi" w:cstheme="majorBidi"/>
        </w:rPr>
        <w:t xml:space="preserve">ouncil to establish </w:t>
      </w:r>
      <w:r w:rsidRPr="00612DB2">
        <w:rPr>
          <w:rFonts w:asciiTheme="majorBidi" w:hAnsiTheme="majorBidi" w:cstheme="majorBidi"/>
        </w:rPr>
        <w:t>self-management</w:t>
      </w:r>
      <w:r w:rsidR="00A92FE7" w:rsidRPr="00612DB2">
        <w:rPr>
          <w:rFonts w:asciiTheme="majorBidi" w:hAnsiTheme="majorBidi" w:cstheme="majorBidi"/>
        </w:rPr>
        <w:t xml:space="preserve"> when professional management has been required previously by an </w:t>
      </w:r>
      <w:r w:rsidRPr="00612DB2">
        <w:rPr>
          <w:rFonts w:asciiTheme="majorBidi" w:hAnsiTheme="majorBidi" w:cstheme="majorBidi"/>
        </w:rPr>
        <w:t>E</w:t>
      </w:r>
      <w:r w:rsidR="00A92FE7" w:rsidRPr="00612DB2">
        <w:rPr>
          <w:rFonts w:asciiTheme="majorBidi" w:hAnsiTheme="majorBidi" w:cstheme="majorBidi"/>
        </w:rPr>
        <w:t xml:space="preserve">ligible </w:t>
      </w:r>
      <w:r w:rsidRPr="00612DB2">
        <w:rPr>
          <w:rFonts w:asciiTheme="majorBidi" w:hAnsiTheme="majorBidi" w:cstheme="majorBidi"/>
        </w:rPr>
        <w:t>M</w:t>
      </w:r>
      <w:r w:rsidR="00A92FE7" w:rsidRPr="00612DB2">
        <w:rPr>
          <w:rFonts w:asciiTheme="majorBidi" w:hAnsiTheme="majorBidi" w:cstheme="majorBidi"/>
        </w:rPr>
        <w:t xml:space="preserve">ortgage </w:t>
      </w:r>
      <w:r w:rsidRPr="00612DB2">
        <w:rPr>
          <w:rFonts w:asciiTheme="majorBidi" w:hAnsiTheme="majorBidi" w:cstheme="majorBidi"/>
        </w:rPr>
        <w:t>H</w:t>
      </w:r>
      <w:r w:rsidR="00A92FE7" w:rsidRPr="00612DB2">
        <w:rPr>
          <w:rFonts w:asciiTheme="majorBidi" w:hAnsiTheme="majorBidi" w:cstheme="majorBidi"/>
        </w:rPr>
        <w:t xml:space="preserve">older; (12) restoration and repair of the property following hazard damage or partial condemnation in a manner other than specified; (13) </w:t>
      </w:r>
      <w:r w:rsidR="00A92FE7" w:rsidRPr="00612DB2">
        <w:rPr>
          <w:rFonts w:asciiTheme="majorBidi" w:hAnsiTheme="majorBidi" w:cstheme="majorBidi"/>
        </w:rPr>
        <w:lastRenderedPageBreak/>
        <w:t xml:space="preserve">any action to terminate the </w:t>
      </w:r>
      <w:r w:rsidRPr="00612DB2">
        <w:rPr>
          <w:rFonts w:asciiTheme="majorBidi" w:hAnsiTheme="majorBidi" w:cstheme="majorBidi"/>
        </w:rPr>
        <w:t xml:space="preserve">Horizontal Property Regime </w:t>
      </w:r>
      <w:r w:rsidR="00A92FE7" w:rsidRPr="00612DB2">
        <w:rPr>
          <w:rFonts w:asciiTheme="majorBidi" w:hAnsiTheme="majorBidi" w:cstheme="majorBidi"/>
        </w:rPr>
        <w:t xml:space="preserve">after substantial destruction or condemnations; (14) any provisions which expressly benefit </w:t>
      </w:r>
      <w:r w:rsidRPr="00612DB2">
        <w:rPr>
          <w:rFonts w:asciiTheme="majorBidi" w:hAnsiTheme="majorBidi" w:cstheme="majorBidi"/>
        </w:rPr>
        <w:t>M</w:t>
      </w:r>
      <w:r w:rsidR="00A92FE7" w:rsidRPr="00612DB2">
        <w:rPr>
          <w:rFonts w:asciiTheme="majorBidi" w:hAnsiTheme="majorBidi" w:cstheme="majorBidi"/>
        </w:rPr>
        <w:t xml:space="preserve">ortgage </w:t>
      </w:r>
      <w:r w:rsidRPr="00612DB2">
        <w:rPr>
          <w:rFonts w:asciiTheme="majorBidi" w:hAnsiTheme="majorBidi" w:cstheme="majorBidi"/>
        </w:rPr>
        <w:t>H</w:t>
      </w:r>
      <w:r w:rsidR="00A92FE7" w:rsidRPr="00612DB2">
        <w:rPr>
          <w:rFonts w:asciiTheme="majorBidi" w:hAnsiTheme="majorBidi" w:cstheme="majorBidi"/>
        </w:rPr>
        <w:t>olders, insurers or guarant</w:t>
      </w:r>
      <w:r w:rsidRPr="00612DB2">
        <w:rPr>
          <w:rFonts w:asciiTheme="majorBidi" w:hAnsiTheme="majorBidi" w:cstheme="majorBidi"/>
        </w:rPr>
        <w:t>o</w:t>
      </w:r>
      <w:r w:rsidR="00A92FE7" w:rsidRPr="00612DB2">
        <w:rPr>
          <w:rFonts w:asciiTheme="majorBidi" w:hAnsiTheme="majorBidi" w:cstheme="majorBidi"/>
        </w:rPr>
        <w:t>rs.</w:t>
      </w:r>
    </w:p>
    <w:p w14:paraId="134420A0" w14:textId="0053806C" w:rsidR="00A92FE7" w:rsidRPr="00612DB2" w:rsidRDefault="00A92FE7" w:rsidP="00A92FE7">
      <w:pPr>
        <w:spacing w:line="240" w:lineRule="auto"/>
        <w:jc w:val="both"/>
        <w:rPr>
          <w:rFonts w:asciiTheme="majorBidi" w:hAnsiTheme="majorBidi" w:cstheme="majorBidi"/>
        </w:rPr>
      </w:pPr>
      <w:r w:rsidRPr="00612DB2">
        <w:rPr>
          <w:rFonts w:asciiTheme="majorBidi" w:hAnsiTheme="majorBidi" w:cstheme="majorBidi"/>
        </w:rPr>
        <w:t xml:space="preserve">Any </w:t>
      </w:r>
      <w:r w:rsidR="00366DC5" w:rsidRPr="00612DB2">
        <w:rPr>
          <w:rFonts w:asciiTheme="majorBidi" w:hAnsiTheme="majorBidi" w:cstheme="majorBidi"/>
        </w:rPr>
        <w:t>non-material</w:t>
      </w:r>
      <w:r w:rsidRPr="00612DB2">
        <w:rPr>
          <w:rFonts w:asciiTheme="majorBidi" w:hAnsiTheme="majorBidi" w:cstheme="majorBidi"/>
        </w:rPr>
        <w:t xml:space="preserve"> change shall be deemed approved by the </w:t>
      </w:r>
      <w:r w:rsidR="00366DC5" w:rsidRPr="00612DB2">
        <w:rPr>
          <w:rFonts w:asciiTheme="majorBidi" w:hAnsiTheme="majorBidi" w:cstheme="majorBidi"/>
        </w:rPr>
        <w:t>E</w:t>
      </w:r>
      <w:r w:rsidRPr="00612DB2">
        <w:rPr>
          <w:rFonts w:asciiTheme="majorBidi" w:hAnsiTheme="majorBidi" w:cstheme="majorBidi"/>
        </w:rPr>
        <w:t xml:space="preserve">ligible </w:t>
      </w:r>
      <w:r w:rsidR="00366DC5" w:rsidRPr="00612DB2">
        <w:rPr>
          <w:rFonts w:asciiTheme="majorBidi" w:hAnsiTheme="majorBidi" w:cstheme="majorBidi"/>
        </w:rPr>
        <w:t>M</w:t>
      </w:r>
      <w:r w:rsidRPr="00612DB2">
        <w:rPr>
          <w:rFonts w:asciiTheme="majorBidi" w:hAnsiTheme="majorBidi" w:cstheme="majorBidi"/>
        </w:rPr>
        <w:t xml:space="preserve">ortgage </w:t>
      </w:r>
      <w:r w:rsidR="00366DC5" w:rsidRPr="00612DB2">
        <w:rPr>
          <w:rFonts w:asciiTheme="majorBidi" w:hAnsiTheme="majorBidi" w:cstheme="majorBidi"/>
        </w:rPr>
        <w:t>H</w:t>
      </w:r>
      <w:r w:rsidRPr="00612DB2">
        <w:rPr>
          <w:rFonts w:asciiTheme="majorBidi" w:hAnsiTheme="majorBidi" w:cstheme="majorBidi"/>
        </w:rPr>
        <w:t>olders when the</w:t>
      </w:r>
      <w:r w:rsidR="00366DC5" w:rsidRPr="00612DB2">
        <w:rPr>
          <w:rFonts w:asciiTheme="majorBidi" w:hAnsiTheme="majorBidi" w:cstheme="majorBidi"/>
        </w:rPr>
        <w:t xml:space="preserve"> E</w:t>
      </w:r>
      <w:r w:rsidRPr="00612DB2">
        <w:rPr>
          <w:rFonts w:asciiTheme="majorBidi" w:hAnsiTheme="majorBidi" w:cstheme="majorBidi"/>
        </w:rPr>
        <w:t xml:space="preserve">ligible </w:t>
      </w:r>
      <w:r w:rsidR="00366DC5" w:rsidRPr="00612DB2">
        <w:rPr>
          <w:rFonts w:asciiTheme="majorBidi" w:hAnsiTheme="majorBidi" w:cstheme="majorBidi"/>
        </w:rPr>
        <w:t>M</w:t>
      </w:r>
      <w:r w:rsidRPr="00612DB2">
        <w:rPr>
          <w:rFonts w:asciiTheme="majorBidi" w:hAnsiTheme="majorBidi" w:cstheme="majorBidi"/>
        </w:rPr>
        <w:t xml:space="preserve">ortgage </w:t>
      </w:r>
      <w:r w:rsidR="00366DC5" w:rsidRPr="00612DB2">
        <w:rPr>
          <w:rFonts w:asciiTheme="majorBidi" w:hAnsiTheme="majorBidi" w:cstheme="majorBidi"/>
        </w:rPr>
        <w:t>H</w:t>
      </w:r>
      <w:r w:rsidRPr="00612DB2">
        <w:rPr>
          <w:rFonts w:asciiTheme="majorBidi" w:hAnsiTheme="majorBidi" w:cstheme="majorBidi"/>
        </w:rPr>
        <w:t>older fails to submit a written response to a written request to sign an amendment within thirty (30) days after said request is made.</w:t>
      </w:r>
    </w:p>
    <w:p w14:paraId="25221337" w14:textId="636F4AFC" w:rsidR="00366DC5" w:rsidRPr="00612DB2" w:rsidRDefault="0049147D" w:rsidP="004F559F">
      <w:pPr>
        <w:spacing w:line="240" w:lineRule="auto"/>
        <w:ind w:firstLine="720"/>
        <w:jc w:val="both"/>
        <w:rPr>
          <w:rFonts w:asciiTheme="majorBidi" w:hAnsiTheme="majorBidi" w:cstheme="majorBidi"/>
        </w:rPr>
      </w:pPr>
      <w:r w:rsidRPr="00612DB2">
        <w:rPr>
          <w:rFonts w:asciiTheme="majorBidi" w:hAnsiTheme="majorBidi" w:cstheme="majorBidi"/>
        </w:rPr>
        <w:t xml:space="preserve">Section 16. </w:t>
      </w:r>
      <w:r w:rsidR="004F559F" w:rsidRPr="00612DB2">
        <w:rPr>
          <w:rFonts w:asciiTheme="majorBidi" w:hAnsiTheme="majorBidi" w:cstheme="majorBidi"/>
        </w:rPr>
        <w:t>INTERPRETATION.</w:t>
      </w:r>
    </w:p>
    <w:p w14:paraId="430E06DF" w14:textId="6F055EF5" w:rsidR="0049147D" w:rsidRPr="00612DB2" w:rsidRDefault="004F559F" w:rsidP="004F559F">
      <w:pPr>
        <w:pStyle w:val="ListParagraph"/>
        <w:numPr>
          <w:ilvl w:val="0"/>
          <w:numId w:val="2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DESCRIPTIVE HEADINGS</w:t>
      </w:r>
      <w:r w:rsidR="0049147D" w:rsidRPr="00612DB2">
        <w:rPr>
          <w:rFonts w:asciiTheme="majorBidi" w:hAnsiTheme="majorBidi" w:cstheme="majorBidi"/>
        </w:rPr>
        <w:t>. The descriptive headings of the several sections of this instrument are inserted for convenience only and shall not be deemed to affect the meaning or construction of any of the provisions hereof.</w:t>
      </w:r>
    </w:p>
    <w:p w14:paraId="21528759" w14:textId="77777777" w:rsidR="004F559F" w:rsidRPr="00612DB2" w:rsidRDefault="004F559F" w:rsidP="004F559F">
      <w:pPr>
        <w:pStyle w:val="ListParagraph"/>
        <w:tabs>
          <w:tab w:val="left" w:pos="1800"/>
        </w:tabs>
        <w:spacing w:line="240" w:lineRule="auto"/>
        <w:ind w:left="1440"/>
        <w:jc w:val="both"/>
        <w:rPr>
          <w:rFonts w:asciiTheme="majorBidi" w:hAnsiTheme="majorBidi" w:cstheme="majorBidi"/>
        </w:rPr>
      </w:pPr>
    </w:p>
    <w:p w14:paraId="020A6C16" w14:textId="5E88ADA2" w:rsidR="0049147D" w:rsidRPr="00612DB2" w:rsidRDefault="004F559F" w:rsidP="004F559F">
      <w:pPr>
        <w:pStyle w:val="ListParagraph"/>
        <w:numPr>
          <w:ilvl w:val="0"/>
          <w:numId w:val="2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CAPITALIZATION. </w:t>
      </w:r>
      <w:r w:rsidR="0049147D" w:rsidRPr="00612DB2">
        <w:rPr>
          <w:rFonts w:asciiTheme="majorBidi" w:hAnsiTheme="majorBidi" w:cstheme="majorBidi"/>
        </w:rPr>
        <w:t xml:space="preserve">Capitalization of a common noun indicates the noun is used as defined in the </w:t>
      </w:r>
      <w:r w:rsidRPr="00612DB2">
        <w:rPr>
          <w:rFonts w:asciiTheme="majorBidi" w:hAnsiTheme="majorBidi" w:cstheme="majorBidi"/>
        </w:rPr>
        <w:t>A</w:t>
      </w:r>
      <w:r w:rsidR="0049147D" w:rsidRPr="00612DB2">
        <w:rPr>
          <w:rFonts w:asciiTheme="majorBidi" w:hAnsiTheme="majorBidi" w:cstheme="majorBidi"/>
        </w:rPr>
        <w:t>rticle titled “</w:t>
      </w:r>
      <w:r w:rsidRPr="00612DB2">
        <w:rPr>
          <w:rFonts w:asciiTheme="majorBidi" w:hAnsiTheme="majorBidi" w:cstheme="majorBidi"/>
        </w:rPr>
        <w:t>D</w:t>
      </w:r>
      <w:r w:rsidR="0049147D" w:rsidRPr="00612DB2">
        <w:rPr>
          <w:rFonts w:asciiTheme="majorBidi" w:hAnsiTheme="majorBidi" w:cstheme="majorBidi"/>
        </w:rPr>
        <w:t>efinitions,” unless the context requires otherwise.</w:t>
      </w:r>
    </w:p>
    <w:p w14:paraId="3E868CD5" w14:textId="77777777" w:rsidR="004F559F" w:rsidRPr="00612DB2" w:rsidRDefault="004F559F" w:rsidP="004F559F">
      <w:pPr>
        <w:pStyle w:val="ListParagraph"/>
        <w:rPr>
          <w:rFonts w:asciiTheme="majorBidi" w:hAnsiTheme="majorBidi" w:cstheme="majorBidi"/>
        </w:rPr>
      </w:pPr>
    </w:p>
    <w:p w14:paraId="330BA139" w14:textId="4271B711" w:rsidR="0049147D" w:rsidRPr="00612DB2" w:rsidRDefault="004F559F" w:rsidP="004F559F">
      <w:pPr>
        <w:pStyle w:val="ListParagraph"/>
        <w:numPr>
          <w:ilvl w:val="0"/>
          <w:numId w:val="2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 xml:space="preserve">GOVERNING LAW. </w:t>
      </w:r>
      <w:r w:rsidR="0049147D" w:rsidRPr="00612DB2">
        <w:rPr>
          <w:rFonts w:asciiTheme="majorBidi" w:hAnsiTheme="majorBidi" w:cstheme="majorBidi"/>
        </w:rPr>
        <w:t xml:space="preserve">This instrument and the rights and obligations of the parties hereunder shall be construed in accordance with and shall be governed by the law of the </w:t>
      </w:r>
      <w:r w:rsidRPr="00612DB2">
        <w:rPr>
          <w:rFonts w:asciiTheme="majorBidi" w:hAnsiTheme="majorBidi" w:cstheme="majorBidi"/>
        </w:rPr>
        <w:t>S</w:t>
      </w:r>
      <w:r w:rsidR="0049147D" w:rsidRPr="00612DB2">
        <w:rPr>
          <w:rFonts w:asciiTheme="majorBidi" w:hAnsiTheme="majorBidi" w:cstheme="majorBidi"/>
        </w:rPr>
        <w:t>tate of Arizona.</w:t>
      </w:r>
    </w:p>
    <w:p w14:paraId="62195EB2" w14:textId="77777777" w:rsidR="004F559F" w:rsidRPr="00612DB2" w:rsidRDefault="004F559F" w:rsidP="004F559F">
      <w:pPr>
        <w:pStyle w:val="ListParagraph"/>
        <w:rPr>
          <w:rFonts w:asciiTheme="majorBidi" w:hAnsiTheme="majorBidi" w:cstheme="majorBidi"/>
        </w:rPr>
      </w:pPr>
    </w:p>
    <w:p w14:paraId="5AACEE13" w14:textId="5C05B5D4" w:rsidR="0049147D" w:rsidRPr="00612DB2" w:rsidRDefault="004F559F" w:rsidP="004F559F">
      <w:pPr>
        <w:pStyle w:val="ListParagraph"/>
        <w:numPr>
          <w:ilvl w:val="0"/>
          <w:numId w:val="25"/>
        </w:numPr>
        <w:tabs>
          <w:tab w:val="left" w:pos="1800"/>
        </w:tabs>
        <w:spacing w:line="240" w:lineRule="auto"/>
        <w:ind w:left="0" w:firstLine="1440"/>
        <w:jc w:val="both"/>
        <w:rPr>
          <w:rFonts w:asciiTheme="majorBidi" w:hAnsiTheme="majorBidi" w:cstheme="majorBidi"/>
        </w:rPr>
      </w:pPr>
      <w:r w:rsidRPr="00612DB2">
        <w:rPr>
          <w:rFonts w:asciiTheme="majorBidi" w:hAnsiTheme="majorBidi" w:cstheme="majorBidi"/>
        </w:rPr>
        <w:t>CONFLICTS.</w:t>
      </w:r>
      <w:r w:rsidR="0049147D" w:rsidRPr="00612DB2">
        <w:rPr>
          <w:rFonts w:asciiTheme="majorBidi" w:hAnsiTheme="majorBidi" w:cstheme="majorBidi"/>
        </w:rPr>
        <w:t xml:space="preserve"> In the event of conflicts among this </w:t>
      </w:r>
      <w:r w:rsidRPr="00612DB2">
        <w:rPr>
          <w:rFonts w:asciiTheme="majorBidi" w:hAnsiTheme="majorBidi" w:cstheme="majorBidi"/>
        </w:rPr>
        <w:t>D</w:t>
      </w:r>
      <w:r w:rsidR="0049147D" w:rsidRPr="00612DB2">
        <w:rPr>
          <w:rFonts w:asciiTheme="majorBidi" w:hAnsiTheme="majorBidi" w:cstheme="majorBidi"/>
        </w:rPr>
        <w:t xml:space="preserve">eclaration, the </w:t>
      </w:r>
      <w:r w:rsidRPr="00612DB2">
        <w:rPr>
          <w:rFonts w:asciiTheme="majorBidi" w:hAnsiTheme="majorBidi" w:cstheme="majorBidi"/>
        </w:rPr>
        <w:t>A</w:t>
      </w:r>
      <w:r w:rsidR="0049147D" w:rsidRPr="00612DB2">
        <w:rPr>
          <w:rFonts w:asciiTheme="majorBidi" w:hAnsiTheme="majorBidi" w:cstheme="majorBidi"/>
        </w:rPr>
        <w:t xml:space="preserve">rticles and </w:t>
      </w:r>
      <w:r w:rsidRPr="00612DB2">
        <w:rPr>
          <w:rFonts w:asciiTheme="majorBidi" w:hAnsiTheme="majorBidi" w:cstheme="majorBidi"/>
        </w:rPr>
        <w:t>B</w:t>
      </w:r>
      <w:r w:rsidR="0049147D" w:rsidRPr="00612DB2">
        <w:rPr>
          <w:rFonts w:asciiTheme="majorBidi" w:hAnsiTheme="majorBidi" w:cstheme="majorBidi"/>
        </w:rPr>
        <w:t>ylaws shall prevail, in that order.</w:t>
      </w:r>
    </w:p>
    <w:p w14:paraId="671D3E65" w14:textId="10BA26E4" w:rsidR="0049147D" w:rsidRPr="00612DB2" w:rsidRDefault="0049147D" w:rsidP="004F559F">
      <w:pPr>
        <w:spacing w:line="240" w:lineRule="auto"/>
        <w:ind w:firstLine="720"/>
        <w:jc w:val="both"/>
        <w:rPr>
          <w:rFonts w:asciiTheme="majorBidi" w:hAnsiTheme="majorBidi" w:cstheme="majorBidi"/>
        </w:rPr>
      </w:pPr>
      <w:r w:rsidRPr="00612DB2">
        <w:rPr>
          <w:rFonts w:asciiTheme="majorBidi" w:hAnsiTheme="majorBidi" w:cstheme="majorBidi"/>
        </w:rPr>
        <w:t xml:space="preserve">Section 17. </w:t>
      </w:r>
      <w:r w:rsidR="004F559F" w:rsidRPr="00612DB2">
        <w:rPr>
          <w:rFonts w:asciiTheme="majorBidi" w:hAnsiTheme="majorBidi" w:cstheme="majorBidi"/>
        </w:rPr>
        <w:t>DISTRIBUTION OF PROCEEDS UPON TERMINATION</w:t>
      </w:r>
      <w:r w:rsidRPr="00612DB2">
        <w:rPr>
          <w:rFonts w:asciiTheme="majorBidi" w:hAnsiTheme="majorBidi" w:cstheme="majorBidi"/>
        </w:rPr>
        <w:t xml:space="preserve">. Upon termination and sale of the </w:t>
      </w:r>
      <w:r w:rsidR="004F559F" w:rsidRPr="00612DB2">
        <w:rPr>
          <w:rFonts w:asciiTheme="majorBidi" w:hAnsiTheme="majorBidi" w:cstheme="majorBidi"/>
        </w:rPr>
        <w:t>P</w:t>
      </w:r>
      <w:r w:rsidRPr="00612DB2">
        <w:rPr>
          <w:rFonts w:asciiTheme="majorBidi" w:hAnsiTheme="majorBidi" w:cstheme="majorBidi"/>
        </w:rPr>
        <w:t>roperty, proceeds shall be distributed in accordance with the fractional interest to the</w:t>
      </w:r>
      <w:r w:rsidR="004F559F" w:rsidRPr="00612DB2">
        <w:rPr>
          <w:rFonts w:asciiTheme="majorBidi" w:hAnsiTheme="majorBidi" w:cstheme="majorBidi"/>
        </w:rPr>
        <w:t xml:space="preserve"> O</w:t>
      </w:r>
      <w:r w:rsidRPr="00612DB2">
        <w:rPr>
          <w:rFonts w:asciiTheme="majorBidi" w:hAnsiTheme="majorBidi" w:cstheme="majorBidi"/>
        </w:rPr>
        <w:t xml:space="preserve">wners and </w:t>
      </w:r>
      <w:r w:rsidR="004F559F" w:rsidRPr="00612DB2">
        <w:rPr>
          <w:rFonts w:asciiTheme="majorBidi" w:hAnsiTheme="majorBidi" w:cstheme="majorBidi"/>
        </w:rPr>
        <w:t>M</w:t>
      </w:r>
      <w:r w:rsidRPr="00612DB2">
        <w:rPr>
          <w:rFonts w:asciiTheme="majorBidi" w:hAnsiTheme="majorBidi" w:cstheme="majorBidi"/>
        </w:rPr>
        <w:t>ortgagees, as their interest may appear.</w:t>
      </w:r>
    </w:p>
    <w:p w14:paraId="7C31E4E7" w14:textId="1F6BD83C" w:rsidR="0049147D" w:rsidRPr="00612DB2" w:rsidRDefault="0049147D" w:rsidP="004F559F">
      <w:pPr>
        <w:spacing w:line="240" w:lineRule="auto"/>
        <w:ind w:firstLine="720"/>
        <w:jc w:val="both"/>
        <w:rPr>
          <w:rFonts w:asciiTheme="majorBidi" w:hAnsiTheme="majorBidi" w:cstheme="majorBidi"/>
        </w:rPr>
      </w:pPr>
      <w:r w:rsidRPr="00612DB2">
        <w:rPr>
          <w:rFonts w:asciiTheme="majorBidi" w:hAnsiTheme="majorBidi" w:cstheme="majorBidi"/>
        </w:rPr>
        <w:t xml:space="preserve">Section 18. </w:t>
      </w:r>
      <w:r w:rsidR="004F559F" w:rsidRPr="00612DB2">
        <w:rPr>
          <w:rFonts w:asciiTheme="majorBidi" w:hAnsiTheme="majorBidi" w:cstheme="majorBidi"/>
        </w:rPr>
        <w:t>COUNTERPARTS</w:t>
      </w:r>
      <w:r w:rsidRPr="00612DB2">
        <w:rPr>
          <w:rFonts w:asciiTheme="majorBidi" w:hAnsiTheme="majorBidi" w:cstheme="majorBidi"/>
        </w:rPr>
        <w:t xml:space="preserve">. This </w:t>
      </w:r>
      <w:r w:rsidR="004F559F" w:rsidRPr="00612DB2">
        <w:rPr>
          <w:rFonts w:asciiTheme="majorBidi" w:hAnsiTheme="majorBidi" w:cstheme="majorBidi"/>
        </w:rPr>
        <w:t>D</w:t>
      </w:r>
      <w:r w:rsidRPr="00612DB2">
        <w:rPr>
          <w:rFonts w:asciiTheme="majorBidi" w:hAnsiTheme="majorBidi" w:cstheme="majorBidi"/>
        </w:rPr>
        <w:t xml:space="preserve">eclaration may be signed, notarized and recorded in any number of counterparts. Each executed counterpart shall for all purposes be deemed and original, but all of which together shall constitute in the aggregate one and the same instrument. The signature pages and acknowledgement pages from one or more counterparts may be removed therefrom and attached to one or more duplicate </w:t>
      </w:r>
      <w:r w:rsidR="004F559F" w:rsidRPr="00612DB2">
        <w:rPr>
          <w:rFonts w:asciiTheme="majorBidi" w:hAnsiTheme="majorBidi" w:cstheme="majorBidi"/>
        </w:rPr>
        <w:t>D</w:t>
      </w:r>
      <w:r w:rsidRPr="00612DB2">
        <w:rPr>
          <w:rFonts w:asciiTheme="majorBidi" w:hAnsiTheme="majorBidi" w:cstheme="majorBidi"/>
        </w:rPr>
        <w:t>eclarations containing all original signatures.</w:t>
      </w:r>
    </w:p>
    <w:p w14:paraId="060AD162" w14:textId="216AFA2A" w:rsidR="0049147D" w:rsidRPr="00612DB2" w:rsidRDefault="0049147D" w:rsidP="0049147D">
      <w:pPr>
        <w:spacing w:line="240" w:lineRule="auto"/>
        <w:jc w:val="both"/>
        <w:rPr>
          <w:rFonts w:asciiTheme="majorBidi" w:hAnsiTheme="majorBidi" w:cstheme="majorBidi"/>
        </w:rPr>
      </w:pPr>
      <w:r w:rsidRPr="00612DB2">
        <w:rPr>
          <w:rFonts w:asciiTheme="majorBidi" w:hAnsiTheme="majorBidi" w:cstheme="majorBidi"/>
        </w:rPr>
        <w:t xml:space="preserve">In witness whereof, this </w:t>
      </w:r>
      <w:r w:rsidR="004F559F" w:rsidRPr="00612DB2">
        <w:rPr>
          <w:rFonts w:asciiTheme="majorBidi" w:hAnsiTheme="majorBidi" w:cstheme="majorBidi"/>
        </w:rPr>
        <w:t>D</w:t>
      </w:r>
      <w:r w:rsidRPr="00612DB2">
        <w:rPr>
          <w:rFonts w:asciiTheme="majorBidi" w:hAnsiTheme="majorBidi" w:cstheme="majorBidi"/>
        </w:rPr>
        <w:t>eclaration is executed as of the date set forth above.</w:t>
      </w:r>
    </w:p>
    <w:p w14:paraId="6D045440" w14:textId="184BBF19" w:rsidR="0049147D" w:rsidRPr="00612DB2" w:rsidRDefault="0049147D" w:rsidP="004F559F">
      <w:pPr>
        <w:spacing w:after="0" w:line="240" w:lineRule="auto"/>
        <w:rPr>
          <w:rFonts w:asciiTheme="majorBidi" w:hAnsiTheme="majorBidi" w:cstheme="majorBidi"/>
        </w:rPr>
      </w:pP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004F559F" w:rsidRPr="00612DB2">
        <w:rPr>
          <w:rFonts w:asciiTheme="majorBidi" w:hAnsiTheme="majorBidi" w:cstheme="majorBidi"/>
        </w:rPr>
        <w:t>FOUR SEASONS NORTH COUNCIL</w:t>
      </w:r>
    </w:p>
    <w:p w14:paraId="4BF0DA2F" w14:textId="09EF3D78" w:rsidR="0049147D" w:rsidRPr="00612DB2" w:rsidRDefault="004F559F" w:rsidP="004F559F">
      <w:pPr>
        <w:spacing w:after="0" w:line="240" w:lineRule="auto"/>
        <w:rPr>
          <w:rFonts w:asciiTheme="majorBidi" w:hAnsiTheme="majorBidi" w:cstheme="majorBidi"/>
        </w:rPr>
      </w:pP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r>
      <w:r w:rsidRPr="00612DB2">
        <w:rPr>
          <w:rFonts w:asciiTheme="majorBidi" w:hAnsiTheme="majorBidi" w:cstheme="majorBidi"/>
        </w:rPr>
        <w:tab/>
        <w:t>OF CO-OWNERS, INC.</w:t>
      </w:r>
      <w:r w:rsidRPr="00612DB2">
        <w:rPr>
          <w:rFonts w:asciiTheme="majorBidi" w:hAnsiTheme="majorBidi" w:cstheme="majorBidi"/>
        </w:rPr>
        <w:br/>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0049147D" w:rsidRPr="00612DB2">
        <w:rPr>
          <w:rFonts w:asciiTheme="majorBidi" w:hAnsiTheme="majorBidi" w:cstheme="majorBidi"/>
        </w:rPr>
        <w:tab/>
      </w:r>
      <w:r w:rsidRPr="00612DB2">
        <w:rPr>
          <w:rFonts w:asciiTheme="majorBidi" w:hAnsiTheme="majorBidi" w:cstheme="majorBidi"/>
        </w:rPr>
        <w:t>A</w:t>
      </w:r>
      <w:r w:rsidR="0049147D" w:rsidRPr="00612DB2">
        <w:rPr>
          <w:rFonts w:asciiTheme="majorBidi" w:hAnsiTheme="majorBidi" w:cstheme="majorBidi"/>
        </w:rPr>
        <w:t>n Arizona nonprofit corporation</w:t>
      </w:r>
    </w:p>
    <w:p w14:paraId="660A0C80" w14:textId="77777777" w:rsidR="004F559F" w:rsidRPr="00612DB2" w:rsidRDefault="004F559F" w:rsidP="0049147D">
      <w:pPr>
        <w:spacing w:line="240" w:lineRule="auto"/>
        <w:jc w:val="both"/>
        <w:rPr>
          <w:rFonts w:asciiTheme="majorBidi" w:hAnsiTheme="majorBidi" w:cstheme="majorBidi"/>
        </w:rPr>
      </w:pPr>
    </w:p>
    <w:p w14:paraId="214FEA2A" w14:textId="2CEEF3C1" w:rsidR="0049147D" w:rsidRPr="00612DB2" w:rsidRDefault="0049147D" w:rsidP="004F559F">
      <w:pPr>
        <w:spacing w:after="0" w:line="240" w:lineRule="auto"/>
        <w:jc w:val="both"/>
        <w:rPr>
          <w:rFonts w:asciiTheme="majorBidi" w:hAnsiTheme="majorBidi" w:cstheme="majorBidi"/>
        </w:rPr>
      </w:pPr>
      <w:r w:rsidRPr="00612DB2">
        <w:rPr>
          <w:rFonts w:asciiTheme="majorBidi" w:hAnsiTheme="majorBidi" w:cstheme="majorBidi"/>
        </w:rPr>
        <w:t>I certify that there are 75% of the unit owners acknowledging this agreement.</w:t>
      </w:r>
    </w:p>
    <w:p w14:paraId="7C361562" w14:textId="3D3C891D" w:rsidR="0049147D" w:rsidRDefault="0049147D" w:rsidP="004F559F">
      <w:pPr>
        <w:spacing w:after="0" w:line="240" w:lineRule="auto"/>
        <w:jc w:val="both"/>
        <w:rPr>
          <w:rFonts w:asciiTheme="majorBidi" w:hAnsiTheme="majorBidi" w:cstheme="majorBidi"/>
        </w:rPr>
      </w:pPr>
      <w:r w:rsidRPr="00612DB2">
        <w:rPr>
          <w:rFonts w:asciiTheme="majorBidi" w:hAnsiTheme="majorBidi" w:cstheme="majorBidi"/>
        </w:rPr>
        <w:t>Duane Newton</w:t>
      </w:r>
    </w:p>
    <w:p w14:paraId="3138B2EA" w14:textId="77777777" w:rsidR="0049147D" w:rsidRPr="0049147D" w:rsidRDefault="0049147D" w:rsidP="0049147D">
      <w:pPr>
        <w:spacing w:line="240" w:lineRule="auto"/>
        <w:jc w:val="both"/>
        <w:rPr>
          <w:rFonts w:asciiTheme="majorBidi" w:hAnsiTheme="majorBidi" w:cstheme="majorBidi"/>
        </w:rPr>
      </w:pPr>
    </w:p>
    <w:p w14:paraId="4DD60421" w14:textId="77777777" w:rsidR="00581620" w:rsidRPr="00581620" w:rsidRDefault="00581620" w:rsidP="00A92FE7">
      <w:pPr>
        <w:tabs>
          <w:tab w:val="left" w:pos="1440"/>
          <w:tab w:val="left" w:pos="1800"/>
        </w:tabs>
        <w:spacing w:line="240" w:lineRule="auto"/>
        <w:jc w:val="both"/>
        <w:rPr>
          <w:rFonts w:asciiTheme="majorBidi" w:hAnsiTheme="majorBidi" w:cstheme="majorBidi"/>
        </w:rPr>
      </w:pPr>
    </w:p>
    <w:p w14:paraId="1D0AE334" w14:textId="77777777" w:rsidR="00C008A0" w:rsidRPr="00C008A0" w:rsidRDefault="00C008A0" w:rsidP="00A92FE7">
      <w:pPr>
        <w:spacing w:line="240" w:lineRule="auto"/>
        <w:jc w:val="both"/>
        <w:rPr>
          <w:rFonts w:asciiTheme="majorBidi" w:hAnsiTheme="majorBidi" w:cstheme="majorBidi"/>
        </w:rPr>
      </w:pPr>
    </w:p>
    <w:p w14:paraId="5795FE21" w14:textId="77777777" w:rsidR="000720F9" w:rsidRDefault="000720F9" w:rsidP="00A92FE7">
      <w:pPr>
        <w:spacing w:line="240" w:lineRule="auto"/>
        <w:jc w:val="both"/>
        <w:rPr>
          <w:rFonts w:asciiTheme="majorBidi" w:hAnsiTheme="majorBidi" w:cstheme="majorBidi"/>
        </w:rPr>
      </w:pPr>
    </w:p>
    <w:p w14:paraId="2BC54907" w14:textId="77777777" w:rsidR="000720F9" w:rsidRPr="000720F9" w:rsidRDefault="000720F9" w:rsidP="00A92FE7">
      <w:pPr>
        <w:spacing w:line="240" w:lineRule="auto"/>
        <w:jc w:val="both"/>
        <w:rPr>
          <w:rFonts w:asciiTheme="majorBidi" w:hAnsiTheme="majorBidi" w:cstheme="majorBidi"/>
        </w:rPr>
      </w:pPr>
    </w:p>
    <w:p w14:paraId="4FBE6E30" w14:textId="77777777" w:rsidR="000720F9" w:rsidRPr="000720F9" w:rsidRDefault="000720F9" w:rsidP="00A92FE7">
      <w:pPr>
        <w:spacing w:line="240" w:lineRule="auto"/>
        <w:jc w:val="both"/>
        <w:rPr>
          <w:rFonts w:asciiTheme="majorBidi" w:hAnsiTheme="majorBidi" w:cstheme="majorBidi"/>
        </w:rPr>
      </w:pPr>
    </w:p>
    <w:sectPr w:rsidR="000720F9" w:rsidRPr="000720F9" w:rsidSect="00A408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F81"/>
    <w:multiLevelType w:val="hybridMultilevel"/>
    <w:tmpl w:val="44025EA8"/>
    <w:lvl w:ilvl="0" w:tplc="2FB6BA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8B74CB"/>
    <w:multiLevelType w:val="hybridMultilevel"/>
    <w:tmpl w:val="25A8FC64"/>
    <w:lvl w:ilvl="0" w:tplc="35B0F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1847EF"/>
    <w:multiLevelType w:val="hybridMultilevel"/>
    <w:tmpl w:val="5FF0F870"/>
    <w:lvl w:ilvl="0" w:tplc="3B6890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0340F6"/>
    <w:multiLevelType w:val="hybridMultilevel"/>
    <w:tmpl w:val="9E328330"/>
    <w:lvl w:ilvl="0" w:tplc="FD0E92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F450F6"/>
    <w:multiLevelType w:val="hybridMultilevel"/>
    <w:tmpl w:val="E3B63E5C"/>
    <w:lvl w:ilvl="0" w:tplc="D4F443CC">
      <w:start w:val="1"/>
      <w:numFmt w:val="decimal"/>
      <w:lvlText w:val="(%1)"/>
      <w:lvlJc w:val="left"/>
      <w:pPr>
        <w:ind w:left="3240" w:hanging="360"/>
      </w:pPr>
      <w:rPr>
        <w:rFonts w:asciiTheme="majorBidi" w:eastAsiaTheme="minorHAnsi" w:hAnsiTheme="majorBidi" w:cstheme="maj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B9674BD"/>
    <w:multiLevelType w:val="hybridMultilevel"/>
    <w:tmpl w:val="A538E1EE"/>
    <w:lvl w:ilvl="0" w:tplc="74B26A4C">
      <w:start w:val="1"/>
      <w:numFmt w:val="lowerLetter"/>
      <w:lvlText w:val="(%1)"/>
      <w:lvlJc w:val="left"/>
      <w:pPr>
        <w:ind w:left="1800" w:hanging="360"/>
      </w:pPr>
      <w:rPr>
        <w:rFonts w:asciiTheme="majorBidi" w:eastAsiaTheme="minorHAnsi" w:hAnsiTheme="majorBidi" w:cstheme="majorBidi"/>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9624F5"/>
    <w:multiLevelType w:val="hybridMultilevel"/>
    <w:tmpl w:val="38C06674"/>
    <w:lvl w:ilvl="0" w:tplc="D92CEF96">
      <w:start w:val="1"/>
      <w:numFmt w:val="decimal"/>
      <w:lvlText w:val="(%1)"/>
      <w:lvlJc w:val="left"/>
      <w:pPr>
        <w:ind w:left="3240" w:hanging="360"/>
      </w:pPr>
      <w:rPr>
        <w:rFonts w:asciiTheme="majorBidi" w:eastAsiaTheme="minorHAnsi" w:hAnsiTheme="majorBidi" w:cstheme="maj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1060B03"/>
    <w:multiLevelType w:val="hybridMultilevel"/>
    <w:tmpl w:val="129C405E"/>
    <w:lvl w:ilvl="0" w:tplc="8B4088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5513F7"/>
    <w:multiLevelType w:val="hybridMultilevel"/>
    <w:tmpl w:val="6A6A0178"/>
    <w:lvl w:ilvl="0" w:tplc="C9FA1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811BF3"/>
    <w:multiLevelType w:val="hybridMultilevel"/>
    <w:tmpl w:val="D29C5012"/>
    <w:lvl w:ilvl="0" w:tplc="E962E4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955759"/>
    <w:multiLevelType w:val="hybridMultilevel"/>
    <w:tmpl w:val="0E7ACC4A"/>
    <w:lvl w:ilvl="0" w:tplc="65A62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794269"/>
    <w:multiLevelType w:val="hybridMultilevel"/>
    <w:tmpl w:val="870E9E5A"/>
    <w:lvl w:ilvl="0" w:tplc="1C44B4C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4E1301"/>
    <w:multiLevelType w:val="hybridMultilevel"/>
    <w:tmpl w:val="625A80E8"/>
    <w:lvl w:ilvl="0" w:tplc="1C0AFCD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4313CFA"/>
    <w:multiLevelType w:val="hybridMultilevel"/>
    <w:tmpl w:val="18DC2722"/>
    <w:lvl w:ilvl="0" w:tplc="90404F9A">
      <w:start w:val="1"/>
      <w:numFmt w:val="decimal"/>
      <w:lvlText w:val="(%1)"/>
      <w:lvlJc w:val="left"/>
      <w:pPr>
        <w:ind w:left="3240" w:hanging="360"/>
      </w:pPr>
      <w:rPr>
        <w:rFonts w:asciiTheme="majorBidi" w:eastAsiaTheme="minorHAnsi" w:hAnsiTheme="majorBidi" w:cstheme="maj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69F7BDC"/>
    <w:multiLevelType w:val="hybridMultilevel"/>
    <w:tmpl w:val="E3A4C672"/>
    <w:lvl w:ilvl="0" w:tplc="069A7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6A61CA7"/>
    <w:multiLevelType w:val="hybridMultilevel"/>
    <w:tmpl w:val="66C89C3C"/>
    <w:lvl w:ilvl="0" w:tplc="F62808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9F3868"/>
    <w:multiLevelType w:val="hybridMultilevel"/>
    <w:tmpl w:val="97701A34"/>
    <w:lvl w:ilvl="0" w:tplc="9FD436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861BF5"/>
    <w:multiLevelType w:val="hybridMultilevel"/>
    <w:tmpl w:val="A1F6EFBA"/>
    <w:lvl w:ilvl="0" w:tplc="D91EFF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3C75EF"/>
    <w:multiLevelType w:val="hybridMultilevel"/>
    <w:tmpl w:val="C436F560"/>
    <w:lvl w:ilvl="0" w:tplc="8F0092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947F93"/>
    <w:multiLevelType w:val="hybridMultilevel"/>
    <w:tmpl w:val="86248158"/>
    <w:lvl w:ilvl="0" w:tplc="BD5E34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F77095"/>
    <w:multiLevelType w:val="hybridMultilevel"/>
    <w:tmpl w:val="FBC8CD42"/>
    <w:lvl w:ilvl="0" w:tplc="D804A6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C676BF"/>
    <w:multiLevelType w:val="hybridMultilevel"/>
    <w:tmpl w:val="8C1A29F2"/>
    <w:lvl w:ilvl="0" w:tplc="E362A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4B0796"/>
    <w:multiLevelType w:val="hybridMultilevel"/>
    <w:tmpl w:val="DEFCE8DE"/>
    <w:lvl w:ilvl="0" w:tplc="0A8E3D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410EF3"/>
    <w:multiLevelType w:val="hybridMultilevel"/>
    <w:tmpl w:val="B29C8126"/>
    <w:lvl w:ilvl="0" w:tplc="E9343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4550C3"/>
    <w:multiLevelType w:val="hybridMultilevel"/>
    <w:tmpl w:val="BE4847EC"/>
    <w:lvl w:ilvl="0" w:tplc="4AA299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596724">
    <w:abstractNumId w:val="21"/>
  </w:num>
  <w:num w:numId="2" w16cid:durableId="343672473">
    <w:abstractNumId w:val="5"/>
  </w:num>
  <w:num w:numId="3" w16cid:durableId="880098659">
    <w:abstractNumId w:val="18"/>
  </w:num>
  <w:num w:numId="4" w16cid:durableId="1016494361">
    <w:abstractNumId w:val="23"/>
  </w:num>
  <w:num w:numId="5" w16cid:durableId="1826705501">
    <w:abstractNumId w:val="16"/>
  </w:num>
  <w:num w:numId="6" w16cid:durableId="161359477">
    <w:abstractNumId w:val="0"/>
  </w:num>
  <w:num w:numId="7" w16cid:durableId="1963883244">
    <w:abstractNumId w:val="15"/>
  </w:num>
  <w:num w:numId="8" w16cid:durableId="609779462">
    <w:abstractNumId w:val="17"/>
  </w:num>
  <w:num w:numId="9" w16cid:durableId="893202524">
    <w:abstractNumId w:val="9"/>
  </w:num>
  <w:num w:numId="10" w16cid:durableId="2033414362">
    <w:abstractNumId w:val="24"/>
  </w:num>
  <w:num w:numId="11" w16cid:durableId="1745881306">
    <w:abstractNumId w:val="7"/>
  </w:num>
  <w:num w:numId="12" w16cid:durableId="255290264">
    <w:abstractNumId w:val="22"/>
  </w:num>
  <w:num w:numId="13" w16cid:durableId="295649238">
    <w:abstractNumId w:val="10"/>
  </w:num>
  <w:num w:numId="14" w16cid:durableId="545412597">
    <w:abstractNumId w:val="19"/>
  </w:num>
  <w:num w:numId="15" w16cid:durableId="392504874">
    <w:abstractNumId w:val="8"/>
  </w:num>
  <w:num w:numId="16" w16cid:durableId="821389159">
    <w:abstractNumId w:val="1"/>
  </w:num>
  <w:num w:numId="17" w16cid:durableId="346948831">
    <w:abstractNumId w:val="11"/>
  </w:num>
  <w:num w:numId="18" w16cid:durableId="1050764811">
    <w:abstractNumId w:val="12"/>
  </w:num>
  <w:num w:numId="19" w16cid:durableId="52628603">
    <w:abstractNumId w:val="14"/>
  </w:num>
  <w:num w:numId="20" w16cid:durableId="2128154294">
    <w:abstractNumId w:val="3"/>
  </w:num>
  <w:num w:numId="21" w16cid:durableId="1927494332">
    <w:abstractNumId w:val="20"/>
  </w:num>
  <w:num w:numId="22" w16cid:durableId="1188829946">
    <w:abstractNumId w:val="13"/>
  </w:num>
  <w:num w:numId="23" w16cid:durableId="132723348">
    <w:abstractNumId w:val="4"/>
  </w:num>
  <w:num w:numId="24" w16cid:durableId="362367502">
    <w:abstractNumId w:val="6"/>
  </w:num>
  <w:num w:numId="25" w16cid:durableId="24854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1E"/>
    <w:rsid w:val="00025D91"/>
    <w:rsid w:val="000437F9"/>
    <w:rsid w:val="000720F9"/>
    <w:rsid w:val="000E7B9E"/>
    <w:rsid w:val="00122D3D"/>
    <w:rsid w:val="001C43C4"/>
    <w:rsid w:val="00242078"/>
    <w:rsid w:val="002500B3"/>
    <w:rsid w:val="002F0827"/>
    <w:rsid w:val="003008F2"/>
    <w:rsid w:val="00327ACB"/>
    <w:rsid w:val="00366DC5"/>
    <w:rsid w:val="00373757"/>
    <w:rsid w:val="003D3836"/>
    <w:rsid w:val="003F4636"/>
    <w:rsid w:val="0049147D"/>
    <w:rsid w:val="004C049F"/>
    <w:rsid w:val="004F559F"/>
    <w:rsid w:val="00517C1D"/>
    <w:rsid w:val="00520C0F"/>
    <w:rsid w:val="00521110"/>
    <w:rsid w:val="00581620"/>
    <w:rsid w:val="00594A24"/>
    <w:rsid w:val="005F7BE5"/>
    <w:rsid w:val="00612DB2"/>
    <w:rsid w:val="006D0309"/>
    <w:rsid w:val="007013A3"/>
    <w:rsid w:val="00765B13"/>
    <w:rsid w:val="008A365E"/>
    <w:rsid w:val="008D5E48"/>
    <w:rsid w:val="008F47DF"/>
    <w:rsid w:val="00990B07"/>
    <w:rsid w:val="009B7CB4"/>
    <w:rsid w:val="00A4081E"/>
    <w:rsid w:val="00A57114"/>
    <w:rsid w:val="00A91361"/>
    <w:rsid w:val="00A91BF0"/>
    <w:rsid w:val="00A92FE7"/>
    <w:rsid w:val="00AD4CBB"/>
    <w:rsid w:val="00AD7F5D"/>
    <w:rsid w:val="00B85CB1"/>
    <w:rsid w:val="00BA463F"/>
    <w:rsid w:val="00BC3A79"/>
    <w:rsid w:val="00C008A0"/>
    <w:rsid w:val="00D22421"/>
    <w:rsid w:val="00DA34EC"/>
    <w:rsid w:val="00E21B2D"/>
    <w:rsid w:val="00E26D11"/>
    <w:rsid w:val="00E6738C"/>
    <w:rsid w:val="00EE51C4"/>
    <w:rsid w:val="00F37F1A"/>
    <w:rsid w:val="00F81F47"/>
    <w:rsid w:val="00FB05FF"/>
    <w:rsid w:val="00FC00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0D76"/>
  <w15:chartTrackingRefBased/>
  <w15:docId w15:val="{7A66B5C7-1683-4FC2-A214-F354F4A1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81E"/>
    <w:rPr>
      <w:rFonts w:eastAsiaTheme="majorEastAsia" w:cstheme="majorBidi"/>
      <w:color w:val="272727" w:themeColor="text1" w:themeTint="D8"/>
    </w:rPr>
  </w:style>
  <w:style w:type="paragraph" w:styleId="Title">
    <w:name w:val="Title"/>
    <w:basedOn w:val="Normal"/>
    <w:next w:val="Normal"/>
    <w:link w:val="TitleChar"/>
    <w:uiPriority w:val="10"/>
    <w:qFormat/>
    <w:rsid w:val="00A40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81E"/>
    <w:pPr>
      <w:spacing w:before="160"/>
      <w:jc w:val="center"/>
    </w:pPr>
    <w:rPr>
      <w:i/>
      <w:iCs/>
      <w:color w:val="404040" w:themeColor="text1" w:themeTint="BF"/>
    </w:rPr>
  </w:style>
  <w:style w:type="character" w:customStyle="1" w:styleId="QuoteChar">
    <w:name w:val="Quote Char"/>
    <w:basedOn w:val="DefaultParagraphFont"/>
    <w:link w:val="Quote"/>
    <w:uiPriority w:val="29"/>
    <w:rsid w:val="00A4081E"/>
    <w:rPr>
      <w:i/>
      <w:iCs/>
      <w:color w:val="404040" w:themeColor="text1" w:themeTint="BF"/>
    </w:rPr>
  </w:style>
  <w:style w:type="paragraph" w:styleId="ListParagraph">
    <w:name w:val="List Paragraph"/>
    <w:basedOn w:val="Normal"/>
    <w:uiPriority w:val="34"/>
    <w:qFormat/>
    <w:rsid w:val="00A4081E"/>
    <w:pPr>
      <w:ind w:left="720"/>
      <w:contextualSpacing/>
    </w:pPr>
  </w:style>
  <w:style w:type="character" w:styleId="IntenseEmphasis">
    <w:name w:val="Intense Emphasis"/>
    <w:basedOn w:val="DefaultParagraphFont"/>
    <w:uiPriority w:val="21"/>
    <w:qFormat/>
    <w:rsid w:val="00A4081E"/>
    <w:rPr>
      <w:i/>
      <w:iCs/>
      <w:color w:val="0F4761" w:themeColor="accent1" w:themeShade="BF"/>
    </w:rPr>
  </w:style>
  <w:style w:type="paragraph" w:styleId="IntenseQuote">
    <w:name w:val="Intense Quote"/>
    <w:basedOn w:val="Normal"/>
    <w:next w:val="Normal"/>
    <w:link w:val="IntenseQuoteChar"/>
    <w:uiPriority w:val="30"/>
    <w:qFormat/>
    <w:rsid w:val="00A4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81E"/>
    <w:rPr>
      <w:i/>
      <w:iCs/>
      <w:color w:val="0F4761" w:themeColor="accent1" w:themeShade="BF"/>
    </w:rPr>
  </w:style>
  <w:style w:type="character" w:styleId="IntenseReference">
    <w:name w:val="Intense Reference"/>
    <w:basedOn w:val="DefaultParagraphFont"/>
    <w:uiPriority w:val="32"/>
    <w:qFormat/>
    <w:rsid w:val="00A40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10125</Words>
  <Characters>57719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Galbraith</dc:creator>
  <cp:keywords/>
  <dc:description/>
  <cp:lastModifiedBy>Debi Galbraith</cp:lastModifiedBy>
  <cp:revision>6</cp:revision>
  <dcterms:created xsi:type="dcterms:W3CDTF">2024-08-10T19:20:00Z</dcterms:created>
  <dcterms:modified xsi:type="dcterms:W3CDTF">2025-02-01T15:25:00Z</dcterms:modified>
</cp:coreProperties>
</file>